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F1" w:rsidRPr="00D62A1A" w:rsidRDefault="00C2116D"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" filled="f" stroked="f">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r w:rsidR="006A1558">
        <w:t>: ASN Tutor</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6A1558" w:rsidP="00572B0E">
            <w:pPr>
              <w:spacing w:before="20" w:after="20"/>
              <w:jc w:val="left"/>
              <w:rPr>
                <w:rFonts w:cs="Arial"/>
                <w:color w:val="002060"/>
                <w:sz w:val="20"/>
                <w:szCs w:val="20"/>
              </w:rPr>
            </w:pPr>
            <w:r>
              <w:rPr>
                <w:rFonts w:cs="Arial"/>
                <w:color w:val="002060"/>
                <w:sz w:val="20"/>
                <w:szCs w:val="20"/>
              </w:rPr>
              <w:t xml:space="preserve">Sodexo </w:t>
            </w:r>
            <w:r w:rsidR="0056479F">
              <w:rPr>
                <w:rFonts w:cs="Arial"/>
                <w:color w:val="002060"/>
                <w:sz w:val="20"/>
                <w:szCs w:val="20"/>
              </w:rPr>
              <w:t>Justice Services</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B87705" w:rsidP="00572B0E">
            <w:pPr>
              <w:pStyle w:val="Heading2"/>
              <w:rPr>
                <w:color w:val="002060"/>
                <w:sz w:val="20"/>
                <w:szCs w:val="20"/>
                <w:lang w:val="en-CA"/>
              </w:rPr>
            </w:pPr>
            <w:r>
              <w:rPr>
                <w:color w:val="002060"/>
                <w:sz w:val="20"/>
                <w:szCs w:val="20"/>
                <w:lang w:val="en-CA"/>
              </w:rPr>
              <w:t>tutor (ASN)</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37516" w:rsidRDefault="002A2AFC" w:rsidP="00572B0E">
            <w:pPr>
              <w:spacing w:before="20" w:after="20"/>
              <w:jc w:val="left"/>
              <w:rPr>
                <w:rFonts w:cs="Arial"/>
                <w:color w:val="002060"/>
                <w:sz w:val="20"/>
                <w:szCs w:val="20"/>
                <w:highlight w:val="yellow"/>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37516" w:rsidRDefault="002A2AFC" w:rsidP="00572B0E">
            <w:pPr>
              <w:spacing w:before="20" w:after="20"/>
              <w:jc w:val="left"/>
              <w:rPr>
                <w:rFonts w:cs="Arial"/>
                <w:color w:val="002060"/>
                <w:sz w:val="20"/>
                <w:szCs w:val="20"/>
                <w:highlight w:val="yellow"/>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B87705">
            <w:pPr>
              <w:spacing w:before="20" w:after="20"/>
              <w:jc w:val="left"/>
              <w:rPr>
                <w:rFonts w:cs="Arial"/>
                <w:color w:val="002060"/>
                <w:sz w:val="20"/>
                <w:szCs w:val="20"/>
              </w:rPr>
            </w:pPr>
            <w:bookmarkStart w:id="0" w:name="_GoBack"/>
            <w:bookmarkEnd w:id="0"/>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56479F" w:rsidP="00572B0E">
            <w:pPr>
              <w:spacing w:before="20" w:after="20"/>
              <w:jc w:val="left"/>
              <w:rPr>
                <w:rFonts w:cs="Arial"/>
                <w:color w:val="002060"/>
                <w:sz w:val="20"/>
                <w:szCs w:val="20"/>
              </w:rPr>
            </w:pPr>
            <w:r>
              <w:rPr>
                <w:rFonts w:cs="Arial"/>
                <w:color w:val="002060"/>
                <w:sz w:val="20"/>
                <w:szCs w:val="20"/>
              </w:rPr>
              <w:t>HMP Addiewell</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B87705" w:rsidRPr="00B87705" w:rsidRDefault="00B87705" w:rsidP="00B87705">
            <w:pPr>
              <w:pStyle w:val="ListParagraph"/>
              <w:numPr>
                <w:ilvl w:val="0"/>
                <w:numId w:val="13"/>
              </w:numPr>
              <w:spacing w:line="276" w:lineRule="auto"/>
              <w:rPr>
                <w:rFonts w:cs="Arial"/>
                <w:szCs w:val="22"/>
              </w:rPr>
            </w:pPr>
            <w:r w:rsidRPr="00B87705">
              <w:rPr>
                <w:szCs w:val="22"/>
              </w:rPr>
              <w:t xml:space="preserve">Purpose of the role is to provide and promote a quality learning service at HMP </w:t>
            </w:r>
            <w:proofErr w:type="spellStart"/>
            <w:r w:rsidRPr="00B87705">
              <w:rPr>
                <w:szCs w:val="22"/>
              </w:rPr>
              <w:t>Addiewell</w:t>
            </w:r>
            <w:proofErr w:type="spellEnd"/>
            <w:r w:rsidRPr="00B87705">
              <w:rPr>
                <w:szCs w:val="22"/>
              </w:rPr>
              <w:t xml:space="preserve"> supporting </w:t>
            </w:r>
            <w:r w:rsidR="00AE3765">
              <w:rPr>
                <w:szCs w:val="22"/>
              </w:rPr>
              <w:t>resident</w:t>
            </w:r>
            <w:r w:rsidRPr="00B87705">
              <w:rPr>
                <w:szCs w:val="22"/>
              </w:rPr>
              <w:t xml:space="preserve"> to access the curriculum and develop their capacity to succeed in life. </w:t>
            </w:r>
          </w:p>
          <w:p w:rsidR="00B87705" w:rsidRPr="00B87705" w:rsidRDefault="00B87705" w:rsidP="00B87705">
            <w:pPr>
              <w:pStyle w:val="ListParagraph"/>
              <w:numPr>
                <w:ilvl w:val="0"/>
                <w:numId w:val="13"/>
              </w:numPr>
              <w:spacing w:line="276" w:lineRule="auto"/>
              <w:rPr>
                <w:rFonts w:cs="Arial"/>
                <w:szCs w:val="22"/>
              </w:rPr>
            </w:pPr>
            <w:r w:rsidRPr="00B87705">
              <w:rPr>
                <w:rFonts w:cs="Arial"/>
                <w:szCs w:val="22"/>
              </w:rPr>
              <w:t>To deliver a range of qualifications whilst assessing against the recognized national standards.</w:t>
            </w:r>
          </w:p>
          <w:p w:rsidR="006D54E0" w:rsidRPr="00B87705" w:rsidRDefault="00B87705" w:rsidP="00B87705">
            <w:pPr>
              <w:pStyle w:val="ListParagraph"/>
              <w:numPr>
                <w:ilvl w:val="0"/>
                <w:numId w:val="13"/>
              </w:numPr>
              <w:spacing w:line="276" w:lineRule="auto"/>
              <w:rPr>
                <w:i/>
                <w:color w:val="000000" w:themeColor="text1"/>
                <w:szCs w:val="20"/>
              </w:rPr>
            </w:pPr>
            <w:r w:rsidRPr="00B87705">
              <w:rPr>
                <w:szCs w:val="22"/>
              </w:rPr>
              <w:t xml:space="preserve">Raise </w:t>
            </w:r>
            <w:r w:rsidR="00AE3765">
              <w:rPr>
                <w:szCs w:val="22"/>
              </w:rPr>
              <w:t xml:space="preserve">Resident </w:t>
            </w:r>
            <w:r w:rsidRPr="00B87705">
              <w:rPr>
                <w:szCs w:val="22"/>
              </w:rPr>
              <w:t>attainment promoting achievement and inclusion</w:t>
            </w:r>
          </w:p>
        </w:tc>
      </w:tr>
    </w:tbl>
    <w:p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90"/>
      </w:tblGrid>
      <w:tr w:rsidR="00564BD8" w:rsidRPr="00315425" w:rsidTr="00572B0E">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rsidTr="00572B0E">
        <w:trPr>
          <w:trHeight w:val="232"/>
        </w:trPr>
        <w:tc>
          <w:tcPr>
            <w:tcW w:w="1008" w:type="dxa"/>
            <w:vMerge w:val="restart"/>
            <w:tcBorders>
              <w:top w:val="dotted" w:sz="2" w:space="0" w:color="auto"/>
              <w:left w:val="single" w:sz="2" w:space="0" w:color="auto"/>
              <w:right w:val="nil"/>
            </w:tcBorders>
            <w:vAlign w:val="center"/>
          </w:tcPr>
          <w:p w:rsidR="00564BD8" w:rsidRPr="002C3EFF" w:rsidRDefault="00564BD8" w:rsidP="00572B0E">
            <w:pPr>
              <w:rPr>
                <w:sz w:val="18"/>
                <w:szCs w:val="18"/>
              </w:rPr>
            </w:pPr>
            <w:r w:rsidRPr="002C3EFF">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564BD8" w:rsidRPr="002C3EFF" w:rsidRDefault="002C3EFF" w:rsidP="00572B0E">
            <w:pPr>
              <w:rPr>
                <w:sz w:val="18"/>
                <w:szCs w:val="18"/>
              </w:rPr>
            </w:pPr>
            <w:r>
              <w:rPr>
                <w:sz w:val="18"/>
                <w:szCs w:val="18"/>
              </w:rPr>
              <w:t>n/a</w:t>
            </w:r>
          </w:p>
        </w:tc>
        <w:tc>
          <w:tcPr>
            <w:tcW w:w="1980" w:type="dxa"/>
            <w:tcBorders>
              <w:top w:val="dotted" w:sz="2" w:space="0" w:color="auto"/>
              <w:left w:val="dotted" w:sz="2" w:space="0" w:color="auto"/>
              <w:bottom w:val="dotted" w:sz="4" w:space="0" w:color="auto"/>
              <w:right w:val="nil"/>
            </w:tcBorders>
            <w:vAlign w:val="center"/>
          </w:tcPr>
          <w:p w:rsidR="00564BD8" w:rsidRPr="002C3EFF" w:rsidRDefault="00564BD8" w:rsidP="00572B0E">
            <w:pPr>
              <w:rPr>
                <w:sz w:val="18"/>
                <w:szCs w:val="18"/>
              </w:rPr>
            </w:pPr>
            <w:r w:rsidRPr="002C3EFF">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4BD8" w:rsidRPr="002C3EFF" w:rsidRDefault="002C3EFF" w:rsidP="00572B0E">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564BD8" w:rsidRPr="002C3EFF" w:rsidRDefault="00564BD8" w:rsidP="00572B0E">
            <w:pPr>
              <w:rPr>
                <w:sz w:val="18"/>
                <w:szCs w:val="18"/>
              </w:rPr>
            </w:pPr>
            <w:r w:rsidRPr="002C3EFF">
              <w:rPr>
                <w:sz w:val="18"/>
                <w:szCs w:val="18"/>
              </w:rPr>
              <w:t>Growth type:</w:t>
            </w:r>
          </w:p>
        </w:tc>
        <w:tc>
          <w:tcPr>
            <w:tcW w:w="900" w:type="dxa"/>
            <w:vMerge w:val="restart"/>
            <w:tcBorders>
              <w:top w:val="dotted" w:sz="2" w:space="0" w:color="auto"/>
              <w:left w:val="nil"/>
              <w:right w:val="nil"/>
            </w:tcBorders>
            <w:vAlign w:val="center"/>
          </w:tcPr>
          <w:p w:rsidR="00564BD8" w:rsidRPr="002C3EFF" w:rsidRDefault="00564BD8" w:rsidP="00572B0E">
            <w:pPr>
              <w:rPr>
                <w:sz w:val="18"/>
                <w:szCs w:val="18"/>
              </w:rPr>
            </w:pPr>
            <w:r w:rsidRPr="002C3EFF">
              <w:rPr>
                <w:sz w:val="18"/>
                <w:szCs w:val="18"/>
              </w:rPr>
              <w:t>n/a</w:t>
            </w:r>
          </w:p>
        </w:tc>
        <w:tc>
          <w:tcPr>
            <w:tcW w:w="1260" w:type="dxa"/>
            <w:vMerge w:val="restart"/>
            <w:tcBorders>
              <w:top w:val="dotted" w:sz="2" w:space="0" w:color="auto"/>
              <w:left w:val="dotted" w:sz="4" w:space="0" w:color="auto"/>
              <w:right w:val="nil"/>
            </w:tcBorders>
            <w:vAlign w:val="center"/>
          </w:tcPr>
          <w:p w:rsidR="00564BD8" w:rsidRPr="002C3EFF" w:rsidRDefault="00564BD8" w:rsidP="00572B0E">
            <w:pPr>
              <w:rPr>
                <w:sz w:val="18"/>
                <w:szCs w:val="18"/>
              </w:rPr>
            </w:pPr>
            <w:r w:rsidRPr="002C3EFF">
              <w:rPr>
                <w:sz w:val="18"/>
                <w:szCs w:val="18"/>
              </w:rPr>
              <w:t>Outsourcing rate:</w:t>
            </w:r>
          </w:p>
        </w:tc>
        <w:tc>
          <w:tcPr>
            <w:tcW w:w="540" w:type="dxa"/>
            <w:vMerge w:val="restart"/>
            <w:tcBorders>
              <w:top w:val="dotted" w:sz="2" w:space="0" w:color="auto"/>
              <w:left w:val="nil"/>
              <w:right w:val="dotted" w:sz="4" w:space="0" w:color="auto"/>
            </w:tcBorders>
            <w:vAlign w:val="center"/>
          </w:tcPr>
          <w:p w:rsidR="00564BD8" w:rsidRPr="002C3EFF" w:rsidRDefault="00564BD8" w:rsidP="00572B0E">
            <w:pPr>
              <w:rPr>
                <w:sz w:val="18"/>
                <w:szCs w:val="18"/>
              </w:rPr>
            </w:pPr>
            <w:r w:rsidRPr="002C3EFF">
              <w:rPr>
                <w:sz w:val="18"/>
                <w:szCs w:val="18"/>
              </w:rPr>
              <w:t>n/a</w:t>
            </w:r>
          </w:p>
        </w:tc>
        <w:tc>
          <w:tcPr>
            <w:tcW w:w="1800" w:type="dxa"/>
            <w:vMerge w:val="restart"/>
            <w:tcBorders>
              <w:top w:val="dotted" w:sz="2" w:space="0" w:color="auto"/>
              <w:left w:val="dotted" w:sz="4" w:space="0" w:color="auto"/>
              <w:right w:val="nil"/>
            </w:tcBorders>
            <w:vAlign w:val="center"/>
          </w:tcPr>
          <w:p w:rsidR="00564BD8" w:rsidRPr="002C3EFF" w:rsidRDefault="00564BD8" w:rsidP="00572B0E">
            <w:pPr>
              <w:rPr>
                <w:sz w:val="18"/>
                <w:szCs w:val="18"/>
              </w:rPr>
            </w:pPr>
            <w:r w:rsidRPr="002C3EFF">
              <w:rPr>
                <w:sz w:val="18"/>
                <w:szCs w:val="18"/>
              </w:rPr>
              <w:t>Region  Workforce</w:t>
            </w:r>
          </w:p>
        </w:tc>
        <w:tc>
          <w:tcPr>
            <w:tcW w:w="990" w:type="dxa"/>
            <w:vMerge w:val="restart"/>
            <w:tcBorders>
              <w:top w:val="dotted" w:sz="2" w:space="0" w:color="auto"/>
              <w:left w:val="nil"/>
              <w:right w:val="single" w:sz="2" w:space="0" w:color="auto"/>
            </w:tcBorders>
            <w:vAlign w:val="center"/>
          </w:tcPr>
          <w:p w:rsidR="00564BD8" w:rsidRPr="002C3EFF" w:rsidRDefault="002C3EFF" w:rsidP="00572B0E">
            <w:pPr>
              <w:rPr>
                <w:sz w:val="18"/>
                <w:szCs w:val="18"/>
              </w:rPr>
            </w:pPr>
            <w:r>
              <w:rPr>
                <w:sz w:val="18"/>
                <w:szCs w:val="18"/>
              </w:rPr>
              <w:t>n/a</w:t>
            </w:r>
          </w:p>
        </w:tc>
      </w:tr>
      <w:tr w:rsidR="00564BD8" w:rsidRPr="007C0E94" w:rsidTr="00572B0E">
        <w:trPr>
          <w:trHeight w:val="263"/>
        </w:trPr>
        <w:tc>
          <w:tcPr>
            <w:tcW w:w="1008" w:type="dxa"/>
            <w:vMerge/>
            <w:tcBorders>
              <w:left w:val="single" w:sz="2" w:space="0" w:color="auto"/>
              <w:right w:val="nil"/>
            </w:tcBorders>
            <w:vAlign w:val="center"/>
          </w:tcPr>
          <w:p w:rsidR="00564BD8" w:rsidRPr="002C3EFF" w:rsidRDefault="00564BD8" w:rsidP="00572B0E">
            <w:pPr>
              <w:rPr>
                <w:sz w:val="18"/>
                <w:szCs w:val="18"/>
              </w:rPr>
            </w:pPr>
          </w:p>
        </w:tc>
        <w:tc>
          <w:tcPr>
            <w:tcW w:w="630" w:type="dxa"/>
            <w:gridSpan w:val="2"/>
            <w:vMerge/>
            <w:tcBorders>
              <w:left w:val="nil"/>
              <w:right w:val="dotted" w:sz="2" w:space="0" w:color="auto"/>
            </w:tcBorders>
            <w:vAlign w:val="center"/>
          </w:tcPr>
          <w:p w:rsidR="00564BD8" w:rsidRPr="002C3EFF"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2C3EFF" w:rsidRDefault="00564BD8" w:rsidP="00572B0E">
            <w:pPr>
              <w:rPr>
                <w:sz w:val="18"/>
                <w:szCs w:val="18"/>
              </w:rPr>
            </w:pPr>
            <w:r w:rsidRPr="002C3EFF">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4BD8" w:rsidRPr="002C3EFF" w:rsidRDefault="002C3EFF" w:rsidP="00572B0E">
            <w:pPr>
              <w:rPr>
                <w:sz w:val="18"/>
                <w:szCs w:val="18"/>
              </w:rPr>
            </w:pPr>
            <w:r>
              <w:rPr>
                <w:sz w:val="18"/>
                <w:szCs w:val="18"/>
              </w:rPr>
              <w:t>n/a</w:t>
            </w:r>
          </w:p>
        </w:tc>
        <w:tc>
          <w:tcPr>
            <w:tcW w:w="810" w:type="dxa"/>
            <w:vMerge/>
            <w:tcBorders>
              <w:left w:val="dotted" w:sz="4" w:space="0" w:color="auto"/>
              <w:right w:val="nil"/>
            </w:tcBorders>
            <w:vAlign w:val="center"/>
          </w:tcPr>
          <w:p w:rsidR="00564BD8" w:rsidRPr="002C3EFF" w:rsidRDefault="00564BD8" w:rsidP="00572B0E">
            <w:pPr>
              <w:rPr>
                <w:sz w:val="18"/>
                <w:szCs w:val="18"/>
              </w:rPr>
            </w:pPr>
          </w:p>
        </w:tc>
        <w:tc>
          <w:tcPr>
            <w:tcW w:w="900" w:type="dxa"/>
            <w:vMerge/>
            <w:tcBorders>
              <w:left w:val="nil"/>
              <w:right w:val="nil"/>
            </w:tcBorders>
            <w:vAlign w:val="center"/>
          </w:tcPr>
          <w:p w:rsidR="00564BD8" w:rsidRPr="002C3EFF" w:rsidRDefault="00564BD8" w:rsidP="00572B0E">
            <w:pPr>
              <w:rPr>
                <w:sz w:val="18"/>
                <w:szCs w:val="18"/>
              </w:rPr>
            </w:pPr>
          </w:p>
        </w:tc>
        <w:tc>
          <w:tcPr>
            <w:tcW w:w="1260" w:type="dxa"/>
            <w:vMerge/>
            <w:tcBorders>
              <w:left w:val="dotted" w:sz="4" w:space="0" w:color="auto"/>
              <w:bottom w:val="dotted" w:sz="4" w:space="0" w:color="auto"/>
              <w:right w:val="nil"/>
            </w:tcBorders>
            <w:vAlign w:val="center"/>
          </w:tcPr>
          <w:p w:rsidR="00564BD8" w:rsidRPr="002C3EFF" w:rsidRDefault="00564BD8" w:rsidP="00572B0E">
            <w:pPr>
              <w:rPr>
                <w:sz w:val="18"/>
                <w:szCs w:val="18"/>
              </w:rPr>
            </w:pPr>
          </w:p>
        </w:tc>
        <w:tc>
          <w:tcPr>
            <w:tcW w:w="540" w:type="dxa"/>
            <w:vMerge/>
            <w:tcBorders>
              <w:left w:val="nil"/>
              <w:bottom w:val="dotted" w:sz="4" w:space="0" w:color="auto"/>
              <w:right w:val="dotted" w:sz="4" w:space="0" w:color="auto"/>
            </w:tcBorders>
            <w:vAlign w:val="center"/>
          </w:tcPr>
          <w:p w:rsidR="00564BD8" w:rsidRPr="002C3EFF" w:rsidRDefault="00564BD8" w:rsidP="00572B0E">
            <w:pPr>
              <w:rPr>
                <w:sz w:val="18"/>
                <w:szCs w:val="18"/>
              </w:rPr>
            </w:pPr>
          </w:p>
        </w:tc>
        <w:tc>
          <w:tcPr>
            <w:tcW w:w="1800" w:type="dxa"/>
            <w:vMerge/>
            <w:tcBorders>
              <w:left w:val="dotted" w:sz="4" w:space="0" w:color="auto"/>
              <w:bottom w:val="dotted" w:sz="4" w:space="0" w:color="auto"/>
              <w:right w:val="nil"/>
            </w:tcBorders>
            <w:vAlign w:val="center"/>
          </w:tcPr>
          <w:p w:rsidR="00564BD8" w:rsidRPr="002C3EFF" w:rsidRDefault="00564BD8" w:rsidP="00572B0E">
            <w:pPr>
              <w:rPr>
                <w:sz w:val="18"/>
                <w:szCs w:val="18"/>
              </w:rPr>
            </w:pPr>
          </w:p>
        </w:tc>
        <w:tc>
          <w:tcPr>
            <w:tcW w:w="990" w:type="dxa"/>
            <w:vMerge/>
            <w:tcBorders>
              <w:left w:val="nil"/>
              <w:bottom w:val="dotted" w:sz="4" w:space="0" w:color="auto"/>
              <w:right w:val="single" w:sz="2" w:space="0" w:color="auto"/>
            </w:tcBorders>
            <w:vAlign w:val="center"/>
          </w:tcPr>
          <w:p w:rsidR="00564BD8" w:rsidRPr="002C3EFF" w:rsidRDefault="00564BD8" w:rsidP="00572B0E">
            <w:pPr>
              <w:rPr>
                <w:sz w:val="18"/>
                <w:szCs w:val="18"/>
              </w:rPr>
            </w:pPr>
          </w:p>
        </w:tc>
      </w:tr>
      <w:tr w:rsidR="00564BD8" w:rsidRPr="007C0E94" w:rsidTr="00572B0E">
        <w:trPr>
          <w:trHeight w:val="263"/>
        </w:trPr>
        <w:tc>
          <w:tcPr>
            <w:tcW w:w="1008" w:type="dxa"/>
            <w:vMerge/>
            <w:tcBorders>
              <w:left w:val="single" w:sz="2" w:space="0" w:color="auto"/>
              <w:right w:val="nil"/>
            </w:tcBorders>
            <w:vAlign w:val="center"/>
          </w:tcPr>
          <w:p w:rsidR="00564BD8" w:rsidRPr="002C3EFF" w:rsidRDefault="00564BD8" w:rsidP="00572B0E">
            <w:pPr>
              <w:rPr>
                <w:sz w:val="18"/>
                <w:szCs w:val="18"/>
              </w:rPr>
            </w:pPr>
          </w:p>
        </w:tc>
        <w:tc>
          <w:tcPr>
            <w:tcW w:w="630" w:type="dxa"/>
            <w:gridSpan w:val="2"/>
            <w:vMerge/>
            <w:tcBorders>
              <w:left w:val="nil"/>
              <w:right w:val="dotted" w:sz="2" w:space="0" w:color="auto"/>
            </w:tcBorders>
            <w:vAlign w:val="center"/>
          </w:tcPr>
          <w:p w:rsidR="00564BD8" w:rsidRPr="002C3EFF"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2C3EFF" w:rsidRDefault="00564BD8" w:rsidP="00572B0E">
            <w:pPr>
              <w:rPr>
                <w:sz w:val="18"/>
                <w:szCs w:val="18"/>
              </w:rPr>
            </w:pPr>
            <w:r w:rsidRPr="002C3EFF">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4BD8" w:rsidRPr="002C3EFF" w:rsidRDefault="002C3EFF" w:rsidP="00572B0E">
            <w:pPr>
              <w:rPr>
                <w:sz w:val="18"/>
                <w:szCs w:val="18"/>
              </w:rPr>
            </w:pPr>
            <w:r>
              <w:rPr>
                <w:sz w:val="18"/>
                <w:szCs w:val="18"/>
              </w:rPr>
              <w:t>n/a</w:t>
            </w:r>
          </w:p>
        </w:tc>
        <w:tc>
          <w:tcPr>
            <w:tcW w:w="810" w:type="dxa"/>
            <w:vMerge/>
            <w:tcBorders>
              <w:left w:val="dotted" w:sz="4" w:space="0" w:color="auto"/>
              <w:right w:val="nil"/>
            </w:tcBorders>
            <w:vAlign w:val="center"/>
          </w:tcPr>
          <w:p w:rsidR="00564BD8" w:rsidRPr="002C3EFF" w:rsidRDefault="00564BD8" w:rsidP="00572B0E">
            <w:pPr>
              <w:rPr>
                <w:sz w:val="18"/>
                <w:szCs w:val="18"/>
              </w:rPr>
            </w:pPr>
          </w:p>
        </w:tc>
        <w:tc>
          <w:tcPr>
            <w:tcW w:w="900" w:type="dxa"/>
            <w:vMerge/>
            <w:tcBorders>
              <w:left w:val="nil"/>
              <w:right w:val="nil"/>
            </w:tcBorders>
            <w:vAlign w:val="center"/>
          </w:tcPr>
          <w:p w:rsidR="00564BD8" w:rsidRPr="002C3EFF" w:rsidRDefault="00564BD8" w:rsidP="00572B0E">
            <w:pPr>
              <w:rPr>
                <w:sz w:val="18"/>
                <w:szCs w:val="18"/>
              </w:rPr>
            </w:pPr>
          </w:p>
        </w:tc>
        <w:tc>
          <w:tcPr>
            <w:tcW w:w="1260" w:type="dxa"/>
            <w:vMerge w:val="restart"/>
            <w:tcBorders>
              <w:top w:val="dotted" w:sz="4" w:space="0" w:color="auto"/>
              <w:left w:val="dotted" w:sz="4" w:space="0" w:color="auto"/>
              <w:right w:val="nil"/>
            </w:tcBorders>
            <w:vAlign w:val="center"/>
          </w:tcPr>
          <w:p w:rsidR="00564BD8" w:rsidRPr="002C3EFF" w:rsidRDefault="00564BD8" w:rsidP="00572B0E">
            <w:pPr>
              <w:rPr>
                <w:sz w:val="18"/>
                <w:szCs w:val="18"/>
              </w:rPr>
            </w:pPr>
            <w:r w:rsidRPr="002C3EFF">
              <w:rPr>
                <w:sz w:val="18"/>
                <w:szCs w:val="18"/>
              </w:rPr>
              <w:t>Outsourcing growth rate:</w:t>
            </w:r>
          </w:p>
        </w:tc>
        <w:tc>
          <w:tcPr>
            <w:tcW w:w="540" w:type="dxa"/>
            <w:vMerge w:val="restart"/>
            <w:tcBorders>
              <w:top w:val="dotted" w:sz="4" w:space="0" w:color="auto"/>
              <w:left w:val="nil"/>
              <w:right w:val="dotted" w:sz="4" w:space="0" w:color="auto"/>
            </w:tcBorders>
            <w:vAlign w:val="center"/>
          </w:tcPr>
          <w:p w:rsidR="00564BD8" w:rsidRPr="002C3EFF" w:rsidRDefault="00564BD8" w:rsidP="00572B0E">
            <w:pPr>
              <w:rPr>
                <w:sz w:val="18"/>
                <w:szCs w:val="18"/>
              </w:rPr>
            </w:pPr>
            <w:r w:rsidRPr="002C3EFF">
              <w:rPr>
                <w:sz w:val="18"/>
                <w:szCs w:val="18"/>
              </w:rPr>
              <w:t>n/a</w:t>
            </w:r>
          </w:p>
        </w:tc>
        <w:tc>
          <w:tcPr>
            <w:tcW w:w="1800" w:type="dxa"/>
            <w:vMerge w:val="restart"/>
            <w:tcBorders>
              <w:top w:val="dotted" w:sz="4" w:space="0" w:color="auto"/>
              <w:left w:val="dotted" w:sz="4" w:space="0" w:color="auto"/>
              <w:right w:val="nil"/>
            </w:tcBorders>
            <w:vAlign w:val="center"/>
          </w:tcPr>
          <w:p w:rsidR="00564BD8" w:rsidRPr="002C3EFF" w:rsidRDefault="00564BD8" w:rsidP="00572B0E">
            <w:pPr>
              <w:rPr>
                <w:sz w:val="18"/>
                <w:szCs w:val="18"/>
              </w:rPr>
            </w:pPr>
            <w:r w:rsidRPr="002C3EFF">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4BD8" w:rsidRPr="002C3EFF" w:rsidRDefault="002C3EFF" w:rsidP="00572B0E">
            <w:pPr>
              <w:rPr>
                <w:sz w:val="18"/>
                <w:szCs w:val="18"/>
              </w:rPr>
            </w:pPr>
            <w:r>
              <w:rPr>
                <w:sz w:val="18"/>
                <w:szCs w:val="18"/>
              </w:rPr>
              <w:t>n/a</w:t>
            </w:r>
          </w:p>
        </w:tc>
      </w:tr>
      <w:tr w:rsidR="00564BD8" w:rsidRPr="007C0E94" w:rsidTr="00572B0E">
        <w:trPr>
          <w:trHeight w:val="218"/>
        </w:trPr>
        <w:tc>
          <w:tcPr>
            <w:tcW w:w="1008" w:type="dxa"/>
            <w:vMerge/>
            <w:tcBorders>
              <w:left w:val="single" w:sz="2" w:space="0" w:color="auto"/>
              <w:bottom w:val="dotted" w:sz="4" w:space="0" w:color="auto"/>
              <w:right w:val="nil"/>
            </w:tcBorders>
            <w:vAlign w:val="center"/>
          </w:tcPr>
          <w:p w:rsidR="00564BD8" w:rsidRPr="007C0E94" w:rsidRDefault="00564BD8" w:rsidP="00572B0E">
            <w:pPr>
              <w:rPr>
                <w:sz w:val="18"/>
                <w:szCs w:val="18"/>
              </w:rPr>
            </w:pPr>
          </w:p>
        </w:tc>
        <w:tc>
          <w:tcPr>
            <w:tcW w:w="630" w:type="dxa"/>
            <w:gridSpan w:val="2"/>
            <w:vMerge/>
            <w:tcBorders>
              <w:left w:val="nil"/>
              <w:bottom w:val="dotted" w:sz="4" w:space="0" w:color="auto"/>
              <w:right w:val="dotted" w:sz="2" w:space="0" w:color="auto"/>
            </w:tcBorders>
            <w:vAlign w:val="center"/>
          </w:tcPr>
          <w:p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572B0E">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4BD8" w:rsidRPr="007C0E94" w:rsidRDefault="002C3EFF" w:rsidP="00572B0E">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900" w:type="dxa"/>
            <w:vMerge/>
            <w:tcBorders>
              <w:left w:val="nil"/>
              <w:bottom w:val="dotted" w:sz="4" w:space="0" w:color="auto"/>
              <w:right w:val="nil"/>
            </w:tcBorders>
            <w:vAlign w:val="center"/>
          </w:tcPr>
          <w:p w:rsidR="00564BD8" w:rsidRPr="007C0E94" w:rsidRDefault="00564BD8" w:rsidP="00572B0E">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572B0E">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990" w:type="dxa"/>
            <w:vMerge/>
            <w:tcBorders>
              <w:left w:val="nil"/>
              <w:bottom w:val="dotted" w:sz="2" w:space="0" w:color="auto"/>
              <w:right w:val="single" w:sz="2" w:space="0" w:color="auto"/>
            </w:tcBorders>
            <w:vAlign w:val="center"/>
          </w:tcPr>
          <w:p w:rsidR="00564BD8" w:rsidRPr="007C0E94" w:rsidRDefault="00564BD8" w:rsidP="00572B0E">
            <w:pPr>
              <w:rPr>
                <w:sz w:val="18"/>
                <w:szCs w:val="18"/>
              </w:rPr>
            </w:pPr>
          </w:p>
        </w:tc>
      </w:tr>
      <w:tr w:rsidR="00564BD8" w:rsidRPr="00144E5D"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rsidR="00564BD8" w:rsidRPr="00CA10C7" w:rsidRDefault="00564BD8" w:rsidP="00572B0E">
            <w:pPr>
              <w:rPr>
                <w:sz w:val="20"/>
                <w:szCs w:val="20"/>
              </w:rPr>
            </w:pPr>
            <w:r w:rsidRPr="00CA10C7">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FE1C59" w:rsidRDefault="002C3EFF" w:rsidP="00764F55">
            <w:pPr>
              <w:numPr>
                <w:ilvl w:val="0"/>
                <w:numId w:val="5"/>
              </w:numPr>
              <w:spacing w:before="40" w:after="40"/>
              <w:jc w:val="left"/>
              <w:rPr>
                <w:rFonts w:cs="Arial"/>
                <w:color w:val="000000" w:themeColor="text1"/>
                <w:sz w:val="20"/>
                <w:szCs w:val="20"/>
              </w:rPr>
            </w:pPr>
            <w:r>
              <w:rPr>
                <w:rFonts w:cs="Arial"/>
                <w:color w:val="000000" w:themeColor="text1"/>
                <w:sz w:val="20"/>
                <w:szCs w:val="20"/>
              </w:rPr>
              <w:t xml:space="preserve">class delivery of 4 sessions per day </w:t>
            </w:r>
            <w:r w:rsidR="00284B2E">
              <w:rPr>
                <w:rFonts w:cs="Arial"/>
                <w:color w:val="000000" w:themeColor="text1"/>
                <w:sz w:val="20"/>
                <w:szCs w:val="20"/>
              </w:rPr>
              <w:t xml:space="preserve">(6.5hrs) </w:t>
            </w:r>
            <w:r>
              <w:rPr>
                <w:rFonts w:cs="Arial"/>
                <w:color w:val="000000" w:themeColor="text1"/>
                <w:sz w:val="20"/>
                <w:szCs w:val="20"/>
              </w:rPr>
              <w:t xml:space="preserve">up to a maximum of </w:t>
            </w:r>
            <w:r w:rsidR="00284B2E">
              <w:rPr>
                <w:rFonts w:cs="Arial"/>
                <w:color w:val="000000" w:themeColor="text1"/>
                <w:sz w:val="20"/>
                <w:szCs w:val="20"/>
              </w:rPr>
              <w:t>32.5hrs</w:t>
            </w:r>
            <w:r>
              <w:rPr>
                <w:rFonts w:cs="Arial"/>
                <w:color w:val="000000" w:themeColor="text1"/>
                <w:sz w:val="20"/>
                <w:szCs w:val="20"/>
              </w:rPr>
              <w:t xml:space="preserve"> hours per week</w:t>
            </w:r>
          </w:p>
          <w:p w:rsidR="002C3EFF" w:rsidRDefault="002C3EFF" w:rsidP="00764F55">
            <w:pPr>
              <w:numPr>
                <w:ilvl w:val="0"/>
                <w:numId w:val="5"/>
              </w:numPr>
              <w:spacing w:before="40" w:after="40"/>
              <w:jc w:val="left"/>
              <w:rPr>
                <w:rFonts w:cs="Arial"/>
                <w:color w:val="000000" w:themeColor="text1"/>
                <w:sz w:val="20"/>
                <w:szCs w:val="20"/>
              </w:rPr>
            </w:pPr>
            <w:r>
              <w:rPr>
                <w:rFonts w:cs="Arial"/>
                <w:color w:val="000000" w:themeColor="text1"/>
                <w:sz w:val="20"/>
                <w:szCs w:val="20"/>
              </w:rPr>
              <w:t>maximum class size of 16</w:t>
            </w:r>
          </w:p>
          <w:p w:rsidR="002C3EFF" w:rsidRPr="002C3EFF" w:rsidRDefault="002C3EFF" w:rsidP="00764F55">
            <w:pPr>
              <w:numPr>
                <w:ilvl w:val="0"/>
                <w:numId w:val="5"/>
              </w:numPr>
              <w:spacing w:before="40" w:after="40"/>
              <w:jc w:val="left"/>
              <w:rPr>
                <w:rFonts w:cs="Arial"/>
                <w:color w:val="000000" w:themeColor="text1"/>
                <w:sz w:val="20"/>
                <w:szCs w:val="20"/>
              </w:rPr>
            </w:pPr>
            <w:r>
              <w:rPr>
                <w:rFonts w:cs="Arial"/>
                <w:color w:val="000000" w:themeColor="text1"/>
                <w:sz w:val="20"/>
                <w:szCs w:val="20"/>
              </w:rPr>
              <w:t>SQA outcomes from SCQF level 2 – 6</w:t>
            </w:r>
          </w:p>
        </w:tc>
      </w:tr>
    </w:tbl>
    <w:p w:rsidR="00D21CD0" w:rsidRPr="006658E1" w:rsidRDefault="00C2116D"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572B0E">
        <w:trPr>
          <w:trHeight w:val="77"/>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315425" w:rsidRDefault="00D21CD0" w:rsidP="00572B0E">
            <w:pPr>
              <w:jc w:val="center"/>
              <w:rPr>
                <w:rFonts w:cs="Arial"/>
                <w:b/>
                <w:sz w:val="6"/>
                <w:szCs w:val="20"/>
              </w:rPr>
            </w:pPr>
          </w:p>
          <w:p w:rsidR="00D21CD0" w:rsidRDefault="00BA77AC" w:rsidP="00572B0E">
            <w:pPr>
              <w:spacing w:after="40"/>
              <w:jc w:val="center"/>
              <w:rPr>
                <w:rFonts w:cs="Arial"/>
                <w:noProof/>
                <w:sz w:val="10"/>
                <w:szCs w:val="20"/>
                <w:lang w:eastAsia="en-US"/>
              </w:rPr>
            </w:pPr>
            <w:r w:rsidRPr="00BA77AC">
              <w:rPr>
                <w:rFonts w:cs="Arial"/>
                <w:noProof/>
                <w:sz w:val="10"/>
                <w:szCs w:val="20"/>
                <w:lang w:eastAsia="en-GB"/>
              </w:rPr>
              <w:lastRenderedPageBreak/>
              <w:drawing>
                <wp:inline distT="0" distB="0" distL="0" distR="0">
                  <wp:extent cx="5943600" cy="3854450"/>
                  <wp:effectExtent l="0" t="0" r="19050" b="0"/>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21CD0" w:rsidRDefault="00D21CD0" w:rsidP="00572B0E">
            <w:pPr>
              <w:spacing w:after="40"/>
              <w:jc w:val="center"/>
              <w:rPr>
                <w:rFonts w:cs="Arial"/>
                <w:noProof/>
                <w:sz w:val="10"/>
                <w:szCs w:val="20"/>
                <w:lang w:eastAsia="en-US"/>
              </w:rPr>
            </w:pPr>
          </w:p>
          <w:p w:rsidR="00D21CD0" w:rsidRDefault="00D21CD0" w:rsidP="00572B0E">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8724E3">
        <w:trPr>
          <w:trHeight w:val="1116"/>
        </w:trPr>
        <w:tc>
          <w:tcPr>
            <w:tcW w:w="10458" w:type="dxa"/>
            <w:tcBorders>
              <w:top w:val="dotted" w:sz="2" w:space="0" w:color="auto"/>
              <w:left w:val="single" w:sz="2" w:space="0" w:color="auto"/>
              <w:bottom w:val="single" w:sz="4" w:space="0" w:color="auto"/>
              <w:right w:val="single" w:sz="2" w:space="0" w:color="auto"/>
            </w:tcBorders>
          </w:tcPr>
          <w:p w:rsidR="00B87705" w:rsidRPr="00B87705" w:rsidRDefault="004C6126" w:rsidP="00B87705">
            <w:pPr>
              <w:pStyle w:val="ListParagraph"/>
              <w:numPr>
                <w:ilvl w:val="0"/>
                <w:numId w:val="12"/>
              </w:numPr>
              <w:spacing w:beforeLines="1" w:before="2" w:afterLines="1" w:after="2" w:line="276" w:lineRule="auto"/>
              <w:rPr>
                <w:rFonts w:cs="Arial"/>
                <w:szCs w:val="20"/>
              </w:rPr>
            </w:pPr>
            <w:r>
              <w:rPr>
                <w:rFonts w:cs="Arial"/>
                <w:szCs w:val="20"/>
              </w:rPr>
              <w:t>Develop, p</w:t>
            </w:r>
            <w:r w:rsidR="00B87705" w:rsidRPr="00B87705">
              <w:rPr>
                <w:rFonts w:cs="Arial"/>
                <w:szCs w:val="20"/>
              </w:rPr>
              <w:t xml:space="preserve">lan </w:t>
            </w:r>
            <w:r>
              <w:rPr>
                <w:rFonts w:cs="Arial"/>
                <w:szCs w:val="20"/>
              </w:rPr>
              <w:t>and review the assessment process</w:t>
            </w:r>
            <w:r w:rsidR="00B87705" w:rsidRPr="00B87705">
              <w:rPr>
                <w:rFonts w:cs="Arial"/>
                <w:szCs w:val="20"/>
              </w:rPr>
              <w:t xml:space="preserve"> - observe, record assessment, feedback and complete all documentation.</w:t>
            </w:r>
          </w:p>
          <w:p w:rsidR="00B87705" w:rsidRPr="00B87705" w:rsidRDefault="00B87705" w:rsidP="00B87705">
            <w:pPr>
              <w:pStyle w:val="ListParagraph"/>
              <w:numPr>
                <w:ilvl w:val="0"/>
                <w:numId w:val="12"/>
              </w:numPr>
              <w:spacing w:beforeLines="1" w:before="2" w:afterLines="1" w:after="2" w:line="276" w:lineRule="auto"/>
              <w:rPr>
                <w:rFonts w:cs="Arial"/>
                <w:szCs w:val="20"/>
              </w:rPr>
            </w:pPr>
            <w:r w:rsidRPr="00B87705">
              <w:rPr>
                <w:rFonts w:cs="Arial"/>
                <w:szCs w:val="20"/>
              </w:rPr>
              <w:t>Ensure learner retention is at the highest possible levels.</w:t>
            </w:r>
          </w:p>
          <w:p w:rsidR="00B87705" w:rsidRPr="00B87705" w:rsidRDefault="00B87705" w:rsidP="00B87705">
            <w:pPr>
              <w:pStyle w:val="ListParagraph"/>
              <w:numPr>
                <w:ilvl w:val="0"/>
                <w:numId w:val="12"/>
              </w:numPr>
              <w:spacing w:beforeLines="1" w:before="2" w:afterLines="1" w:after="2" w:line="276" w:lineRule="auto"/>
              <w:rPr>
                <w:rFonts w:cs="Arial"/>
                <w:szCs w:val="20"/>
              </w:rPr>
            </w:pPr>
            <w:r w:rsidRPr="00B87705">
              <w:rPr>
                <w:rFonts w:cs="Arial"/>
                <w:szCs w:val="20"/>
              </w:rPr>
              <w:t xml:space="preserve">Examine </w:t>
            </w:r>
            <w:proofErr w:type="gramStart"/>
            <w:r w:rsidR="00AE3765">
              <w:rPr>
                <w:rFonts w:cs="Arial"/>
                <w:szCs w:val="20"/>
              </w:rPr>
              <w:t>residents</w:t>
            </w:r>
            <w:proofErr w:type="gramEnd"/>
            <w:r w:rsidRPr="00B87705">
              <w:rPr>
                <w:rFonts w:cs="Arial"/>
                <w:szCs w:val="20"/>
              </w:rPr>
              <w:t xml:space="preserve"> portfolios of evidence and ensure that significant milestones are met in preparation for assessment.</w:t>
            </w:r>
          </w:p>
          <w:p w:rsidR="00B87705" w:rsidRPr="00B87705" w:rsidRDefault="00B87705" w:rsidP="00B87705">
            <w:pPr>
              <w:pStyle w:val="ListParagraph"/>
              <w:numPr>
                <w:ilvl w:val="0"/>
                <w:numId w:val="12"/>
              </w:numPr>
              <w:spacing w:line="276" w:lineRule="auto"/>
              <w:rPr>
                <w:rFonts w:cs="Arial"/>
                <w:szCs w:val="20"/>
              </w:rPr>
            </w:pPr>
            <w:r w:rsidRPr="00B87705">
              <w:rPr>
                <w:rFonts w:cs="Arial"/>
                <w:szCs w:val="20"/>
              </w:rPr>
              <w:t>Provide class cover as directed by the Line Manager.</w:t>
            </w:r>
          </w:p>
          <w:p w:rsidR="00B87705" w:rsidRPr="00B87705" w:rsidRDefault="00B87705" w:rsidP="00B87705">
            <w:pPr>
              <w:pStyle w:val="ListParagraph"/>
              <w:numPr>
                <w:ilvl w:val="0"/>
                <w:numId w:val="12"/>
              </w:numPr>
              <w:spacing w:line="276" w:lineRule="auto"/>
              <w:rPr>
                <w:rFonts w:cs="Arial"/>
                <w:szCs w:val="20"/>
                <w:lang w:eastAsia="en-GB"/>
              </w:rPr>
            </w:pPr>
            <w:r w:rsidRPr="00B87705">
              <w:rPr>
                <w:rFonts w:cs="Arial"/>
                <w:szCs w:val="20"/>
                <w:lang w:eastAsia="en-GB"/>
              </w:rPr>
              <w:t xml:space="preserve">Provide regular feedback to </w:t>
            </w:r>
            <w:r w:rsidR="00AE3765">
              <w:rPr>
                <w:rFonts w:cs="Arial"/>
                <w:szCs w:val="20"/>
                <w:lang w:eastAsia="en-GB"/>
              </w:rPr>
              <w:t>resident</w:t>
            </w:r>
            <w:r w:rsidRPr="00B87705">
              <w:rPr>
                <w:rFonts w:cs="Arial"/>
                <w:szCs w:val="20"/>
                <w:lang w:eastAsia="en-GB"/>
              </w:rPr>
              <w:t xml:space="preserve"> and give group and individual support to enable them to achieve the maximum learning benefit from their chosen activity. </w:t>
            </w:r>
          </w:p>
          <w:p w:rsidR="00B87705" w:rsidRPr="00B87705" w:rsidRDefault="00B87705" w:rsidP="00B87705">
            <w:pPr>
              <w:pStyle w:val="ListParagraph"/>
              <w:numPr>
                <w:ilvl w:val="0"/>
                <w:numId w:val="12"/>
              </w:numPr>
              <w:spacing w:line="276" w:lineRule="auto"/>
              <w:rPr>
                <w:rFonts w:cs="Arial"/>
                <w:szCs w:val="20"/>
                <w:lang w:eastAsia="en-GB"/>
              </w:rPr>
            </w:pPr>
            <w:r w:rsidRPr="00B87705">
              <w:rPr>
                <w:rFonts w:cs="Arial"/>
                <w:szCs w:val="20"/>
                <w:lang w:eastAsia="en-GB"/>
              </w:rPr>
              <w:t xml:space="preserve">To be an active member of the team, attend staff development, team and </w:t>
            </w:r>
            <w:proofErr w:type="spellStart"/>
            <w:r w:rsidRPr="00B87705">
              <w:rPr>
                <w:rFonts w:cs="Arial"/>
                <w:szCs w:val="20"/>
                <w:lang w:eastAsia="en-GB"/>
              </w:rPr>
              <w:t>programme</w:t>
            </w:r>
            <w:proofErr w:type="spellEnd"/>
            <w:r w:rsidRPr="00B87705">
              <w:rPr>
                <w:rFonts w:cs="Arial"/>
                <w:szCs w:val="20"/>
                <w:lang w:eastAsia="en-GB"/>
              </w:rPr>
              <w:t xml:space="preserve"> meetings as required.</w:t>
            </w:r>
          </w:p>
          <w:p w:rsidR="00B87705" w:rsidRPr="00B87705" w:rsidRDefault="00B87705" w:rsidP="00B87705">
            <w:pPr>
              <w:pStyle w:val="ListParagraph"/>
              <w:numPr>
                <w:ilvl w:val="0"/>
                <w:numId w:val="12"/>
              </w:numPr>
              <w:spacing w:line="276" w:lineRule="auto"/>
              <w:rPr>
                <w:rFonts w:cs="Arial"/>
                <w:szCs w:val="20"/>
                <w:lang w:eastAsia="en-GB"/>
              </w:rPr>
            </w:pPr>
            <w:r w:rsidRPr="00B87705">
              <w:rPr>
                <w:rFonts w:cs="Arial"/>
                <w:szCs w:val="20"/>
                <w:lang w:eastAsia="en-GB"/>
              </w:rPr>
              <w:t xml:space="preserve">To undertake appropriate and agreed professional development. </w:t>
            </w:r>
          </w:p>
          <w:p w:rsidR="00B87705" w:rsidRPr="00B87705" w:rsidRDefault="00B87705" w:rsidP="00B87705">
            <w:pPr>
              <w:pStyle w:val="ListParagraph"/>
              <w:numPr>
                <w:ilvl w:val="0"/>
                <w:numId w:val="12"/>
              </w:numPr>
              <w:spacing w:line="276" w:lineRule="auto"/>
              <w:rPr>
                <w:rFonts w:cs="Arial"/>
                <w:szCs w:val="20"/>
                <w:lang w:eastAsia="en-GB"/>
              </w:rPr>
            </w:pPr>
            <w:r w:rsidRPr="00B87705">
              <w:rPr>
                <w:rFonts w:cs="Arial"/>
                <w:szCs w:val="20"/>
                <w:lang w:eastAsia="en-GB"/>
              </w:rPr>
              <w:t>Complete relevant paperwork and reports as required by your Line Manager and awarding bodies.</w:t>
            </w:r>
          </w:p>
          <w:p w:rsidR="00B87705" w:rsidRPr="00B87705" w:rsidRDefault="00B87705" w:rsidP="00B87705">
            <w:pPr>
              <w:pStyle w:val="ListParagraph"/>
              <w:numPr>
                <w:ilvl w:val="0"/>
                <w:numId w:val="12"/>
              </w:numPr>
              <w:spacing w:line="276" w:lineRule="auto"/>
              <w:rPr>
                <w:rFonts w:cs="Arial"/>
                <w:szCs w:val="20"/>
                <w:lang w:eastAsia="en-GB"/>
              </w:rPr>
            </w:pPr>
            <w:r w:rsidRPr="00B87705">
              <w:rPr>
                <w:rFonts w:cs="Arial"/>
                <w:szCs w:val="20"/>
                <w:lang w:eastAsia="en-GB"/>
              </w:rPr>
              <w:t>Contribute to good order and the wider needs of the prison</w:t>
            </w:r>
          </w:p>
          <w:p w:rsidR="00F54179" w:rsidRPr="00B87705" w:rsidRDefault="00B87705" w:rsidP="00B87705">
            <w:pPr>
              <w:pStyle w:val="ListParagraph"/>
              <w:numPr>
                <w:ilvl w:val="0"/>
                <w:numId w:val="12"/>
              </w:numPr>
              <w:spacing w:before="40" w:after="40" w:line="276" w:lineRule="auto"/>
              <w:jc w:val="left"/>
              <w:rPr>
                <w:rFonts w:cs="Arial"/>
                <w:i/>
                <w:color w:val="FF0000"/>
                <w:szCs w:val="20"/>
              </w:rPr>
            </w:pPr>
            <w:r w:rsidRPr="00B87705">
              <w:rPr>
                <w:szCs w:val="20"/>
              </w:rPr>
              <w:t>Order and maintain adequate learning supplies and resources as required to deliver effective learning provision</w:t>
            </w: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773CB6">
        <w:trPr>
          <w:trHeight w:val="705"/>
        </w:trPr>
        <w:tc>
          <w:tcPr>
            <w:tcW w:w="10458" w:type="dxa"/>
          </w:tcPr>
          <w:p w:rsidR="00F54179" w:rsidRPr="00C56FEC" w:rsidRDefault="00F54179" w:rsidP="00572B0E">
            <w:pPr>
              <w:rPr>
                <w:rFonts w:cs="Arial"/>
                <w:b/>
                <w:sz w:val="6"/>
                <w:szCs w:val="20"/>
              </w:rPr>
            </w:pPr>
          </w:p>
          <w:p w:rsidR="00B87705" w:rsidRPr="00B87705" w:rsidRDefault="004C6126" w:rsidP="004C6126">
            <w:pPr>
              <w:pStyle w:val="Puces4"/>
              <w:numPr>
                <w:ilvl w:val="0"/>
                <w:numId w:val="6"/>
              </w:numPr>
              <w:spacing w:after="0" w:line="276" w:lineRule="auto"/>
              <w:rPr>
                <w:color w:val="auto"/>
                <w:szCs w:val="20"/>
              </w:rPr>
            </w:pPr>
            <w:r>
              <w:rPr>
                <w:szCs w:val="20"/>
              </w:rPr>
              <w:t>Develop, p</w:t>
            </w:r>
            <w:proofErr w:type="spellStart"/>
            <w:r w:rsidRPr="00B87705">
              <w:rPr>
                <w:rFonts w:eastAsia="Times New Roman"/>
                <w:szCs w:val="20"/>
                <w:lang w:val="en-US"/>
              </w:rPr>
              <w:t>lan</w:t>
            </w:r>
            <w:proofErr w:type="spellEnd"/>
            <w:r>
              <w:rPr>
                <w:rFonts w:eastAsia="Times New Roman"/>
                <w:szCs w:val="20"/>
                <w:lang w:val="en-US"/>
              </w:rPr>
              <w:t>,</w:t>
            </w:r>
            <w:r>
              <w:rPr>
                <w:szCs w:val="20"/>
              </w:rPr>
              <w:t xml:space="preserve"> review</w:t>
            </w:r>
            <w:r w:rsidR="00B87705" w:rsidRPr="00B87705">
              <w:rPr>
                <w:color w:val="auto"/>
                <w:szCs w:val="20"/>
              </w:rPr>
              <w:t xml:space="preserve"> and deliver learning / educational activities as directed to national standards and maintain appropriate safety for </w:t>
            </w:r>
            <w:r w:rsidR="00AE3765">
              <w:rPr>
                <w:color w:val="auto"/>
                <w:szCs w:val="20"/>
              </w:rPr>
              <w:t>residents</w:t>
            </w:r>
            <w:r w:rsidR="00B87705" w:rsidRPr="00B87705">
              <w:rPr>
                <w:color w:val="auto"/>
                <w:szCs w:val="20"/>
              </w:rPr>
              <w:t xml:space="preserve"> within the learning area.</w:t>
            </w:r>
          </w:p>
          <w:p w:rsidR="00B87705" w:rsidRPr="00B87705" w:rsidRDefault="00B87705" w:rsidP="004C6126">
            <w:pPr>
              <w:pStyle w:val="Puces4"/>
              <w:numPr>
                <w:ilvl w:val="0"/>
                <w:numId w:val="6"/>
              </w:numPr>
              <w:spacing w:after="0" w:line="276" w:lineRule="auto"/>
              <w:rPr>
                <w:color w:val="auto"/>
                <w:szCs w:val="20"/>
              </w:rPr>
            </w:pPr>
            <w:r w:rsidRPr="00B87705">
              <w:rPr>
                <w:color w:val="auto"/>
                <w:szCs w:val="20"/>
              </w:rPr>
              <w:t xml:space="preserve"> To be involved in all processes and procedures related to marketing, inducting and tracking of class at</w:t>
            </w:r>
            <w:r w:rsidRPr="00B87705">
              <w:rPr>
                <w:color w:val="auto"/>
                <w:szCs w:val="20"/>
              </w:rPr>
              <w:lastRenderedPageBreak/>
              <w:t>tendance; notifying potential impact upon PA uptake as appropriate.</w:t>
            </w:r>
          </w:p>
          <w:p w:rsidR="00B87705" w:rsidRDefault="00B87705" w:rsidP="004C6126">
            <w:pPr>
              <w:pStyle w:val="Puces4"/>
              <w:numPr>
                <w:ilvl w:val="0"/>
                <w:numId w:val="6"/>
              </w:numPr>
              <w:spacing w:before="0" w:after="0" w:line="276" w:lineRule="auto"/>
              <w:rPr>
                <w:color w:val="auto"/>
                <w:szCs w:val="20"/>
              </w:rPr>
            </w:pPr>
            <w:r w:rsidRPr="00B87705">
              <w:rPr>
                <w:color w:val="auto"/>
                <w:szCs w:val="20"/>
              </w:rPr>
              <w:t xml:space="preserve">Motivate and drive </w:t>
            </w:r>
            <w:r w:rsidR="00AE3765">
              <w:rPr>
                <w:color w:val="auto"/>
                <w:szCs w:val="20"/>
              </w:rPr>
              <w:t>residents</w:t>
            </w:r>
            <w:r w:rsidRPr="00B87705">
              <w:rPr>
                <w:color w:val="auto"/>
                <w:szCs w:val="20"/>
              </w:rPr>
              <w:t xml:space="preserve"> to achieve their qualifications within agreed timescales, through direct support and assistance.  </w:t>
            </w:r>
          </w:p>
          <w:p w:rsidR="00ED3259" w:rsidRPr="000F5F2F" w:rsidRDefault="00ED3259" w:rsidP="004C6126">
            <w:pPr>
              <w:pStyle w:val="Puces4"/>
              <w:numPr>
                <w:ilvl w:val="0"/>
                <w:numId w:val="6"/>
              </w:numPr>
              <w:spacing w:before="0" w:after="0" w:line="276" w:lineRule="auto"/>
              <w:rPr>
                <w:color w:val="auto"/>
                <w:szCs w:val="20"/>
              </w:rPr>
            </w:pPr>
            <w:r>
              <w:rPr>
                <w:color w:val="auto"/>
                <w:szCs w:val="20"/>
              </w:rPr>
              <w:t>Plan</w:t>
            </w:r>
            <w:r w:rsidRPr="000F5F2F">
              <w:rPr>
                <w:color w:val="auto"/>
                <w:szCs w:val="20"/>
              </w:rPr>
              <w:t xml:space="preserve"> </w:t>
            </w:r>
            <w:r>
              <w:rPr>
                <w:color w:val="auto"/>
                <w:szCs w:val="20"/>
              </w:rPr>
              <w:t>courses and programmes</w:t>
            </w:r>
            <w:r w:rsidRPr="000F5F2F">
              <w:rPr>
                <w:color w:val="auto"/>
                <w:szCs w:val="20"/>
              </w:rPr>
              <w:t xml:space="preserve"> to </w:t>
            </w:r>
            <w:r w:rsidR="00534266">
              <w:rPr>
                <w:color w:val="auto"/>
                <w:szCs w:val="20"/>
              </w:rPr>
              <w:t>deliver training</w:t>
            </w:r>
          </w:p>
          <w:p w:rsidR="00ED3259" w:rsidRPr="000F5F2F" w:rsidRDefault="00ED3259" w:rsidP="004C6126">
            <w:pPr>
              <w:pStyle w:val="Puces4"/>
              <w:numPr>
                <w:ilvl w:val="0"/>
                <w:numId w:val="6"/>
              </w:numPr>
              <w:spacing w:before="0" w:after="0" w:line="276" w:lineRule="auto"/>
              <w:rPr>
                <w:color w:val="auto"/>
                <w:szCs w:val="20"/>
              </w:rPr>
            </w:pPr>
            <w:r w:rsidRPr="000F5F2F">
              <w:rPr>
                <w:color w:val="auto"/>
                <w:szCs w:val="20"/>
              </w:rPr>
              <w:t xml:space="preserve">Report on </w:t>
            </w:r>
            <w:r w:rsidR="00DE2FE1">
              <w:rPr>
                <w:color w:val="auto"/>
                <w:szCs w:val="20"/>
              </w:rPr>
              <w:t>residents</w:t>
            </w:r>
            <w:r w:rsidRPr="000F5F2F">
              <w:rPr>
                <w:color w:val="auto"/>
                <w:szCs w:val="20"/>
              </w:rPr>
              <w:t xml:space="preserve"> progress and collaborate with colleagues to improve sentence management, increase </w:t>
            </w:r>
            <w:r>
              <w:rPr>
                <w:color w:val="auto"/>
                <w:szCs w:val="20"/>
              </w:rPr>
              <w:t xml:space="preserve">vocational skills </w:t>
            </w:r>
            <w:r w:rsidRPr="000F5F2F">
              <w:rPr>
                <w:color w:val="auto"/>
                <w:szCs w:val="20"/>
              </w:rPr>
              <w:t xml:space="preserve">and prepare prisoners for release  </w:t>
            </w:r>
          </w:p>
          <w:p w:rsidR="00ED3259" w:rsidRPr="000F5F2F" w:rsidRDefault="00ED3259" w:rsidP="004C6126">
            <w:pPr>
              <w:pStyle w:val="Puces4"/>
              <w:numPr>
                <w:ilvl w:val="0"/>
                <w:numId w:val="6"/>
              </w:numPr>
              <w:spacing w:before="0" w:after="0" w:line="276" w:lineRule="auto"/>
              <w:rPr>
                <w:color w:val="auto"/>
                <w:szCs w:val="20"/>
              </w:rPr>
            </w:pPr>
            <w:r w:rsidRPr="000F5F2F">
              <w:rPr>
                <w:color w:val="auto"/>
                <w:szCs w:val="20"/>
              </w:rPr>
              <w:t xml:space="preserve">Encourage, support and sustain </w:t>
            </w:r>
            <w:r w:rsidR="00DE2FE1">
              <w:rPr>
                <w:color w:val="auto"/>
                <w:szCs w:val="20"/>
              </w:rPr>
              <w:t>residents</w:t>
            </w:r>
            <w:r w:rsidRPr="000F5F2F">
              <w:rPr>
                <w:color w:val="auto"/>
                <w:szCs w:val="20"/>
              </w:rPr>
              <w:t xml:space="preserve"> seeking to </w:t>
            </w:r>
            <w:r>
              <w:rPr>
                <w:color w:val="auto"/>
                <w:szCs w:val="20"/>
              </w:rPr>
              <w:t>broaden their life and practical skills</w:t>
            </w:r>
          </w:p>
          <w:p w:rsidR="00ED3259" w:rsidRDefault="00ED3259" w:rsidP="004C6126">
            <w:pPr>
              <w:pStyle w:val="Puces4"/>
              <w:numPr>
                <w:ilvl w:val="0"/>
                <w:numId w:val="6"/>
              </w:numPr>
              <w:spacing w:before="0" w:after="0" w:line="276" w:lineRule="auto"/>
              <w:rPr>
                <w:color w:val="auto"/>
                <w:szCs w:val="20"/>
              </w:rPr>
            </w:pPr>
            <w:r w:rsidRPr="000F5F2F">
              <w:rPr>
                <w:color w:val="auto"/>
                <w:szCs w:val="20"/>
              </w:rPr>
              <w:t>Ensure compliance with relevant teaching, quality assurance and testing/assessment guidelines</w:t>
            </w:r>
          </w:p>
          <w:p w:rsidR="00773CB6" w:rsidRPr="00773CB6" w:rsidRDefault="00773CB6" w:rsidP="004C6126">
            <w:pPr>
              <w:pStyle w:val="Puces4"/>
              <w:numPr>
                <w:ilvl w:val="0"/>
                <w:numId w:val="6"/>
              </w:numPr>
              <w:spacing w:after="0" w:line="276" w:lineRule="auto"/>
              <w:rPr>
                <w:color w:val="auto"/>
                <w:szCs w:val="20"/>
              </w:rPr>
            </w:pPr>
            <w:r w:rsidRPr="00773CB6">
              <w:rPr>
                <w:color w:val="auto"/>
                <w:szCs w:val="20"/>
              </w:rPr>
              <w:t>To create positive opportunities for those residents and promote benefits of achievement in vocational subjects.</w:t>
            </w:r>
          </w:p>
          <w:p w:rsidR="00773CB6" w:rsidRPr="00773CB6" w:rsidRDefault="00773CB6" w:rsidP="004C6126">
            <w:pPr>
              <w:pStyle w:val="Puces4"/>
              <w:numPr>
                <w:ilvl w:val="0"/>
                <w:numId w:val="6"/>
              </w:numPr>
              <w:spacing w:after="0" w:line="276" w:lineRule="auto"/>
              <w:rPr>
                <w:color w:val="auto"/>
                <w:szCs w:val="20"/>
              </w:rPr>
            </w:pPr>
            <w:r w:rsidRPr="00773CB6">
              <w:rPr>
                <w:color w:val="auto"/>
                <w:szCs w:val="20"/>
              </w:rPr>
              <w:t xml:space="preserve">To liaise with prison staff, allocations staff and actively recruit </w:t>
            </w:r>
            <w:r w:rsidR="00AE3765">
              <w:rPr>
                <w:color w:val="auto"/>
                <w:szCs w:val="20"/>
              </w:rPr>
              <w:t xml:space="preserve">new </w:t>
            </w:r>
            <w:r w:rsidRPr="00773CB6">
              <w:rPr>
                <w:color w:val="auto"/>
                <w:szCs w:val="20"/>
              </w:rPr>
              <w:t xml:space="preserve">students. </w:t>
            </w:r>
          </w:p>
          <w:p w:rsidR="004C6126" w:rsidRDefault="00773CB6" w:rsidP="004C6126">
            <w:pPr>
              <w:pStyle w:val="Puces4"/>
              <w:numPr>
                <w:ilvl w:val="0"/>
                <w:numId w:val="6"/>
              </w:numPr>
              <w:spacing w:after="0" w:line="276" w:lineRule="auto"/>
              <w:rPr>
                <w:color w:val="auto"/>
                <w:szCs w:val="20"/>
              </w:rPr>
            </w:pPr>
            <w:r w:rsidRPr="004C6126">
              <w:rPr>
                <w:color w:val="auto"/>
                <w:szCs w:val="20"/>
              </w:rPr>
              <w:t xml:space="preserve">To provide a wide range of progressive and stimulating material to residents </w:t>
            </w:r>
          </w:p>
          <w:p w:rsidR="00773CB6" w:rsidRPr="004C6126" w:rsidRDefault="00773CB6" w:rsidP="004C6126">
            <w:pPr>
              <w:pStyle w:val="Puces4"/>
              <w:numPr>
                <w:ilvl w:val="0"/>
                <w:numId w:val="6"/>
              </w:numPr>
              <w:spacing w:after="0" w:line="276" w:lineRule="auto"/>
              <w:rPr>
                <w:color w:val="auto"/>
                <w:szCs w:val="20"/>
              </w:rPr>
            </w:pPr>
            <w:r w:rsidRPr="004C6126">
              <w:rPr>
                <w:color w:val="auto"/>
                <w:szCs w:val="20"/>
              </w:rPr>
              <w:t>To prepare residents for assessments where appropriate and encourage demonstrable learning outcomes.</w:t>
            </w:r>
          </w:p>
          <w:p w:rsidR="00773CB6" w:rsidRPr="00773CB6" w:rsidRDefault="00773CB6" w:rsidP="004C6126">
            <w:pPr>
              <w:pStyle w:val="Puces4"/>
              <w:numPr>
                <w:ilvl w:val="0"/>
                <w:numId w:val="6"/>
              </w:numPr>
              <w:spacing w:after="0" w:line="276" w:lineRule="auto"/>
              <w:rPr>
                <w:color w:val="auto"/>
                <w:szCs w:val="20"/>
              </w:rPr>
            </w:pPr>
            <w:r w:rsidRPr="00773CB6">
              <w:rPr>
                <w:color w:val="auto"/>
                <w:szCs w:val="20"/>
              </w:rPr>
              <w:t xml:space="preserve">To utilise these skills as means of focusing residents on alternative life choices to criminality. </w:t>
            </w:r>
          </w:p>
          <w:p w:rsidR="00773CB6" w:rsidRPr="00773CB6" w:rsidRDefault="00773CB6" w:rsidP="004C6126">
            <w:pPr>
              <w:pStyle w:val="Puces4"/>
              <w:numPr>
                <w:ilvl w:val="0"/>
                <w:numId w:val="6"/>
              </w:numPr>
              <w:spacing w:after="0" w:line="276" w:lineRule="auto"/>
              <w:rPr>
                <w:color w:val="auto"/>
                <w:szCs w:val="20"/>
              </w:rPr>
            </w:pPr>
            <w:r w:rsidRPr="00773CB6">
              <w:rPr>
                <w:color w:val="auto"/>
                <w:szCs w:val="20"/>
              </w:rPr>
              <w:t>To contribute to the preparation of residents who wish to further their education post-release.</w:t>
            </w:r>
          </w:p>
          <w:p w:rsidR="00773CB6" w:rsidRPr="00773CB6" w:rsidRDefault="00773CB6" w:rsidP="004C6126">
            <w:pPr>
              <w:pStyle w:val="Puces4"/>
              <w:numPr>
                <w:ilvl w:val="0"/>
                <w:numId w:val="6"/>
              </w:numPr>
              <w:spacing w:after="0" w:line="276" w:lineRule="auto"/>
              <w:rPr>
                <w:color w:val="auto"/>
                <w:szCs w:val="20"/>
              </w:rPr>
            </w:pPr>
            <w:r w:rsidRPr="00773CB6">
              <w:rPr>
                <w:color w:val="auto"/>
                <w:szCs w:val="20"/>
              </w:rPr>
              <w:t xml:space="preserve">Any other reasonable professional duties at the request of your Line manager. </w:t>
            </w:r>
          </w:p>
          <w:p w:rsidR="0059695F" w:rsidRPr="00773CB6" w:rsidRDefault="0059695F" w:rsidP="00773CB6">
            <w:pPr>
              <w:pStyle w:val="Puces4"/>
              <w:numPr>
                <w:ilvl w:val="0"/>
                <w:numId w:val="0"/>
              </w:numPr>
              <w:spacing w:before="0" w:after="0"/>
              <w:ind w:left="720"/>
              <w:rPr>
                <w:color w:val="auto"/>
                <w:szCs w:val="20"/>
              </w:rPr>
            </w:pP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8724E3">
        <w:trPr>
          <w:trHeight w:val="830"/>
        </w:trPr>
        <w:tc>
          <w:tcPr>
            <w:tcW w:w="10458" w:type="dxa"/>
            <w:tcBorders>
              <w:top w:val="nil"/>
              <w:left w:val="single" w:sz="2" w:space="0" w:color="auto"/>
              <w:bottom w:val="single" w:sz="4" w:space="0" w:color="auto"/>
              <w:right w:val="single" w:sz="4" w:space="0" w:color="auto"/>
            </w:tcBorders>
          </w:tcPr>
          <w:p w:rsidR="00B87705" w:rsidRPr="00B87705" w:rsidRDefault="00B87705" w:rsidP="004C6126">
            <w:pPr>
              <w:pStyle w:val="ListParagraph"/>
              <w:numPr>
                <w:ilvl w:val="0"/>
                <w:numId w:val="15"/>
              </w:numPr>
              <w:spacing w:line="276" w:lineRule="auto"/>
              <w:rPr>
                <w:rFonts w:cs="Arial"/>
                <w:szCs w:val="20"/>
              </w:rPr>
            </w:pPr>
            <w:r w:rsidRPr="00B87705">
              <w:rPr>
                <w:rFonts w:cs="Arial"/>
                <w:szCs w:val="20"/>
              </w:rPr>
              <w:t xml:space="preserve">Performance Outcomes / Qualifications </w:t>
            </w:r>
          </w:p>
          <w:p w:rsidR="00B87705" w:rsidRPr="00B87705" w:rsidRDefault="004C6126" w:rsidP="004C6126">
            <w:pPr>
              <w:pStyle w:val="ListParagraph"/>
              <w:numPr>
                <w:ilvl w:val="0"/>
                <w:numId w:val="15"/>
              </w:numPr>
              <w:spacing w:line="276" w:lineRule="auto"/>
              <w:rPr>
                <w:rFonts w:cs="Arial"/>
                <w:szCs w:val="20"/>
              </w:rPr>
            </w:pPr>
            <w:r>
              <w:rPr>
                <w:rFonts w:cs="Arial"/>
                <w:szCs w:val="20"/>
              </w:rPr>
              <w:t xml:space="preserve">Quality of </w:t>
            </w:r>
            <w:proofErr w:type="spellStart"/>
            <w:proofErr w:type="gramStart"/>
            <w:r>
              <w:rPr>
                <w:rFonts w:cs="Arial"/>
                <w:szCs w:val="20"/>
              </w:rPr>
              <w:t>service:P</w:t>
            </w:r>
            <w:r w:rsidR="00B87705" w:rsidRPr="00B87705">
              <w:rPr>
                <w:rFonts w:cs="Arial"/>
                <w:szCs w:val="20"/>
              </w:rPr>
              <w:t>rofessional</w:t>
            </w:r>
            <w:proofErr w:type="spellEnd"/>
            <w:proofErr w:type="gramEnd"/>
            <w:r w:rsidR="00B87705" w:rsidRPr="00B87705">
              <w:rPr>
                <w:rFonts w:cs="Arial"/>
                <w:szCs w:val="20"/>
              </w:rPr>
              <w:t xml:space="preserve"> Teaching Experience.</w:t>
            </w:r>
          </w:p>
          <w:p w:rsidR="00B87705" w:rsidRPr="00B87705" w:rsidRDefault="00B87705" w:rsidP="004C6126">
            <w:pPr>
              <w:pStyle w:val="ListParagraph"/>
              <w:numPr>
                <w:ilvl w:val="0"/>
                <w:numId w:val="15"/>
              </w:numPr>
              <w:spacing w:line="276" w:lineRule="auto"/>
              <w:rPr>
                <w:rFonts w:cs="Arial"/>
                <w:szCs w:val="20"/>
              </w:rPr>
            </w:pPr>
            <w:r w:rsidRPr="00B87705">
              <w:rPr>
                <w:rFonts w:cs="Arial"/>
                <w:szCs w:val="20"/>
              </w:rPr>
              <w:t xml:space="preserve">Relationships with Prisoners </w:t>
            </w:r>
          </w:p>
          <w:p w:rsidR="00B87705" w:rsidRPr="00B87705" w:rsidRDefault="00B87705" w:rsidP="004C6126">
            <w:pPr>
              <w:pStyle w:val="ListParagraph"/>
              <w:numPr>
                <w:ilvl w:val="0"/>
                <w:numId w:val="15"/>
              </w:numPr>
              <w:spacing w:line="276" w:lineRule="auto"/>
              <w:rPr>
                <w:rFonts w:cs="Arial"/>
                <w:szCs w:val="20"/>
              </w:rPr>
            </w:pPr>
            <w:r w:rsidRPr="00B87705">
              <w:rPr>
                <w:rFonts w:cs="Arial"/>
                <w:szCs w:val="20"/>
              </w:rPr>
              <w:t xml:space="preserve">Communication Skills </w:t>
            </w:r>
          </w:p>
          <w:p w:rsidR="00B87705" w:rsidRPr="00B87705" w:rsidRDefault="00B87705" w:rsidP="004C6126">
            <w:pPr>
              <w:pStyle w:val="ListParagraph"/>
              <w:numPr>
                <w:ilvl w:val="0"/>
                <w:numId w:val="15"/>
              </w:numPr>
              <w:spacing w:line="276" w:lineRule="auto"/>
              <w:rPr>
                <w:rFonts w:cs="Arial"/>
                <w:szCs w:val="20"/>
              </w:rPr>
            </w:pPr>
            <w:r w:rsidRPr="00B87705">
              <w:rPr>
                <w:rFonts w:cs="Arial"/>
                <w:szCs w:val="20"/>
              </w:rPr>
              <w:t xml:space="preserve">Resource Allocation </w:t>
            </w:r>
          </w:p>
          <w:p w:rsidR="00F54179" w:rsidRPr="00B87705" w:rsidRDefault="00B87705" w:rsidP="004C6126">
            <w:pPr>
              <w:pStyle w:val="ListParagraph"/>
              <w:numPr>
                <w:ilvl w:val="0"/>
                <w:numId w:val="15"/>
              </w:numPr>
              <w:spacing w:before="40" w:line="276" w:lineRule="auto"/>
              <w:jc w:val="left"/>
              <w:rPr>
                <w:rFonts w:cs="Arial"/>
                <w:i/>
                <w:color w:val="000000" w:themeColor="text1"/>
                <w:szCs w:val="20"/>
              </w:rPr>
            </w:pPr>
            <w:r w:rsidRPr="00B87705">
              <w:rPr>
                <w:rFonts w:cs="Arial"/>
                <w:szCs w:val="20"/>
              </w:rPr>
              <w:t>Personal, Professional Skills</w:t>
            </w: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572B0E">
        <w:trPr>
          <w:trHeight w:val="620"/>
        </w:trPr>
        <w:tc>
          <w:tcPr>
            <w:tcW w:w="10458" w:type="dxa"/>
            <w:tcBorders>
              <w:top w:val="nil"/>
              <w:left w:val="single" w:sz="2" w:space="0" w:color="auto"/>
              <w:bottom w:val="single" w:sz="4" w:space="0" w:color="auto"/>
              <w:right w:val="single" w:sz="4" w:space="0" w:color="auto"/>
            </w:tcBorders>
          </w:tcPr>
          <w:p w:rsidR="00B87705" w:rsidRPr="000A693E"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 xml:space="preserve">Hold an </w:t>
            </w:r>
            <w:r>
              <w:rPr>
                <w:rFonts w:eastAsia="Times New Roman" w:cs="Arial"/>
                <w:color w:val="333333"/>
                <w:sz w:val="20"/>
                <w:szCs w:val="20"/>
                <w:lang w:eastAsia="en-GB"/>
              </w:rPr>
              <w:t>ASN</w:t>
            </w:r>
            <w:r w:rsidRPr="00B87705">
              <w:rPr>
                <w:rFonts w:eastAsia="Times New Roman" w:cs="Arial"/>
                <w:color w:val="333333"/>
                <w:sz w:val="20"/>
                <w:szCs w:val="20"/>
                <w:lang w:eastAsia="en-GB"/>
              </w:rPr>
              <w:t xml:space="preserve"> specific teaching </w:t>
            </w:r>
            <w:r w:rsidR="008718B4" w:rsidRPr="00B87705">
              <w:rPr>
                <w:rFonts w:eastAsia="Times New Roman" w:cs="Arial"/>
                <w:color w:val="333333"/>
                <w:sz w:val="20"/>
                <w:szCs w:val="20"/>
                <w:lang w:eastAsia="en-GB"/>
              </w:rPr>
              <w:t xml:space="preserve">qualification </w:t>
            </w:r>
            <w:r w:rsidR="008718B4" w:rsidRPr="000E541E">
              <w:rPr>
                <w:rFonts w:eastAsia="Times New Roman" w:cs="Arial"/>
                <w:color w:val="333333"/>
                <w:sz w:val="20"/>
                <w:szCs w:val="20"/>
                <w:lang w:eastAsia="en-GB"/>
              </w:rPr>
              <w:t>SCQF</w:t>
            </w:r>
            <w:r w:rsidR="000A693E" w:rsidRPr="000E541E">
              <w:rPr>
                <w:rFonts w:eastAsia="Times New Roman" w:cs="Arial"/>
                <w:color w:val="333333"/>
                <w:sz w:val="20"/>
                <w:szCs w:val="20"/>
                <w:lang w:eastAsia="en-GB"/>
              </w:rPr>
              <w:t xml:space="preserve"> Level </w:t>
            </w:r>
            <w:r w:rsidR="000A693E">
              <w:rPr>
                <w:rFonts w:eastAsia="Times New Roman" w:cs="Arial"/>
                <w:color w:val="333333"/>
                <w:sz w:val="20"/>
                <w:szCs w:val="20"/>
                <w:lang w:eastAsia="en-GB"/>
              </w:rPr>
              <w:t>8</w:t>
            </w:r>
            <w:r w:rsidR="000A693E" w:rsidRPr="000E541E">
              <w:rPr>
                <w:rFonts w:eastAsia="Times New Roman" w:cs="Arial"/>
                <w:color w:val="333333"/>
                <w:sz w:val="20"/>
                <w:szCs w:val="20"/>
                <w:lang w:eastAsia="en-GB"/>
              </w:rPr>
              <w:t xml:space="preserve"> in a teaching discipline or willing to work towards</w:t>
            </w:r>
            <w:r w:rsidR="000A693E">
              <w:rPr>
                <w:rFonts w:eastAsia="Times New Roman" w:cs="Arial"/>
                <w:color w:val="333333"/>
                <w:sz w:val="20"/>
                <w:szCs w:val="20"/>
                <w:lang w:eastAsia="en-GB"/>
              </w:rPr>
              <w:t>; candidates should have knowledge of the principles and practices of adult education; knowledge of instructional planning and teaching methods; skill in use of assessment instruments; ability to develop appropriate educational goals and objectives and an ability to establish and maintain an effective learning environment.</w:t>
            </w:r>
            <w:r w:rsidR="000A693E" w:rsidRPr="000E541E">
              <w:rPr>
                <w:rFonts w:eastAsia="Times New Roman" w:cs="Arial"/>
                <w:color w:val="333333"/>
                <w:sz w:val="20"/>
                <w:szCs w:val="20"/>
                <w:lang w:eastAsia="en-GB"/>
              </w:rPr>
              <w:t xml:space="preserve">  </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 xml:space="preserve">Experience of teaching accredited </w:t>
            </w:r>
            <w:r>
              <w:rPr>
                <w:rFonts w:eastAsia="Times New Roman" w:cs="Arial"/>
                <w:color w:val="333333"/>
                <w:sz w:val="20"/>
                <w:szCs w:val="20"/>
                <w:lang w:eastAsia="en-GB"/>
              </w:rPr>
              <w:t>ASN</w:t>
            </w:r>
            <w:r w:rsidRPr="00B87705">
              <w:rPr>
                <w:rFonts w:eastAsia="Times New Roman" w:cs="Arial"/>
                <w:color w:val="333333"/>
                <w:sz w:val="20"/>
                <w:szCs w:val="20"/>
                <w:lang w:eastAsia="en-GB"/>
              </w:rPr>
              <w:t xml:space="preserve"> qualifications to adults across a range of abilities, including supporting students from deprived backgrounds.</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 xml:space="preserve">Experience of working with persons with a range of additional support needs across a range of ages and stages. </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Demonstrable experience of the SQA framework or of an Industry or Educational Standard.</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 xml:space="preserve">Excellent communication and IT skills. </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 xml:space="preserve">High level of organisational skills. </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Knowledge of relevant health and safety legislation</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 xml:space="preserve">Flexibility of work: </w:t>
            </w:r>
            <w:r>
              <w:rPr>
                <w:rFonts w:eastAsia="Times New Roman" w:cs="Arial"/>
                <w:color w:val="333333"/>
                <w:sz w:val="20"/>
                <w:szCs w:val="20"/>
                <w:lang w:eastAsia="en-GB"/>
              </w:rPr>
              <w:t>40</w:t>
            </w:r>
            <w:r w:rsidRPr="00B87705">
              <w:rPr>
                <w:rFonts w:eastAsia="Times New Roman" w:cs="Arial"/>
                <w:color w:val="333333"/>
                <w:sz w:val="20"/>
                <w:szCs w:val="20"/>
                <w:lang w:eastAsia="en-GB"/>
              </w:rPr>
              <w:t xml:space="preserve">hrs with occasional evening and / or weekend work </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 xml:space="preserve">Annual Holiday entitlement will be 28 days.  </w:t>
            </w:r>
          </w:p>
          <w:p w:rsidR="00B87705" w:rsidRPr="00B87705" w:rsidRDefault="00B87705"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B87705">
              <w:rPr>
                <w:rFonts w:eastAsia="Times New Roman" w:cs="Arial"/>
                <w:color w:val="333333"/>
                <w:sz w:val="20"/>
                <w:szCs w:val="20"/>
                <w:lang w:eastAsia="en-GB"/>
              </w:rPr>
              <w:t>The probationary period for this post is 6 months</w:t>
            </w:r>
          </w:p>
          <w:p w:rsidR="00773CB6" w:rsidRPr="00546E62" w:rsidRDefault="00773CB6" w:rsidP="004C6126">
            <w:pPr>
              <w:numPr>
                <w:ilvl w:val="0"/>
                <w:numId w:val="16"/>
              </w:numPr>
              <w:autoSpaceDE w:val="0"/>
              <w:autoSpaceDN w:val="0"/>
              <w:adjustRightInd w:val="0"/>
              <w:spacing w:line="276" w:lineRule="auto"/>
              <w:jc w:val="left"/>
              <w:rPr>
                <w:rFonts w:eastAsia="Times New Roman" w:cs="Arial"/>
                <w:color w:val="333333"/>
                <w:sz w:val="20"/>
                <w:szCs w:val="20"/>
                <w:lang w:eastAsia="en-GB"/>
              </w:rPr>
            </w:pPr>
            <w:r w:rsidRPr="00546E62">
              <w:rPr>
                <w:rFonts w:eastAsia="Times New Roman" w:cs="Arial"/>
                <w:color w:val="333333"/>
                <w:sz w:val="20"/>
                <w:szCs w:val="20"/>
                <w:lang w:eastAsia="en-GB"/>
              </w:rPr>
              <w:t>Strong organisational skills – both in terms of people and materials</w:t>
            </w:r>
          </w:p>
          <w:p w:rsidR="00773CB6" w:rsidRPr="00875592" w:rsidRDefault="00773CB6" w:rsidP="004C6126">
            <w:pPr>
              <w:numPr>
                <w:ilvl w:val="0"/>
                <w:numId w:val="16"/>
              </w:numPr>
              <w:autoSpaceDE w:val="0"/>
              <w:autoSpaceDN w:val="0"/>
              <w:adjustRightInd w:val="0"/>
              <w:spacing w:line="276" w:lineRule="auto"/>
              <w:jc w:val="left"/>
              <w:rPr>
                <w:rFonts w:cs="Arial"/>
                <w:sz w:val="20"/>
              </w:rPr>
            </w:pPr>
            <w:r w:rsidRPr="00875592">
              <w:rPr>
                <w:rFonts w:cs="Arial"/>
                <w:sz w:val="20"/>
              </w:rPr>
              <w:t>Knowledge of relevant health and safety legislation</w:t>
            </w:r>
          </w:p>
          <w:p w:rsidR="00773CB6" w:rsidRPr="00773CB6" w:rsidRDefault="00773CB6" w:rsidP="004C6126">
            <w:pPr>
              <w:numPr>
                <w:ilvl w:val="0"/>
                <w:numId w:val="16"/>
              </w:numPr>
              <w:autoSpaceDE w:val="0"/>
              <w:autoSpaceDN w:val="0"/>
              <w:adjustRightInd w:val="0"/>
              <w:spacing w:line="276" w:lineRule="auto"/>
              <w:jc w:val="left"/>
              <w:rPr>
                <w:rFonts w:cs="Arial"/>
                <w:sz w:val="20"/>
              </w:rPr>
            </w:pPr>
            <w:r w:rsidRPr="00773CB6">
              <w:rPr>
                <w:rFonts w:cs="Arial"/>
                <w:sz w:val="20"/>
              </w:rPr>
              <w:lastRenderedPageBreak/>
              <w:t>Patience and a calm manner</w:t>
            </w:r>
          </w:p>
          <w:p w:rsidR="00773CB6" w:rsidRPr="00773CB6" w:rsidRDefault="00773CB6" w:rsidP="004C6126">
            <w:pPr>
              <w:numPr>
                <w:ilvl w:val="0"/>
                <w:numId w:val="16"/>
              </w:numPr>
              <w:autoSpaceDE w:val="0"/>
              <w:autoSpaceDN w:val="0"/>
              <w:adjustRightInd w:val="0"/>
              <w:spacing w:line="276" w:lineRule="auto"/>
              <w:jc w:val="left"/>
              <w:rPr>
                <w:rFonts w:cs="Arial"/>
                <w:sz w:val="20"/>
              </w:rPr>
            </w:pPr>
            <w:r w:rsidRPr="00773CB6">
              <w:rPr>
                <w:rFonts w:cs="Arial"/>
                <w:sz w:val="20"/>
              </w:rPr>
              <w:t>Ability to adjust teaching style to suit different learning styles.</w:t>
            </w:r>
          </w:p>
          <w:p w:rsidR="00773CB6" w:rsidRPr="00773CB6" w:rsidRDefault="00773CB6" w:rsidP="004C6126">
            <w:pPr>
              <w:numPr>
                <w:ilvl w:val="0"/>
                <w:numId w:val="16"/>
              </w:numPr>
              <w:autoSpaceDE w:val="0"/>
              <w:autoSpaceDN w:val="0"/>
              <w:adjustRightInd w:val="0"/>
              <w:spacing w:line="276" w:lineRule="auto"/>
              <w:jc w:val="left"/>
              <w:rPr>
                <w:rFonts w:cs="Arial"/>
                <w:sz w:val="20"/>
              </w:rPr>
            </w:pPr>
            <w:r w:rsidRPr="00773CB6">
              <w:rPr>
                <w:rFonts w:cs="Arial"/>
                <w:sz w:val="20"/>
              </w:rPr>
              <w:t xml:space="preserve">Excellent communication and good organisational skills. </w:t>
            </w:r>
          </w:p>
          <w:p w:rsidR="00773CB6" w:rsidRPr="00773CB6" w:rsidRDefault="00773CB6" w:rsidP="004C6126">
            <w:pPr>
              <w:numPr>
                <w:ilvl w:val="0"/>
                <w:numId w:val="16"/>
              </w:numPr>
              <w:autoSpaceDE w:val="0"/>
              <w:autoSpaceDN w:val="0"/>
              <w:adjustRightInd w:val="0"/>
              <w:spacing w:line="276" w:lineRule="auto"/>
              <w:jc w:val="left"/>
              <w:rPr>
                <w:rFonts w:cs="Arial"/>
                <w:sz w:val="20"/>
              </w:rPr>
            </w:pPr>
            <w:r w:rsidRPr="00773CB6">
              <w:rPr>
                <w:rFonts w:cs="Arial"/>
                <w:sz w:val="20"/>
              </w:rPr>
              <w:t xml:space="preserve">Able to work a PC and complete basic IT work. </w:t>
            </w:r>
          </w:p>
          <w:p w:rsidR="00773CB6" w:rsidRPr="00773CB6" w:rsidRDefault="00773CB6" w:rsidP="004C6126">
            <w:pPr>
              <w:numPr>
                <w:ilvl w:val="0"/>
                <w:numId w:val="16"/>
              </w:numPr>
              <w:autoSpaceDE w:val="0"/>
              <w:autoSpaceDN w:val="0"/>
              <w:adjustRightInd w:val="0"/>
              <w:spacing w:line="276" w:lineRule="auto"/>
              <w:jc w:val="left"/>
              <w:rPr>
                <w:rFonts w:cs="Arial"/>
                <w:sz w:val="20"/>
              </w:rPr>
            </w:pPr>
            <w:r w:rsidRPr="00773CB6">
              <w:rPr>
                <w:rFonts w:cs="Arial"/>
                <w:sz w:val="20"/>
              </w:rPr>
              <w:t>Good problem solving skills.</w:t>
            </w:r>
          </w:p>
          <w:p w:rsidR="00773CB6" w:rsidRPr="00773CB6" w:rsidRDefault="00773CB6" w:rsidP="004C6126">
            <w:pPr>
              <w:numPr>
                <w:ilvl w:val="0"/>
                <w:numId w:val="16"/>
              </w:numPr>
              <w:autoSpaceDE w:val="0"/>
              <w:autoSpaceDN w:val="0"/>
              <w:adjustRightInd w:val="0"/>
              <w:spacing w:line="276" w:lineRule="auto"/>
              <w:jc w:val="left"/>
              <w:rPr>
                <w:rFonts w:cs="Arial"/>
                <w:sz w:val="20"/>
              </w:rPr>
            </w:pPr>
            <w:r w:rsidRPr="00773CB6">
              <w:rPr>
                <w:rFonts w:cs="Arial"/>
                <w:sz w:val="20"/>
              </w:rPr>
              <w:t>Team Player.</w:t>
            </w:r>
          </w:p>
          <w:p w:rsidR="00711534" w:rsidRPr="004238D8" w:rsidRDefault="00711534" w:rsidP="004C6126">
            <w:pPr>
              <w:numPr>
                <w:ilvl w:val="12"/>
                <w:numId w:val="0"/>
              </w:numPr>
            </w:pPr>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rsidTr="00572B0E">
              <w:tc>
                <w:tcPr>
                  <w:tcW w:w="4473"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Growth, Client &amp; Customer Satisfaction / Quality of Services provided</w:t>
                  </w:r>
                </w:p>
              </w:tc>
              <w:tc>
                <w:tcPr>
                  <w:tcW w:w="4524"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Leadership &amp; People Management</w:t>
                  </w:r>
                </w:p>
              </w:tc>
            </w:tr>
            <w:tr w:rsidR="00F54179" w:rsidRPr="00375F11" w:rsidTr="00572B0E">
              <w:tc>
                <w:tcPr>
                  <w:tcW w:w="4473"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Rigorous management of results</w:t>
                  </w:r>
                </w:p>
              </w:tc>
              <w:tc>
                <w:tcPr>
                  <w:tcW w:w="4524"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Innovation and Change</w:t>
                  </w:r>
                </w:p>
              </w:tc>
            </w:tr>
            <w:tr w:rsidR="00F54179" w:rsidRPr="00375F11" w:rsidTr="00572B0E">
              <w:tc>
                <w:tcPr>
                  <w:tcW w:w="4473"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Brand Notoriety</w:t>
                  </w:r>
                </w:p>
              </w:tc>
              <w:tc>
                <w:tcPr>
                  <w:tcW w:w="4524"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Business Consulting</w:t>
                  </w:r>
                </w:p>
              </w:tc>
            </w:tr>
            <w:tr w:rsidR="00F54179" w:rsidTr="00572B0E">
              <w:tc>
                <w:tcPr>
                  <w:tcW w:w="4473"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Commercial Awareness</w:t>
                  </w:r>
                </w:p>
              </w:tc>
              <w:tc>
                <w:tcPr>
                  <w:tcW w:w="4524"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HR Service Delivery</w:t>
                  </w:r>
                </w:p>
              </w:tc>
            </w:tr>
            <w:tr w:rsidR="00F54179" w:rsidTr="00572B0E">
              <w:tc>
                <w:tcPr>
                  <w:tcW w:w="4473"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Employee Engagement</w:t>
                  </w:r>
                </w:p>
              </w:tc>
              <w:tc>
                <w:tcPr>
                  <w:tcW w:w="4524" w:type="dxa"/>
                </w:tcPr>
                <w:p w:rsidR="00F54179" w:rsidRPr="00534266" w:rsidRDefault="00F54179" w:rsidP="005318CC">
                  <w:pPr>
                    <w:pStyle w:val="Puces4"/>
                    <w:framePr w:hSpace="180" w:wrap="around" w:vAnchor="text" w:hAnchor="margin" w:xAlign="center" w:y="192"/>
                    <w:numPr>
                      <w:ilvl w:val="0"/>
                      <w:numId w:val="0"/>
                    </w:numPr>
                    <w:ind w:left="851"/>
                    <w:rPr>
                      <w:rFonts w:eastAsia="Times New Roman"/>
                    </w:rPr>
                  </w:pPr>
                </w:p>
              </w:tc>
            </w:tr>
            <w:tr w:rsidR="00F54179" w:rsidTr="00572B0E">
              <w:tc>
                <w:tcPr>
                  <w:tcW w:w="4473" w:type="dxa"/>
                </w:tcPr>
                <w:p w:rsidR="00F54179" w:rsidRPr="00534266" w:rsidRDefault="00F54179" w:rsidP="005318CC">
                  <w:pPr>
                    <w:pStyle w:val="Puces4"/>
                    <w:framePr w:hSpace="180" w:wrap="around" w:vAnchor="text" w:hAnchor="margin" w:xAlign="center" w:y="192"/>
                    <w:rPr>
                      <w:rFonts w:eastAsia="Times New Roman"/>
                    </w:rPr>
                  </w:pPr>
                  <w:r w:rsidRPr="00534266">
                    <w:rPr>
                      <w:rFonts w:eastAsia="Times New Roman"/>
                    </w:rPr>
                    <w:t>Learning &amp; Development</w:t>
                  </w:r>
                </w:p>
              </w:tc>
              <w:tc>
                <w:tcPr>
                  <w:tcW w:w="4524" w:type="dxa"/>
                </w:tcPr>
                <w:p w:rsidR="00F54179" w:rsidRPr="00534266" w:rsidRDefault="00F54179" w:rsidP="005318CC">
                  <w:pPr>
                    <w:pStyle w:val="Puces4"/>
                    <w:framePr w:hSpace="180" w:wrap="around" w:vAnchor="text" w:hAnchor="margin" w:xAlign="center" w:y="192"/>
                    <w:numPr>
                      <w:ilvl w:val="0"/>
                      <w:numId w:val="0"/>
                    </w:numPr>
                    <w:ind w:left="851"/>
                    <w:rPr>
                      <w:rFonts w:eastAsia="Times New Roman"/>
                    </w:rPr>
                  </w:pPr>
                </w:p>
              </w:tc>
            </w:tr>
          </w:tbl>
          <w:p w:rsidR="00F54179" w:rsidRPr="00EA3990" w:rsidRDefault="00F54179" w:rsidP="00572B0E">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5"/>
      <w:footerReference w:type="default" r:id="rId16"/>
      <w:headerReference w:type="first" r:id="rId17"/>
      <w:footerReference w:type="first" r:id="rId18"/>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28" w:rsidRDefault="00E60428" w:rsidP="00FB53BC">
      <w:r>
        <w:separator/>
      </w:r>
    </w:p>
  </w:endnote>
  <w:endnote w:type="continuationSeparator" w:id="0">
    <w:p w:rsidR="00E60428" w:rsidRDefault="00E60428"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3" w:rsidRPr="005A070D" w:rsidRDefault="008D1C8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5318CC">
      <w:rPr>
        <w:rFonts w:cs="Arial"/>
        <w:b/>
        <w:noProof/>
        <w:sz w:val="16"/>
        <w:szCs w:val="16"/>
        <w:lang w:val="en-US"/>
      </w:rPr>
      <w:t>4</w:t>
    </w:r>
    <w:r w:rsidRPr="00CB72F1">
      <w:rPr>
        <w:rFonts w:cs="Arial"/>
        <w:b/>
        <w:sz w:val="16"/>
        <w:szCs w:val="16"/>
      </w:rPr>
      <w:fldChar w:fldCharType="end"/>
    </w:r>
    <w:r w:rsidR="00665F33" w:rsidRPr="005A070D">
      <w:rPr>
        <w:rFonts w:cs="Arial"/>
        <w:b/>
        <w:sz w:val="16"/>
        <w:szCs w:val="16"/>
        <w:lang w:val="en-US"/>
      </w:rPr>
      <w:t>/</w:t>
    </w:r>
    <w:r w:rsidR="00E60428">
      <w:fldChar w:fldCharType="begin"/>
    </w:r>
    <w:r w:rsidR="00E60428">
      <w:instrText xml:space="preserve"> NUMPAGES  \* MERGEFORMAT </w:instrText>
    </w:r>
    <w:r w:rsidR="00E60428">
      <w:fldChar w:fldCharType="separate"/>
    </w:r>
    <w:r w:rsidR="005318CC" w:rsidRPr="005318CC">
      <w:rPr>
        <w:rFonts w:cs="Arial"/>
        <w:b/>
        <w:noProof/>
        <w:sz w:val="16"/>
        <w:szCs w:val="16"/>
        <w:lang w:val="en-US"/>
      </w:rPr>
      <w:t>4</w:t>
    </w:r>
    <w:r w:rsidR="00E60428">
      <w:rPr>
        <w:rFonts w:cs="Arial"/>
        <w:b/>
        <w:noProof/>
        <w:sz w:val="16"/>
        <w:szCs w:val="16"/>
        <w:lang w:val="en-US"/>
      </w:rPr>
      <w:fldChar w:fldCharType="end"/>
    </w:r>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3" w:rsidRPr="00CB72F1" w:rsidRDefault="008D1C8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5318CC">
      <w:rPr>
        <w:rFonts w:cs="Arial"/>
        <w:b/>
        <w:noProof/>
        <w:sz w:val="16"/>
        <w:szCs w:val="16"/>
      </w:rPr>
      <w:t>1</w:t>
    </w:r>
    <w:r w:rsidRPr="00CB72F1">
      <w:rPr>
        <w:rFonts w:cs="Arial"/>
        <w:b/>
        <w:sz w:val="16"/>
        <w:szCs w:val="16"/>
      </w:rPr>
      <w:fldChar w:fldCharType="end"/>
    </w:r>
    <w:r w:rsidR="00665F33" w:rsidRPr="00CB72F1">
      <w:rPr>
        <w:rFonts w:cs="Arial"/>
        <w:b/>
        <w:sz w:val="16"/>
        <w:szCs w:val="16"/>
      </w:rPr>
      <w:t>/</w:t>
    </w:r>
    <w:r w:rsidR="00E60428">
      <w:fldChar w:fldCharType="begin"/>
    </w:r>
    <w:r w:rsidR="00E60428">
      <w:instrText xml:space="preserve"> NUMPAGES  \* MERGEFORMAT </w:instrText>
    </w:r>
    <w:r w:rsidR="00E60428">
      <w:fldChar w:fldCharType="separate"/>
    </w:r>
    <w:r w:rsidR="005318CC" w:rsidRPr="005318CC">
      <w:rPr>
        <w:rFonts w:cs="Arial"/>
        <w:b/>
        <w:noProof/>
        <w:sz w:val="16"/>
        <w:szCs w:val="16"/>
      </w:rPr>
      <w:t>4</w:t>
    </w:r>
    <w:r w:rsidR="00E60428">
      <w:rPr>
        <w:rFonts w:cs="Arial"/>
        <w:b/>
        <w:noProof/>
        <w:sz w:val="16"/>
        <w:szCs w:val="16"/>
      </w:rPr>
      <w:fldChar w:fldCharType="end"/>
    </w:r>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28" w:rsidRDefault="00E60428" w:rsidP="00FB53BC">
      <w:r>
        <w:separator/>
      </w:r>
    </w:p>
  </w:footnote>
  <w:footnote w:type="continuationSeparator" w:id="0">
    <w:p w:rsidR="00E60428" w:rsidRDefault="00E60428"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3" w:rsidRDefault="00E242D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3" w:rsidRDefault="00E242D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8196555"/>
    <w:multiLevelType w:val="hybridMultilevel"/>
    <w:tmpl w:val="EA242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92CE5"/>
    <w:multiLevelType w:val="hybridMultilevel"/>
    <w:tmpl w:val="1DF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0576"/>
    <w:multiLevelType w:val="hybridMultilevel"/>
    <w:tmpl w:val="3EB4041E"/>
    <w:lvl w:ilvl="0" w:tplc="AC4C604A">
      <w:start w:val="1"/>
      <w:numFmt w:val="bullet"/>
      <w:lvlText w:val=""/>
      <w:lvlJc w:val="left"/>
      <w:pPr>
        <w:ind w:left="720" w:hanging="360"/>
      </w:pPr>
      <w:rPr>
        <w:rFonts w:ascii="Symbol" w:hAnsi="Symbol" w:hint="default"/>
        <w:color w:val="C6000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80877"/>
    <w:multiLevelType w:val="hybridMultilevel"/>
    <w:tmpl w:val="E096787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8" w15:restartNumberingAfterBreak="0">
    <w:nsid w:val="34555C58"/>
    <w:multiLevelType w:val="hybridMultilevel"/>
    <w:tmpl w:val="DAD0DEFA"/>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649B6"/>
    <w:multiLevelType w:val="hybridMultilevel"/>
    <w:tmpl w:val="12FC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850D7"/>
    <w:multiLevelType w:val="hybridMultilevel"/>
    <w:tmpl w:val="08C82714"/>
    <w:lvl w:ilvl="0" w:tplc="04090005">
      <w:start w:val="1"/>
      <w:numFmt w:val="bullet"/>
      <w:lvlText w:val=""/>
      <w:lvlJc w:val="left"/>
      <w:pPr>
        <w:ind w:left="720" w:hanging="360"/>
      </w:pPr>
      <w:rPr>
        <w:rFonts w:ascii="Wingdings" w:hAnsi="Wingdings" w:hint="default"/>
        <w:color w:val="FF0000"/>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A6375"/>
    <w:multiLevelType w:val="hybridMultilevel"/>
    <w:tmpl w:val="B5DC64B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3" w15:restartNumberingAfterBreak="0">
    <w:nsid w:val="59670C03"/>
    <w:multiLevelType w:val="hybridMultilevel"/>
    <w:tmpl w:val="3490D45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058C9"/>
    <w:multiLevelType w:val="hybridMultilevel"/>
    <w:tmpl w:val="D0AC025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4"/>
  </w:num>
  <w:num w:numId="5">
    <w:abstractNumId w:val="6"/>
  </w:num>
  <w:num w:numId="6">
    <w:abstractNumId w:val="2"/>
  </w:num>
  <w:num w:numId="7">
    <w:abstractNumId w:val="1"/>
  </w:num>
  <w:num w:numId="8">
    <w:abstractNumId w:val="8"/>
  </w:num>
  <w:num w:numId="9">
    <w:abstractNumId w:val="3"/>
  </w:num>
  <w:num w:numId="10">
    <w:abstractNumId w:val="9"/>
  </w:num>
  <w:num w:numId="11">
    <w:abstractNumId w:val="4"/>
  </w:num>
  <w:num w:numId="12">
    <w:abstractNumId w:val="11"/>
  </w:num>
  <w:num w:numId="13">
    <w:abstractNumId w:val="10"/>
  </w:num>
  <w:num w:numId="14">
    <w:abstractNumId w:val="13"/>
  </w:num>
  <w:num w:numId="15">
    <w:abstractNumId w:val="15"/>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1A"/>
    <w:rsid w:val="000059D5"/>
    <w:rsid w:val="00020121"/>
    <w:rsid w:val="00031E33"/>
    <w:rsid w:val="00050885"/>
    <w:rsid w:val="00052C71"/>
    <w:rsid w:val="00073E78"/>
    <w:rsid w:val="000A693E"/>
    <w:rsid w:val="000C50B8"/>
    <w:rsid w:val="000C76EF"/>
    <w:rsid w:val="000D1E6C"/>
    <w:rsid w:val="000D3023"/>
    <w:rsid w:val="000F1E9E"/>
    <w:rsid w:val="000F47A3"/>
    <w:rsid w:val="00103E81"/>
    <w:rsid w:val="001102A4"/>
    <w:rsid w:val="00110B44"/>
    <w:rsid w:val="001149FD"/>
    <w:rsid w:val="00147CED"/>
    <w:rsid w:val="00153B28"/>
    <w:rsid w:val="00162433"/>
    <w:rsid w:val="00173686"/>
    <w:rsid w:val="00191BA3"/>
    <w:rsid w:val="001930F5"/>
    <w:rsid w:val="001C35F8"/>
    <w:rsid w:val="001E0062"/>
    <w:rsid w:val="00235E2B"/>
    <w:rsid w:val="00237516"/>
    <w:rsid w:val="002622F4"/>
    <w:rsid w:val="00284B2E"/>
    <w:rsid w:val="002856AB"/>
    <w:rsid w:val="002A2AFC"/>
    <w:rsid w:val="002C3EFF"/>
    <w:rsid w:val="002F2E25"/>
    <w:rsid w:val="00301477"/>
    <w:rsid w:val="00323491"/>
    <w:rsid w:val="00344897"/>
    <w:rsid w:val="00372C71"/>
    <w:rsid w:val="003B0A01"/>
    <w:rsid w:val="003B6EB8"/>
    <w:rsid w:val="003F0415"/>
    <w:rsid w:val="003F50F0"/>
    <w:rsid w:val="00413DEE"/>
    <w:rsid w:val="00422A89"/>
    <w:rsid w:val="00436F4A"/>
    <w:rsid w:val="00464403"/>
    <w:rsid w:val="004A2907"/>
    <w:rsid w:val="004B0BEF"/>
    <w:rsid w:val="004C596E"/>
    <w:rsid w:val="004C6126"/>
    <w:rsid w:val="004E1B50"/>
    <w:rsid w:val="004F4B4F"/>
    <w:rsid w:val="004F4D22"/>
    <w:rsid w:val="004F7F4A"/>
    <w:rsid w:val="005261B7"/>
    <w:rsid w:val="005272D2"/>
    <w:rsid w:val="005318CC"/>
    <w:rsid w:val="00534266"/>
    <w:rsid w:val="0054649C"/>
    <w:rsid w:val="0056479F"/>
    <w:rsid w:val="00564BD8"/>
    <w:rsid w:val="0058642F"/>
    <w:rsid w:val="0059695F"/>
    <w:rsid w:val="005A070D"/>
    <w:rsid w:val="005C4006"/>
    <w:rsid w:val="005D4DD0"/>
    <w:rsid w:val="006045BD"/>
    <w:rsid w:val="00620998"/>
    <w:rsid w:val="00622063"/>
    <w:rsid w:val="00652BE0"/>
    <w:rsid w:val="00652E81"/>
    <w:rsid w:val="00665F33"/>
    <w:rsid w:val="006A1558"/>
    <w:rsid w:val="006B41BF"/>
    <w:rsid w:val="006C179C"/>
    <w:rsid w:val="006D1368"/>
    <w:rsid w:val="006D54E0"/>
    <w:rsid w:val="006F1F01"/>
    <w:rsid w:val="00711534"/>
    <w:rsid w:val="0073249F"/>
    <w:rsid w:val="00737CC5"/>
    <w:rsid w:val="007620A4"/>
    <w:rsid w:val="00764F55"/>
    <w:rsid w:val="00773CB6"/>
    <w:rsid w:val="0079004E"/>
    <w:rsid w:val="007A6DD3"/>
    <w:rsid w:val="007C0D44"/>
    <w:rsid w:val="007D57B4"/>
    <w:rsid w:val="00835758"/>
    <w:rsid w:val="00846437"/>
    <w:rsid w:val="008718B4"/>
    <w:rsid w:val="008724E3"/>
    <w:rsid w:val="008978A8"/>
    <w:rsid w:val="008B618D"/>
    <w:rsid w:val="008C257C"/>
    <w:rsid w:val="008D1C88"/>
    <w:rsid w:val="008D346C"/>
    <w:rsid w:val="008F00A1"/>
    <w:rsid w:val="00907B71"/>
    <w:rsid w:val="00912A19"/>
    <w:rsid w:val="00967E7B"/>
    <w:rsid w:val="009C2C1A"/>
    <w:rsid w:val="009D0667"/>
    <w:rsid w:val="009D170B"/>
    <w:rsid w:val="00A0719B"/>
    <w:rsid w:val="00A21418"/>
    <w:rsid w:val="00A35058"/>
    <w:rsid w:val="00A44108"/>
    <w:rsid w:val="00A61BFD"/>
    <w:rsid w:val="00A62D4A"/>
    <w:rsid w:val="00A87236"/>
    <w:rsid w:val="00AB22F8"/>
    <w:rsid w:val="00AE3765"/>
    <w:rsid w:val="00B000DC"/>
    <w:rsid w:val="00B12411"/>
    <w:rsid w:val="00B144F0"/>
    <w:rsid w:val="00B16905"/>
    <w:rsid w:val="00B17628"/>
    <w:rsid w:val="00B36161"/>
    <w:rsid w:val="00B53FE0"/>
    <w:rsid w:val="00B600C5"/>
    <w:rsid w:val="00B732F1"/>
    <w:rsid w:val="00B85D55"/>
    <w:rsid w:val="00B87705"/>
    <w:rsid w:val="00B94171"/>
    <w:rsid w:val="00BA207A"/>
    <w:rsid w:val="00BA263D"/>
    <w:rsid w:val="00BA5D2A"/>
    <w:rsid w:val="00BA77AC"/>
    <w:rsid w:val="00BE36E2"/>
    <w:rsid w:val="00C2116D"/>
    <w:rsid w:val="00C21648"/>
    <w:rsid w:val="00CA10C7"/>
    <w:rsid w:val="00CB72F1"/>
    <w:rsid w:val="00CE7190"/>
    <w:rsid w:val="00D1087C"/>
    <w:rsid w:val="00D1287A"/>
    <w:rsid w:val="00D21CD0"/>
    <w:rsid w:val="00D26EC0"/>
    <w:rsid w:val="00D3330D"/>
    <w:rsid w:val="00D62A1A"/>
    <w:rsid w:val="00D67074"/>
    <w:rsid w:val="00D67470"/>
    <w:rsid w:val="00D74397"/>
    <w:rsid w:val="00D76223"/>
    <w:rsid w:val="00DB1CF8"/>
    <w:rsid w:val="00DE2FE1"/>
    <w:rsid w:val="00E242DF"/>
    <w:rsid w:val="00E34556"/>
    <w:rsid w:val="00E60428"/>
    <w:rsid w:val="00EB0C5C"/>
    <w:rsid w:val="00EB7437"/>
    <w:rsid w:val="00ED3259"/>
    <w:rsid w:val="00EE01FB"/>
    <w:rsid w:val="00EE47F3"/>
    <w:rsid w:val="00EF78E8"/>
    <w:rsid w:val="00F250F6"/>
    <w:rsid w:val="00F3397F"/>
    <w:rsid w:val="00F34CC1"/>
    <w:rsid w:val="00F54179"/>
    <w:rsid w:val="00F81625"/>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5:docId w15:val="{3ECA47F3-D63E-4ECE-9FA4-BD13E085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uiPriority w:val="99"/>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34"/>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2038194162">
      <w:bodyDiv w:val="1"/>
      <w:marLeft w:val="0"/>
      <w:marRight w:val="0"/>
      <w:marTop w:val="0"/>
      <w:marBottom w:val="0"/>
      <w:divBdr>
        <w:top w:val="none" w:sz="0" w:space="0" w:color="auto"/>
        <w:left w:val="none" w:sz="0" w:space="0" w:color="auto"/>
        <w:bottom w:val="none" w:sz="0" w:space="0" w:color="auto"/>
        <w:right w:val="none" w:sz="0" w:space="0" w:color="auto"/>
      </w:divBdr>
      <w:divsChild>
        <w:div w:id="1866475487">
          <w:marLeft w:val="547"/>
          <w:marRight w:val="0"/>
          <w:marTop w:val="0"/>
          <w:marBottom w:val="0"/>
          <w:divBdr>
            <w:top w:val="none" w:sz="0" w:space="0" w:color="auto"/>
            <w:left w:val="none" w:sz="0" w:space="0" w:color="auto"/>
            <w:bottom w:val="none" w:sz="0" w:space="0" w:color="auto"/>
            <w:right w:val="none" w:sz="0" w:space="0" w:color="auto"/>
          </w:divBdr>
        </w:div>
        <w:div w:id="854270380">
          <w:marLeft w:val="1166"/>
          <w:marRight w:val="0"/>
          <w:marTop w:val="0"/>
          <w:marBottom w:val="0"/>
          <w:divBdr>
            <w:top w:val="none" w:sz="0" w:space="0" w:color="auto"/>
            <w:left w:val="none" w:sz="0" w:space="0" w:color="auto"/>
            <w:bottom w:val="none" w:sz="0" w:space="0" w:color="auto"/>
            <w:right w:val="none" w:sz="0" w:space="0" w:color="auto"/>
          </w:divBdr>
        </w:div>
        <w:div w:id="1643384518">
          <w:marLeft w:val="1166"/>
          <w:marRight w:val="0"/>
          <w:marTop w:val="0"/>
          <w:marBottom w:val="0"/>
          <w:divBdr>
            <w:top w:val="none" w:sz="0" w:space="0" w:color="auto"/>
            <w:left w:val="none" w:sz="0" w:space="0" w:color="auto"/>
            <w:bottom w:val="none" w:sz="0" w:space="0" w:color="auto"/>
            <w:right w:val="none" w:sz="0" w:space="0" w:color="auto"/>
          </w:divBdr>
        </w:div>
        <w:div w:id="1176117231">
          <w:marLeft w:val="1166"/>
          <w:marRight w:val="0"/>
          <w:marTop w:val="0"/>
          <w:marBottom w:val="0"/>
          <w:divBdr>
            <w:top w:val="none" w:sz="0" w:space="0" w:color="auto"/>
            <w:left w:val="none" w:sz="0" w:space="0" w:color="auto"/>
            <w:bottom w:val="none" w:sz="0" w:space="0" w:color="auto"/>
            <w:right w:val="none" w:sz="0" w:space="0" w:color="auto"/>
          </w:divBdr>
        </w:div>
        <w:div w:id="814251611">
          <w:marLeft w:val="1800"/>
          <w:marRight w:val="0"/>
          <w:marTop w:val="0"/>
          <w:marBottom w:val="0"/>
          <w:divBdr>
            <w:top w:val="none" w:sz="0" w:space="0" w:color="auto"/>
            <w:left w:val="none" w:sz="0" w:space="0" w:color="auto"/>
            <w:bottom w:val="none" w:sz="0" w:space="0" w:color="auto"/>
            <w:right w:val="none" w:sz="0" w:space="0" w:color="auto"/>
          </w:divBdr>
        </w:div>
        <w:div w:id="220558691">
          <w:marLeft w:val="1800"/>
          <w:marRight w:val="0"/>
          <w:marTop w:val="0"/>
          <w:marBottom w:val="0"/>
          <w:divBdr>
            <w:top w:val="none" w:sz="0" w:space="0" w:color="auto"/>
            <w:left w:val="none" w:sz="0" w:space="0" w:color="auto"/>
            <w:bottom w:val="none" w:sz="0" w:space="0" w:color="auto"/>
            <w:right w:val="none" w:sz="0" w:space="0" w:color="auto"/>
          </w:divBdr>
        </w:div>
        <w:div w:id="23405331">
          <w:marLeft w:val="1800"/>
          <w:marRight w:val="0"/>
          <w:marTop w:val="0"/>
          <w:marBottom w:val="0"/>
          <w:divBdr>
            <w:top w:val="none" w:sz="0" w:space="0" w:color="auto"/>
            <w:left w:val="none" w:sz="0" w:space="0" w:color="auto"/>
            <w:bottom w:val="none" w:sz="0" w:space="0" w:color="auto"/>
            <w:right w:val="none" w:sz="0" w:space="0" w:color="auto"/>
          </w:divBdr>
        </w:div>
        <w:div w:id="797841035">
          <w:marLeft w:val="1800"/>
          <w:marRight w:val="0"/>
          <w:marTop w:val="0"/>
          <w:marBottom w:val="0"/>
          <w:divBdr>
            <w:top w:val="none" w:sz="0" w:space="0" w:color="auto"/>
            <w:left w:val="none" w:sz="0" w:space="0" w:color="auto"/>
            <w:bottom w:val="none" w:sz="0" w:space="0" w:color="auto"/>
            <w:right w:val="none" w:sz="0" w:space="0" w:color="auto"/>
          </w:divBdr>
        </w:div>
        <w:div w:id="1567455139">
          <w:marLeft w:val="1166"/>
          <w:marRight w:val="0"/>
          <w:marTop w:val="0"/>
          <w:marBottom w:val="0"/>
          <w:divBdr>
            <w:top w:val="none" w:sz="0" w:space="0" w:color="auto"/>
            <w:left w:val="none" w:sz="0" w:space="0" w:color="auto"/>
            <w:bottom w:val="none" w:sz="0" w:space="0" w:color="auto"/>
            <w:right w:val="none" w:sz="0" w:space="0" w:color="auto"/>
          </w:divBdr>
        </w:div>
        <w:div w:id="1414280715">
          <w:marLeft w:val="1166"/>
          <w:marRight w:val="0"/>
          <w:marTop w:val="0"/>
          <w:marBottom w:val="0"/>
          <w:divBdr>
            <w:top w:val="none" w:sz="0" w:space="0" w:color="auto"/>
            <w:left w:val="none" w:sz="0" w:space="0" w:color="auto"/>
            <w:bottom w:val="none" w:sz="0" w:space="0" w:color="auto"/>
            <w:right w:val="none" w:sz="0" w:space="0" w:color="auto"/>
          </w:divBdr>
        </w:div>
        <w:div w:id="1650599588">
          <w:marLeft w:val="1800"/>
          <w:marRight w:val="0"/>
          <w:marTop w:val="0"/>
          <w:marBottom w:val="0"/>
          <w:divBdr>
            <w:top w:val="none" w:sz="0" w:space="0" w:color="auto"/>
            <w:left w:val="none" w:sz="0" w:space="0" w:color="auto"/>
            <w:bottom w:val="none" w:sz="0" w:space="0" w:color="auto"/>
            <w:right w:val="none" w:sz="0" w:space="0" w:color="auto"/>
          </w:divBdr>
        </w:div>
        <w:div w:id="116532807">
          <w:marLeft w:val="180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636310-093E-41BA-99C5-171EEC18F4E3}" type="doc">
      <dgm:prSet loTypeId="urn:microsoft.com/office/officeart/2005/8/layout/hierarchy1" loCatId="hierarchy" qsTypeId="urn:microsoft.com/office/officeart/2005/8/quickstyle/simple1" qsCatId="simple" csTypeId="urn:microsoft.com/office/officeart/2005/8/colors/accent6_5" csCatId="accent6" phldr="1"/>
      <dgm:spPr/>
      <dgm:t>
        <a:bodyPr/>
        <a:lstStyle/>
        <a:p>
          <a:endParaRPr lang="en-GB"/>
        </a:p>
      </dgm:t>
    </dgm:pt>
    <dgm:pt modelId="{2649D043-2301-4B2D-AB3D-3D8A9C44757F}">
      <dgm:prSet phldrT="[Text]"/>
      <dgm:spPr/>
      <dgm:t>
        <a:bodyPr/>
        <a:lstStyle/>
        <a:p>
          <a:pPr eaLnBrk="1" latinLnBrk="0"/>
          <a:r>
            <a:rPr lang="en-GB" dirty="0"/>
            <a:t>UNIT MANAGER</a:t>
          </a:r>
        </a:p>
      </dgm:t>
    </dgm:pt>
    <dgm:pt modelId="{337A46EC-3BD7-4EDA-801F-06EE7B816BB8}" type="parTrans" cxnId="{159AF44A-5F02-4DFE-9FC5-282433DC804A}">
      <dgm:prSet/>
      <dgm:spPr/>
      <dgm:t>
        <a:bodyPr/>
        <a:lstStyle/>
        <a:p>
          <a:endParaRPr lang="en-GB"/>
        </a:p>
      </dgm:t>
    </dgm:pt>
    <dgm:pt modelId="{47CB4278-E805-4C0E-900B-7A3D06270B95}" type="sibTrans" cxnId="{159AF44A-5F02-4DFE-9FC5-282433DC804A}">
      <dgm:prSet/>
      <dgm:spPr/>
      <dgm:t>
        <a:bodyPr/>
        <a:lstStyle/>
        <a:p>
          <a:endParaRPr lang="en-GB"/>
        </a:p>
      </dgm:t>
    </dgm:pt>
    <dgm:pt modelId="{45C79425-2F11-4301-B7FC-9C3B0057D81C}">
      <dgm:prSet phldrT="[Text]"/>
      <dgm:spPr/>
      <dgm:t>
        <a:bodyPr/>
        <a:lstStyle/>
        <a:p>
          <a:r>
            <a:rPr lang="en-GB" dirty="0"/>
            <a:t>TEAM LEADER </a:t>
          </a:r>
        </a:p>
        <a:p>
          <a:r>
            <a:rPr lang="en-GB" dirty="0"/>
            <a:t>(Employability &amp; Trades)</a:t>
          </a:r>
        </a:p>
      </dgm:t>
    </dgm:pt>
    <dgm:pt modelId="{F568CF85-5D47-4B37-83D2-63E1E2176BC9}" type="parTrans" cxnId="{5145DC5C-B901-4D6C-9B00-1577377B0414}">
      <dgm:prSet/>
      <dgm:spPr/>
      <dgm:t>
        <a:bodyPr/>
        <a:lstStyle/>
        <a:p>
          <a:endParaRPr lang="en-GB"/>
        </a:p>
      </dgm:t>
    </dgm:pt>
    <dgm:pt modelId="{8EA2A4D0-3020-42C9-BDF6-1C04E351A024}" type="sibTrans" cxnId="{5145DC5C-B901-4D6C-9B00-1577377B0414}">
      <dgm:prSet/>
      <dgm:spPr/>
      <dgm:t>
        <a:bodyPr/>
        <a:lstStyle/>
        <a:p>
          <a:endParaRPr lang="en-GB"/>
        </a:p>
      </dgm:t>
    </dgm:pt>
    <dgm:pt modelId="{73986DB3-8A94-464D-AED2-2B8A420162D1}">
      <dgm:prSet/>
      <dgm:spPr/>
      <dgm:t>
        <a:bodyPr/>
        <a:lstStyle/>
        <a:p>
          <a:r>
            <a:rPr lang="en-GB" dirty="0"/>
            <a:t>INSTRUCTORS</a:t>
          </a:r>
        </a:p>
      </dgm:t>
    </dgm:pt>
    <dgm:pt modelId="{A35715CA-0758-4A5A-823C-4A43E38B004D}" type="parTrans" cxnId="{41B0056C-695F-477F-81C3-DA62CA2CA5E0}">
      <dgm:prSet/>
      <dgm:spPr/>
      <dgm:t>
        <a:bodyPr/>
        <a:lstStyle/>
        <a:p>
          <a:endParaRPr lang="en-GB"/>
        </a:p>
      </dgm:t>
    </dgm:pt>
    <dgm:pt modelId="{292CC456-B796-498B-BE87-17A791AEF4D4}" type="sibTrans" cxnId="{41B0056C-695F-477F-81C3-DA62CA2CA5E0}">
      <dgm:prSet/>
      <dgm:spPr/>
      <dgm:t>
        <a:bodyPr/>
        <a:lstStyle/>
        <a:p>
          <a:endParaRPr lang="en-GB"/>
        </a:p>
      </dgm:t>
    </dgm:pt>
    <dgm:pt modelId="{C428C4CF-1110-4A15-907D-D61A9A25F3A2}">
      <dgm:prSet/>
      <dgm:spPr/>
      <dgm:t>
        <a:bodyPr/>
        <a:lstStyle/>
        <a:p>
          <a:r>
            <a:rPr lang="en-GB" dirty="0"/>
            <a:t>INSTRUCTORS</a:t>
          </a:r>
        </a:p>
      </dgm:t>
    </dgm:pt>
    <dgm:pt modelId="{FC838530-2314-4F51-9807-B3D12F0800B4}" type="parTrans" cxnId="{01ADE3D6-EBFD-4323-B832-3E0DF57AC6A1}">
      <dgm:prSet/>
      <dgm:spPr/>
      <dgm:t>
        <a:bodyPr/>
        <a:lstStyle/>
        <a:p>
          <a:endParaRPr lang="en-GB"/>
        </a:p>
      </dgm:t>
    </dgm:pt>
    <dgm:pt modelId="{59B92EB3-2FD2-439D-B1A9-BA0434E49113}" type="sibTrans" cxnId="{01ADE3D6-EBFD-4323-B832-3E0DF57AC6A1}">
      <dgm:prSet/>
      <dgm:spPr/>
      <dgm:t>
        <a:bodyPr/>
        <a:lstStyle/>
        <a:p>
          <a:endParaRPr lang="en-GB"/>
        </a:p>
      </dgm:t>
    </dgm:pt>
    <dgm:pt modelId="{8EFA5C05-7115-4CBF-85CB-8271AF2600D1}">
      <dgm:prSet phldrT="[Text]"/>
      <dgm:spPr/>
      <dgm:t>
        <a:bodyPr/>
        <a:lstStyle/>
        <a:p>
          <a:r>
            <a:rPr lang="en-GB" dirty="0"/>
            <a:t>TEAM LEADER</a:t>
          </a:r>
        </a:p>
        <a:p>
          <a:r>
            <a:rPr lang="en-GB" dirty="0"/>
            <a:t> (Academy &amp; PA)</a:t>
          </a:r>
        </a:p>
      </dgm:t>
    </dgm:pt>
    <dgm:pt modelId="{525B7794-27E8-495E-9945-9F2DCCD67A0B}" type="sibTrans" cxnId="{4C419FC2-7E40-49A0-AB9C-7CAB07793FFE}">
      <dgm:prSet/>
      <dgm:spPr/>
      <dgm:t>
        <a:bodyPr/>
        <a:lstStyle/>
        <a:p>
          <a:endParaRPr lang="en-GB"/>
        </a:p>
      </dgm:t>
    </dgm:pt>
    <dgm:pt modelId="{86E380F9-2744-4536-B031-496DF42D2F02}" type="parTrans" cxnId="{4C419FC2-7E40-49A0-AB9C-7CAB07793FFE}">
      <dgm:prSet/>
      <dgm:spPr/>
      <dgm:t>
        <a:bodyPr/>
        <a:lstStyle/>
        <a:p>
          <a:endParaRPr lang="en-GB"/>
        </a:p>
      </dgm:t>
    </dgm:pt>
    <dgm:pt modelId="{9B0E7431-100E-44D0-AEED-20055632F7AF}" type="asst">
      <dgm:prSet phldrT="[Text]"/>
      <dgm:spPr/>
      <dgm:t>
        <a:bodyPr/>
        <a:lstStyle/>
        <a:p>
          <a:r>
            <a:rPr lang="en-GB" dirty="0"/>
            <a:t>TEAM LEADER (Curriculum Coordinator)</a:t>
          </a:r>
        </a:p>
      </dgm:t>
    </dgm:pt>
    <dgm:pt modelId="{8B7C417D-B0C3-4BB6-964F-497F670EDA6B}" type="sibTrans" cxnId="{96DBECF9-BE67-45EC-9890-406B56CFF703}">
      <dgm:prSet/>
      <dgm:spPr/>
      <dgm:t>
        <a:bodyPr/>
        <a:lstStyle/>
        <a:p>
          <a:endParaRPr lang="en-GB"/>
        </a:p>
      </dgm:t>
    </dgm:pt>
    <dgm:pt modelId="{861A5B48-247B-4C55-8324-CA74BC991915}" type="parTrans" cxnId="{96DBECF9-BE67-45EC-9890-406B56CFF703}">
      <dgm:prSet/>
      <dgm:spPr/>
      <dgm:t>
        <a:bodyPr/>
        <a:lstStyle/>
        <a:p>
          <a:endParaRPr lang="en-GB"/>
        </a:p>
      </dgm:t>
    </dgm:pt>
    <dgm:pt modelId="{B9186C76-815B-48B2-ABE4-42A0CE720F65}">
      <dgm:prSet/>
      <dgm:spPr/>
      <dgm:t>
        <a:bodyPr/>
        <a:lstStyle/>
        <a:p>
          <a:r>
            <a:rPr lang="en-GB"/>
            <a:t>TEAM LEADER (Allocations &amp; Library)</a:t>
          </a:r>
        </a:p>
      </dgm:t>
    </dgm:pt>
    <dgm:pt modelId="{15527F21-17C5-48FB-8DC0-FA2E007E8F35}" type="parTrans" cxnId="{36B5691A-37B5-4F1E-A7EF-CD99C4878156}">
      <dgm:prSet/>
      <dgm:spPr/>
      <dgm:t>
        <a:bodyPr/>
        <a:lstStyle/>
        <a:p>
          <a:endParaRPr lang="en-GB"/>
        </a:p>
      </dgm:t>
    </dgm:pt>
    <dgm:pt modelId="{C82EEE68-8D68-4D5D-9DB6-B1B673A2A696}" type="sibTrans" cxnId="{36B5691A-37B5-4F1E-A7EF-CD99C4878156}">
      <dgm:prSet/>
      <dgm:spPr/>
      <dgm:t>
        <a:bodyPr/>
        <a:lstStyle/>
        <a:p>
          <a:endParaRPr lang="en-GB"/>
        </a:p>
      </dgm:t>
    </dgm:pt>
    <dgm:pt modelId="{EC81D63F-FC84-4770-B231-79CC0007952B}">
      <dgm:prSet/>
      <dgm:spPr/>
      <dgm:t>
        <a:bodyPr/>
        <a:lstStyle/>
        <a:p>
          <a:r>
            <a:rPr lang="en-GB"/>
            <a:t>TUTORS</a:t>
          </a:r>
        </a:p>
      </dgm:t>
    </dgm:pt>
    <dgm:pt modelId="{F6AD97FD-42BC-415F-BD62-0B02B4C1CC2D}" type="parTrans" cxnId="{BB2D47D0-2475-44C1-8E11-6204BF4830C9}">
      <dgm:prSet/>
      <dgm:spPr/>
      <dgm:t>
        <a:bodyPr/>
        <a:lstStyle/>
        <a:p>
          <a:endParaRPr lang="en-GB"/>
        </a:p>
      </dgm:t>
    </dgm:pt>
    <dgm:pt modelId="{0F2AB104-998F-4A35-87C1-2ADD8C3A560D}" type="sibTrans" cxnId="{BB2D47D0-2475-44C1-8E11-6204BF4830C9}">
      <dgm:prSet/>
      <dgm:spPr/>
      <dgm:t>
        <a:bodyPr/>
        <a:lstStyle/>
        <a:p>
          <a:endParaRPr lang="en-GB"/>
        </a:p>
      </dgm:t>
    </dgm:pt>
    <dgm:pt modelId="{29A9F004-77B7-4508-AADF-9B690ED2825E}">
      <dgm:prSet/>
      <dgm:spPr/>
      <dgm:t>
        <a:bodyPr/>
        <a:lstStyle/>
        <a:p>
          <a:r>
            <a:rPr lang="en-GB"/>
            <a:t>ADMINSTRATORS</a:t>
          </a:r>
        </a:p>
      </dgm:t>
    </dgm:pt>
    <dgm:pt modelId="{C65F8F4A-CF72-4C0D-8BB4-5E51B57460D3}" type="parTrans" cxnId="{193A5DB0-B350-4F9C-B527-90C5E183D02D}">
      <dgm:prSet/>
      <dgm:spPr/>
      <dgm:t>
        <a:bodyPr/>
        <a:lstStyle/>
        <a:p>
          <a:endParaRPr lang="en-GB"/>
        </a:p>
      </dgm:t>
    </dgm:pt>
    <dgm:pt modelId="{1B29BB64-F2CD-4C10-9A8B-BFCF1D7752DE}" type="sibTrans" cxnId="{193A5DB0-B350-4F9C-B527-90C5E183D02D}">
      <dgm:prSet/>
      <dgm:spPr/>
      <dgm:t>
        <a:bodyPr/>
        <a:lstStyle/>
        <a:p>
          <a:endParaRPr lang="en-GB"/>
        </a:p>
      </dgm:t>
    </dgm:pt>
    <dgm:pt modelId="{64BEEF09-8037-4266-9FEB-A8E9CF6BFBA0}">
      <dgm:prSet/>
      <dgm:spPr/>
      <dgm:t>
        <a:bodyPr/>
        <a:lstStyle/>
        <a:p>
          <a:r>
            <a:rPr lang="en-GB"/>
            <a:t>LIBRARIAN</a:t>
          </a:r>
        </a:p>
      </dgm:t>
    </dgm:pt>
    <dgm:pt modelId="{6C7F70EA-6384-4F7E-B93E-C22CDA7AB7DF}" type="parTrans" cxnId="{606C8F53-7876-460C-AB43-4DB33B4CED98}">
      <dgm:prSet/>
      <dgm:spPr/>
      <dgm:t>
        <a:bodyPr/>
        <a:lstStyle/>
        <a:p>
          <a:endParaRPr lang="en-GB"/>
        </a:p>
      </dgm:t>
    </dgm:pt>
    <dgm:pt modelId="{871AE883-F7DA-4B03-830C-89301DE677C5}" type="sibTrans" cxnId="{606C8F53-7876-460C-AB43-4DB33B4CED98}">
      <dgm:prSet/>
      <dgm:spPr/>
      <dgm:t>
        <a:bodyPr/>
        <a:lstStyle/>
        <a:p>
          <a:endParaRPr lang="en-GB"/>
        </a:p>
      </dgm:t>
    </dgm:pt>
    <dgm:pt modelId="{E564BF77-21A7-4728-958A-18C7D6D1FDBE}">
      <dgm:prSet/>
      <dgm:spPr/>
      <dgm:t>
        <a:bodyPr/>
        <a:lstStyle/>
        <a:p>
          <a:r>
            <a:rPr lang="en-GB"/>
            <a:t>ALLOCATIONS CASE MANAGER</a:t>
          </a:r>
        </a:p>
      </dgm:t>
    </dgm:pt>
    <dgm:pt modelId="{2462349A-27C7-475E-9CFD-A0C117A49299}" type="parTrans" cxnId="{0D21905D-454D-4DE8-A4A4-DDB922B7ED31}">
      <dgm:prSet/>
      <dgm:spPr/>
      <dgm:t>
        <a:bodyPr/>
        <a:lstStyle/>
        <a:p>
          <a:endParaRPr lang="en-GB"/>
        </a:p>
      </dgm:t>
    </dgm:pt>
    <dgm:pt modelId="{055CDFBE-DC0F-42E6-9BA2-A9582B88303B}" type="sibTrans" cxnId="{0D21905D-454D-4DE8-A4A4-DDB922B7ED31}">
      <dgm:prSet/>
      <dgm:spPr/>
      <dgm:t>
        <a:bodyPr/>
        <a:lstStyle/>
        <a:p>
          <a:endParaRPr lang="en-GB"/>
        </a:p>
      </dgm:t>
    </dgm:pt>
    <dgm:pt modelId="{509F42DF-A356-4A21-9D29-2DF679453228}" type="pres">
      <dgm:prSet presAssocID="{5F636310-093E-41BA-99C5-171EEC18F4E3}" presName="hierChild1" presStyleCnt="0">
        <dgm:presLayoutVars>
          <dgm:chPref val="1"/>
          <dgm:dir/>
          <dgm:animOne val="branch"/>
          <dgm:animLvl val="lvl"/>
          <dgm:resizeHandles/>
        </dgm:presLayoutVars>
      </dgm:prSet>
      <dgm:spPr/>
    </dgm:pt>
    <dgm:pt modelId="{516C1FAB-F666-484D-8B16-C1F4DF57F8F4}" type="pres">
      <dgm:prSet presAssocID="{2649D043-2301-4B2D-AB3D-3D8A9C44757F}" presName="hierRoot1" presStyleCnt="0"/>
      <dgm:spPr/>
    </dgm:pt>
    <dgm:pt modelId="{EC7C2DEE-412D-4126-BB49-5AD47258C293}" type="pres">
      <dgm:prSet presAssocID="{2649D043-2301-4B2D-AB3D-3D8A9C44757F}" presName="composite" presStyleCnt="0"/>
      <dgm:spPr/>
    </dgm:pt>
    <dgm:pt modelId="{1216D9D4-E32D-49C8-823C-CFD14CD4223F}" type="pres">
      <dgm:prSet presAssocID="{2649D043-2301-4B2D-AB3D-3D8A9C44757F}" presName="background" presStyleLbl="node0" presStyleIdx="0" presStyleCnt="1"/>
      <dgm:spPr>
        <a:noFill/>
      </dgm:spPr>
    </dgm:pt>
    <dgm:pt modelId="{471A6A4D-57EE-41FC-8307-F36957019698}" type="pres">
      <dgm:prSet presAssocID="{2649D043-2301-4B2D-AB3D-3D8A9C44757F}" presName="text" presStyleLbl="fgAcc0" presStyleIdx="0" presStyleCnt="1">
        <dgm:presLayoutVars>
          <dgm:chPref val="3"/>
        </dgm:presLayoutVars>
      </dgm:prSet>
      <dgm:spPr/>
    </dgm:pt>
    <dgm:pt modelId="{C28C011E-A420-4A68-958C-E00629D4A98C}" type="pres">
      <dgm:prSet presAssocID="{2649D043-2301-4B2D-AB3D-3D8A9C44757F}" presName="hierChild2" presStyleCnt="0"/>
      <dgm:spPr/>
    </dgm:pt>
    <dgm:pt modelId="{9533628A-52CE-46B8-83DC-D7953568ED2B}" type="pres">
      <dgm:prSet presAssocID="{861A5B48-247B-4C55-8324-CA74BC991915}" presName="Name10" presStyleLbl="parChTrans1D2" presStyleIdx="0" presStyleCnt="4"/>
      <dgm:spPr/>
    </dgm:pt>
    <dgm:pt modelId="{45401AFF-6DAF-45A7-8CA8-AF668219F35C}" type="pres">
      <dgm:prSet presAssocID="{9B0E7431-100E-44D0-AEED-20055632F7AF}" presName="hierRoot2" presStyleCnt="0"/>
      <dgm:spPr/>
    </dgm:pt>
    <dgm:pt modelId="{152B0CCF-4B1A-49A9-B392-4FCEABD72C0A}" type="pres">
      <dgm:prSet presAssocID="{9B0E7431-100E-44D0-AEED-20055632F7AF}" presName="composite2" presStyleCnt="0"/>
      <dgm:spPr/>
    </dgm:pt>
    <dgm:pt modelId="{56C70DDB-8634-47C7-B082-34867E66F1BE}" type="pres">
      <dgm:prSet presAssocID="{9B0E7431-100E-44D0-AEED-20055632F7AF}" presName="background2" presStyleLbl="asst1" presStyleIdx="0" presStyleCnt="1"/>
      <dgm:spPr>
        <a:noFill/>
      </dgm:spPr>
    </dgm:pt>
    <dgm:pt modelId="{20E9BC72-1FA9-4895-9350-6759170498B2}" type="pres">
      <dgm:prSet presAssocID="{9B0E7431-100E-44D0-AEED-20055632F7AF}" presName="text2" presStyleLbl="fgAcc2" presStyleIdx="0" presStyleCnt="4">
        <dgm:presLayoutVars>
          <dgm:chPref val="3"/>
        </dgm:presLayoutVars>
      </dgm:prSet>
      <dgm:spPr/>
    </dgm:pt>
    <dgm:pt modelId="{A6C4C085-B9C6-4FFA-A35A-8DA62F3CC5C1}" type="pres">
      <dgm:prSet presAssocID="{9B0E7431-100E-44D0-AEED-20055632F7AF}" presName="hierChild3" presStyleCnt="0"/>
      <dgm:spPr/>
    </dgm:pt>
    <dgm:pt modelId="{707351CE-E2ED-4343-A73B-667FB8651B0F}" type="pres">
      <dgm:prSet presAssocID="{F6AD97FD-42BC-415F-BD62-0B02B4C1CC2D}" presName="Name17" presStyleLbl="parChTrans1D3" presStyleIdx="0" presStyleCnt="6"/>
      <dgm:spPr/>
    </dgm:pt>
    <dgm:pt modelId="{8BCC3FF4-A12C-4226-8423-180DFBF2E917}" type="pres">
      <dgm:prSet presAssocID="{EC81D63F-FC84-4770-B231-79CC0007952B}" presName="hierRoot3" presStyleCnt="0"/>
      <dgm:spPr/>
    </dgm:pt>
    <dgm:pt modelId="{CF3DEA60-37D7-44C3-819B-DBB854845591}" type="pres">
      <dgm:prSet presAssocID="{EC81D63F-FC84-4770-B231-79CC0007952B}" presName="composite3" presStyleCnt="0"/>
      <dgm:spPr/>
    </dgm:pt>
    <dgm:pt modelId="{68285098-4A53-4C11-B16A-ABCD88757E9F}" type="pres">
      <dgm:prSet presAssocID="{EC81D63F-FC84-4770-B231-79CC0007952B}" presName="background3" presStyleLbl="node3" presStyleIdx="0" presStyleCnt="6"/>
      <dgm:spPr/>
    </dgm:pt>
    <dgm:pt modelId="{C795506D-A7D3-4669-94AC-9DB2621B725E}" type="pres">
      <dgm:prSet presAssocID="{EC81D63F-FC84-4770-B231-79CC0007952B}" presName="text3" presStyleLbl="fgAcc3" presStyleIdx="0" presStyleCnt="6">
        <dgm:presLayoutVars>
          <dgm:chPref val="3"/>
        </dgm:presLayoutVars>
      </dgm:prSet>
      <dgm:spPr/>
    </dgm:pt>
    <dgm:pt modelId="{F7819563-D155-4A25-A4BF-56E2547D0B11}" type="pres">
      <dgm:prSet presAssocID="{EC81D63F-FC84-4770-B231-79CC0007952B}" presName="hierChild4" presStyleCnt="0"/>
      <dgm:spPr/>
    </dgm:pt>
    <dgm:pt modelId="{8BA8113A-3A59-40EF-915B-E930BEF7C302}" type="pres">
      <dgm:prSet presAssocID="{86E380F9-2744-4536-B031-496DF42D2F02}" presName="Name10" presStyleLbl="parChTrans1D2" presStyleIdx="1" presStyleCnt="4"/>
      <dgm:spPr/>
    </dgm:pt>
    <dgm:pt modelId="{8888FE94-0C06-443A-93C6-FB5F475D04F9}" type="pres">
      <dgm:prSet presAssocID="{8EFA5C05-7115-4CBF-85CB-8271AF2600D1}" presName="hierRoot2" presStyleCnt="0"/>
      <dgm:spPr/>
    </dgm:pt>
    <dgm:pt modelId="{3894A29E-ADBC-4D39-8FB2-3E40786AF7B2}" type="pres">
      <dgm:prSet presAssocID="{8EFA5C05-7115-4CBF-85CB-8271AF2600D1}" presName="composite2" presStyleCnt="0"/>
      <dgm:spPr/>
    </dgm:pt>
    <dgm:pt modelId="{41824726-55E7-4CFE-ABA5-5729F6CA7197}" type="pres">
      <dgm:prSet presAssocID="{8EFA5C05-7115-4CBF-85CB-8271AF2600D1}" presName="background2" presStyleLbl="node2" presStyleIdx="0" presStyleCnt="3"/>
      <dgm:spPr>
        <a:noFill/>
      </dgm:spPr>
    </dgm:pt>
    <dgm:pt modelId="{50AA3377-66AB-4022-9333-C4B14C6114B3}" type="pres">
      <dgm:prSet presAssocID="{8EFA5C05-7115-4CBF-85CB-8271AF2600D1}" presName="text2" presStyleLbl="fgAcc2" presStyleIdx="1" presStyleCnt="4">
        <dgm:presLayoutVars>
          <dgm:chPref val="3"/>
        </dgm:presLayoutVars>
      </dgm:prSet>
      <dgm:spPr/>
    </dgm:pt>
    <dgm:pt modelId="{8F311BCD-C475-4C0B-9458-01C75DAF2EF6}" type="pres">
      <dgm:prSet presAssocID="{8EFA5C05-7115-4CBF-85CB-8271AF2600D1}" presName="hierChild3" presStyleCnt="0"/>
      <dgm:spPr/>
    </dgm:pt>
    <dgm:pt modelId="{E3FD43B6-DA35-417D-9D3C-ACC3DF3E6D77}" type="pres">
      <dgm:prSet presAssocID="{A35715CA-0758-4A5A-823C-4A43E38B004D}" presName="Name17" presStyleLbl="parChTrans1D3" presStyleIdx="1" presStyleCnt="6"/>
      <dgm:spPr/>
    </dgm:pt>
    <dgm:pt modelId="{AA1F4F5B-DCA5-45B3-AF40-86CCFF9902F6}" type="pres">
      <dgm:prSet presAssocID="{73986DB3-8A94-464D-AED2-2B8A420162D1}" presName="hierRoot3" presStyleCnt="0"/>
      <dgm:spPr/>
    </dgm:pt>
    <dgm:pt modelId="{11589D4F-B46A-4429-93F7-F2512A96A2DE}" type="pres">
      <dgm:prSet presAssocID="{73986DB3-8A94-464D-AED2-2B8A420162D1}" presName="composite3" presStyleCnt="0"/>
      <dgm:spPr/>
    </dgm:pt>
    <dgm:pt modelId="{3AC113BC-CC0E-42B5-B167-7A0E7B0AF2DF}" type="pres">
      <dgm:prSet presAssocID="{73986DB3-8A94-464D-AED2-2B8A420162D1}" presName="background3" presStyleLbl="node3" presStyleIdx="1" presStyleCnt="6"/>
      <dgm:spPr>
        <a:noFill/>
      </dgm:spPr>
    </dgm:pt>
    <dgm:pt modelId="{9446013C-511E-4C88-A1E0-DD1BE1CE2FA9}" type="pres">
      <dgm:prSet presAssocID="{73986DB3-8A94-464D-AED2-2B8A420162D1}" presName="text3" presStyleLbl="fgAcc3" presStyleIdx="1" presStyleCnt="6">
        <dgm:presLayoutVars>
          <dgm:chPref val="3"/>
        </dgm:presLayoutVars>
      </dgm:prSet>
      <dgm:spPr/>
    </dgm:pt>
    <dgm:pt modelId="{9CADC597-A570-4F1D-BFE2-57D6E401355D}" type="pres">
      <dgm:prSet presAssocID="{73986DB3-8A94-464D-AED2-2B8A420162D1}" presName="hierChild4" presStyleCnt="0"/>
      <dgm:spPr/>
    </dgm:pt>
    <dgm:pt modelId="{B15F870E-EECF-43F1-80DD-DC84C6409ED9}" type="pres">
      <dgm:prSet presAssocID="{F568CF85-5D47-4B37-83D2-63E1E2176BC9}" presName="Name10" presStyleLbl="parChTrans1D2" presStyleIdx="2" presStyleCnt="4"/>
      <dgm:spPr/>
    </dgm:pt>
    <dgm:pt modelId="{B4BD77EA-729C-4CC5-A844-57B709FE27A2}" type="pres">
      <dgm:prSet presAssocID="{45C79425-2F11-4301-B7FC-9C3B0057D81C}" presName="hierRoot2" presStyleCnt="0"/>
      <dgm:spPr/>
    </dgm:pt>
    <dgm:pt modelId="{D6A3F3C9-9C8C-4F86-8B46-67E0A246F13A}" type="pres">
      <dgm:prSet presAssocID="{45C79425-2F11-4301-B7FC-9C3B0057D81C}" presName="composite2" presStyleCnt="0"/>
      <dgm:spPr/>
    </dgm:pt>
    <dgm:pt modelId="{287A51E7-D3B3-4FCE-B53C-84A3BDCE41C0}" type="pres">
      <dgm:prSet presAssocID="{45C79425-2F11-4301-B7FC-9C3B0057D81C}" presName="background2" presStyleLbl="node2" presStyleIdx="1" presStyleCnt="3"/>
      <dgm:spPr>
        <a:noFill/>
      </dgm:spPr>
    </dgm:pt>
    <dgm:pt modelId="{85F249B3-0436-4473-94E0-5A811506E3DE}" type="pres">
      <dgm:prSet presAssocID="{45C79425-2F11-4301-B7FC-9C3B0057D81C}" presName="text2" presStyleLbl="fgAcc2" presStyleIdx="2" presStyleCnt="4">
        <dgm:presLayoutVars>
          <dgm:chPref val="3"/>
        </dgm:presLayoutVars>
      </dgm:prSet>
      <dgm:spPr/>
    </dgm:pt>
    <dgm:pt modelId="{1B383A90-CF23-4835-926E-6F5CE974411D}" type="pres">
      <dgm:prSet presAssocID="{45C79425-2F11-4301-B7FC-9C3B0057D81C}" presName="hierChild3" presStyleCnt="0"/>
      <dgm:spPr/>
    </dgm:pt>
    <dgm:pt modelId="{CA0E73C1-E10D-4B3D-B6DD-05C0511941B6}" type="pres">
      <dgm:prSet presAssocID="{FC838530-2314-4F51-9807-B3D12F0800B4}" presName="Name17" presStyleLbl="parChTrans1D3" presStyleIdx="2" presStyleCnt="6"/>
      <dgm:spPr/>
    </dgm:pt>
    <dgm:pt modelId="{98DC8456-5807-458E-A126-8AC41B0CCA41}" type="pres">
      <dgm:prSet presAssocID="{C428C4CF-1110-4A15-907D-D61A9A25F3A2}" presName="hierRoot3" presStyleCnt="0"/>
      <dgm:spPr/>
    </dgm:pt>
    <dgm:pt modelId="{5F048279-951A-492B-BAA3-9BDF52491280}" type="pres">
      <dgm:prSet presAssocID="{C428C4CF-1110-4A15-907D-D61A9A25F3A2}" presName="composite3" presStyleCnt="0"/>
      <dgm:spPr/>
    </dgm:pt>
    <dgm:pt modelId="{2869EB6F-586B-4CC6-AE03-C6318CED3470}" type="pres">
      <dgm:prSet presAssocID="{C428C4CF-1110-4A15-907D-D61A9A25F3A2}" presName="background3" presStyleLbl="node3" presStyleIdx="2" presStyleCnt="6"/>
      <dgm:spPr>
        <a:noFill/>
      </dgm:spPr>
    </dgm:pt>
    <dgm:pt modelId="{D3499C94-72E5-4BC5-BBB9-F09E5EF9865A}" type="pres">
      <dgm:prSet presAssocID="{C428C4CF-1110-4A15-907D-D61A9A25F3A2}" presName="text3" presStyleLbl="fgAcc3" presStyleIdx="2" presStyleCnt="6">
        <dgm:presLayoutVars>
          <dgm:chPref val="3"/>
        </dgm:presLayoutVars>
      </dgm:prSet>
      <dgm:spPr/>
    </dgm:pt>
    <dgm:pt modelId="{0FFC6819-312F-4F30-9074-FF2CEA73DD7D}" type="pres">
      <dgm:prSet presAssocID="{C428C4CF-1110-4A15-907D-D61A9A25F3A2}" presName="hierChild4" presStyleCnt="0"/>
      <dgm:spPr/>
    </dgm:pt>
    <dgm:pt modelId="{83125243-D8E4-4CD1-9F19-C521B3C5F73E}" type="pres">
      <dgm:prSet presAssocID="{15527F21-17C5-48FB-8DC0-FA2E007E8F35}" presName="Name10" presStyleLbl="parChTrans1D2" presStyleIdx="3" presStyleCnt="4"/>
      <dgm:spPr/>
    </dgm:pt>
    <dgm:pt modelId="{D672016A-64F8-4A22-A036-BC6EF3443B3D}" type="pres">
      <dgm:prSet presAssocID="{B9186C76-815B-48B2-ABE4-42A0CE720F65}" presName="hierRoot2" presStyleCnt="0"/>
      <dgm:spPr/>
    </dgm:pt>
    <dgm:pt modelId="{1414958D-AE51-4379-91B2-3FC4A01F6F3C}" type="pres">
      <dgm:prSet presAssocID="{B9186C76-815B-48B2-ABE4-42A0CE720F65}" presName="composite2" presStyleCnt="0"/>
      <dgm:spPr/>
    </dgm:pt>
    <dgm:pt modelId="{A76D9CF2-5425-4479-95B7-89D50C644E87}" type="pres">
      <dgm:prSet presAssocID="{B9186C76-815B-48B2-ABE4-42A0CE720F65}" presName="background2" presStyleLbl="node2" presStyleIdx="2" presStyleCnt="3"/>
      <dgm:spPr/>
    </dgm:pt>
    <dgm:pt modelId="{9608C4E3-A014-48E0-BC9B-662BC06E7AA4}" type="pres">
      <dgm:prSet presAssocID="{B9186C76-815B-48B2-ABE4-42A0CE720F65}" presName="text2" presStyleLbl="fgAcc2" presStyleIdx="3" presStyleCnt="4">
        <dgm:presLayoutVars>
          <dgm:chPref val="3"/>
        </dgm:presLayoutVars>
      </dgm:prSet>
      <dgm:spPr>
        <a:prstGeom prst="roundRect">
          <a:avLst/>
        </a:prstGeom>
      </dgm:spPr>
    </dgm:pt>
    <dgm:pt modelId="{DCFFBD7C-7BB2-493E-8FD3-B9D12E39FBC9}" type="pres">
      <dgm:prSet presAssocID="{B9186C76-815B-48B2-ABE4-42A0CE720F65}" presName="hierChild3" presStyleCnt="0"/>
      <dgm:spPr/>
    </dgm:pt>
    <dgm:pt modelId="{C6951A5B-602B-4C14-82E4-0EA5FD5C9D58}" type="pres">
      <dgm:prSet presAssocID="{C65F8F4A-CF72-4C0D-8BB4-5E51B57460D3}" presName="Name17" presStyleLbl="parChTrans1D3" presStyleIdx="3" presStyleCnt="6"/>
      <dgm:spPr/>
    </dgm:pt>
    <dgm:pt modelId="{2BEF81E1-DAA6-4BE9-8500-02AFD5B01ACC}" type="pres">
      <dgm:prSet presAssocID="{29A9F004-77B7-4508-AADF-9B690ED2825E}" presName="hierRoot3" presStyleCnt="0"/>
      <dgm:spPr/>
    </dgm:pt>
    <dgm:pt modelId="{D7C3A60D-BCAE-4816-9C6B-01F99BB3341C}" type="pres">
      <dgm:prSet presAssocID="{29A9F004-77B7-4508-AADF-9B690ED2825E}" presName="composite3" presStyleCnt="0"/>
      <dgm:spPr/>
    </dgm:pt>
    <dgm:pt modelId="{2A43D22B-5C4D-4744-95A2-F6FC89971701}" type="pres">
      <dgm:prSet presAssocID="{29A9F004-77B7-4508-AADF-9B690ED2825E}" presName="background3" presStyleLbl="node3" presStyleIdx="3" presStyleCnt="6"/>
      <dgm:spPr/>
    </dgm:pt>
    <dgm:pt modelId="{6260284E-980F-4A08-85BB-61EE8F2177B2}" type="pres">
      <dgm:prSet presAssocID="{29A9F004-77B7-4508-AADF-9B690ED2825E}" presName="text3" presStyleLbl="fgAcc3" presStyleIdx="3" presStyleCnt="6">
        <dgm:presLayoutVars>
          <dgm:chPref val="3"/>
        </dgm:presLayoutVars>
      </dgm:prSet>
      <dgm:spPr/>
    </dgm:pt>
    <dgm:pt modelId="{33FFDB91-90F6-41B5-ADDE-4301D9928C32}" type="pres">
      <dgm:prSet presAssocID="{29A9F004-77B7-4508-AADF-9B690ED2825E}" presName="hierChild4" presStyleCnt="0"/>
      <dgm:spPr/>
    </dgm:pt>
    <dgm:pt modelId="{E7AD5BBC-3063-4CB7-9674-81EAD11A8DBB}" type="pres">
      <dgm:prSet presAssocID="{6C7F70EA-6384-4F7E-B93E-C22CDA7AB7DF}" presName="Name17" presStyleLbl="parChTrans1D3" presStyleIdx="4" presStyleCnt="6"/>
      <dgm:spPr/>
    </dgm:pt>
    <dgm:pt modelId="{5AA501D7-0074-46C2-A226-9390BFDC93C4}" type="pres">
      <dgm:prSet presAssocID="{64BEEF09-8037-4266-9FEB-A8E9CF6BFBA0}" presName="hierRoot3" presStyleCnt="0"/>
      <dgm:spPr/>
    </dgm:pt>
    <dgm:pt modelId="{67339330-DBA3-4812-9E53-5DBD53BECE60}" type="pres">
      <dgm:prSet presAssocID="{64BEEF09-8037-4266-9FEB-A8E9CF6BFBA0}" presName="composite3" presStyleCnt="0"/>
      <dgm:spPr/>
    </dgm:pt>
    <dgm:pt modelId="{C753C6E9-37D6-4755-80F3-AB2954ABA96D}" type="pres">
      <dgm:prSet presAssocID="{64BEEF09-8037-4266-9FEB-A8E9CF6BFBA0}" presName="background3" presStyleLbl="node3" presStyleIdx="4" presStyleCnt="6"/>
      <dgm:spPr/>
    </dgm:pt>
    <dgm:pt modelId="{91A0FA12-19C5-4616-B90C-6B3081146463}" type="pres">
      <dgm:prSet presAssocID="{64BEEF09-8037-4266-9FEB-A8E9CF6BFBA0}" presName="text3" presStyleLbl="fgAcc3" presStyleIdx="4" presStyleCnt="6">
        <dgm:presLayoutVars>
          <dgm:chPref val="3"/>
        </dgm:presLayoutVars>
      </dgm:prSet>
      <dgm:spPr/>
    </dgm:pt>
    <dgm:pt modelId="{C380AB53-9141-455C-A31F-A096FA18BA75}" type="pres">
      <dgm:prSet presAssocID="{64BEEF09-8037-4266-9FEB-A8E9CF6BFBA0}" presName="hierChild4" presStyleCnt="0"/>
      <dgm:spPr/>
    </dgm:pt>
    <dgm:pt modelId="{CBC9CE40-6BE9-42BA-849B-B8022BDD25CD}" type="pres">
      <dgm:prSet presAssocID="{2462349A-27C7-475E-9CFD-A0C117A49299}" presName="Name17" presStyleLbl="parChTrans1D3" presStyleIdx="5" presStyleCnt="6"/>
      <dgm:spPr/>
    </dgm:pt>
    <dgm:pt modelId="{AE060304-2C1C-4FF6-9E7E-A6758F8B927C}" type="pres">
      <dgm:prSet presAssocID="{E564BF77-21A7-4728-958A-18C7D6D1FDBE}" presName="hierRoot3" presStyleCnt="0"/>
      <dgm:spPr/>
    </dgm:pt>
    <dgm:pt modelId="{3AFAEA06-119C-4A79-B0F8-D0E8574824FB}" type="pres">
      <dgm:prSet presAssocID="{E564BF77-21A7-4728-958A-18C7D6D1FDBE}" presName="composite3" presStyleCnt="0"/>
      <dgm:spPr/>
    </dgm:pt>
    <dgm:pt modelId="{9B05F056-D2CE-4645-AB1F-571F166DBCD5}" type="pres">
      <dgm:prSet presAssocID="{E564BF77-21A7-4728-958A-18C7D6D1FDBE}" presName="background3" presStyleLbl="node3" presStyleIdx="5" presStyleCnt="6"/>
      <dgm:spPr/>
    </dgm:pt>
    <dgm:pt modelId="{00E68891-72C3-4AF1-9D24-9496D11EC6F4}" type="pres">
      <dgm:prSet presAssocID="{E564BF77-21A7-4728-958A-18C7D6D1FDBE}" presName="text3" presStyleLbl="fgAcc3" presStyleIdx="5" presStyleCnt="6">
        <dgm:presLayoutVars>
          <dgm:chPref val="3"/>
        </dgm:presLayoutVars>
      </dgm:prSet>
      <dgm:spPr/>
    </dgm:pt>
    <dgm:pt modelId="{BB89F789-8D46-4865-84C8-65D02BBBD5C4}" type="pres">
      <dgm:prSet presAssocID="{E564BF77-21A7-4728-958A-18C7D6D1FDBE}" presName="hierChild4" presStyleCnt="0"/>
      <dgm:spPr/>
    </dgm:pt>
  </dgm:ptLst>
  <dgm:cxnLst>
    <dgm:cxn modelId="{898B0D06-C2D6-48B0-8268-215D10BAB405}" type="presOf" srcId="{8EFA5C05-7115-4CBF-85CB-8271AF2600D1}" destId="{50AA3377-66AB-4022-9333-C4B14C6114B3}" srcOrd="0" destOrd="0" presId="urn:microsoft.com/office/officeart/2005/8/layout/hierarchy1"/>
    <dgm:cxn modelId="{03C20A0C-983B-4567-9BC4-B2206393A7E3}" type="presOf" srcId="{5F636310-093E-41BA-99C5-171EEC18F4E3}" destId="{509F42DF-A356-4A21-9D29-2DF679453228}" srcOrd="0" destOrd="0" presId="urn:microsoft.com/office/officeart/2005/8/layout/hierarchy1"/>
    <dgm:cxn modelId="{59814F17-9C91-45A6-9C2F-0D28F837C532}" type="presOf" srcId="{E564BF77-21A7-4728-958A-18C7D6D1FDBE}" destId="{00E68891-72C3-4AF1-9D24-9496D11EC6F4}" srcOrd="0" destOrd="0" presId="urn:microsoft.com/office/officeart/2005/8/layout/hierarchy1"/>
    <dgm:cxn modelId="{36B5691A-37B5-4F1E-A7EF-CD99C4878156}" srcId="{2649D043-2301-4B2D-AB3D-3D8A9C44757F}" destId="{B9186C76-815B-48B2-ABE4-42A0CE720F65}" srcOrd="3" destOrd="0" parTransId="{15527F21-17C5-48FB-8DC0-FA2E007E8F35}" sibTransId="{C82EEE68-8D68-4D5D-9DB6-B1B673A2A696}"/>
    <dgm:cxn modelId="{78B80D26-580D-4A37-8D85-F3C3AC896D2C}" type="presOf" srcId="{EC81D63F-FC84-4770-B231-79CC0007952B}" destId="{C795506D-A7D3-4669-94AC-9DB2621B725E}" srcOrd="0" destOrd="0" presId="urn:microsoft.com/office/officeart/2005/8/layout/hierarchy1"/>
    <dgm:cxn modelId="{597D652D-A20C-4E6C-A029-27ABF3F6BAC8}" type="presOf" srcId="{F6AD97FD-42BC-415F-BD62-0B02B4C1CC2D}" destId="{707351CE-E2ED-4343-A73B-667FB8651B0F}" srcOrd="0" destOrd="0" presId="urn:microsoft.com/office/officeart/2005/8/layout/hierarchy1"/>
    <dgm:cxn modelId="{CF895A3F-0FE6-4C45-A813-09308602F7BE}" type="presOf" srcId="{73986DB3-8A94-464D-AED2-2B8A420162D1}" destId="{9446013C-511E-4C88-A1E0-DD1BE1CE2FA9}" srcOrd="0" destOrd="0" presId="urn:microsoft.com/office/officeart/2005/8/layout/hierarchy1"/>
    <dgm:cxn modelId="{5145DC5C-B901-4D6C-9B00-1577377B0414}" srcId="{2649D043-2301-4B2D-AB3D-3D8A9C44757F}" destId="{45C79425-2F11-4301-B7FC-9C3B0057D81C}" srcOrd="2" destOrd="0" parTransId="{F568CF85-5D47-4B37-83D2-63E1E2176BC9}" sibTransId="{8EA2A4D0-3020-42C9-BDF6-1C04E351A024}"/>
    <dgm:cxn modelId="{0D21905D-454D-4DE8-A4A4-DDB922B7ED31}" srcId="{B9186C76-815B-48B2-ABE4-42A0CE720F65}" destId="{E564BF77-21A7-4728-958A-18C7D6D1FDBE}" srcOrd="2" destOrd="0" parTransId="{2462349A-27C7-475E-9CFD-A0C117A49299}" sibTransId="{055CDFBE-DC0F-42E6-9BA2-A9582B88303B}"/>
    <dgm:cxn modelId="{7B130264-3A6A-4089-8B6D-08A56BEBDAFE}" type="presOf" srcId="{45C79425-2F11-4301-B7FC-9C3B0057D81C}" destId="{85F249B3-0436-4473-94E0-5A811506E3DE}" srcOrd="0" destOrd="0" presId="urn:microsoft.com/office/officeart/2005/8/layout/hierarchy1"/>
    <dgm:cxn modelId="{159AF44A-5F02-4DFE-9FC5-282433DC804A}" srcId="{5F636310-093E-41BA-99C5-171EEC18F4E3}" destId="{2649D043-2301-4B2D-AB3D-3D8A9C44757F}" srcOrd="0" destOrd="0" parTransId="{337A46EC-3BD7-4EDA-801F-06EE7B816BB8}" sibTransId="{47CB4278-E805-4C0E-900B-7A3D06270B95}"/>
    <dgm:cxn modelId="{41B0056C-695F-477F-81C3-DA62CA2CA5E0}" srcId="{8EFA5C05-7115-4CBF-85CB-8271AF2600D1}" destId="{73986DB3-8A94-464D-AED2-2B8A420162D1}" srcOrd="0" destOrd="0" parTransId="{A35715CA-0758-4A5A-823C-4A43E38B004D}" sibTransId="{292CC456-B796-498B-BE87-17A791AEF4D4}"/>
    <dgm:cxn modelId="{6B46FC70-F855-4E9D-87D2-37EB8E4676A0}" type="presOf" srcId="{64BEEF09-8037-4266-9FEB-A8E9CF6BFBA0}" destId="{91A0FA12-19C5-4616-B90C-6B3081146463}" srcOrd="0" destOrd="0" presId="urn:microsoft.com/office/officeart/2005/8/layout/hierarchy1"/>
    <dgm:cxn modelId="{F677C252-82E0-402A-890B-7C60027A2F5B}" type="presOf" srcId="{86E380F9-2744-4536-B031-496DF42D2F02}" destId="{8BA8113A-3A59-40EF-915B-E930BEF7C302}" srcOrd="0" destOrd="0" presId="urn:microsoft.com/office/officeart/2005/8/layout/hierarchy1"/>
    <dgm:cxn modelId="{606C8F53-7876-460C-AB43-4DB33B4CED98}" srcId="{B9186C76-815B-48B2-ABE4-42A0CE720F65}" destId="{64BEEF09-8037-4266-9FEB-A8E9CF6BFBA0}" srcOrd="1" destOrd="0" parTransId="{6C7F70EA-6384-4F7E-B93E-C22CDA7AB7DF}" sibTransId="{871AE883-F7DA-4B03-830C-89301DE677C5}"/>
    <dgm:cxn modelId="{E5E3017A-9847-4112-9D57-27C3A1B06BB4}" type="presOf" srcId="{6C7F70EA-6384-4F7E-B93E-C22CDA7AB7DF}" destId="{E7AD5BBC-3063-4CB7-9674-81EAD11A8DBB}" srcOrd="0" destOrd="0" presId="urn:microsoft.com/office/officeart/2005/8/layout/hierarchy1"/>
    <dgm:cxn modelId="{75CBBF86-358D-4B23-B4C6-217228CDE9DA}" type="presOf" srcId="{C65F8F4A-CF72-4C0D-8BB4-5E51B57460D3}" destId="{C6951A5B-602B-4C14-82E4-0EA5FD5C9D58}" srcOrd="0" destOrd="0" presId="urn:microsoft.com/office/officeart/2005/8/layout/hierarchy1"/>
    <dgm:cxn modelId="{BB900E9B-C433-4361-82F6-0F3910252440}" type="presOf" srcId="{F568CF85-5D47-4B37-83D2-63E1E2176BC9}" destId="{B15F870E-EECF-43F1-80DD-DC84C6409ED9}" srcOrd="0" destOrd="0" presId="urn:microsoft.com/office/officeart/2005/8/layout/hierarchy1"/>
    <dgm:cxn modelId="{6E61DFA0-24C2-4F6E-9665-E37F597E40DB}" type="presOf" srcId="{A35715CA-0758-4A5A-823C-4A43E38B004D}" destId="{E3FD43B6-DA35-417D-9D3C-ACC3DF3E6D77}" srcOrd="0" destOrd="0" presId="urn:microsoft.com/office/officeart/2005/8/layout/hierarchy1"/>
    <dgm:cxn modelId="{63FE4AA4-9A61-410E-80F6-D21938C8F604}" type="presOf" srcId="{2462349A-27C7-475E-9CFD-A0C117A49299}" destId="{CBC9CE40-6BE9-42BA-849B-B8022BDD25CD}" srcOrd="0" destOrd="0" presId="urn:microsoft.com/office/officeart/2005/8/layout/hierarchy1"/>
    <dgm:cxn modelId="{043EB8A5-8381-43CD-9EA1-239C238C8104}" type="presOf" srcId="{15527F21-17C5-48FB-8DC0-FA2E007E8F35}" destId="{83125243-D8E4-4CD1-9F19-C521B3C5F73E}" srcOrd="0" destOrd="0" presId="urn:microsoft.com/office/officeart/2005/8/layout/hierarchy1"/>
    <dgm:cxn modelId="{DDC1F3A7-BCD8-47EF-865D-F8706097F122}" type="presOf" srcId="{29A9F004-77B7-4508-AADF-9B690ED2825E}" destId="{6260284E-980F-4A08-85BB-61EE8F2177B2}" srcOrd="0" destOrd="0" presId="urn:microsoft.com/office/officeart/2005/8/layout/hierarchy1"/>
    <dgm:cxn modelId="{4D2875A9-CE41-457D-8CC6-DE1E0BC4C229}" type="presOf" srcId="{B9186C76-815B-48B2-ABE4-42A0CE720F65}" destId="{9608C4E3-A014-48E0-BC9B-662BC06E7AA4}" srcOrd="0" destOrd="0" presId="urn:microsoft.com/office/officeart/2005/8/layout/hierarchy1"/>
    <dgm:cxn modelId="{F54283AE-F9B6-4594-8B7C-1F8EC5CF4035}" type="presOf" srcId="{FC838530-2314-4F51-9807-B3D12F0800B4}" destId="{CA0E73C1-E10D-4B3D-B6DD-05C0511941B6}" srcOrd="0" destOrd="0" presId="urn:microsoft.com/office/officeart/2005/8/layout/hierarchy1"/>
    <dgm:cxn modelId="{193A5DB0-B350-4F9C-B527-90C5E183D02D}" srcId="{B9186C76-815B-48B2-ABE4-42A0CE720F65}" destId="{29A9F004-77B7-4508-AADF-9B690ED2825E}" srcOrd="0" destOrd="0" parTransId="{C65F8F4A-CF72-4C0D-8BB4-5E51B57460D3}" sibTransId="{1B29BB64-F2CD-4C10-9A8B-BFCF1D7752DE}"/>
    <dgm:cxn modelId="{2ACF4FBC-0D1C-4A4C-A85F-FC02A035D52A}" type="presOf" srcId="{C428C4CF-1110-4A15-907D-D61A9A25F3A2}" destId="{D3499C94-72E5-4BC5-BBB9-F09E5EF9865A}" srcOrd="0" destOrd="0" presId="urn:microsoft.com/office/officeart/2005/8/layout/hierarchy1"/>
    <dgm:cxn modelId="{31BEC5BF-F2A3-453D-A723-ECEACDFEFB6F}" type="presOf" srcId="{861A5B48-247B-4C55-8324-CA74BC991915}" destId="{9533628A-52CE-46B8-83DC-D7953568ED2B}" srcOrd="0" destOrd="0" presId="urn:microsoft.com/office/officeart/2005/8/layout/hierarchy1"/>
    <dgm:cxn modelId="{4C419FC2-7E40-49A0-AB9C-7CAB07793FFE}" srcId="{2649D043-2301-4B2D-AB3D-3D8A9C44757F}" destId="{8EFA5C05-7115-4CBF-85CB-8271AF2600D1}" srcOrd="1" destOrd="0" parTransId="{86E380F9-2744-4536-B031-496DF42D2F02}" sibTransId="{525B7794-27E8-495E-9945-9F2DCCD67A0B}"/>
    <dgm:cxn modelId="{6BB79BC5-B994-4661-9AB8-4A297EB37BCA}" type="presOf" srcId="{9B0E7431-100E-44D0-AEED-20055632F7AF}" destId="{20E9BC72-1FA9-4895-9350-6759170498B2}" srcOrd="0" destOrd="0" presId="urn:microsoft.com/office/officeart/2005/8/layout/hierarchy1"/>
    <dgm:cxn modelId="{BB2D47D0-2475-44C1-8E11-6204BF4830C9}" srcId="{9B0E7431-100E-44D0-AEED-20055632F7AF}" destId="{EC81D63F-FC84-4770-B231-79CC0007952B}" srcOrd="0" destOrd="0" parTransId="{F6AD97FD-42BC-415F-BD62-0B02B4C1CC2D}" sibTransId="{0F2AB104-998F-4A35-87C1-2ADD8C3A560D}"/>
    <dgm:cxn modelId="{4A9BDFD4-899D-4B16-8FF2-5DE9C2A58919}" type="presOf" srcId="{2649D043-2301-4B2D-AB3D-3D8A9C44757F}" destId="{471A6A4D-57EE-41FC-8307-F36957019698}" srcOrd="0" destOrd="0" presId="urn:microsoft.com/office/officeart/2005/8/layout/hierarchy1"/>
    <dgm:cxn modelId="{01ADE3D6-EBFD-4323-B832-3E0DF57AC6A1}" srcId="{45C79425-2F11-4301-B7FC-9C3B0057D81C}" destId="{C428C4CF-1110-4A15-907D-D61A9A25F3A2}" srcOrd="0" destOrd="0" parTransId="{FC838530-2314-4F51-9807-B3D12F0800B4}" sibTransId="{59B92EB3-2FD2-439D-B1A9-BA0434E49113}"/>
    <dgm:cxn modelId="{96DBECF9-BE67-45EC-9890-406B56CFF703}" srcId="{2649D043-2301-4B2D-AB3D-3D8A9C44757F}" destId="{9B0E7431-100E-44D0-AEED-20055632F7AF}" srcOrd="0" destOrd="0" parTransId="{861A5B48-247B-4C55-8324-CA74BC991915}" sibTransId="{8B7C417D-B0C3-4BB6-964F-497F670EDA6B}"/>
    <dgm:cxn modelId="{0852CB16-F3CD-4F2E-BC6F-AE337020221D}" type="presParOf" srcId="{509F42DF-A356-4A21-9D29-2DF679453228}" destId="{516C1FAB-F666-484D-8B16-C1F4DF57F8F4}" srcOrd="0" destOrd="0" presId="urn:microsoft.com/office/officeart/2005/8/layout/hierarchy1"/>
    <dgm:cxn modelId="{0570E381-754E-4695-96DA-C099D30B46A4}" type="presParOf" srcId="{516C1FAB-F666-484D-8B16-C1F4DF57F8F4}" destId="{EC7C2DEE-412D-4126-BB49-5AD47258C293}" srcOrd="0" destOrd="0" presId="urn:microsoft.com/office/officeart/2005/8/layout/hierarchy1"/>
    <dgm:cxn modelId="{95CF20F5-983D-4493-8BD8-D9F50117D931}" type="presParOf" srcId="{EC7C2DEE-412D-4126-BB49-5AD47258C293}" destId="{1216D9D4-E32D-49C8-823C-CFD14CD4223F}" srcOrd="0" destOrd="0" presId="urn:microsoft.com/office/officeart/2005/8/layout/hierarchy1"/>
    <dgm:cxn modelId="{7391FDAB-9B6E-4E7C-8CD7-D2D4F0E6B658}" type="presParOf" srcId="{EC7C2DEE-412D-4126-BB49-5AD47258C293}" destId="{471A6A4D-57EE-41FC-8307-F36957019698}" srcOrd="1" destOrd="0" presId="urn:microsoft.com/office/officeart/2005/8/layout/hierarchy1"/>
    <dgm:cxn modelId="{4A711885-3491-48D2-BD5E-DA8DDEAD450D}" type="presParOf" srcId="{516C1FAB-F666-484D-8B16-C1F4DF57F8F4}" destId="{C28C011E-A420-4A68-958C-E00629D4A98C}" srcOrd="1" destOrd="0" presId="urn:microsoft.com/office/officeart/2005/8/layout/hierarchy1"/>
    <dgm:cxn modelId="{58981563-04AF-4113-8BB8-63531BEEE9F4}" type="presParOf" srcId="{C28C011E-A420-4A68-958C-E00629D4A98C}" destId="{9533628A-52CE-46B8-83DC-D7953568ED2B}" srcOrd="0" destOrd="0" presId="urn:microsoft.com/office/officeart/2005/8/layout/hierarchy1"/>
    <dgm:cxn modelId="{42A2737C-6319-4A46-890B-D32020F2CF40}" type="presParOf" srcId="{C28C011E-A420-4A68-958C-E00629D4A98C}" destId="{45401AFF-6DAF-45A7-8CA8-AF668219F35C}" srcOrd="1" destOrd="0" presId="urn:microsoft.com/office/officeart/2005/8/layout/hierarchy1"/>
    <dgm:cxn modelId="{685D962A-78F9-4BC9-9C9C-15BD19CD315C}" type="presParOf" srcId="{45401AFF-6DAF-45A7-8CA8-AF668219F35C}" destId="{152B0CCF-4B1A-49A9-B392-4FCEABD72C0A}" srcOrd="0" destOrd="0" presId="urn:microsoft.com/office/officeart/2005/8/layout/hierarchy1"/>
    <dgm:cxn modelId="{627E2FDD-2720-4946-88F6-DB04F9E64235}" type="presParOf" srcId="{152B0CCF-4B1A-49A9-B392-4FCEABD72C0A}" destId="{56C70DDB-8634-47C7-B082-34867E66F1BE}" srcOrd="0" destOrd="0" presId="urn:microsoft.com/office/officeart/2005/8/layout/hierarchy1"/>
    <dgm:cxn modelId="{E315D2D8-C844-436A-9E99-11B4205636CF}" type="presParOf" srcId="{152B0CCF-4B1A-49A9-B392-4FCEABD72C0A}" destId="{20E9BC72-1FA9-4895-9350-6759170498B2}" srcOrd="1" destOrd="0" presId="urn:microsoft.com/office/officeart/2005/8/layout/hierarchy1"/>
    <dgm:cxn modelId="{D6ED50A2-ABA7-4E3E-8338-CC4557CEDD95}" type="presParOf" srcId="{45401AFF-6DAF-45A7-8CA8-AF668219F35C}" destId="{A6C4C085-B9C6-4FFA-A35A-8DA62F3CC5C1}" srcOrd="1" destOrd="0" presId="urn:microsoft.com/office/officeart/2005/8/layout/hierarchy1"/>
    <dgm:cxn modelId="{07160103-472D-44FC-A807-6C6AE150CFB6}" type="presParOf" srcId="{A6C4C085-B9C6-4FFA-A35A-8DA62F3CC5C1}" destId="{707351CE-E2ED-4343-A73B-667FB8651B0F}" srcOrd="0" destOrd="0" presId="urn:microsoft.com/office/officeart/2005/8/layout/hierarchy1"/>
    <dgm:cxn modelId="{3D0E059C-9EAF-4C48-8EA9-BF2130106824}" type="presParOf" srcId="{A6C4C085-B9C6-4FFA-A35A-8DA62F3CC5C1}" destId="{8BCC3FF4-A12C-4226-8423-180DFBF2E917}" srcOrd="1" destOrd="0" presId="urn:microsoft.com/office/officeart/2005/8/layout/hierarchy1"/>
    <dgm:cxn modelId="{1DFC5C01-35D9-4FB2-80B5-5B68BD0ABA2F}" type="presParOf" srcId="{8BCC3FF4-A12C-4226-8423-180DFBF2E917}" destId="{CF3DEA60-37D7-44C3-819B-DBB854845591}" srcOrd="0" destOrd="0" presId="urn:microsoft.com/office/officeart/2005/8/layout/hierarchy1"/>
    <dgm:cxn modelId="{9D3CDE46-C63C-4C95-BA0F-B7E73F5465CB}" type="presParOf" srcId="{CF3DEA60-37D7-44C3-819B-DBB854845591}" destId="{68285098-4A53-4C11-B16A-ABCD88757E9F}" srcOrd="0" destOrd="0" presId="urn:microsoft.com/office/officeart/2005/8/layout/hierarchy1"/>
    <dgm:cxn modelId="{EFA32016-ED4A-4BA7-B83F-3CDF3535365B}" type="presParOf" srcId="{CF3DEA60-37D7-44C3-819B-DBB854845591}" destId="{C795506D-A7D3-4669-94AC-9DB2621B725E}" srcOrd="1" destOrd="0" presId="urn:microsoft.com/office/officeart/2005/8/layout/hierarchy1"/>
    <dgm:cxn modelId="{84ACEF92-F057-46CC-A546-8E8739D61759}" type="presParOf" srcId="{8BCC3FF4-A12C-4226-8423-180DFBF2E917}" destId="{F7819563-D155-4A25-A4BF-56E2547D0B11}" srcOrd="1" destOrd="0" presId="urn:microsoft.com/office/officeart/2005/8/layout/hierarchy1"/>
    <dgm:cxn modelId="{97EA4512-1C5C-4B7D-860F-81C1D799111B}" type="presParOf" srcId="{C28C011E-A420-4A68-958C-E00629D4A98C}" destId="{8BA8113A-3A59-40EF-915B-E930BEF7C302}" srcOrd="2" destOrd="0" presId="urn:microsoft.com/office/officeart/2005/8/layout/hierarchy1"/>
    <dgm:cxn modelId="{3ECE429C-77ED-4F86-B9E8-77EFD7B29C74}" type="presParOf" srcId="{C28C011E-A420-4A68-958C-E00629D4A98C}" destId="{8888FE94-0C06-443A-93C6-FB5F475D04F9}" srcOrd="3" destOrd="0" presId="urn:microsoft.com/office/officeart/2005/8/layout/hierarchy1"/>
    <dgm:cxn modelId="{5BB49D88-500C-4E0A-B2CB-688E41688E0E}" type="presParOf" srcId="{8888FE94-0C06-443A-93C6-FB5F475D04F9}" destId="{3894A29E-ADBC-4D39-8FB2-3E40786AF7B2}" srcOrd="0" destOrd="0" presId="urn:microsoft.com/office/officeart/2005/8/layout/hierarchy1"/>
    <dgm:cxn modelId="{8245B7F4-38CB-49D3-B73E-BA2C8A9BE551}" type="presParOf" srcId="{3894A29E-ADBC-4D39-8FB2-3E40786AF7B2}" destId="{41824726-55E7-4CFE-ABA5-5729F6CA7197}" srcOrd="0" destOrd="0" presId="urn:microsoft.com/office/officeart/2005/8/layout/hierarchy1"/>
    <dgm:cxn modelId="{33FEDBE8-CE5C-4CA6-81A8-D88DFFF3187B}" type="presParOf" srcId="{3894A29E-ADBC-4D39-8FB2-3E40786AF7B2}" destId="{50AA3377-66AB-4022-9333-C4B14C6114B3}" srcOrd="1" destOrd="0" presId="urn:microsoft.com/office/officeart/2005/8/layout/hierarchy1"/>
    <dgm:cxn modelId="{37D1EA36-C4AA-49A5-8233-92759AC78A02}" type="presParOf" srcId="{8888FE94-0C06-443A-93C6-FB5F475D04F9}" destId="{8F311BCD-C475-4C0B-9458-01C75DAF2EF6}" srcOrd="1" destOrd="0" presId="urn:microsoft.com/office/officeart/2005/8/layout/hierarchy1"/>
    <dgm:cxn modelId="{019F5ACB-ACEC-4764-AC92-4E121D3B981B}" type="presParOf" srcId="{8F311BCD-C475-4C0B-9458-01C75DAF2EF6}" destId="{E3FD43B6-DA35-417D-9D3C-ACC3DF3E6D77}" srcOrd="0" destOrd="0" presId="urn:microsoft.com/office/officeart/2005/8/layout/hierarchy1"/>
    <dgm:cxn modelId="{84D249E1-8B00-4F33-AC10-ED301A6BD227}" type="presParOf" srcId="{8F311BCD-C475-4C0B-9458-01C75DAF2EF6}" destId="{AA1F4F5B-DCA5-45B3-AF40-86CCFF9902F6}" srcOrd="1" destOrd="0" presId="urn:microsoft.com/office/officeart/2005/8/layout/hierarchy1"/>
    <dgm:cxn modelId="{2213EEAE-9C9A-4D5D-A0CD-1FDB6ACF411E}" type="presParOf" srcId="{AA1F4F5B-DCA5-45B3-AF40-86CCFF9902F6}" destId="{11589D4F-B46A-4429-93F7-F2512A96A2DE}" srcOrd="0" destOrd="0" presId="urn:microsoft.com/office/officeart/2005/8/layout/hierarchy1"/>
    <dgm:cxn modelId="{053D647E-7FBA-47C4-8E18-2975AE99D509}" type="presParOf" srcId="{11589D4F-B46A-4429-93F7-F2512A96A2DE}" destId="{3AC113BC-CC0E-42B5-B167-7A0E7B0AF2DF}" srcOrd="0" destOrd="0" presId="urn:microsoft.com/office/officeart/2005/8/layout/hierarchy1"/>
    <dgm:cxn modelId="{E43FF358-AFBD-4F5C-80B4-38EC244F6F0B}" type="presParOf" srcId="{11589D4F-B46A-4429-93F7-F2512A96A2DE}" destId="{9446013C-511E-4C88-A1E0-DD1BE1CE2FA9}" srcOrd="1" destOrd="0" presId="urn:microsoft.com/office/officeart/2005/8/layout/hierarchy1"/>
    <dgm:cxn modelId="{8DCCDA80-5CA2-4B6F-A3F3-476350196183}" type="presParOf" srcId="{AA1F4F5B-DCA5-45B3-AF40-86CCFF9902F6}" destId="{9CADC597-A570-4F1D-BFE2-57D6E401355D}" srcOrd="1" destOrd="0" presId="urn:microsoft.com/office/officeart/2005/8/layout/hierarchy1"/>
    <dgm:cxn modelId="{D386FCED-585A-4E43-A61A-5F02D09382CC}" type="presParOf" srcId="{C28C011E-A420-4A68-958C-E00629D4A98C}" destId="{B15F870E-EECF-43F1-80DD-DC84C6409ED9}" srcOrd="4" destOrd="0" presId="urn:microsoft.com/office/officeart/2005/8/layout/hierarchy1"/>
    <dgm:cxn modelId="{4EEFB76A-FD1C-47FD-B76F-47BC130D913D}" type="presParOf" srcId="{C28C011E-A420-4A68-958C-E00629D4A98C}" destId="{B4BD77EA-729C-4CC5-A844-57B709FE27A2}" srcOrd="5" destOrd="0" presId="urn:microsoft.com/office/officeart/2005/8/layout/hierarchy1"/>
    <dgm:cxn modelId="{3588AF2B-5938-48D3-BB96-0E2B3C4AE59E}" type="presParOf" srcId="{B4BD77EA-729C-4CC5-A844-57B709FE27A2}" destId="{D6A3F3C9-9C8C-4F86-8B46-67E0A246F13A}" srcOrd="0" destOrd="0" presId="urn:microsoft.com/office/officeart/2005/8/layout/hierarchy1"/>
    <dgm:cxn modelId="{A4826E8A-89F9-4C85-97CC-1B90F9A673CA}" type="presParOf" srcId="{D6A3F3C9-9C8C-4F86-8B46-67E0A246F13A}" destId="{287A51E7-D3B3-4FCE-B53C-84A3BDCE41C0}" srcOrd="0" destOrd="0" presId="urn:microsoft.com/office/officeart/2005/8/layout/hierarchy1"/>
    <dgm:cxn modelId="{12164A9C-DD67-4E59-B899-5D690EBB822C}" type="presParOf" srcId="{D6A3F3C9-9C8C-4F86-8B46-67E0A246F13A}" destId="{85F249B3-0436-4473-94E0-5A811506E3DE}" srcOrd="1" destOrd="0" presId="urn:microsoft.com/office/officeart/2005/8/layout/hierarchy1"/>
    <dgm:cxn modelId="{42964DF4-9DBA-4EDD-B23B-CAD92EEE2029}" type="presParOf" srcId="{B4BD77EA-729C-4CC5-A844-57B709FE27A2}" destId="{1B383A90-CF23-4835-926E-6F5CE974411D}" srcOrd="1" destOrd="0" presId="urn:microsoft.com/office/officeart/2005/8/layout/hierarchy1"/>
    <dgm:cxn modelId="{C6EE959E-721C-43F9-B727-6913E6E060E8}" type="presParOf" srcId="{1B383A90-CF23-4835-926E-6F5CE974411D}" destId="{CA0E73C1-E10D-4B3D-B6DD-05C0511941B6}" srcOrd="0" destOrd="0" presId="urn:microsoft.com/office/officeart/2005/8/layout/hierarchy1"/>
    <dgm:cxn modelId="{0443C23F-218E-4838-BF06-1FBE1F3292F3}" type="presParOf" srcId="{1B383A90-CF23-4835-926E-6F5CE974411D}" destId="{98DC8456-5807-458E-A126-8AC41B0CCA41}" srcOrd="1" destOrd="0" presId="urn:microsoft.com/office/officeart/2005/8/layout/hierarchy1"/>
    <dgm:cxn modelId="{0A316A7F-E2DB-4F39-A823-0AB38E2FDEEE}" type="presParOf" srcId="{98DC8456-5807-458E-A126-8AC41B0CCA41}" destId="{5F048279-951A-492B-BAA3-9BDF52491280}" srcOrd="0" destOrd="0" presId="urn:microsoft.com/office/officeart/2005/8/layout/hierarchy1"/>
    <dgm:cxn modelId="{544AD69E-921F-4CBC-877B-3DEA9BA03DB8}" type="presParOf" srcId="{5F048279-951A-492B-BAA3-9BDF52491280}" destId="{2869EB6F-586B-4CC6-AE03-C6318CED3470}" srcOrd="0" destOrd="0" presId="urn:microsoft.com/office/officeart/2005/8/layout/hierarchy1"/>
    <dgm:cxn modelId="{AE5D505C-1218-4B98-A998-08ABEE04C9F9}" type="presParOf" srcId="{5F048279-951A-492B-BAA3-9BDF52491280}" destId="{D3499C94-72E5-4BC5-BBB9-F09E5EF9865A}" srcOrd="1" destOrd="0" presId="urn:microsoft.com/office/officeart/2005/8/layout/hierarchy1"/>
    <dgm:cxn modelId="{B7D2C8C2-DF74-4CA1-B058-04C842EA08BF}" type="presParOf" srcId="{98DC8456-5807-458E-A126-8AC41B0CCA41}" destId="{0FFC6819-312F-4F30-9074-FF2CEA73DD7D}" srcOrd="1" destOrd="0" presId="urn:microsoft.com/office/officeart/2005/8/layout/hierarchy1"/>
    <dgm:cxn modelId="{29855092-65D4-4C47-BF42-9CFC3977F890}" type="presParOf" srcId="{C28C011E-A420-4A68-958C-E00629D4A98C}" destId="{83125243-D8E4-4CD1-9F19-C521B3C5F73E}" srcOrd="6" destOrd="0" presId="urn:microsoft.com/office/officeart/2005/8/layout/hierarchy1"/>
    <dgm:cxn modelId="{A2CA84E9-B296-4760-ADCD-36DF5BA6EAAA}" type="presParOf" srcId="{C28C011E-A420-4A68-958C-E00629D4A98C}" destId="{D672016A-64F8-4A22-A036-BC6EF3443B3D}" srcOrd="7" destOrd="0" presId="urn:microsoft.com/office/officeart/2005/8/layout/hierarchy1"/>
    <dgm:cxn modelId="{A9ED98F5-38B6-4A45-BB36-C19ED6C2A2F9}" type="presParOf" srcId="{D672016A-64F8-4A22-A036-BC6EF3443B3D}" destId="{1414958D-AE51-4379-91B2-3FC4A01F6F3C}" srcOrd="0" destOrd="0" presId="urn:microsoft.com/office/officeart/2005/8/layout/hierarchy1"/>
    <dgm:cxn modelId="{2586C2B6-04D9-4A6C-8C83-B43A1FEAEC51}" type="presParOf" srcId="{1414958D-AE51-4379-91B2-3FC4A01F6F3C}" destId="{A76D9CF2-5425-4479-95B7-89D50C644E87}" srcOrd="0" destOrd="0" presId="urn:microsoft.com/office/officeart/2005/8/layout/hierarchy1"/>
    <dgm:cxn modelId="{BC13E261-8B63-4068-8E37-54230AB4D58E}" type="presParOf" srcId="{1414958D-AE51-4379-91B2-3FC4A01F6F3C}" destId="{9608C4E3-A014-48E0-BC9B-662BC06E7AA4}" srcOrd="1" destOrd="0" presId="urn:microsoft.com/office/officeart/2005/8/layout/hierarchy1"/>
    <dgm:cxn modelId="{2F1CCFCC-6BD7-4E17-BCAA-C8EC66BE8D78}" type="presParOf" srcId="{D672016A-64F8-4A22-A036-BC6EF3443B3D}" destId="{DCFFBD7C-7BB2-493E-8FD3-B9D12E39FBC9}" srcOrd="1" destOrd="0" presId="urn:microsoft.com/office/officeart/2005/8/layout/hierarchy1"/>
    <dgm:cxn modelId="{2814904B-15D2-454E-97AC-F2513404D324}" type="presParOf" srcId="{DCFFBD7C-7BB2-493E-8FD3-B9D12E39FBC9}" destId="{C6951A5B-602B-4C14-82E4-0EA5FD5C9D58}" srcOrd="0" destOrd="0" presId="urn:microsoft.com/office/officeart/2005/8/layout/hierarchy1"/>
    <dgm:cxn modelId="{0311490A-87C5-4CC3-A040-F56D0AD33442}" type="presParOf" srcId="{DCFFBD7C-7BB2-493E-8FD3-B9D12E39FBC9}" destId="{2BEF81E1-DAA6-4BE9-8500-02AFD5B01ACC}" srcOrd="1" destOrd="0" presId="urn:microsoft.com/office/officeart/2005/8/layout/hierarchy1"/>
    <dgm:cxn modelId="{1CD6B902-9047-4AA8-A3B0-78CA8AE22DCD}" type="presParOf" srcId="{2BEF81E1-DAA6-4BE9-8500-02AFD5B01ACC}" destId="{D7C3A60D-BCAE-4816-9C6B-01F99BB3341C}" srcOrd="0" destOrd="0" presId="urn:microsoft.com/office/officeart/2005/8/layout/hierarchy1"/>
    <dgm:cxn modelId="{A582E2C3-044A-4A17-B790-AEFB4C61F860}" type="presParOf" srcId="{D7C3A60D-BCAE-4816-9C6B-01F99BB3341C}" destId="{2A43D22B-5C4D-4744-95A2-F6FC89971701}" srcOrd="0" destOrd="0" presId="urn:microsoft.com/office/officeart/2005/8/layout/hierarchy1"/>
    <dgm:cxn modelId="{7D4CB86E-0DBF-4D53-9A55-FE9BFC5733C4}" type="presParOf" srcId="{D7C3A60D-BCAE-4816-9C6B-01F99BB3341C}" destId="{6260284E-980F-4A08-85BB-61EE8F2177B2}" srcOrd="1" destOrd="0" presId="urn:microsoft.com/office/officeart/2005/8/layout/hierarchy1"/>
    <dgm:cxn modelId="{0A02C9DC-7CCA-4A4B-AFB6-1830EAEAEEF3}" type="presParOf" srcId="{2BEF81E1-DAA6-4BE9-8500-02AFD5B01ACC}" destId="{33FFDB91-90F6-41B5-ADDE-4301D9928C32}" srcOrd="1" destOrd="0" presId="urn:microsoft.com/office/officeart/2005/8/layout/hierarchy1"/>
    <dgm:cxn modelId="{9040B4BC-A891-4B50-B980-EBD3E654562C}" type="presParOf" srcId="{DCFFBD7C-7BB2-493E-8FD3-B9D12E39FBC9}" destId="{E7AD5BBC-3063-4CB7-9674-81EAD11A8DBB}" srcOrd="2" destOrd="0" presId="urn:microsoft.com/office/officeart/2005/8/layout/hierarchy1"/>
    <dgm:cxn modelId="{C8041F7F-7E25-4C2E-9714-0556A4BD74C5}" type="presParOf" srcId="{DCFFBD7C-7BB2-493E-8FD3-B9D12E39FBC9}" destId="{5AA501D7-0074-46C2-A226-9390BFDC93C4}" srcOrd="3" destOrd="0" presId="urn:microsoft.com/office/officeart/2005/8/layout/hierarchy1"/>
    <dgm:cxn modelId="{3B426EB1-0B20-4FAF-A587-A6A89CFAE107}" type="presParOf" srcId="{5AA501D7-0074-46C2-A226-9390BFDC93C4}" destId="{67339330-DBA3-4812-9E53-5DBD53BECE60}" srcOrd="0" destOrd="0" presId="urn:microsoft.com/office/officeart/2005/8/layout/hierarchy1"/>
    <dgm:cxn modelId="{5E0771EA-71DC-4515-B899-9A1C96C2824C}" type="presParOf" srcId="{67339330-DBA3-4812-9E53-5DBD53BECE60}" destId="{C753C6E9-37D6-4755-80F3-AB2954ABA96D}" srcOrd="0" destOrd="0" presId="urn:microsoft.com/office/officeart/2005/8/layout/hierarchy1"/>
    <dgm:cxn modelId="{7B9294CD-96CD-4FFF-8FB9-A98CE6CE8778}" type="presParOf" srcId="{67339330-DBA3-4812-9E53-5DBD53BECE60}" destId="{91A0FA12-19C5-4616-B90C-6B3081146463}" srcOrd="1" destOrd="0" presId="urn:microsoft.com/office/officeart/2005/8/layout/hierarchy1"/>
    <dgm:cxn modelId="{DDD974DC-6857-4D44-A887-3A5087A544DA}" type="presParOf" srcId="{5AA501D7-0074-46C2-A226-9390BFDC93C4}" destId="{C380AB53-9141-455C-A31F-A096FA18BA75}" srcOrd="1" destOrd="0" presId="urn:microsoft.com/office/officeart/2005/8/layout/hierarchy1"/>
    <dgm:cxn modelId="{18238CDE-1CB0-457B-89B6-2DA2848C323E}" type="presParOf" srcId="{DCFFBD7C-7BB2-493E-8FD3-B9D12E39FBC9}" destId="{CBC9CE40-6BE9-42BA-849B-B8022BDD25CD}" srcOrd="4" destOrd="0" presId="urn:microsoft.com/office/officeart/2005/8/layout/hierarchy1"/>
    <dgm:cxn modelId="{64172EAE-9D52-42C0-9F5B-80E2FAEF05E0}" type="presParOf" srcId="{DCFFBD7C-7BB2-493E-8FD3-B9D12E39FBC9}" destId="{AE060304-2C1C-4FF6-9E7E-A6758F8B927C}" srcOrd="5" destOrd="0" presId="urn:microsoft.com/office/officeart/2005/8/layout/hierarchy1"/>
    <dgm:cxn modelId="{BB3D1A43-125C-4AF1-837E-6664CCDCB2C9}" type="presParOf" srcId="{AE060304-2C1C-4FF6-9E7E-A6758F8B927C}" destId="{3AFAEA06-119C-4A79-B0F8-D0E8574824FB}" srcOrd="0" destOrd="0" presId="urn:microsoft.com/office/officeart/2005/8/layout/hierarchy1"/>
    <dgm:cxn modelId="{40A09C2A-1706-430A-BE43-1775471624EB}" type="presParOf" srcId="{3AFAEA06-119C-4A79-B0F8-D0E8574824FB}" destId="{9B05F056-D2CE-4645-AB1F-571F166DBCD5}" srcOrd="0" destOrd="0" presId="urn:microsoft.com/office/officeart/2005/8/layout/hierarchy1"/>
    <dgm:cxn modelId="{F96FE0F4-82A4-4E22-B864-3E3262D93B2F}" type="presParOf" srcId="{3AFAEA06-119C-4A79-B0F8-D0E8574824FB}" destId="{00E68891-72C3-4AF1-9D24-9496D11EC6F4}" srcOrd="1" destOrd="0" presId="urn:microsoft.com/office/officeart/2005/8/layout/hierarchy1"/>
    <dgm:cxn modelId="{BD9F4E75-6053-4B72-B85F-71701308DADA}" type="presParOf" srcId="{AE060304-2C1C-4FF6-9E7E-A6758F8B927C}" destId="{BB89F789-8D46-4865-84C8-65D02BBBD5C4}"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C9CE40-6BE9-42BA-849B-B8022BDD25CD}">
      <dsp:nvSpPr>
        <dsp:cNvPr id="0" name=""/>
        <dsp:cNvSpPr/>
      </dsp:nvSpPr>
      <dsp:spPr>
        <a:xfrm>
          <a:off x="4434482" y="2145027"/>
          <a:ext cx="1005594" cy="239285"/>
        </a:xfrm>
        <a:custGeom>
          <a:avLst/>
          <a:gdLst/>
          <a:ahLst/>
          <a:cxnLst/>
          <a:rect l="0" t="0" r="0" b="0"/>
          <a:pathLst>
            <a:path>
              <a:moveTo>
                <a:pt x="0" y="0"/>
              </a:moveTo>
              <a:lnTo>
                <a:pt x="0" y="163066"/>
              </a:lnTo>
              <a:lnTo>
                <a:pt x="1005594" y="163066"/>
              </a:lnTo>
              <a:lnTo>
                <a:pt x="1005594" y="239285"/>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D5BBC-3063-4CB7-9674-81EAD11A8DBB}">
      <dsp:nvSpPr>
        <dsp:cNvPr id="0" name=""/>
        <dsp:cNvSpPr/>
      </dsp:nvSpPr>
      <dsp:spPr>
        <a:xfrm>
          <a:off x="4388762" y="2145027"/>
          <a:ext cx="91440" cy="239285"/>
        </a:xfrm>
        <a:custGeom>
          <a:avLst/>
          <a:gdLst/>
          <a:ahLst/>
          <a:cxnLst/>
          <a:rect l="0" t="0" r="0" b="0"/>
          <a:pathLst>
            <a:path>
              <a:moveTo>
                <a:pt x="45720" y="0"/>
              </a:moveTo>
              <a:lnTo>
                <a:pt x="45720" y="239285"/>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951A5B-602B-4C14-82E4-0EA5FD5C9D58}">
      <dsp:nvSpPr>
        <dsp:cNvPr id="0" name=""/>
        <dsp:cNvSpPr/>
      </dsp:nvSpPr>
      <dsp:spPr>
        <a:xfrm>
          <a:off x="3428888" y="2145027"/>
          <a:ext cx="1005594" cy="239285"/>
        </a:xfrm>
        <a:custGeom>
          <a:avLst/>
          <a:gdLst/>
          <a:ahLst/>
          <a:cxnLst/>
          <a:rect l="0" t="0" r="0" b="0"/>
          <a:pathLst>
            <a:path>
              <a:moveTo>
                <a:pt x="1005594" y="0"/>
              </a:moveTo>
              <a:lnTo>
                <a:pt x="1005594" y="163066"/>
              </a:lnTo>
              <a:lnTo>
                <a:pt x="0" y="163066"/>
              </a:lnTo>
              <a:lnTo>
                <a:pt x="0" y="239285"/>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125243-D8E4-4CD1-9F19-C521B3C5F73E}">
      <dsp:nvSpPr>
        <dsp:cNvPr id="0" name=""/>
        <dsp:cNvSpPr/>
      </dsp:nvSpPr>
      <dsp:spPr>
        <a:xfrm>
          <a:off x="2423293" y="1383289"/>
          <a:ext cx="2011188" cy="239285"/>
        </a:xfrm>
        <a:custGeom>
          <a:avLst/>
          <a:gdLst/>
          <a:ahLst/>
          <a:cxnLst/>
          <a:rect l="0" t="0" r="0" b="0"/>
          <a:pathLst>
            <a:path>
              <a:moveTo>
                <a:pt x="0" y="0"/>
              </a:moveTo>
              <a:lnTo>
                <a:pt x="0" y="163066"/>
              </a:lnTo>
              <a:lnTo>
                <a:pt x="2011188" y="163066"/>
              </a:lnTo>
              <a:lnTo>
                <a:pt x="2011188" y="239285"/>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0E73C1-E10D-4B3D-B6DD-05C0511941B6}">
      <dsp:nvSpPr>
        <dsp:cNvPr id="0" name=""/>
        <dsp:cNvSpPr/>
      </dsp:nvSpPr>
      <dsp:spPr>
        <a:xfrm>
          <a:off x="2377573" y="2145027"/>
          <a:ext cx="91440" cy="239285"/>
        </a:xfrm>
        <a:custGeom>
          <a:avLst/>
          <a:gdLst/>
          <a:ahLst/>
          <a:cxnLst/>
          <a:rect l="0" t="0" r="0" b="0"/>
          <a:pathLst>
            <a:path>
              <a:moveTo>
                <a:pt x="45720" y="0"/>
              </a:moveTo>
              <a:lnTo>
                <a:pt x="45720" y="239285"/>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5F870E-EECF-43F1-80DD-DC84C6409ED9}">
      <dsp:nvSpPr>
        <dsp:cNvPr id="0" name=""/>
        <dsp:cNvSpPr/>
      </dsp:nvSpPr>
      <dsp:spPr>
        <a:xfrm>
          <a:off x="2377573" y="1383289"/>
          <a:ext cx="91440" cy="239285"/>
        </a:xfrm>
        <a:custGeom>
          <a:avLst/>
          <a:gdLst/>
          <a:ahLst/>
          <a:cxnLst/>
          <a:rect l="0" t="0" r="0" b="0"/>
          <a:pathLst>
            <a:path>
              <a:moveTo>
                <a:pt x="45720" y="0"/>
              </a:moveTo>
              <a:lnTo>
                <a:pt x="45720" y="239285"/>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D43B6-DA35-417D-9D3C-ACC3DF3E6D77}">
      <dsp:nvSpPr>
        <dsp:cNvPr id="0" name=""/>
        <dsp:cNvSpPr/>
      </dsp:nvSpPr>
      <dsp:spPr>
        <a:xfrm>
          <a:off x="1371979" y="2145027"/>
          <a:ext cx="91440" cy="239285"/>
        </a:xfrm>
        <a:custGeom>
          <a:avLst/>
          <a:gdLst/>
          <a:ahLst/>
          <a:cxnLst/>
          <a:rect l="0" t="0" r="0" b="0"/>
          <a:pathLst>
            <a:path>
              <a:moveTo>
                <a:pt x="45720" y="0"/>
              </a:moveTo>
              <a:lnTo>
                <a:pt x="45720" y="239285"/>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A8113A-3A59-40EF-915B-E930BEF7C302}">
      <dsp:nvSpPr>
        <dsp:cNvPr id="0" name=""/>
        <dsp:cNvSpPr/>
      </dsp:nvSpPr>
      <dsp:spPr>
        <a:xfrm>
          <a:off x="1417699" y="1383289"/>
          <a:ext cx="1005594" cy="239285"/>
        </a:xfrm>
        <a:custGeom>
          <a:avLst/>
          <a:gdLst/>
          <a:ahLst/>
          <a:cxnLst/>
          <a:rect l="0" t="0" r="0" b="0"/>
          <a:pathLst>
            <a:path>
              <a:moveTo>
                <a:pt x="1005594" y="0"/>
              </a:moveTo>
              <a:lnTo>
                <a:pt x="1005594" y="163066"/>
              </a:lnTo>
              <a:lnTo>
                <a:pt x="0" y="163066"/>
              </a:lnTo>
              <a:lnTo>
                <a:pt x="0" y="239285"/>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351CE-E2ED-4343-A73B-667FB8651B0F}">
      <dsp:nvSpPr>
        <dsp:cNvPr id="0" name=""/>
        <dsp:cNvSpPr/>
      </dsp:nvSpPr>
      <dsp:spPr>
        <a:xfrm>
          <a:off x="366385" y="2145027"/>
          <a:ext cx="91440" cy="239285"/>
        </a:xfrm>
        <a:custGeom>
          <a:avLst/>
          <a:gdLst/>
          <a:ahLst/>
          <a:cxnLst/>
          <a:rect l="0" t="0" r="0" b="0"/>
          <a:pathLst>
            <a:path>
              <a:moveTo>
                <a:pt x="45720" y="0"/>
              </a:moveTo>
              <a:lnTo>
                <a:pt x="45720" y="239285"/>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33628A-52CE-46B8-83DC-D7953568ED2B}">
      <dsp:nvSpPr>
        <dsp:cNvPr id="0" name=""/>
        <dsp:cNvSpPr/>
      </dsp:nvSpPr>
      <dsp:spPr>
        <a:xfrm>
          <a:off x="412105" y="1383289"/>
          <a:ext cx="2011188" cy="239285"/>
        </a:xfrm>
        <a:custGeom>
          <a:avLst/>
          <a:gdLst/>
          <a:ahLst/>
          <a:cxnLst/>
          <a:rect l="0" t="0" r="0" b="0"/>
          <a:pathLst>
            <a:path>
              <a:moveTo>
                <a:pt x="2011188" y="0"/>
              </a:moveTo>
              <a:lnTo>
                <a:pt x="2011188" y="163066"/>
              </a:lnTo>
              <a:lnTo>
                <a:pt x="0" y="163066"/>
              </a:lnTo>
              <a:lnTo>
                <a:pt x="0" y="239285"/>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16D9D4-E32D-49C8-823C-CFD14CD4223F}">
      <dsp:nvSpPr>
        <dsp:cNvPr id="0" name=""/>
        <dsp:cNvSpPr/>
      </dsp:nvSpPr>
      <dsp:spPr>
        <a:xfrm>
          <a:off x="2011914" y="860837"/>
          <a:ext cx="822759" cy="522452"/>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1A6A4D-57EE-41FC-8307-F36957019698}">
      <dsp:nvSpPr>
        <dsp:cNvPr id="0" name=""/>
        <dsp:cNvSpPr/>
      </dsp:nvSpPr>
      <dsp:spPr>
        <a:xfrm>
          <a:off x="2103332" y="947684"/>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eaLnBrk="1" latinLnBrk="0">
            <a:lnSpc>
              <a:spcPct val="90000"/>
            </a:lnSpc>
            <a:spcBef>
              <a:spcPct val="0"/>
            </a:spcBef>
            <a:spcAft>
              <a:spcPct val="35000"/>
            </a:spcAft>
            <a:buNone/>
          </a:pPr>
          <a:r>
            <a:rPr lang="en-GB" sz="800" kern="1200" dirty="0"/>
            <a:t>UNIT MANAGER</a:t>
          </a:r>
        </a:p>
      </dsp:txBody>
      <dsp:txXfrm>
        <a:off x="2118634" y="962986"/>
        <a:ext cx="792155" cy="491848"/>
      </dsp:txXfrm>
    </dsp:sp>
    <dsp:sp modelId="{56C70DDB-8634-47C7-B082-34867E66F1BE}">
      <dsp:nvSpPr>
        <dsp:cNvPr id="0" name=""/>
        <dsp:cNvSpPr/>
      </dsp:nvSpPr>
      <dsp:spPr>
        <a:xfrm>
          <a:off x="725" y="1622575"/>
          <a:ext cx="822759" cy="522452"/>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E9BC72-1FA9-4895-9350-6759170498B2}">
      <dsp:nvSpPr>
        <dsp:cNvPr id="0" name=""/>
        <dsp:cNvSpPr/>
      </dsp:nvSpPr>
      <dsp:spPr>
        <a:xfrm>
          <a:off x="92143" y="1709422"/>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TEAM LEADER (Curriculum Coordinator)</a:t>
          </a:r>
        </a:p>
      </dsp:txBody>
      <dsp:txXfrm>
        <a:off x="107445" y="1724724"/>
        <a:ext cx="792155" cy="491848"/>
      </dsp:txXfrm>
    </dsp:sp>
    <dsp:sp modelId="{68285098-4A53-4C11-B16A-ABCD88757E9F}">
      <dsp:nvSpPr>
        <dsp:cNvPr id="0" name=""/>
        <dsp:cNvSpPr/>
      </dsp:nvSpPr>
      <dsp:spPr>
        <a:xfrm>
          <a:off x="725" y="2384313"/>
          <a:ext cx="822759" cy="52245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5506D-A7D3-4669-94AC-9DB2621B725E}">
      <dsp:nvSpPr>
        <dsp:cNvPr id="0" name=""/>
        <dsp:cNvSpPr/>
      </dsp:nvSpPr>
      <dsp:spPr>
        <a:xfrm>
          <a:off x="92143" y="2471160"/>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TUTORS</a:t>
          </a:r>
        </a:p>
      </dsp:txBody>
      <dsp:txXfrm>
        <a:off x="107445" y="2486462"/>
        <a:ext cx="792155" cy="491848"/>
      </dsp:txXfrm>
    </dsp:sp>
    <dsp:sp modelId="{41824726-55E7-4CFE-ABA5-5729F6CA7197}">
      <dsp:nvSpPr>
        <dsp:cNvPr id="0" name=""/>
        <dsp:cNvSpPr/>
      </dsp:nvSpPr>
      <dsp:spPr>
        <a:xfrm>
          <a:off x="1006319" y="1622575"/>
          <a:ext cx="822759" cy="522452"/>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AA3377-66AB-4022-9333-C4B14C6114B3}">
      <dsp:nvSpPr>
        <dsp:cNvPr id="0" name=""/>
        <dsp:cNvSpPr/>
      </dsp:nvSpPr>
      <dsp:spPr>
        <a:xfrm>
          <a:off x="1097737" y="1709422"/>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TEAM LEADER</a:t>
          </a:r>
        </a:p>
        <a:p>
          <a:pPr marL="0" lvl="0" indent="0" algn="ctr" defTabSz="355600">
            <a:lnSpc>
              <a:spcPct val="90000"/>
            </a:lnSpc>
            <a:spcBef>
              <a:spcPct val="0"/>
            </a:spcBef>
            <a:spcAft>
              <a:spcPct val="35000"/>
            </a:spcAft>
            <a:buNone/>
          </a:pPr>
          <a:r>
            <a:rPr lang="en-GB" sz="800" kern="1200" dirty="0"/>
            <a:t> (Academy &amp; PA)</a:t>
          </a:r>
        </a:p>
      </dsp:txBody>
      <dsp:txXfrm>
        <a:off x="1113039" y="1724724"/>
        <a:ext cx="792155" cy="491848"/>
      </dsp:txXfrm>
    </dsp:sp>
    <dsp:sp modelId="{3AC113BC-CC0E-42B5-B167-7A0E7B0AF2DF}">
      <dsp:nvSpPr>
        <dsp:cNvPr id="0" name=""/>
        <dsp:cNvSpPr/>
      </dsp:nvSpPr>
      <dsp:spPr>
        <a:xfrm>
          <a:off x="1006319" y="2384313"/>
          <a:ext cx="822759" cy="522452"/>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46013C-511E-4C88-A1E0-DD1BE1CE2FA9}">
      <dsp:nvSpPr>
        <dsp:cNvPr id="0" name=""/>
        <dsp:cNvSpPr/>
      </dsp:nvSpPr>
      <dsp:spPr>
        <a:xfrm>
          <a:off x="1097737" y="2471160"/>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INSTRUCTORS</a:t>
          </a:r>
        </a:p>
      </dsp:txBody>
      <dsp:txXfrm>
        <a:off x="1113039" y="2486462"/>
        <a:ext cx="792155" cy="491848"/>
      </dsp:txXfrm>
    </dsp:sp>
    <dsp:sp modelId="{287A51E7-D3B3-4FCE-B53C-84A3BDCE41C0}">
      <dsp:nvSpPr>
        <dsp:cNvPr id="0" name=""/>
        <dsp:cNvSpPr/>
      </dsp:nvSpPr>
      <dsp:spPr>
        <a:xfrm>
          <a:off x="2011914" y="1622575"/>
          <a:ext cx="822759" cy="522452"/>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F249B3-0436-4473-94E0-5A811506E3DE}">
      <dsp:nvSpPr>
        <dsp:cNvPr id="0" name=""/>
        <dsp:cNvSpPr/>
      </dsp:nvSpPr>
      <dsp:spPr>
        <a:xfrm>
          <a:off x="2103332" y="1709422"/>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TEAM LEADER </a:t>
          </a:r>
        </a:p>
        <a:p>
          <a:pPr marL="0" lvl="0" indent="0" algn="ctr" defTabSz="355600">
            <a:lnSpc>
              <a:spcPct val="90000"/>
            </a:lnSpc>
            <a:spcBef>
              <a:spcPct val="0"/>
            </a:spcBef>
            <a:spcAft>
              <a:spcPct val="35000"/>
            </a:spcAft>
            <a:buNone/>
          </a:pPr>
          <a:r>
            <a:rPr lang="en-GB" sz="800" kern="1200" dirty="0"/>
            <a:t>(Employability &amp; Trades)</a:t>
          </a:r>
        </a:p>
      </dsp:txBody>
      <dsp:txXfrm>
        <a:off x="2118634" y="1724724"/>
        <a:ext cx="792155" cy="491848"/>
      </dsp:txXfrm>
    </dsp:sp>
    <dsp:sp modelId="{2869EB6F-586B-4CC6-AE03-C6318CED3470}">
      <dsp:nvSpPr>
        <dsp:cNvPr id="0" name=""/>
        <dsp:cNvSpPr/>
      </dsp:nvSpPr>
      <dsp:spPr>
        <a:xfrm>
          <a:off x="2011914" y="2384313"/>
          <a:ext cx="822759" cy="522452"/>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499C94-72E5-4BC5-BBB9-F09E5EF9865A}">
      <dsp:nvSpPr>
        <dsp:cNvPr id="0" name=""/>
        <dsp:cNvSpPr/>
      </dsp:nvSpPr>
      <dsp:spPr>
        <a:xfrm>
          <a:off x="2103332" y="2471160"/>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INSTRUCTORS</a:t>
          </a:r>
        </a:p>
      </dsp:txBody>
      <dsp:txXfrm>
        <a:off x="2118634" y="2486462"/>
        <a:ext cx="792155" cy="491848"/>
      </dsp:txXfrm>
    </dsp:sp>
    <dsp:sp modelId="{A76D9CF2-5425-4479-95B7-89D50C644E87}">
      <dsp:nvSpPr>
        <dsp:cNvPr id="0" name=""/>
        <dsp:cNvSpPr/>
      </dsp:nvSpPr>
      <dsp:spPr>
        <a:xfrm>
          <a:off x="4023103" y="1622575"/>
          <a:ext cx="822759" cy="522452"/>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08C4E3-A014-48E0-BC9B-662BC06E7AA4}">
      <dsp:nvSpPr>
        <dsp:cNvPr id="0" name=""/>
        <dsp:cNvSpPr/>
      </dsp:nvSpPr>
      <dsp:spPr>
        <a:xfrm>
          <a:off x="4114520" y="1709422"/>
          <a:ext cx="822759" cy="522452"/>
        </a:xfrm>
        <a:prstGeom prst="roundRect">
          <a:avLst/>
        </a:prstGeom>
        <a:solidFill>
          <a:schemeClr val="lt1">
            <a:alpha val="90000"/>
            <a:hueOff val="0"/>
            <a:satOff val="0"/>
            <a:lumOff val="0"/>
            <a:alphaOff val="0"/>
          </a:schemeClr>
        </a:solidFill>
        <a:ln w="25400" cap="flat" cmpd="sng" algn="ctr">
          <a:solidFill>
            <a:schemeClr val="accent6">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TEAM LEADER (Allocations &amp; Library)</a:t>
          </a:r>
        </a:p>
      </dsp:txBody>
      <dsp:txXfrm>
        <a:off x="4140024" y="1734926"/>
        <a:ext cx="771751" cy="471444"/>
      </dsp:txXfrm>
    </dsp:sp>
    <dsp:sp modelId="{2A43D22B-5C4D-4744-95A2-F6FC89971701}">
      <dsp:nvSpPr>
        <dsp:cNvPr id="0" name=""/>
        <dsp:cNvSpPr/>
      </dsp:nvSpPr>
      <dsp:spPr>
        <a:xfrm>
          <a:off x="3017508" y="2384313"/>
          <a:ext cx="822759" cy="52245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60284E-980F-4A08-85BB-61EE8F2177B2}">
      <dsp:nvSpPr>
        <dsp:cNvPr id="0" name=""/>
        <dsp:cNvSpPr/>
      </dsp:nvSpPr>
      <dsp:spPr>
        <a:xfrm>
          <a:off x="3108926" y="2471160"/>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ADMINSTRATORS</a:t>
          </a:r>
        </a:p>
      </dsp:txBody>
      <dsp:txXfrm>
        <a:off x="3124228" y="2486462"/>
        <a:ext cx="792155" cy="491848"/>
      </dsp:txXfrm>
    </dsp:sp>
    <dsp:sp modelId="{C753C6E9-37D6-4755-80F3-AB2954ABA96D}">
      <dsp:nvSpPr>
        <dsp:cNvPr id="0" name=""/>
        <dsp:cNvSpPr/>
      </dsp:nvSpPr>
      <dsp:spPr>
        <a:xfrm>
          <a:off x="4023103" y="2384313"/>
          <a:ext cx="822759" cy="52245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A0FA12-19C5-4616-B90C-6B3081146463}">
      <dsp:nvSpPr>
        <dsp:cNvPr id="0" name=""/>
        <dsp:cNvSpPr/>
      </dsp:nvSpPr>
      <dsp:spPr>
        <a:xfrm>
          <a:off x="4114520" y="2471160"/>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LIBRARIAN</a:t>
          </a:r>
        </a:p>
      </dsp:txBody>
      <dsp:txXfrm>
        <a:off x="4129822" y="2486462"/>
        <a:ext cx="792155" cy="491848"/>
      </dsp:txXfrm>
    </dsp:sp>
    <dsp:sp modelId="{9B05F056-D2CE-4645-AB1F-571F166DBCD5}">
      <dsp:nvSpPr>
        <dsp:cNvPr id="0" name=""/>
        <dsp:cNvSpPr/>
      </dsp:nvSpPr>
      <dsp:spPr>
        <a:xfrm>
          <a:off x="5028697" y="2384313"/>
          <a:ext cx="822759" cy="522452"/>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E68891-72C3-4AF1-9D24-9496D11EC6F4}">
      <dsp:nvSpPr>
        <dsp:cNvPr id="0" name=""/>
        <dsp:cNvSpPr/>
      </dsp:nvSpPr>
      <dsp:spPr>
        <a:xfrm>
          <a:off x="5120115" y="2471160"/>
          <a:ext cx="822759" cy="522452"/>
        </a:xfrm>
        <a:prstGeom prst="roundRect">
          <a:avLst>
            <a:gd name="adj" fmla="val 10000"/>
          </a:avLst>
        </a:prstGeom>
        <a:solidFill>
          <a:schemeClr val="lt1">
            <a:alpha val="90000"/>
            <a:hueOff val="0"/>
            <a:satOff val="0"/>
            <a:lumOff val="0"/>
            <a:alphaOff val="0"/>
          </a:schemeClr>
        </a:solidFill>
        <a:ln w="25400" cap="flat" cmpd="sng" algn="ctr">
          <a:solidFill>
            <a:schemeClr val="accent6">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ALLOCATIONS CASE MANAGER</a:t>
          </a:r>
        </a:p>
      </dsp:txBody>
      <dsp:txXfrm>
        <a:off x="5135417" y="2486462"/>
        <a:ext cx="792155" cy="4918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Tyrer, Kathryn</cp:lastModifiedBy>
  <cp:revision>2</cp:revision>
  <cp:lastPrinted>2018-07-02T09:30:00Z</cp:lastPrinted>
  <dcterms:created xsi:type="dcterms:W3CDTF">2018-07-24T19:33:00Z</dcterms:created>
  <dcterms:modified xsi:type="dcterms:W3CDTF">2018-07-24T19:33:00Z</dcterms:modified>
</cp:coreProperties>
</file>