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665F33" w:rsidRPr="00F250F6" w:rsidRDefault="005061CD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sports, leisure &amp;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DbiAcOAAAAALAQAADwAAAGRycy9kb3ducmV2&#10;LnhtbEyPwU7DMAyG70i8Q2QkbiwpE20pTacJwQkJ0ZUDx7Tx2miNU5psK29PdoKbLX/6/f3lZrEj&#10;O+HsjSMJyUoAQ+qcNtRL+Gxe73JgPijSanSEEn7Qw6a6vipVod2ZajztQs9iCPlCSRhCmArOfTeg&#10;VX7lJqR427vZqhDXued6VucYbkd+L0TKrTIUPwxqwucBu8PuaCVsv6h+Md/v7Ue9r03TPAp6Sw9S&#10;3t4s2ydgAZfwB8NFP6pDFZ1adyTt2SghXWfriErIkwdgF0DkaQasjVOSZMCrkv/vUP0C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DbiAcOAAAAALAQAADwAAAAAAAAAAAAAAAAC9BAAA&#10;ZHJzL2Rvd25yZXYueG1sUEsFBgAAAAAEAAQA8wAAAMoFAAAAAA==&#10;" filled="f" stroked="f">
                <v:textbox inset="0,0,0,0">
                  <w:txbxContent>
                    <w:p w:rsidR="00665F33" w:rsidRPr="00F250F6" w:rsidRDefault="005061CD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sports, leisure &amp; travel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5061CD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Operations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763BF" w:rsidP="00572B0E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color w:val="002060"/>
                <w:sz w:val="20"/>
                <w:szCs w:val="20"/>
                <w:lang w:val="en-CA"/>
              </w:rPr>
              <w:t>Food Director - GSKH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763B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UK&amp;I WREF Account Director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763B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Global Account Director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2763BF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GSKH - Brentford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6D54E0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0842DD" w:rsidRPr="000842DD" w:rsidRDefault="000842DD" w:rsidP="007855BC">
            <w:pPr>
              <w:pStyle w:val="Puces4"/>
              <w:numPr>
                <w:ilvl w:val="0"/>
                <w:numId w:val="39"/>
              </w:numPr>
              <w:rPr>
                <w:i/>
                <w:color w:val="auto"/>
              </w:rPr>
            </w:pPr>
            <w:r>
              <w:rPr>
                <w:color w:val="auto"/>
              </w:rPr>
              <w:t>To deliver a high quality food and coffee offer, that meets Sodexo’s and the client’s requirements</w:t>
            </w:r>
          </w:p>
          <w:p w:rsidR="000842DD" w:rsidRPr="000842DD" w:rsidRDefault="000842DD" w:rsidP="007855BC">
            <w:pPr>
              <w:pStyle w:val="Puces4"/>
              <w:numPr>
                <w:ilvl w:val="0"/>
                <w:numId w:val="39"/>
              </w:numPr>
              <w:rPr>
                <w:i/>
                <w:color w:val="auto"/>
              </w:rPr>
            </w:pPr>
            <w:r>
              <w:rPr>
                <w:color w:val="auto"/>
              </w:rPr>
              <w:t>To ensure a focus on driving sales by having a truly customer centric approach</w:t>
            </w:r>
          </w:p>
          <w:p w:rsidR="007855BC" w:rsidRPr="000842DD" w:rsidRDefault="007855BC" w:rsidP="000842DD">
            <w:pPr>
              <w:pStyle w:val="Puces4"/>
              <w:numPr>
                <w:ilvl w:val="0"/>
                <w:numId w:val="39"/>
              </w:numPr>
              <w:rPr>
                <w:i/>
                <w:color w:val="auto"/>
              </w:rPr>
            </w:pPr>
            <w:r>
              <w:rPr>
                <w:color w:val="auto"/>
              </w:rPr>
              <w:t xml:space="preserve">To maximise the profitability of the </w:t>
            </w:r>
            <w:r w:rsidR="00E86D12">
              <w:rPr>
                <w:color w:val="auto"/>
              </w:rPr>
              <w:t>food P&amp;L on the contract</w:t>
            </w:r>
            <w:r w:rsidR="000842DD">
              <w:rPr>
                <w:color w:val="auto"/>
              </w:rPr>
              <w:t xml:space="preserve"> without compromising the quality</w:t>
            </w:r>
          </w:p>
          <w:p w:rsidR="007855BC" w:rsidRDefault="007855BC" w:rsidP="007855BC">
            <w:pPr>
              <w:pStyle w:val="Puces4"/>
              <w:numPr>
                <w:ilvl w:val="0"/>
                <w:numId w:val="39"/>
              </w:numPr>
            </w:pPr>
            <w:r>
              <w:t>To build</w:t>
            </w:r>
            <w:r w:rsidR="000842DD">
              <w:t>, lead</w:t>
            </w:r>
            <w:r>
              <w:t xml:space="preserve"> and develop a high performing team</w:t>
            </w:r>
          </w:p>
          <w:p w:rsidR="006D54E0" w:rsidRPr="00D712FC" w:rsidRDefault="000842DD" w:rsidP="00D712FC">
            <w:pPr>
              <w:pStyle w:val="Puces4"/>
              <w:numPr>
                <w:ilvl w:val="0"/>
                <w:numId w:val="39"/>
              </w:numPr>
            </w:pPr>
            <w:r>
              <w:t>To set the standards and then monitor to ensure they are maintained and improved</w:t>
            </w:r>
          </w:p>
        </w:tc>
      </w:tr>
    </w:tbl>
    <w:p w:rsidR="00564BD8" w:rsidRDefault="00564BD8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980"/>
        <w:gridCol w:w="540"/>
        <w:gridCol w:w="810"/>
        <w:gridCol w:w="900"/>
        <w:gridCol w:w="1260"/>
        <w:gridCol w:w="540"/>
        <w:gridCol w:w="1800"/>
        <w:gridCol w:w="990"/>
      </w:tblGrid>
      <w:tr w:rsidR="00564BD8" w:rsidRPr="00315425" w:rsidTr="00572B0E">
        <w:trPr>
          <w:trHeight w:val="394"/>
        </w:trPr>
        <w:tc>
          <w:tcPr>
            <w:tcW w:w="10458" w:type="dxa"/>
            <w:gridSpan w:val="11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64BD8" w:rsidRPr="00315425" w:rsidRDefault="00564BD8" w:rsidP="00572B0E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 xml:space="preserve">– </w:t>
            </w:r>
            <w:r w:rsidRPr="00D67470">
              <w:rPr>
                <w:b w:val="0"/>
                <w:sz w:val="16"/>
                <w:szCs w:val="16"/>
              </w:rPr>
              <w:t>Point out the main figures / indicators to give some insight on the “volumes” managed by the position and/or the activity of the Department</w:t>
            </w:r>
            <w:r w:rsidRPr="0032583E">
              <w:rPr>
                <w:b w:val="0"/>
                <w:sz w:val="12"/>
              </w:rPr>
              <w:t>.</w:t>
            </w:r>
          </w:p>
        </w:tc>
      </w:tr>
      <w:tr w:rsidR="00564BD8" w:rsidRPr="007C0E94" w:rsidTr="00572B0E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564BD8" w:rsidRPr="007C0E94" w:rsidRDefault="00D712FC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 FY16</w:t>
            </w:r>
            <w:r w:rsidR="00564BD8" w:rsidRPr="007C0E94">
              <w:rPr>
                <w:sz w:val="18"/>
                <w:szCs w:val="18"/>
              </w:rPr>
              <w:t>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564BD8" w:rsidRPr="007C0E94" w:rsidRDefault="00E86D12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£5</w:t>
            </w:r>
            <w:r w:rsidR="0055475A"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:rsidTr="00572B0E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7C0E94" w:rsidTr="00572B0E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564BD8" w:rsidRPr="008071F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564BD8" w:rsidRPr="007C0E94" w:rsidTr="00572B0E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564BD8" w:rsidRPr="007C0E94" w:rsidRDefault="00564BD8" w:rsidP="00572B0E">
            <w:pPr>
              <w:rPr>
                <w:sz w:val="18"/>
                <w:szCs w:val="18"/>
              </w:rPr>
            </w:pPr>
          </w:p>
        </w:tc>
      </w:tr>
      <w:tr w:rsidR="00564BD8" w:rsidRPr="00144E5D" w:rsidTr="00CA10C7">
        <w:trPr>
          <w:trHeight w:val="530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564BD8" w:rsidRPr="00CA10C7" w:rsidRDefault="00564BD8" w:rsidP="00572B0E">
            <w:pPr>
              <w:rPr>
                <w:sz w:val="20"/>
                <w:szCs w:val="20"/>
              </w:rPr>
            </w:pPr>
            <w:r w:rsidRPr="00CA10C7">
              <w:rPr>
                <w:sz w:val="20"/>
                <w:szCs w:val="20"/>
              </w:rPr>
              <w:t xml:space="preserve">Characteristics </w:t>
            </w:r>
          </w:p>
        </w:tc>
        <w:tc>
          <w:tcPr>
            <w:tcW w:w="891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E1C59" w:rsidRPr="00CA10C7" w:rsidRDefault="00564BD8" w:rsidP="00CA10C7">
            <w:pPr>
              <w:numPr>
                <w:ilvl w:val="0"/>
                <w:numId w:val="40"/>
              </w:numPr>
              <w:spacing w:before="40" w:after="4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CA10C7">
              <w:rPr>
                <w:rFonts w:cs="Arial"/>
                <w:color w:val="000000" w:themeColor="text1"/>
                <w:sz w:val="20"/>
                <w:szCs w:val="20"/>
              </w:rPr>
              <w:t>Add point</w:t>
            </w:r>
            <w:r w:rsidR="00FE1C59" w:rsidRPr="00CA10C7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</w:tbl>
    <w:p w:rsidR="00D712FC" w:rsidRPr="006D54E0" w:rsidRDefault="00D712FC" w:rsidP="0058642F">
      <w:pPr>
        <w:rPr>
          <w:i/>
          <w:sz w:val="20"/>
          <w:szCs w:val="20"/>
        </w:rPr>
      </w:pPr>
    </w:p>
    <w:p w:rsidR="002A25E3" w:rsidRPr="00E86D12" w:rsidRDefault="0058642F" w:rsidP="00D21CD0">
      <w:pPr>
        <w:rPr>
          <w:i/>
          <w:sz w:val="20"/>
          <w:szCs w:val="20"/>
        </w:rPr>
      </w:pPr>
      <w:r w:rsidRPr="006D54E0">
        <w:rPr>
          <w:b/>
          <w:i/>
          <w:sz w:val="20"/>
          <w:szCs w:val="20"/>
        </w:rPr>
        <w:t>Financial</w:t>
      </w:r>
      <w:r w:rsidRPr="006D54E0">
        <w:rPr>
          <w:i/>
          <w:sz w:val="20"/>
          <w:szCs w:val="20"/>
        </w:rPr>
        <w:t>:</w:t>
      </w:r>
      <w:r w:rsidRPr="006D54E0">
        <w:rPr>
          <w:i/>
          <w:sz w:val="20"/>
          <w:szCs w:val="20"/>
        </w:rPr>
        <w:tab/>
      </w:r>
      <w:r w:rsidR="00723429">
        <w:rPr>
          <w:i/>
          <w:sz w:val="20"/>
          <w:szCs w:val="20"/>
        </w:rPr>
        <w:t>Astute P&amp;L management is key. GSK House is the main driver, due to volume, of the overall P&amp;L performance, so detailed management and ability to identify challenges and opportunities quickly and act on them is essential</w:t>
      </w:r>
    </w:p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F2745" wp14:editId="519F274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2745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D21CD0" w:rsidP="002A25E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2A25E3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7F0B279B" wp14:editId="69FB6283">
                  <wp:extent cx="4505325" cy="1876425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F54179" w:rsidRDefault="00F54179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05177A" w:rsidTr="00572B0E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4179" w:rsidRPr="002A2FAD" w:rsidRDefault="00F54179" w:rsidP="00572B0E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54179" w:rsidRPr="0023730C" w:rsidTr="00572B0E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4179" w:rsidRPr="00D67470" w:rsidRDefault="000842DD" w:rsidP="00F54179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Drive consistency of delivery across all outlets</w:t>
            </w:r>
            <w:r w:rsidR="0009597D">
              <w:rPr>
                <w:rFonts w:cs="Arial"/>
                <w:color w:val="000000" w:themeColor="text1"/>
                <w:sz w:val="20"/>
                <w:szCs w:val="20"/>
              </w:rPr>
              <w:t>, ensuring the team take ownership of the standards defined</w:t>
            </w:r>
          </w:p>
          <w:p w:rsidR="00F54179" w:rsidRPr="00E86D12" w:rsidRDefault="00E6414F" w:rsidP="00E86D12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="0009597D">
              <w:rPr>
                <w:rFonts w:cs="Arial"/>
                <w:color w:val="000000" w:themeColor="text1"/>
                <w:sz w:val="20"/>
                <w:szCs w:val="20"/>
              </w:rPr>
              <w:t>eliver the expected P&amp;L by managing costs and driving top line growth</w:t>
            </w:r>
          </w:p>
          <w:p w:rsidR="00F54179" w:rsidRPr="00E86D12" w:rsidRDefault="0009597D" w:rsidP="00F54179">
            <w:pPr>
              <w:numPr>
                <w:ilvl w:val="0"/>
                <w:numId w:val="41"/>
              </w:numPr>
              <w:spacing w:before="40" w:after="40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Work closely with the central food team supporting the development and implementation of the new SMART </w:t>
            </w:r>
            <w:r w:rsidR="00E6414F">
              <w:rPr>
                <w:rFonts w:cs="Arial"/>
                <w:color w:val="000000" w:themeColor="text1"/>
                <w:sz w:val="20"/>
                <w:szCs w:val="20"/>
              </w:rPr>
              <w:t>Kitchen branding roll out and embed the new expected behaviours into the team</w:t>
            </w: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F54179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2A25E3" w:rsidRPr="0066599B" w:rsidRDefault="002A25E3" w:rsidP="00A63BFD">
            <w:pPr>
              <w:pStyle w:val="Puces4"/>
              <w:numPr>
                <w:ilvl w:val="0"/>
                <w:numId w:val="42"/>
              </w:numPr>
            </w:pPr>
            <w:r w:rsidRPr="0066599B">
              <w:t>Continually seek ways to enhance quality thro</w:t>
            </w:r>
            <w:r>
              <w:t>ugh innovation and cost efficiency</w:t>
            </w:r>
            <w:r w:rsidRPr="0066599B">
              <w:t xml:space="preserve"> by monitoring performance against existing standards and ensure that standards across the site are in accordance with the </w:t>
            </w:r>
            <w:r w:rsidR="00E6414F">
              <w:t>client and Sodexo expectations</w:t>
            </w:r>
          </w:p>
          <w:p w:rsidR="00E86D12" w:rsidRDefault="002A25E3" w:rsidP="00A63BFD">
            <w:pPr>
              <w:pStyle w:val="Puces4"/>
              <w:numPr>
                <w:ilvl w:val="0"/>
                <w:numId w:val="42"/>
              </w:numPr>
            </w:pPr>
            <w:r w:rsidRPr="0066599B">
              <w:t xml:space="preserve">Ensure that the Unit has a business plan which is reviewed at least quarterly, showing key objectives, goals and measures that link to the overall business plan and strategy for the business.  </w:t>
            </w:r>
          </w:p>
          <w:p w:rsidR="002A25E3" w:rsidRPr="0066599B" w:rsidRDefault="00E6414F" w:rsidP="00A63BFD">
            <w:pPr>
              <w:pStyle w:val="Puces4"/>
              <w:numPr>
                <w:ilvl w:val="0"/>
                <w:numId w:val="42"/>
              </w:numPr>
            </w:pPr>
            <w:r>
              <w:t xml:space="preserve">Ensure that all </w:t>
            </w:r>
            <w:r w:rsidR="002A25E3" w:rsidRPr="0066599B">
              <w:t xml:space="preserve"> members of the team are briefed on their role in this delivery.</w:t>
            </w:r>
          </w:p>
          <w:p w:rsidR="002A25E3" w:rsidRPr="0066599B" w:rsidRDefault="002A25E3" w:rsidP="00A63BFD">
            <w:pPr>
              <w:pStyle w:val="Puces4"/>
              <w:numPr>
                <w:ilvl w:val="0"/>
                <w:numId w:val="42"/>
              </w:numPr>
            </w:pPr>
            <w:r w:rsidRPr="0066599B">
              <w:t xml:space="preserve">Manage the team to ensure that both business objectives are met and standards are delivered competently and consistently and personal objectives through regular one to one meetings, </w:t>
            </w:r>
            <w:r>
              <w:t>EPA’s</w:t>
            </w:r>
            <w:r w:rsidRPr="0066599B">
              <w:t xml:space="preserve"> and business reviews, ensuring that targets are met and monitored.  Develop a motivated, respectful, trusted and stable team by giving them clear direction, sharing information and employee involvement.</w:t>
            </w:r>
          </w:p>
          <w:p w:rsidR="002A25E3" w:rsidRPr="0066599B" w:rsidRDefault="002A25E3" w:rsidP="00A63BFD">
            <w:pPr>
              <w:pStyle w:val="Puces4"/>
              <w:numPr>
                <w:ilvl w:val="0"/>
                <w:numId w:val="42"/>
              </w:numPr>
            </w:pPr>
            <w:r w:rsidRPr="0066599B">
              <w:t>Ensure that costs and expenditure are controlled in line with budget, utilising nominated suppliers and maximising labour productivity in line with the company’s labour productivity models, policies and procedures – ensuring that forecasts and actuals are entered and remedial action taken as appropriate.</w:t>
            </w:r>
          </w:p>
          <w:p w:rsidR="00A63BFD" w:rsidRPr="0066599B" w:rsidRDefault="00A63BFD" w:rsidP="002763BF">
            <w:pPr>
              <w:pStyle w:val="Puces4"/>
              <w:numPr>
                <w:ilvl w:val="0"/>
                <w:numId w:val="42"/>
              </w:numPr>
            </w:pPr>
            <w:r w:rsidRPr="0066599B">
              <w:t>Develop long-term client relationships in line with the ‘clients for life philosophy’ to enhance the retention of current clients and customers, gain referrals for new business and attract new customers.</w:t>
            </w:r>
          </w:p>
          <w:p w:rsidR="00F54179" w:rsidRDefault="00A63BFD" w:rsidP="00A63BFD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Liaise with and support the client in the development and delivery of the catering strategy.</w:t>
            </w:r>
          </w:p>
          <w:p w:rsidR="00A63BFD" w:rsidRPr="0066599B" w:rsidRDefault="00A63BFD" w:rsidP="00A63BFD">
            <w:pPr>
              <w:pStyle w:val="Puces4"/>
              <w:numPr>
                <w:ilvl w:val="0"/>
                <w:numId w:val="42"/>
              </w:numPr>
            </w:pPr>
            <w:r w:rsidRPr="0066599B">
              <w:t>Seek new ways to drive revenue for the business and maximise sales across all operational departments.</w:t>
            </w:r>
          </w:p>
          <w:p w:rsidR="00A63BFD" w:rsidRPr="00A63BFD" w:rsidRDefault="00A63BFD" w:rsidP="00A63BFD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66599B">
              <w:t>Ensure the Unit complies with all Company &amp; Client policies, site rules and statutory regulations.</w:t>
            </w: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179" w:rsidRPr="00D67470" w:rsidRDefault="00AD20DE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Deliver innovation into the business in line with the joint catering strategy</w:t>
            </w:r>
          </w:p>
          <w:p w:rsidR="00E6414F" w:rsidRDefault="00AD20DE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E6414F">
              <w:rPr>
                <w:rFonts w:cs="Arial"/>
                <w:color w:val="000000" w:themeColor="text1"/>
                <w:sz w:val="20"/>
                <w:szCs w:val="20"/>
              </w:rPr>
              <w:t>Direct the team to deliver against their areas of responsibilities</w:t>
            </w:r>
            <w:r w:rsidR="00E6414F">
              <w:rPr>
                <w:rFonts w:cs="Arial"/>
                <w:color w:val="000000" w:themeColor="text1"/>
                <w:sz w:val="20"/>
                <w:szCs w:val="20"/>
              </w:rPr>
              <w:t xml:space="preserve"> and take ownership for these responsibilities</w:t>
            </w:r>
          </w:p>
          <w:p w:rsidR="00F54179" w:rsidRPr="00E6414F" w:rsidRDefault="001B1128" w:rsidP="00F54179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E6414F">
              <w:rPr>
                <w:rFonts w:cs="Arial"/>
                <w:color w:val="000000" w:themeColor="text1"/>
                <w:sz w:val="20"/>
                <w:szCs w:val="20"/>
              </w:rPr>
              <w:t xml:space="preserve">In conjunction with </w:t>
            </w:r>
            <w:r w:rsidR="002763BF" w:rsidRPr="00E6414F">
              <w:rPr>
                <w:rFonts w:cs="Arial"/>
                <w:color w:val="000000" w:themeColor="text1"/>
                <w:sz w:val="20"/>
                <w:szCs w:val="20"/>
              </w:rPr>
              <w:t xml:space="preserve">the wider team </w:t>
            </w:r>
            <w:r w:rsidRPr="00E6414F">
              <w:rPr>
                <w:rFonts w:cs="Arial"/>
                <w:color w:val="000000" w:themeColor="text1"/>
                <w:sz w:val="20"/>
                <w:szCs w:val="20"/>
              </w:rPr>
              <w:t xml:space="preserve">deliver on all aspects of </w:t>
            </w:r>
            <w:r w:rsidR="002763BF" w:rsidRPr="00E6414F">
              <w:rPr>
                <w:rFonts w:cs="Arial"/>
                <w:color w:val="000000" w:themeColor="text1"/>
                <w:sz w:val="20"/>
                <w:szCs w:val="20"/>
              </w:rPr>
              <w:t>the contract at GSKH</w:t>
            </w:r>
          </w:p>
          <w:p w:rsidR="001B1128" w:rsidRPr="001B1128" w:rsidRDefault="001B1128" w:rsidP="001B1128">
            <w:pPr>
              <w:numPr>
                <w:ilvl w:val="0"/>
                <w:numId w:val="41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With the team, manage expenditure to maximise profits</w:t>
            </w: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179" w:rsidRDefault="00FF7DE2" w:rsidP="00FF7DE2">
            <w:pPr>
              <w:pStyle w:val="Puces4"/>
              <w:numPr>
                <w:ilvl w:val="0"/>
                <w:numId w:val="41"/>
              </w:numPr>
            </w:pPr>
            <w:r>
              <w:t>Graduate calibre</w:t>
            </w:r>
          </w:p>
          <w:p w:rsidR="00F54179" w:rsidRDefault="002763BF" w:rsidP="00FF7DE2">
            <w:pPr>
              <w:pStyle w:val="Puces4"/>
              <w:numPr>
                <w:ilvl w:val="0"/>
                <w:numId w:val="41"/>
              </w:numPr>
            </w:pPr>
            <w:r>
              <w:t xml:space="preserve">Extensive catering/hospitality </w:t>
            </w:r>
            <w:r w:rsidR="001B1128">
              <w:t>experience</w:t>
            </w:r>
            <w:r w:rsidR="00E6414F">
              <w:t xml:space="preserve"> in a blue chip corporate site</w:t>
            </w:r>
          </w:p>
          <w:p w:rsidR="00AE2C80" w:rsidRDefault="002763BF" w:rsidP="00FF7DE2">
            <w:pPr>
              <w:pStyle w:val="Puces4"/>
              <w:numPr>
                <w:ilvl w:val="0"/>
                <w:numId w:val="41"/>
              </w:numPr>
            </w:pPr>
            <w:r>
              <w:t>Extensive r</w:t>
            </w:r>
            <w:r w:rsidR="00AE2C80">
              <w:t>etail experience</w:t>
            </w:r>
          </w:p>
          <w:p w:rsidR="002763BF" w:rsidRDefault="00FF7DE2" w:rsidP="005F16FE">
            <w:pPr>
              <w:pStyle w:val="Puces4"/>
              <w:numPr>
                <w:ilvl w:val="0"/>
                <w:numId w:val="41"/>
              </w:numPr>
            </w:pPr>
            <w:r w:rsidRPr="0066599B">
              <w:t>Operational knowledge, sk</w:t>
            </w:r>
            <w:r w:rsidR="00E6414F">
              <w:t>ills and experience in a multi outlet facility</w:t>
            </w:r>
          </w:p>
          <w:p w:rsidR="00FF7DE2" w:rsidRPr="0066599B" w:rsidRDefault="00FF7DE2" w:rsidP="005F16FE">
            <w:pPr>
              <w:pStyle w:val="Puces4"/>
              <w:numPr>
                <w:ilvl w:val="0"/>
                <w:numId w:val="41"/>
              </w:numPr>
            </w:pPr>
            <w:r w:rsidRPr="0066599B">
              <w:t>Management of Profit and Loss Accounts and acting on their results</w:t>
            </w:r>
          </w:p>
          <w:p w:rsidR="00FF7DE2" w:rsidRDefault="002763BF" w:rsidP="00FF7DE2">
            <w:pPr>
              <w:pStyle w:val="Puces4"/>
              <w:numPr>
                <w:ilvl w:val="0"/>
                <w:numId w:val="41"/>
              </w:numPr>
            </w:pPr>
            <w:r>
              <w:t>Leadership</w:t>
            </w:r>
            <w:r w:rsidR="00FF7DE2" w:rsidRPr="0066599B">
              <w:t xml:space="preserve"> of a team</w:t>
            </w:r>
          </w:p>
          <w:p w:rsidR="001B1128" w:rsidRDefault="00FF7DE2" w:rsidP="00FF7DE2">
            <w:pPr>
              <w:pStyle w:val="Puces4"/>
              <w:numPr>
                <w:ilvl w:val="0"/>
                <w:numId w:val="41"/>
              </w:numPr>
            </w:pPr>
            <w:r>
              <w:t>Experience of working in a client / contractor environment</w:t>
            </w:r>
          </w:p>
          <w:p w:rsidR="00711534" w:rsidRDefault="00711534" w:rsidP="00711534">
            <w:pPr>
              <w:pStyle w:val="Puces4"/>
              <w:numPr>
                <w:ilvl w:val="0"/>
                <w:numId w:val="0"/>
              </w:numPr>
              <w:ind w:left="720"/>
            </w:pPr>
          </w:p>
          <w:p w:rsidR="00711534" w:rsidRPr="004238D8" w:rsidRDefault="00711534" w:rsidP="00711534">
            <w:pPr>
              <w:pStyle w:val="Puces4"/>
              <w:numPr>
                <w:ilvl w:val="0"/>
                <w:numId w:val="0"/>
              </w:numPr>
            </w:pPr>
          </w:p>
        </w:tc>
      </w:tr>
    </w:tbl>
    <w:p w:rsidR="00F54179" w:rsidRDefault="00F54179" w:rsidP="00F54179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F54179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F54179" w:rsidRPr="00062691" w:rsidTr="00D67470">
        <w:trPr>
          <w:trHeight w:val="268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4179" w:rsidRDefault="00F54179" w:rsidP="00572B0E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F54179" w:rsidRPr="00375F11" w:rsidTr="00572B0E">
              <w:tc>
                <w:tcPr>
                  <w:tcW w:w="4473" w:type="dxa"/>
                </w:tcPr>
                <w:p w:rsidR="00F54179" w:rsidRPr="00375F11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:rsidR="00F54179" w:rsidRPr="00375F11" w:rsidRDefault="00FF7DE2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Analysis &amp; Decision making</w:t>
                  </w: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:rsidR="00FF7DE2" w:rsidRPr="00FF7DE2" w:rsidRDefault="00263E01" w:rsidP="009D7BD4">
                  <w:pPr>
                    <w:pStyle w:val="Puce2"/>
                    <w:framePr w:hSpace="180" w:wrap="around" w:vAnchor="text" w:hAnchor="margin" w:xAlign="center" w:y="192"/>
                  </w:pPr>
                  <w:r>
                    <w:t xml:space="preserve">       </w:t>
                  </w:r>
                  <w:r w:rsidR="00FF7DE2" w:rsidRPr="00263E01">
                    <w:rPr>
                      <w:rFonts w:eastAsia="Times New Roman"/>
                      <w:sz w:val="20"/>
                    </w:rPr>
                    <w:t>Industry Acumen</w:t>
                  </w: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:rsidR="00F54179" w:rsidRDefault="00263E01" w:rsidP="009D7BD4">
                  <w:pPr>
                    <w:pStyle w:val="Puces4"/>
                    <w:framePr w:hSpace="180" w:wrap="around" w:vAnchor="text" w:hAnchor="margin" w:xAlign="center" w:y="192"/>
                  </w:pPr>
                  <w:r>
                    <w:t>Planning &amp; Organising</w:t>
                  </w:r>
                </w:p>
              </w:tc>
            </w:tr>
            <w:tr w:rsidR="00F54179" w:rsidTr="00572B0E">
              <w:tc>
                <w:tcPr>
                  <w:tcW w:w="4473" w:type="dxa"/>
                </w:tcPr>
                <w:p w:rsidR="00F54179" w:rsidRDefault="00F54179" w:rsidP="009D7BD4">
                  <w:pPr>
                    <w:pStyle w:val="Puces4"/>
                    <w:framePr w:hSpace="180" w:wrap="around" w:vAnchor="text" w:hAnchor="margin" w:xAlign="center" w:y="1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:rsidR="00F54179" w:rsidRDefault="00F54179" w:rsidP="009D7BD4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:rsidR="00F54179" w:rsidRPr="00EA3990" w:rsidRDefault="00F54179" w:rsidP="00572B0E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7620A4" w:rsidRPr="00F61C1B" w:rsidRDefault="007620A4" w:rsidP="007620A4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sectPr w:rsidR="007620A4" w:rsidRPr="00F61C1B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68" w:rsidRDefault="00943768" w:rsidP="00FB53BC">
      <w:r>
        <w:separator/>
      </w:r>
    </w:p>
  </w:endnote>
  <w:endnote w:type="continuationSeparator" w:id="0">
    <w:p w:rsidR="00943768" w:rsidRDefault="00943768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D7BD4">
      <w:rPr>
        <w:rFonts w:cs="Arial"/>
        <w:b/>
        <w:noProof/>
        <w:sz w:val="16"/>
        <w:szCs w:val="16"/>
        <w:lang w:val="en-US"/>
      </w:rPr>
      <w:t>3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r w:rsidR="00943768">
      <w:fldChar w:fldCharType="begin"/>
    </w:r>
    <w:r w:rsidR="00943768">
      <w:instrText xml:space="preserve"> NUMPAGES  \* MERGEFORMAT </w:instrText>
    </w:r>
    <w:r w:rsidR="00943768">
      <w:fldChar w:fldCharType="separate"/>
    </w:r>
    <w:r w:rsidR="009D7BD4" w:rsidRPr="009D7BD4">
      <w:rPr>
        <w:rFonts w:cs="Arial"/>
        <w:b/>
        <w:noProof/>
        <w:sz w:val="16"/>
        <w:szCs w:val="16"/>
        <w:lang w:val="en-US"/>
      </w:rPr>
      <w:t>3</w:t>
    </w:r>
    <w:r w:rsidR="00943768">
      <w:rPr>
        <w:rFonts w:cs="Arial"/>
        <w:b/>
        <w:noProof/>
        <w:sz w:val="16"/>
        <w:szCs w:val="16"/>
        <w:lang w:val="en-US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 xml:space="preserve"> - </w:t>
    </w:r>
    <w:r w:rsidR="00665F33" w:rsidRPr="005A070D">
      <w:rPr>
        <w:rFonts w:cs="Arial"/>
        <w:sz w:val="16"/>
        <w:szCs w:val="16"/>
        <w:lang w:val="en-US"/>
      </w:rPr>
      <w:t>www.sodexo.com or Title of the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9D7BD4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r w:rsidR="00943768">
      <w:fldChar w:fldCharType="begin"/>
    </w:r>
    <w:r w:rsidR="00943768">
      <w:instrText xml:space="preserve"> NUMPAGES  \* MERGEFORMAT </w:instrText>
    </w:r>
    <w:r w:rsidR="00943768">
      <w:fldChar w:fldCharType="separate"/>
    </w:r>
    <w:r w:rsidR="009D7BD4" w:rsidRPr="009D7BD4">
      <w:rPr>
        <w:rFonts w:cs="Arial"/>
        <w:b/>
        <w:noProof/>
        <w:sz w:val="16"/>
        <w:szCs w:val="16"/>
      </w:rPr>
      <w:t>3</w:t>
    </w:r>
    <w:r w:rsidR="00943768">
      <w:rPr>
        <w:rFonts w:cs="Arial"/>
        <w:b/>
        <w:noProof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 xml:space="preserve"> - </w:t>
    </w:r>
    <w:r w:rsidR="00665F33" w:rsidRPr="00CB72F1">
      <w:rPr>
        <w:rFonts w:cs="Arial"/>
        <w:sz w:val="16"/>
        <w:szCs w:val="16"/>
      </w:rPr>
      <w:t xml:space="preserve">www.sodexo.com ou </w:t>
    </w:r>
    <w:r w:rsidR="00665F33">
      <w:rPr>
        <w:rFonts w:cs="Arial"/>
        <w:sz w:val="16"/>
        <w:szCs w:val="16"/>
      </w:rPr>
      <w:t>Title</w:t>
    </w:r>
    <w:r w:rsidR="00665F33" w:rsidRPr="00CB72F1">
      <w:rPr>
        <w:rFonts w:cs="Arial"/>
        <w:sz w:val="16"/>
        <w:szCs w:val="16"/>
      </w:rPr>
      <w:t xml:space="preserve"> du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68" w:rsidRDefault="00943768" w:rsidP="00FB53BC">
      <w:r>
        <w:separator/>
      </w:r>
    </w:p>
  </w:footnote>
  <w:footnote w:type="continuationSeparator" w:id="0">
    <w:p w:rsidR="00943768" w:rsidRDefault="00943768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9F2758" wp14:editId="519F2759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9F275A" wp14:editId="519F275B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19F275C" wp14:editId="519F27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9F275E" wp14:editId="519F275F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>
        <v:imagedata r:id="rId1" o:title="carre-rouge"/>
      </v:shape>
    </w:pict>
  </w:numPicBullet>
  <w:numPicBullet w:numPicBulletId="1">
    <w:pict>
      <v:shape id="_x0000_i1082" type="#_x0000_t75" style="width:7.8pt;height:7.8pt" o:bullet="t">
        <v:imagedata r:id="rId2" o:title="carre-rouge"/>
      </v:shape>
    </w:pict>
  </w:numPicBullet>
  <w:numPicBullet w:numPicBulletId="2">
    <w:pict>
      <v:shape id="_x0000_i1083" type="#_x0000_t75" style="width:7.8pt;height:7.8pt" o:bullet="t">
        <v:imagedata r:id="rId3" o:title="carre-rouge"/>
      </v:shape>
    </w:pict>
  </w:numPicBullet>
  <w:numPicBullet w:numPicBulletId="3">
    <w:pict>
      <v:shape id="_x0000_i1084" type="#_x0000_t75" style="width:3in;height:3in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FD7402FC"/>
    <w:lvl w:ilvl="0" w:tplc="6EFA0AFE">
      <w:start w:val="1"/>
      <w:numFmt w:val="bullet"/>
      <w:pStyle w:val="Puces4"/>
      <w:lvlText w:val=""/>
      <w:lvlPicBulletId w:val="3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5C7D"/>
    <w:multiLevelType w:val="hybridMultilevel"/>
    <w:tmpl w:val="99E8E0F0"/>
    <w:lvl w:ilvl="0" w:tplc="78A2667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  <w:szCs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4"/>
  </w:num>
  <w:num w:numId="5">
    <w:abstractNumId w:val="1"/>
  </w:num>
  <w:num w:numId="6">
    <w:abstractNumId w:val="25"/>
  </w:num>
  <w:num w:numId="7">
    <w:abstractNumId w:val="29"/>
  </w:num>
  <w:num w:numId="8">
    <w:abstractNumId w:val="28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26"/>
  </w:num>
  <w:num w:numId="14">
    <w:abstractNumId w:val="24"/>
  </w:num>
  <w:num w:numId="15">
    <w:abstractNumId w:val="31"/>
  </w:num>
  <w:num w:numId="16">
    <w:abstractNumId w:val="3"/>
  </w:num>
  <w:num w:numId="17">
    <w:abstractNumId w:val="15"/>
  </w:num>
  <w:num w:numId="18">
    <w:abstractNumId w:val="17"/>
  </w:num>
  <w:num w:numId="19">
    <w:abstractNumId w:val="9"/>
  </w:num>
  <w:num w:numId="20">
    <w:abstractNumId w:val="21"/>
  </w:num>
  <w:num w:numId="21">
    <w:abstractNumId w:val="11"/>
  </w:num>
  <w:num w:numId="22">
    <w:abstractNumId w:val="20"/>
  </w:num>
  <w:num w:numId="23">
    <w:abstractNumId w:val="33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12"/>
  </w:num>
  <w:num w:numId="29">
    <w:abstractNumId w:val="0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30"/>
  </w:num>
  <w:num w:numId="38">
    <w:abstractNumId w:val="32"/>
  </w:num>
  <w:num w:numId="39">
    <w:abstractNumId w:val="23"/>
  </w:num>
  <w:num w:numId="40">
    <w:abstractNumId w:val="10"/>
  </w:num>
  <w:num w:numId="41">
    <w:abstractNumId w:val="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A"/>
    <w:rsid w:val="000059D5"/>
    <w:rsid w:val="00020121"/>
    <w:rsid w:val="00025A4E"/>
    <w:rsid w:val="00031E33"/>
    <w:rsid w:val="0004275B"/>
    <w:rsid w:val="00052C71"/>
    <w:rsid w:val="00073E78"/>
    <w:rsid w:val="000842DD"/>
    <w:rsid w:val="00085F6C"/>
    <w:rsid w:val="0009597D"/>
    <w:rsid w:val="000C50B8"/>
    <w:rsid w:val="000D1E6C"/>
    <w:rsid w:val="000D3023"/>
    <w:rsid w:val="000F1E9E"/>
    <w:rsid w:val="000F47A3"/>
    <w:rsid w:val="00103E81"/>
    <w:rsid w:val="001149FD"/>
    <w:rsid w:val="00147CED"/>
    <w:rsid w:val="00153B28"/>
    <w:rsid w:val="00162433"/>
    <w:rsid w:val="00191BA3"/>
    <w:rsid w:val="001930F5"/>
    <w:rsid w:val="001B1128"/>
    <w:rsid w:val="001D72E9"/>
    <w:rsid w:val="001E0062"/>
    <w:rsid w:val="00235E2B"/>
    <w:rsid w:val="002622F4"/>
    <w:rsid w:val="00263E01"/>
    <w:rsid w:val="002763BF"/>
    <w:rsid w:val="002856AB"/>
    <w:rsid w:val="002A25E3"/>
    <w:rsid w:val="002A2AFC"/>
    <w:rsid w:val="002F2E25"/>
    <w:rsid w:val="00301477"/>
    <w:rsid w:val="00323491"/>
    <w:rsid w:val="00372C71"/>
    <w:rsid w:val="003B0A01"/>
    <w:rsid w:val="003B6EB8"/>
    <w:rsid w:val="003D17EE"/>
    <w:rsid w:val="003F0415"/>
    <w:rsid w:val="003F50F0"/>
    <w:rsid w:val="00413DEE"/>
    <w:rsid w:val="00422A89"/>
    <w:rsid w:val="004402C5"/>
    <w:rsid w:val="00464403"/>
    <w:rsid w:val="004A2907"/>
    <w:rsid w:val="004B0BEF"/>
    <w:rsid w:val="004E1B50"/>
    <w:rsid w:val="004F4B4F"/>
    <w:rsid w:val="004F4D22"/>
    <w:rsid w:val="005061CD"/>
    <w:rsid w:val="005261B7"/>
    <w:rsid w:val="0055475A"/>
    <w:rsid w:val="00564BD8"/>
    <w:rsid w:val="0058642F"/>
    <w:rsid w:val="005A070D"/>
    <w:rsid w:val="005C4006"/>
    <w:rsid w:val="005D4DD0"/>
    <w:rsid w:val="006045BD"/>
    <w:rsid w:val="00622063"/>
    <w:rsid w:val="00652BE0"/>
    <w:rsid w:val="00652E81"/>
    <w:rsid w:val="00665F33"/>
    <w:rsid w:val="006C179C"/>
    <w:rsid w:val="006D1368"/>
    <w:rsid w:val="006D54E0"/>
    <w:rsid w:val="006F1F01"/>
    <w:rsid w:val="00711534"/>
    <w:rsid w:val="00723429"/>
    <w:rsid w:val="00737CC5"/>
    <w:rsid w:val="007620A4"/>
    <w:rsid w:val="007855BC"/>
    <w:rsid w:val="0079004E"/>
    <w:rsid w:val="007A6DD3"/>
    <w:rsid w:val="007C0D44"/>
    <w:rsid w:val="00846437"/>
    <w:rsid w:val="008978A8"/>
    <w:rsid w:val="008B618D"/>
    <w:rsid w:val="008C257C"/>
    <w:rsid w:val="008F00A1"/>
    <w:rsid w:val="00907B71"/>
    <w:rsid w:val="00912A19"/>
    <w:rsid w:val="00933EA2"/>
    <w:rsid w:val="00943768"/>
    <w:rsid w:val="00967E7B"/>
    <w:rsid w:val="009C2C1A"/>
    <w:rsid w:val="009C7046"/>
    <w:rsid w:val="009D0667"/>
    <w:rsid w:val="009D170B"/>
    <w:rsid w:val="009D7BD4"/>
    <w:rsid w:val="00A0719B"/>
    <w:rsid w:val="00A35058"/>
    <w:rsid w:val="00A44108"/>
    <w:rsid w:val="00A62D4A"/>
    <w:rsid w:val="00A63BFD"/>
    <w:rsid w:val="00AB22F8"/>
    <w:rsid w:val="00AD10A3"/>
    <w:rsid w:val="00AD20DE"/>
    <w:rsid w:val="00AE2C80"/>
    <w:rsid w:val="00AE6C3C"/>
    <w:rsid w:val="00B000DC"/>
    <w:rsid w:val="00B12411"/>
    <w:rsid w:val="00B144F0"/>
    <w:rsid w:val="00B16905"/>
    <w:rsid w:val="00B17628"/>
    <w:rsid w:val="00B53FE0"/>
    <w:rsid w:val="00B600C5"/>
    <w:rsid w:val="00B732F1"/>
    <w:rsid w:val="00B85D55"/>
    <w:rsid w:val="00B94171"/>
    <w:rsid w:val="00BA207A"/>
    <w:rsid w:val="00BA263D"/>
    <w:rsid w:val="00BA5D2A"/>
    <w:rsid w:val="00BC6A0A"/>
    <w:rsid w:val="00BE18C2"/>
    <w:rsid w:val="00BE36E2"/>
    <w:rsid w:val="00C21648"/>
    <w:rsid w:val="00CA10C7"/>
    <w:rsid w:val="00CB72F1"/>
    <w:rsid w:val="00CE7190"/>
    <w:rsid w:val="00D1087C"/>
    <w:rsid w:val="00D1287A"/>
    <w:rsid w:val="00D21CD0"/>
    <w:rsid w:val="00D26EC0"/>
    <w:rsid w:val="00D3330D"/>
    <w:rsid w:val="00D62A1A"/>
    <w:rsid w:val="00D67074"/>
    <w:rsid w:val="00D67470"/>
    <w:rsid w:val="00D712FC"/>
    <w:rsid w:val="00D74397"/>
    <w:rsid w:val="00D76223"/>
    <w:rsid w:val="00DB1CF8"/>
    <w:rsid w:val="00DE1188"/>
    <w:rsid w:val="00E242DF"/>
    <w:rsid w:val="00E34556"/>
    <w:rsid w:val="00E6414F"/>
    <w:rsid w:val="00E86D12"/>
    <w:rsid w:val="00EB0C5C"/>
    <w:rsid w:val="00EB7437"/>
    <w:rsid w:val="00EE01FB"/>
    <w:rsid w:val="00EE47F3"/>
    <w:rsid w:val="00EF78E8"/>
    <w:rsid w:val="00F250F6"/>
    <w:rsid w:val="00F34CC1"/>
    <w:rsid w:val="00F54179"/>
    <w:rsid w:val="00F81625"/>
    <w:rsid w:val="00FB53BC"/>
    <w:rsid w:val="00FB6BF0"/>
    <w:rsid w:val="00FC3039"/>
    <w:rsid w:val="00FE1C59"/>
    <w:rsid w:val="00FF690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095E8891-FEA7-4A46-B307-81245A3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2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38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0DF4BE-4865-4317-AEC0-DAACF06A892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FBD9B4E-8E13-4441-B7F2-E424D22946A1}">
      <dgm:prSet phldrT="[Text]"/>
      <dgm:spPr/>
      <dgm:t>
        <a:bodyPr/>
        <a:lstStyle/>
        <a:p>
          <a:r>
            <a:rPr lang="en-GB"/>
            <a:t>GSK WREF AD</a:t>
          </a:r>
        </a:p>
      </dgm:t>
    </dgm:pt>
    <dgm:pt modelId="{AB5C7AE8-DA52-43AE-8AEA-A7D409066BB5}" type="parTrans" cxnId="{D9E01752-235D-4D8C-920D-0E115BA71E23}">
      <dgm:prSet/>
      <dgm:spPr/>
      <dgm:t>
        <a:bodyPr/>
        <a:lstStyle/>
        <a:p>
          <a:endParaRPr lang="en-GB"/>
        </a:p>
      </dgm:t>
    </dgm:pt>
    <dgm:pt modelId="{27FA4F67-3694-46C0-AE86-137AFBBDB1DF}" type="sibTrans" cxnId="{D9E01752-235D-4D8C-920D-0E115BA71E23}">
      <dgm:prSet/>
      <dgm:spPr/>
      <dgm:t>
        <a:bodyPr/>
        <a:lstStyle/>
        <a:p>
          <a:endParaRPr lang="en-GB"/>
        </a:p>
      </dgm:t>
    </dgm:pt>
    <dgm:pt modelId="{781B8369-0984-4FD8-A69D-E411E922C0F1}">
      <dgm:prSet phldrT="[Text]"/>
      <dgm:spPr/>
      <dgm:t>
        <a:bodyPr/>
        <a:lstStyle/>
        <a:p>
          <a:r>
            <a:rPr lang="en-GB"/>
            <a:t>GSKH Food Director</a:t>
          </a:r>
        </a:p>
      </dgm:t>
    </dgm:pt>
    <dgm:pt modelId="{F32ABADF-42BB-4825-BB85-DA85E41D9742}" type="parTrans" cxnId="{EE7D1BBC-2558-4EAD-BC08-8645754946FF}">
      <dgm:prSet/>
      <dgm:spPr/>
      <dgm:t>
        <a:bodyPr/>
        <a:lstStyle/>
        <a:p>
          <a:endParaRPr lang="en-GB"/>
        </a:p>
      </dgm:t>
    </dgm:pt>
    <dgm:pt modelId="{9DD6FDB0-11B3-4F45-8446-A7FA3E079571}" type="sibTrans" cxnId="{EE7D1BBC-2558-4EAD-BC08-8645754946FF}">
      <dgm:prSet/>
      <dgm:spPr/>
      <dgm:t>
        <a:bodyPr/>
        <a:lstStyle/>
        <a:p>
          <a:endParaRPr lang="en-GB"/>
        </a:p>
      </dgm:t>
    </dgm:pt>
    <dgm:pt modelId="{FDC72996-C8E9-4856-AC23-F6A1CE8ADA56}">
      <dgm:prSet phldrT="[Text]"/>
      <dgm:spPr/>
      <dgm:t>
        <a:bodyPr/>
        <a:lstStyle/>
        <a:p>
          <a:r>
            <a:rPr lang="en-GB"/>
            <a:t>Site Leads x5</a:t>
          </a:r>
        </a:p>
      </dgm:t>
    </dgm:pt>
    <dgm:pt modelId="{5DDB616F-FFB5-45EA-9A92-C0FCB5A15A69}" type="parTrans" cxnId="{313658D6-DE77-4FB4-B08C-89624197B68B}">
      <dgm:prSet/>
      <dgm:spPr/>
      <dgm:t>
        <a:bodyPr/>
        <a:lstStyle/>
        <a:p>
          <a:endParaRPr lang="en-GB"/>
        </a:p>
      </dgm:t>
    </dgm:pt>
    <dgm:pt modelId="{1DCBF146-0D86-45D5-A7F1-CC13136A85CA}" type="sibTrans" cxnId="{313658D6-DE77-4FB4-B08C-89624197B68B}">
      <dgm:prSet/>
      <dgm:spPr/>
      <dgm:t>
        <a:bodyPr/>
        <a:lstStyle/>
        <a:p>
          <a:endParaRPr lang="en-GB"/>
        </a:p>
      </dgm:t>
    </dgm:pt>
    <dgm:pt modelId="{69A5F2D3-4B99-4DE2-9C19-50ECD1BC22C0}">
      <dgm:prSet phldrT="[Text]"/>
      <dgm:spPr/>
      <dgm:t>
        <a:bodyPr/>
        <a:lstStyle/>
        <a:p>
          <a:r>
            <a:rPr lang="en-GB"/>
            <a:t>Food &amp; Retail Executive</a:t>
          </a:r>
        </a:p>
      </dgm:t>
    </dgm:pt>
    <dgm:pt modelId="{9CFF5BD4-066C-4919-8D4E-F894C280FC4B}" type="parTrans" cxnId="{E0B1D94A-F57C-468F-A4DC-87CF8BAC8A22}">
      <dgm:prSet/>
      <dgm:spPr/>
      <dgm:t>
        <a:bodyPr/>
        <a:lstStyle/>
        <a:p>
          <a:endParaRPr lang="en-GB"/>
        </a:p>
      </dgm:t>
    </dgm:pt>
    <dgm:pt modelId="{06C8E4E1-4111-44AF-92A4-32E18D7AEA41}" type="sibTrans" cxnId="{E0B1D94A-F57C-468F-A4DC-87CF8BAC8A22}">
      <dgm:prSet/>
      <dgm:spPr/>
      <dgm:t>
        <a:bodyPr/>
        <a:lstStyle/>
        <a:p>
          <a:endParaRPr lang="en-GB"/>
        </a:p>
      </dgm:t>
    </dgm:pt>
    <dgm:pt modelId="{988805ED-8720-4811-80DF-2176E15662B8}" type="pres">
      <dgm:prSet presAssocID="{690DF4BE-4865-4317-AEC0-DAACF06A892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52E160C-C8B9-4329-AB4C-E82205A1C3B2}" type="pres">
      <dgm:prSet presAssocID="{FFBD9B4E-8E13-4441-B7F2-E424D22946A1}" presName="hierRoot1" presStyleCnt="0">
        <dgm:presLayoutVars>
          <dgm:hierBranch val="init"/>
        </dgm:presLayoutVars>
      </dgm:prSet>
      <dgm:spPr/>
    </dgm:pt>
    <dgm:pt modelId="{8540BA06-7E6B-4E68-B8E5-B8FFEC8CD4AD}" type="pres">
      <dgm:prSet presAssocID="{FFBD9B4E-8E13-4441-B7F2-E424D22946A1}" presName="rootComposite1" presStyleCnt="0"/>
      <dgm:spPr/>
    </dgm:pt>
    <dgm:pt modelId="{BBDA37E6-B7E5-4A94-9CA7-49E28333F9E7}" type="pres">
      <dgm:prSet presAssocID="{FFBD9B4E-8E13-4441-B7F2-E424D22946A1}" presName="rootText1" presStyleLbl="alignAcc1" presStyleIdx="0" presStyleCnt="0">
        <dgm:presLayoutVars>
          <dgm:chPref val="3"/>
        </dgm:presLayoutVars>
      </dgm:prSet>
      <dgm:spPr/>
    </dgm:pt>
    <dgm:pt modelId="{04DA0F71-4ED4-4566-B3E9-7FB7213F2C69}" type="pres">
      <dgm:prSet presAssocID="{FFBD9B4E-8E13-4441-B7F2-E424D22946A1}" presName="topArc1" presStyleLbl="parChTrans1D1" presStyleIdx="0" presStyleCnt="8"/>
      <dgm:spPr/>
    </dgm:pt>
    <dgm:pt modelId="{79E82D04-A477-4165-97BB-5FA37DDE745C}" type="pres">
      <dgm:prSet presAssocID="{FFBD9B4E-8E13-4441-B7F2-E424D22946A1}" presName="bottomArc1" presStyleLbl="parChTrans1D1" presStyleIdx="1" presStyleCnt="8"/>
      <dgm:spPr/>
    </dgm:pt>
    <dgm:pt modelId="{2051885A-FA45-4D78-988E-F4856BE718D4}" type="pres">
      <dgm:prSet presAssocID="{FFBD9B4E-8E13-4441-B7F2-E424D22946A1}" presName="topConnNode1" presStyleLbl="node1" presStyleIdx="0" presStyleCnt="0"/>
      <dgm:spPr/>
    </dgm:pt>
    <dgm:pt modelId="{7ACC36FA-826B-486C-8301-727BA17BD46A}" type="pres">
      <dgm:prSet presAssocID="{FFBD9B4E-8E13-4441-B7F2-E424D22946A1}" presName="hierChild2" presStyleCnt="0"/>
      <dgm:spPr/>
    </dgm:pt>
    <dgm:pt modelId="{A8E935FF-45BB-4BFA-A8AF-3428E743E958}" type="pres">
      <dgm:prSet presAssocID="{F32ABADF-42BB-4825-BB85-DA85E41D9742}" presName="Name28" presStyleLbl="parChTrans1D2" presStyleIdx="0" presStyleCnt="3"/>
      <dgm:spPr/>
    </dgm:pt>
    <dgm:pt modelId="{1A42C430-AD80-46C5-B0E6-B27C6933B5F9}" type="pres">
      <dgm:prSet presAssocID="{781B8369-0984-4FD8-A69D-E411E922C0F1}" presName="hierRoot2" presStyleCnt="0">
        <dgm:presLayoutVars>
          <dgm:hierBranch val="init"/>
        </dgm:presLayoutVars>
      </dgm:prSet>
      <dgm:spPr/>
    </dgm:pt>
    <dgm:pt modelId="{C6A9286F-F60F-47E1-A962-E0DF93E4CCEF}" type="pres">
      <dgm:prSet presAssocID="{781B8369-0984-4FD8-A69D-E411E922C0F1}" presName="rootComposite2" presStyleCnt="0"/>
      <dgm:spPr/>
    </dgm:pt>
    <dgm:pt modelId="{79B0EC92-405E-46A2-B1B1-E7527B146666}" type="pres">
      <dgm:prSet presAssocID="{781B8369-0984-4FD8-A69D-E411E922C0F1}" presName="rootText2" presStyleLbl="alignAcc1" presStyleIdx="0" presStyleCnt="0">
        <dgm:presLayoutVars>
          <dgm:chPref val="3"/>
        </dgm:presLayoutVars>
      </dgm:prSet>
      <dgm:spPr/>
    </dgm:pt>
    <dgm:pt modelId="{6CFD97C7-8340-406D-8A91-60E34ECA1A5B}" type="pres">
      <dgm:prSet presAssocID="{781B8369-0984-4FD8-A69D-E411E922C0F1}" presName="topArc2" presStyleLbl="parChTrans1D1" presStyleIdx="2" presStyleCnt="8"/>
      <dgm:spPr/>
    </dgm:pt>
    <dgm:pt modelId="{ABAAE497-F4D3-4648-9E79-C4A2BE34A1E2}" type="pres">
      <dgm:prSet presAssocID="{781B8369-0984-4FD8-A69D-E411E922C0F1}" presName="bottomArc2" presStyleLbl="parChTrans1D1" presStyleIdx="3" presStyleCnt="8"/>
      <dgm:spPr/>
    </dgm:pt>
    <dgm:pt modelId="{AAAB32AB-3C53-43A8-A566-29B7E096497E}" type="pres">
      <dgm:prSet presAssocID="{781B8369-0984-4FD8-A69D-E411E922C0F1}" presName="topConnNode2" presStyleLbl="node2" presStyleIdx="0" presStyleCnt="0"/>
      <dgm:spPr/>
    </dgm:pt>
    <dgm:pt modelId="{E95FAF34-EE8A-4254-995E-6E0A623C8035}" type="pres">
      <dgm:prSet presAssocID="{781B8369-0984-4FD8-A69D-E411E922C0F1}" presName="hierChild4" presStyleCnt="0"/>
      <dgm:spPr/>
    </dgm:pt>
    <dgm:pt modelId="{6C8D1BD0-B025-46B4-A425-A9F8FD05C280}" type="pres">
      <dgm:prSet presAssocID="{781B8369-0984-4FD8-A69D-E411E922C0F1}" presName="hierChild5" presStyleCnt="0"/>
      <dgm:spPr/>
    </dgm:pt>
    <dgm:pt modelId="{B854C096-250D-4135-A3D4-09750188760E}" type="pres">
      <dgm:prSet presAssocID="{5DDB616F-FFB5-45EA-9A92-C0FCB5A15A69}" presName="Name28" presStyleLbl="parChTrans1D2" presStyleIdx="1" presStyleCnt="3"/>
      <dgm:spPr/>
    </dgm:pt>
    <dgm:pt modelId="{2CB1BF9F-4576-405F-B447-EB8C3EB9A79E}" type="pres">
      <dgm:prSet presAssocID="{FDC72996-C8E9-4856-AC23-F6A1CE8ADA56}" presName="hierRoot2" presStyleCnt="0">
        <dgm:presLayoutVars>
          <dgm:hierBranch val="init"/>
        </dgm:presLayoutVars>
      </dgm:prSet>
      <dgm:spPr/>
    </dgm:pt>
    <dgm:pt modelId="{1EE85A91-C637-4339-8035-DA4ECBD3D4F7}" type="pres">
      <dgm:prSet presAssocID="{FDC72996-C8E9-4856-AC23-F6A1CE8ADA56}" presName="rootComposite2" presStyleCnt="0"/>
      <dgm:spPr/>
    </dgm:pt>
    <dgm:pt modelId="{C9175710-3E22-4A2E-9AC6-2B5EA6FF8438}" type="pres">
      <dgm:prSet presAssocID="{FDC72996-C8E9-4856-AC23-F6A1CE8ADA56}" presName="rootText2" presStyleLbl="alignAcc1" presStyleIdx="0" presStyleCnt="0">
        <dgm:presLayoutVars>
          <dgm:chPref val="3"/>
        </dgm:presLayoutVars>
      </dgm:prSet>
      <dgm:spPr/>
    </dgm:pt>
    <dgm:pt modelId="{273720A4-71BF-44E6-8856-F886FAC39433}" type="pres">
      <dgm:prSet presAssocID="{FDC72996-C8E9-4856-AC23-F6A1CE8ADA56}" presName="topArc2" presStyleLbl="parChTrans1D1" presStyleIdx="4" presStyleCnt="8"/>
      <dgm:spPr/>
    </dgm:pt>
    <dgm:pt modelId="{79F44EB9-9317-48CC-B8B6-B48F2F768BE1}" type="pres">
      <dgm:prSet presAssocID="{FDC72996-C8E9-4856-AC23-F6A1CE8ADA56}" presName="bottomArc2" presStyleLbl="parChTrans1D1" presStyleIdx="5" presStyleCnt="8"/>
      <dgm:spPr/>
    </dgm:pt>
    <dgm:pt modelId="{38BE7905-DC03-4011-A4E9-91F6FC85DBB2}" type="pres">
      <dgm:prSet presAssocID="{FDC72996-C8E9-4856-AC23-F6A1CE8ADA56}" presName="topConnNode2" presStyleLbl="node2" presStyleIdx="0" presStyleCnt="0"/>
      <dgm:spPr/>
    </dgm:pt>
    <dgm:pt modelId="{EBCDE46A-1038-4463-B3C3-79677F8C5139}" type="pres">
      <dgm:prSet presAssocID="{FDC72996-C8E9-4856-AC23-F6A1CE8ADA56}" presName="hierChild4" presStyleCnt="0"/>
      <dgm:spPr/>
    </dgm:pt>
    <dgm:pt modelId="{EE3B8C81-FFB0-404C-9111-2BA5E4CA6A5E}" type="pres">
      <dgm:prSet presAssocID="{FDC72996-C8E9-4856-AC23-F6A1CE8ADA56}" presName="hierChild5" presStyleCnt="0"/>
      <dgm:spPr/>
    </dgm:pt>
    <dgm:pt modelId="{B172FEDC-4527-4527-9002-1183D808A1C1}" type="pres">
      <dgm:prSet presAssocID="{9CFF5BD4-066C-4919-8D4E-F894C280FC4B}" presName="Name28" presStyleLbl="parChTrans1D2" presStyleIdx="2" presStyleCnt="3"/>
      <dgm:spPr/>
    </dgm:pt>
    <dgm:pt modelId="{D35D2969-89A7-43BB-B591-CD37E29B564C}" type="pres">
      <dgm:prSet presAssocID="{69A5F2D3-4B99-4DE2-9C19-50ECD1BC22C0}" presName="hierRoot2" presStyleCnt="0">
        <dgm:presLayoutVars>
          <dgm:hierBranch val="init"/>
        </dgm:presLayoutVars>
      </dgm:prSet>
      <dgm:spPr/>
    </dgm:pt>
    <dgm:pt modelId="{1DCDABB8-68DA-4A4B-B1E4-01B8E946C551}" type="pres">
      <dgm:prSet presAssocID="{69A5F2D3-4B99-4DE2-9C19-50ECD1BC22C0}" presName="rootComposite2" presStyleCnt="0"/>
      <dgm:spPr/>
    </dgm:pt>
    <dgm:pt modelId="{DBDFEFB6-D9AA-4A73-8004-6B650A425645}" type="pres">
      <dgm:prSet presAssocID="{69A5F2D3-4B99-4DE2-9C19-50ECD1BC22C0}" presName="rootText2" presStyleLbl="alignAcc1" presStyleIdx="0" presStyleCnt="0">
        <dgm:presLayoutVars>
          <dgm:chPref val="3"/>
        </dgm:presLayoutVars>
      </dgm:prSet>
      <dgm:spPr/>
    </dgm:pt>
    <dgm:pt modelId="{C8B88F6E-0C25-471B-97A7-0A9833091BA7}" type="pres">
      <dgm:prSet presAssocID="{69A5F2D3-4B99-4DE2-9C19-50ECD1BC22C0}" presName="topArc2" presStyleLbl="parChTrans1D1" presStyleIdx="6" presStyleCnt="8"/>
      <dgm:spPr/>
    </dgm:pt>
    <dgm:pt modelId="{E6CCDEE1-9B43-4B0B-858B-46DFBB34F551}" type="pres">
      <dgm:prSet presAssocID="{69A5F2D3-4B99-4DE2-9C19-50ECD1BC22C0}" presName="bottomArc2" presStyleLbl="parChTrans1D1" presStyleIdx="7" presStyleCnt="8"/>
      <dgm:spPr/>
    </dgm:pt>
    <dgm:pt modelId="{3767DB70-AF1F-4E2E-92D6-CBEB5C732DA6}" type="pres">
      <dgm:prSet presAssocID="{69A5F2D3-4B99-4DE2-9C19-50ECD1BC22C0}" presName="topConnNode2" presStyleLbl="node2" presStyleIdx="0" presStyleCnt="0"/>
      <dgm:spPr/>
    </dgm:pt>
    <dgm:pt modelId="{7F64479B-2BE4-40F1-84B2-A188342A404A}" type="pres">
      <dgm:prSet presAssocID="{69A5F2D3-4B99-4DE2-9C19-50ECD1BC22C0}" presName="hierChild4" presStyleCnt="0"/>
      <dgm:spPr/>
    </dgm:pt>
    <dgm:pt modelId="{EE0CCE19-7004-463E-B9E7-B53BE8783DD9}" type="pres">
      <dgm:prSet presAssocID="{69A5F2D3-4B99-4DE2-9C19-50ECD1BC22C0}" presName="hierChild5" presStyleCnt="0"/>
      <dgm:spPr/>
    </dgm:pt>
    <dgm:pt modelId="{0785CEB7-D314-4D33-8AED-5DA32517DCB9}" type="pres">
      <dgm:prSet presAssocID="{FFBD9B4E-8E13-4441-B7F2-E424D22946A1}" presName="hierChild3" presStyleCnt="0"/>
      <dgm:spPr/>
    </dgm:pt>
  </dgm:ptLst>
  <dgm:cxnLst>
    <dgm:cxn modelId="{575CC40A-2C67-4C4F-8A12-90A1E97BD7D9}" type="presOf" srcId="{69A5F2D3-4B99-4DE2-9C19-50ECD1BC22C0}" destId="{DBDFEFB6-D9AA-4A73-8004-6B650A425645}" srcOrd="0" destOrd="0" presId="urn:microsoft.com/office/officeart/2008/layout/HalfCircleOrganizationChart"/>
    <dgm:cxn modelId="{BA704C10-1B2B-4384-9EB6-6D745455CDDB}" type="presOf" srcId="{FFBD9B4E-8E13-4441-B7F2-E424D22946A1}" destId="{2051885A-FA45-4D78-988E-F4856BE718D4}" srcOrd="1" destOrd="0" presId="urn:microsoft.com/office/officeart/2008/layout/HalfCircleOrganizationChart"/>
    <dgm:cxn modelId="{752EDA39-C45F-4700-BF11-5A9266397A55}" type="presOf" srcId="{781B8369-0984-4FD8-A69D-E411E922C0F1}" destId="{AAAB32AB-3C53-43A8-A566-29B7E096497E}" srcOrd="1" destOrd="0" presId="urn:microsoft.com/office/officeart/2008/layout/HalfCircleOrganizationChart"/>
    <dgm:cxn modelId="{CBFC763F-421B-4AB8-8D5D-868AED4C6606}" type="presOf" srcId="{690DF4BE-4865-4317-AEC0-DAACF06A892E}" destId="{988805ED-8720-4811-80DF-2176E15662B8}" srcOrd="0" destOrd="0" presId="urn:microsoft.com/office/officeart/2008/layout/HalfCircleOrganizationChart"/>
    <dgm:cxn modelId="{D820B367-4C51-4727-A8D4-781E291FD400}" type="presOf" srcId="{781B8369-0984-4FD8-A69D-E411E922C0F1}" destId="{79B0EC92-405E-46A2-B1B1-E7527B146666}" srcOrd="0" destOrd="0" presId="urn:microsoft.com/office/officeart/2008/layout/HalfCircleOrganizationChart"/>
    <dgm:cxn modelId="{E0B1D94A-F57C-468F-A4DC-87CF8BAC8A22}" srcId="{FFBD9B4E-8E13-4441-B7F2-E424D22946A1}" destId="{69A5F2D3-4B99-4DE2-9C19-50ECD1BC22C0}" srcOrd="2" destOrd="0" parTransId="{9CFF5BD4-066C-4919-8D4E-F894C280FC4B}" sibTransId="{06C8E4E1-4111-44AF-92A4-32E18D7AEA41}"/>
    <dgm:cxn modelId="{701A3F6E-E2E1-4B06-97B8-DBC4E360A619}" type="presOf" srcId="{FDC72996-C8E9-4856-AC23-F6A1CE8ADA56}" destId="{38BE7905-DC03-4011-A4E9-91F6FC85DBB2}" srcOrd="1" destOrd="0" presId="urn:microsoft.com/office/officeart/2008/layout/HalfCircleOrganizationChart"/>
    <dgm:cxn modelId="{D9E01752-235D-4D8C-920D-0E115BA71E23}" srcId="{690DF4BE-4865-4317-AEC0-DAACF06A892E}" destId="{FFBD9B4E-8E13-4441-B7F2-E424D22946A1}" srcOrd="0" destOrd="0" parTransId="{AB5C7AE8-DA52-43AE-8AEA-A7D409066BB5}" sibTransId="{27FA4F67-3694-46C0-AE86-137AFBBDB1DF}"/>
    <dgm:cxn modelId="{4FA8AF53-5CD4-4AF6-9608-FF2FCDC18AB8}" type="presOf" srcId="{9CFF5BD4-066C-4919-8D4E-F894C280FC4B}" destId="{B172FEDC-4527-4527-9002-1183D808A1C1}" srcOrd="0" destOrd="0" presId="urn:microsoft.com/office/officeart/2008/layout/HalfCircleOrganizationChart"/>
    <dgm:cxn modelId="{20823A9D-079A-48B5-87EA-8E6585312AE4}" type="presOf" srcId="{F32ABADF-42BB-4825-BB85-DA85E41D9742}" destId="{A8E935FF-45BB-4BFA-A8AF-3428E743E958}" srcOrd="0" destOrd="0" presId="urn:microsoft.com/office/officeart/2008/layout/HalfCircleOrganizationChart"/>
    <dgm:cxn modelId="{B753EDA6-AABC-4E22-896C-0E53DB644EB5}" type="presOf" srcId="{FFBD9B4E-8E13-4441-B7F2-E424D22946A1}" destId="{BBDA37E6-B7E5-4A94-9CA7-49E28333F9E7}" srcOrd="0" destOrd="0" presId="urn:microsoft.com/office/officeart/2008/layout/HalfCircleOrganizationChart"/>
    <dgm:cxn modelId="{A5210CA7-E365-471C-A35D-46F9A0775369}" type="presOf" srcId="{5DDB616F-FFB5-45EA-9A92-C0FCB5A15A69}" destId="{B854C096-250D-4135-A3D4-09750188760E}" srcOrd="0" destOrd="0" presId="urn:microsoft.com/office/officeart/2008/layout/HalfCircleOrganizationChart"/>
    <dgm:cxn modelId="{EE7D1BBC-2558-4EAD-BC08-8645754946FF}" srcId="{FFBD9B4E-8E13-4441-B7F2-E424D22946A1}" destId="{781B8369-0984-4FD8-A69D-E411E922C0F1}" srcOrd="0" destOrd="0" parTransId="{F32ABADF-42BB-4825-BB85-DA85E41D9742}" sibTransId="{9DD6FDB0-11B3-4F45-8446-A7FA3E079571}"/>
    <dgm:cxn modelId="{313658D6-DE77-4FB4-B08C-89624197B68B}" srcId="{FFBD9B4E-8E13-4441-B7F2-E424D22946A1}" destId="{FDC72996-C8E9-4856-AC23-F6A1CE8ADA56}" srcOrd="1" destOrd="0" parTransId="{5DDB616F-FFB5-45EA-9A92-C0FCB5A15A69}" sibTransId="{1DCBF146-0D86-45D5-A7F1-CC13136A85CA}"/>
    <dgm:cxn modelId="{4A93A7DF-58BE-4A37-8034-D3F6DD9A6222}" type="presOf" srcId="{FDC72996-C8E9-4856-AC23-F6A1CE8ADA56}" destId="{C9175710-3E22-4A2E-9AC6-2B5EA6FF8438}" srcOrd="0" destOrd="0" presId="urn:microsoft.com/office/officeart/2008/layout/HalfCircleOrganizationChart"/>
    <dgm:cxn modelId="{C1000CF2-7823-4598-804E-972628A760A2}" type="presOf" srcId="{69A5F2D3-4B99-4DE2-9C19-50ECD1BC22C0}" destId="{3767DB70-AF1F-4E2E-92D6-CBEB5C732DA6}" srcOrd="1" destOrd="0" presId="urn:microsoft.com/office/officeart/2008/layout/HalfCircleOrganizationChart"/>
    <dgm:cxn modelId="{DA707CD7-0FE5-493F-BE8D-521570271238}" type="presParOf" srcId="{988805ED-8720-4811-80DF-2176E15662B8}" destId="{C52E160C-C8B9-4329-AB4C-E82205A1C3B2}" srcOrd="0" destOrd="0" presId="urn:microsoft.com/office/officeart/2008/layout/HalfCircleOrganizationChart"/>
    <dgm:cxn modelId="{990E9C59-8A66-4E1E-AC73-1D08AA1BE45F}" type="presParOf" srcId="{C52E160C-C8B9-4329-AB4C-E82205A1C3B2}" destId="{8540BA06-7E6B-4E68-B8E5-B8FFEC8CD4AD}" srcOrd="0" destOrd="0" presId="urn:microsoft.com/office/officeart/2008/layout/HalfCircleOrganizationChart"/>
    <dgm:cxn modelId="{22186E06-7B30-496B-9CB5-96B4A1C4BF6A}" type="presParOf" srcId="{8540BA06-7E6B-4E68-B8E5-B8FFEC8CD4AD}" destId="{BBDA37E6-B7E5-4A94-9CA7-49E28333F9E7}" srcOrd="0" destOrd="0" presId="urn:microsoft.com/office/officeart/2008/layout/HalfCircleOrganizationChart"/>
    <dgm:cxn modelId="{7C8DE28D-BD9D-4F02-9895-E584A6282ACF}" type="presParOf" srcId="{8540BA06-7E6B-4E68-B8E5-B8FFEC8CD4AD}" destId="{04DA0F71-4ED4-4566-B3E9-7FB7213F2C69}" srcOrd="1" destOrd="0" presId="urn:microsoft.com/office/officeart/2008/layout/HalfCircleOrganizationChart"/>
    <dgm:cxn modelId="{BDC0D377-AED9-44E9-9471-53C4E805C39D}" type="presParOf" srcId="{8540BA06-7E6B-4E68-B8E5-B8FFEC8CD4AD}" destId="{79E82D04-A477-4165-97BB-5FA37DDE745C}" srcOrd="2" destOrd="0" presId="urn:microsoft.com/office/officeart/2008/layout/HalfCircleOrganizationChart"/>
    <dgm:cxn modelId="{0F671360-982B-43BD-A26B-9A453C703AF3}" type="presParOf" srcId="{8540BA06-7E6B-4E68-B8E5-B8FFEC8CD4AD}" destId="{2051885A-FA45-4D78-988E-F4856BE718D4}" srcOrd="3" destOrd="0" presId="urn:microsoft.com/office/officeart/2008/layout/HalfCircleOrganizationChart"/>
    <dgm:cxn modelId="{CEC12A5C-3B5F-4322-8122-77D3B9144A72}" type="presParOf" srcId="{C52E160C-C8B9-4329-AB4C-E82205A1C3B2}" destId="{7ACC36FA-826B-486C-8301-727BA17BD46A}" srcOrd="1" destOrd="0" presId="urn:microsoft.com/office/officeart/2008/layout/HalfCircleOrganizationChart"/>
    <dgm:cxn modelId="{16EB2788-60AA-442C-97E7-84B2E7DA50AD}" type="presParOf" srcId="{7ACC36FA-826B-486C-8301-727BA17BD46A}" destId="{A8E935FF-45BB-4BFA-A8AF-3428E743E958}" srcOrd="0" destOrd="0" presId="urn:microsoft.com/office/officeart/2008/layout/HalfCircleOrganizationChart"/>
    <dgm:cxn modelId="{72DE4DC0-E476-4B3C-A380-CCF835433C9E}" type="presParOf" srcId="{7ACC36FA-826B-486C-8301-727BA17BD46A}" destId="{1A42C430-AD80-46C5-B0E6-B27C6933B5F9}" srcOrd="1" destOrd="0" presId="urn:microsoft.com/office/officeart/2008/layout/HalfCircleOrganizationChart"/>
    <dgm:cxn modelId="{D363417D-E3D1-4EE6-9548-E5B4E8A041B8}" type="presParOf" srcId="{1A42C430-AD80-46C5-B0E6-B27C6933B5F9}" destId="{C6A9286F-F60F-47E1-A962-E0DF93E4CCEF}" srcOrd="0" destOrd="0" presId="urn:microsoft.com/office/officeart/2008/layout/HalfCircleOrganizationChart"/>
    <dgm:cxn modelId="{FBC90210-1D32-41E3-9847-1FEAD7954DEB}" type="presParOf" srcId="{C6A9286F-F60F-47E1-A962-E0DF93E4CCEF}" destId="{79B0EC92-405E-46A2-B1B1-E7527B146666}" srcOrd="0" destOrd="0" presId="urn:microsoft.com/office/officeart/2008/layout/HalfCircleOrganizationChart"/>
    <dgm:cxn modelId="{1E22C600-BB99-4EF7-9ABA-F17E8ABF2531}" type="presParOf" srcId="{C6A9286F-F60F-47E1-A962-E0DF93E4CCEF}" destId="{6CFD97C7-8340-406D-8A91-60E34ECA1A5B}" srcOrd="1" destOrd="0" presId="urn:microsoft.com/office/officeart/2008/layout/HalfCircleOrganizationChart"/>
    <dgm:cxn modelId="{72DBF6D0-8ADC-48E3-B94C-0ADBC9E5986F}" type="presParOf" srcId="{C6A9286F-F60F-47E1-A962-E0DF93E4CCEF}" destId="{ABAAE497-F4D3-4648-9E79-C4A2BE34A1E2}" srcOrd="2" destOrd="0" presId="urn:microsoft.com/office/officeart/2008/layout/HalfCircleOrganizationChart"/>
    <dgm:cxn modelId="{E837248C-16A3-4485-805F-0B3B858DDD2A}" type="presParOf" srcId="{C6A9286F-F60F-47E1-A962-E0DF93E4CCEF}" destId="{AAAB32AB-3C53-43A8-A566-29B7E096497E}" srcOrd="3" destOrd="0" presId="urn:microsoft.com/office/officeart/2008/layout/HalfCircleOrganizationChart"/>
    <dgm:cxn modelId="{EE51EE37-28A1-4A07-BE92-0BB2A9105340}" type="presParOf" srcId="{1A42C430-AD80-46C5-B0E6-B27C6933B5F9}" destId="{E95FAF34-EE8A-4254-995E-6E0A623C8035}" srcOrd="1" destOrd="0" presId="urn:microsoft.com/office/officeart/2008/layout/HalfCircleOrganizationChart"/>
    <dgm:cxn modelId="{A05AFC94-904A-456B-B621-D744A8D7B938}" type="presParOf" srcId="{1A42C430-AD80-46C5-B0E6-B27C6933B5F9}" destId="{6C8D1BD0-B025-46B4-A425-A9F8FD05C280}" srcOrd="2" destOrd="0" presId="urn:microsoft.com/office/officeart/2008/layout/HalfCircleOrganizationChart"/>
    <dgm:cxn modelId="{297EB721-5227-4D01-B107-E1ADD0FAF6A9}" type="presParOf" srcId="{7ACC36FA-826B-486C-8301-727BA17BD46A}" destId="{B854C096-250D-4135-A3D4-09750188760E}" srcOrd="2" destOrd="0" presId="urn:microsoft.com/office/officeart/2008/layout/HalfCircleOrganizationChart"/>
    <dgm:cxn modelId="{C9AEBF9E-DC26-4D51-AE12-6C5D2DD3467E}" type="presParOf" srcId="{7ACC36FA-826B-486C-8301-727BA17BD46A}" destId="{2CB1BF9F-4576-405F-B447-EB8C3EB9A79E}" srcOrd="3" destOrd="0" presId="urn:microsoft.com/office/officeart/2008/layout/HalfCircleOrganizationChart"/>
    <dgm:cxn modelId="{8CE01005-38BC-4EFF-A47E-F54216F6944B}" type="presParOf" srcId="{2CB1BF9F-4576-405F-B447-EB8C3EB9A79E}" destId="{1EE85A91-C637-4339-8035-DA4ECBD3D4F7}" srcOrd="0" destOrd="0" presId="urn:microsoft.com/office/officeart/2008/layout/HalfCircleOrganizationChart"/>
    <dgm:cxn modelId="{7097ACFB-84C9-457D-BF62-BD51F1F5AE6F}" type="presParOf" srcId="{1EE85A91-C637-4339-8035-DA4ECBD3D4F7}" destId="{C9175710-3E22-4A2E-9AC6-2B5EA6FF8438}" srcOrd="0" destOrd="0" presId="urn:microsoft.com/office/officeart/2008/layout/HalfCircleOrganizationChart"/>
    <dgm:cxn modelId="{18B40ABE-F5FC-4416-8ED4-D2E2B24CE34A}" type="presParOf" srcId="{1EE85A91-C637-4339-8035-DA4ECBD3D4F7}" destId="{273720A4-71BF-44E6-8856-F886FAC39433}" srcOrd="1" destOrd="0" presId="urn:microsoft.com/office/officeart/2008/layout/HalfCircleOrganizationChart"/>
    <dgm:cxn modelId="{60BDA889-1AC5-4B13-B5AC-2F939F09444F}" type="presParOf" srcId="{1EE85A91-C637-4339-8035-DA4ECBD3D4F7}" destId="{79F44EB9-9317-48CC-B8B6-B48F2F768BE1}" srcOrd="2" destOrd="0" presId="urn:microsoft.com/office/officeart/2008/layout/HalfCircleOrganizationChart"/>
    <dgm:cxn modelId="{14B0BA1A-D18E-479C-9543-014F34A05985}" type="presParOf" srcId="{1EE85A91-C637-4339-8035-DA4ECBD3D4F7}" destId="{38BE7905-DC03-4011-A4E9-91F6FC85DBB2}" srcOrd="3" destOrd="0" presId="urn:microsoft.com/office/officeart/2008/layout/HalfCircleOrganizationChart"/>
    <dgm:cxn modelId="{235546A8-9580-4EE3-A254-DFDEBB371A24}" type="presParOf" srcId="{2CB1BF9F-4576-405F-B447-EB8C3EB9A79E}" destId="{EBCDE46A-1038-4463-B3C3-79677F8C5139}" srcOrd="1" destOrd="0" presId="urn:microsoft.com/office/officeart/2008/layout/HalfCircleOrganizationChart"/>
    <dgm:cxn modelId="{1DE04F67-9137-435A-8ACD-7CACFEBCD590}" type="presParOf" srcId="{2CB1BF9F-4576-405F-B447-EB8C3EB9A79E}" destId="{EE3B8C81-FFB0-404C-9111-2BA5E4CA6A5E}" srcOrd="2" destOrd="0" presId="urn:microsoft.com/office/officeart/2008/layout/HalfCircleOrganizationChart"/>
    <dgm:cxn modelId="{4B99F5CA-BBC8-4E96-83F7-33AA6739222F}" type="presParOf" srcId="{7ACC36FA-826B-486C-8301-727BA17BD46A}" destId="{B172FEDC-4527-4527-9002-1183D808A1C1}" srcOrd="4" destOrd="0" presId="urn:microsoft.com/office/officeart/2008/layout/HalfCircleOrganizationChart"/>
    <dgm:cxn modelId="{E476A654-DCE6-4238-868D-657670ADFCC7}" type="presParOf" srcId="{7ACC36FA-826B-486C-8301-727BA17BD46A}" destId="{D35D2969-89A7-43BB-B591-CD37E29B564C}" srcOrd="5" destOrd="0" presId="urn:microsoft.com/office/officeart/2008/layout/HalfCircleOrganizationChart"/>
    <dgm:cxn modelId="{48C83C7C-2275-4DDE-87EF-C51A15C0C8F2}" type="presParOf" srcId="{D35D2969-89A7-43BB-B591-CD37E29B564C}" destId="{1DCDABB8-68DA-4A4B-B1E4-01B8E946C551}" srcOrd="0" destOrd="0" presId="urn:microsoft.com/office/officeart/2008/layout/HalfCircleOrganizationChart"/>
    <dgm:cxn modelId="{A61F418B-0465-491B-9F0E-1EFE41A0F71B}" type="presParOf" srcId="{1DCDABB8-68DA-4A4B-B1E4-01B8E946C551}" destId="{DBDFEFB6-D9AA-4A73-8004-6B650A425645}" srcOrd="0" destOrd="0" presId="urn:microsoft.com/office/officeart/2008/layout/HalfCircleOrganizationChart"/>
    <dgm:cxn modelId="{4EED9011-777D-4312-A7FB-1E07BA2EF6C9}" type="presParOf" srcId="{1DCDABB8-68DA-4A4B-B1E4-01B8E946C551}" destId="{C8B88F6E-0C25-471B-97A7-0A9833091BA7}" srcOrd="1" destOrd="0" presId="urn:microsoft.com/office/officeart/2008/layout/HalfCircleOrganizationChart"/>
    <dgm:cxn modelId="{CCCC84C6-7722-468C-9D8C-27572589ADEE}" type="presParOf" srcId="{1DCDABB8-68DA-4A4B-B1E4-01B8E946C551}" destId="{E6CCDEE1-9B43-4B0B-858B-46DFBB34F551}" srcOrd="2" destOrd="0" presId="urn:microsoft.com/office/officeart/2008/layout/HalfCircleOrganizationChart"/>
    <dgm:cxn modelId="{A6159CE5-9209-4261-AE96-17FC1BEC434F}" type="presParOf" srcId="{1DCDABB8-68DA-4A4B-B1E4-01B8E946C551}" destId="{3767DB70-AF1F-4E2E-92D6-CBEB5C732DA6}" srcOrd="3" destOrd="0" presId="urn:microsoft.com/office/officeart/2008/layout/HalfCircleOrganizationChart"/>
    <dgm:cxn modelId="{023736E2-5338-4437-B5A7-0B12E20B5A5B}" type="presParOf" srcId="{D35D2969-89A7-43BB-B591-CD37E29B564C}" destId="{7F64479B-2BE4-40F1-84B2-A188342A404A}" srcOrd="1" destOrd="0" presId="urn:microsoft.com/office/officeart/2008/layout/HalfCircleOrganizationChart"/>
    <dgm:cxn modelId="{EDE3AA3F-C9B8-492C-B68F-410E8335E8AF}" type="presParOf" srcId="{D35D2969-89A7-43BB-B591-CD37E29B564C}" destId="{EE0CCE19-7004-463E-B9E7-B53BE8783DD9}" srcOrd="2" destOrd="0" presId="urn:microsoft.com/office/officeart/2008/layout/HalfCircleOrganizationChart"/>
    <dgm:cxn modelId="{0881F228-0FD9-4D4F-BD60-B35DF974CA88}" type="presParOf" srcId="{C52E160C-C8B9-4329-AB4C-E82205A1C3B2}" destId="{0785CEB7-D314-4D33-8AED-5DA32517DCB9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72FEDC-4527-4527-9002-1183D808A1C1}">
      <dsp:nvSpPr>
        <dsp:cNvPr id="0" name=""/>
        <dsp:cNvSpPr/>
      </dsp:nvSpPr>
      <dsp:spPr>
        <a:xfrm>
          <a:off x="2252662" y="799909"/>
          <a:ext cx="1593775" cy="276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02"/>
              </a:lnTo>
              <a:lnTo>
                <a:pt x="1593775" y="138302"/>
              </a:lnTo>
              <a:lnTo>
                <a:pt x="1593775" y="276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54C096-250D-4135-A3D4-09750188760E}">
      <dsp:nvSpPr>
        <dsp:cNvPr id="0" name=""/>
        <dsp:cNvSpPr/>
      </dsp:nvSpPr>
      <dsp:spPr>
        <a:xfrm>
          <a:off x="2206942" y="799909"/>
          <a:ext cx="91440" cy="2766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935FF-45BB-4BFA-A8AF-3428E743E958}">
      <dsp:nvSpPr>
        <dsp:cNvPr id="0" name=""/>
        <dsp:cNvSpPr/>
      </dsp:nvSpPr>
      <dsp:spPr>
        <a:xfrm>
          <a:off x="658887" y="799909"/>
          <a:ext cx="1593775" cy="276605"/>
        </a:xfrm>
        <a:custGeom>
          <a:avLst/>
          <a:gdLst/>
          <a:ahLst/>
          <a:cxnLst/>
          <a:rect l="0" t="0" r="0" b="0"/>
          <a:pathLst>
            <a:path>
              <a:moveTo>
                <a:pt x="1593775" y="0"/>
              </a:moveTo>
              <a:lnTo>
                <a:pt x="1593775" y="138302"/>
              </a:lnTo>
              <a:lnTo>
                <a:pt x="0" y="138302"/>
              </a:lnTo>
              <a:lnTo>
                <a:pt x="0" y="2766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A0F71-4ED4-4566-B3E9-7FB7213F2C69}">
      <dsp:nvSpPr>
        <dsp:cNvPr id="0" name=""/>
        <dsp:cNvSpPr/>
      </dsp:nvSpPr>
      <dsp:spPr>
        <a:xfrm>
          <a:off x="1923370" y="141324"/>
          <a:ext cx="658584" cy="65858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82D04-A477-4165-97BB-5FA37DDE745C}">
      <dsp:nvSpPr>
        <dsp:cNvPr id="0" name=""/>
        <dsp:cNvSpPr/>
      </dsp:nvSpPr>
      <dsp:spPr>
        <a:xfrm>
          <a:off x="1923370" y="141324"/>
          <a:ext cx="658584" cy="65858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A37E6-B7E5-4A94-9CA7-49E28333F9E7}">
      <dsp:nvSpPr>
        <dsp:cNvPr id="0" name=""/>
        <dsp:cNvSpPr/>
      </dsp:nvSpPr>
      <dsp:spPr>
        <a:xfrm>
          <a:off x="1594077" y="259870"/>
          <a:ext cx="1317169" cy="4214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GSK WREF AD</a:t>
          </a:r>
        </a:p>
      </dsp:txBody>
      <dsp:txXfrm>
        <a:off x="1594077" y="259870"/>
        <a:ext cx="1317169" cy="421494"/>
      </dsp:txXfrm>
    </dsp:sp>
    <dsp:sp modelId="{6CFD97C7-8340-406D-8A91-60E34ECA1A5B}">
      <dsp:nvSpPr>
        <dsp:cNvPr id="0" name=""/>
        <dsp:cNvSpPr/>
      </dsp:nvSpPr>
      <dsp:spPr>
        <a:xfrm>
          <a:off x="329594" y="1076515"/>
          <a:ext cx="658584" cy="65858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AE497-F4D3-4648-9E79-C4A2BE34A1E2}">
      <dsp:nvSpPr>
        <dsp:cNvPr id="0" name=""/>
        <dsp:cNvSpPr/>
      </dsp:nvSpPr>
      <dsp:spPr>
        <a:xfrm>
          <a:off x="329594" y="1076515"/>
          <a:ext cx="658584" cy="65858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0EC92-405E-46A2-B1B1-E7527B146666}">
      <dsp:nvSpPr>
        <dsp:cNvPr id="0" name=""/>
        <dsp:cNvSpPr/>
      </dsp:nvSpPr>
      <dsp:spPr>
        <a:xfrm>
          <a:off x="302" y="1195060"/>
          <a:ext cx="1317169" cy="4214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GSKH Food Director</a:t>
          </a:r>
        </a:p>
      </dsp:txBody>
      <dsp:txXfrm>
        <a:off x="302" y="1195060"/>
        <a:ext cx="1317169" cy="421494"/>
      </dsp:txXfrm>
    </dsp:sp>
    <dsp:sp modelId="{273720A4-71BF-44E6-8856-F886FAC39433}">
      <dsp:nvSpPr>
        <dsp:cNvPr id="0" name=""/>
        <dsp:cNvSpPr/>
      </dsp:nvSpPr>
      <dsp:spPr>
        <a:xfrm>
          <a:off x="1923370" y="1076515"/>
          <a:ext cx="658584" cy="65858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44EB9-9317-48CC-B8B6-B48F2F768BE1}">
      <dsp:nvSpPr>
        <dsp:cNvPr id="0" name=""/>
        <dsp:cNvSpPr/>
      </dsp:nvSpPr>
      <dsp:spPr>
        <a:xfrm>
          <a:off x="1923370" y="1076515"/>
          <a:ext cx="658584" cy="65858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75710-3E22-4A2E-9AC6-2B5EA6FF8438}">
      <dsp:nvSpPr>
        <dsp:cNvPr id="0" name=""/>
        <dsp:cNvSpPr/>
      </dsp:nvSpPr>
      <dsp:spPr>
        <a:xfrm>
          <a:off x="1594077" y="1195060"/>
          <a:ext cx="1317169" cy="4214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Site Leads x5</a:t>
          </a:r>
        </a:p>
      </dsp:txBody>
      <dsp:txXfrm>
        <a:off x="1594077" y="1195060"/>
        <a:ext cx="1317169" cy="421494"/>
      </dsp:txXfrm>
    </dsp:sp>
    <dsp:sp modelId="{C8B88F6E-0C25-471B-97A7-0A9833091BA7}">
      <dsp:nvSpPr>
        <dsp:cNvPr id="0" name=""/>
        <dsp:cNvSpPr/>
      </dsp:nvSpPr>
      <dsp:spPr>
        <a:xfrm>
          <a:off x="3517145" y="1076515"/>
          <a:ext cx="658584" cy="65858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CDEE1-9B43-4B0B-858B-46DFBB34F551}">
      <dsp:nvSpPr>
        <dsp:cNvPr id="0" name=""/>
        <dsp:cNvSpPr/>
      </dsp:nvSpPr>
      <dsp:spPr>
        <a:xfrm>
          <a:off x="3517145" y="1076515"/>
          <a:ext cx="658584" cy="65858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FEFB6-D9AA-4A73-8004-6B650A425645}">
      <dsp:nvSpPr>
        <dsp:cNvPr id="0" name=""/>
        <dsp:cNvSpPr/>
      </dsp:nvSpPr>
      <dsp:spPr>
        <a:xfrm>
          <a:off x="3187852" y="1195060"/>
          <a:ext cx="1317169" cy="4214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Food &amp; Retail Executive</a:t>
          </a:r>
        </a:p>
      </dsp:txBody>
      <dsp:txXfrm>
        <a:off x="3187852" y="1195060"/>
        <a:ext cx="1317169" cy="421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Ilasz, Kasia</cp:lastModifiedBy>
  <cp:revision>2</cp:revision>
  <cp:lastPrinted>2015-09-25T13:31:00Z</cp:lastPrinted>
  <dcterms:created xsi:type="dcterms:W3CDTF">2018-07-13T07:38:00Z</dcterms:created>
  <dcterms:modified xsi:type="dcterms:W3CDTF">2018-07-13T07:38:00Z</dcterms:modified>
</cp:coreProperties>
</file>