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224FD7" w:rsidRDefault="00BE7EDC" w:rsidP="00224FD7">
      <w:pPr>
        <w:jc w:val="right"/>
        <w:rPr>
          <w:color w:val="FF0000"/>
        </w:rPr>
      </w:pPr>
      <w:r>
        <w:rPr>
          <w:rFonts w:cs="Arial"/>
          <w:b/>
          <w:bCs/>
          <w:noProof/>
          <w:color w:val="FFFFFF"/>
          <w:sz w:val="56"/>
          <w:szCs w:val="56"/>
          <w:lang w:val="en-GB" w:eastAsia="en-GB"/>
        </w:rPr>
        <mc:AlternateContent>
          <mc:Choice Requires="wps">
            <w:drawing>
              <wp:anchor distT="0" distB="0" distL="114300" distR="114300" simplePos="0" relativeHeight="251673600" behindDoc="0" locked="0" layoutInCell="1" allowOverlap="1" wp14:anchorId="68D5C34A" wp14:editId="6BB1DE7F">
                <wp:simplePos x="0" y="0"/>
                <wp:positionH relativeFrom="page">
                  <wp:posOffset>4296715</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BE7EDC" w:rsidRPr="00F250F6" w:rsidRDefault="00BE7EDC" w:rsidP="00BE7EDC">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5C34A" id="_x0000_t202" coordsize="21600,21600" o:spt="202" path="m,l,21600r21600,l21600,xe">
                <v:stroke joinstyle="miter"/>
                <v:path gradientshapeok="t" o:connecttype="rect"/>
              </v:shapetype>
              <v:shape id="Zone de texte 2" o:spid="_x0000_s1026" type="#_x0000_t202" style="position:absolute;left:0;text-align:left;margin-left:338.3pt;margin-top:29.9pt;width:224.7pt;height:15.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zEykgN4AAAAKAQAADwAAAGRycy9kb3ducmV2&#10;LnhtbEyPwU7DMBBE70j8g7VI3KjdShgSsqkqBCck1DQcODqxm1iN1yF22/D3dU9wXO1o5r1iPbuB&#10;ncwUrCeE5UIAM9R6balD+KrfH56BhahIq8GTQfg1Adbl7U2hcu3PVJnTLnYslVDIFUIf45hzHtre&#10;OBUWfjSUfns/ORXTOXVcT+qcyt3AV0JI7pSltNCr0bz2pj3sjg5h803Vm/35bLbVvrJ1nQn6kAfE&#10;+7t58wIsmjn+heGKn9ChTEyNP5IObECQT1KmKMJjlhSugeVKJrsGIRMCeFnw/wrlBQAA//8DAFBL&#10;AQItABQABgAIAAAAIQC2gziS/gAAAOEBAAATAAAAAAAAAAAAAAAAAAAAAABbQ29udGVudF9UeXBl&#10;c10ueG1sUEsBAi0AFAAGAAgAAAAhADj9If/WAAAAlAEAAAsAAAAAAAAAAAAAAAAALwEAAF9yZWxz&#10;Ly5yZWxzUEsBAi0AFAAGAAgAAAAhAGDeLrVjAgAArwQAAA4AAAAAAAAAAAAAAAAALgIAAGRycy9l&#10;Mm9Eb2MueG1sUEsBAi0AFAAGAAgAAAAhAMxMpIDeAAAACgEAAA8AAAAAAAAAAAAAAAAAvQQAAGRy&#10;cy9kb3ducmV2LnhtbFBLBQYAAAAABAAEAPMAAADIBQAAAAA=&#10;" filled="f" stroked="f">
                <v:textbox inset="0,0,0,0">
                  <w:txbxContent>
                    <w:p w:rsidR="00BE7EDC" w:rsidRPr="00F250F6" w:rsidRDefault="00BE7EDC" w:rsidP="00BE7EDC">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Pr="00BE7EDC">
        <w:rPr>
          <w:b/>
          <w:caps/>
          <w:noProof/>
          <w:color w:val="FFFFFF"/>
          <w:sz w:val="16"/>
          <w:szCs w:val="16"/>
          <w:lang w:val="en-GB" w:eastAsia="en-GB"/>
        </w:rPr>
        <w:drawing>
          <wp:anchor distT="0" distB="0" distL="114300" distR="114300" simplePos="0" relativeHeight="251670528" behindDoc="0" locked="0" layoutInCell="1" allowOverlap="1" wp14:anchorId="3D118505" wp14:editId="6428DA9E">
            <wp:simplePos x="0" y="0"/>
            <wp:positionH relativeFrom="column">
              <wp:posOffset>-896620</wp:posOffset>
            </wp:positionH>
            <wp:positionV relativeFrom="paragraph">
              <wp:posOffset>-889000</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E7EDC">
        <w:rPr>
          <w:b/>
          <w:caps/>
          <w:noProof/>
          <w:color w:val="FFFFFF"/>
          <w:sz w:val="16"/>
          <w:szCs w:val="16"/>
          <w:lang w:val="en-GB" w:eastAsia="en-GB"/>
        </w:rPr>
        <mc:AlternateContent>
          <mc:Choice Requires="wps">
            <w:drawing>
              <wp:anchor distT="0" distB="0" distL="114300" distR="114300" simplePos="0" relativeHeight="251671552" behindDoc="0" locked="0" layoutInCell="1" allowOverlap="1" wp14:anchorId="0E57DC62" wp14:editId="5BAE4E2D">
                <wp:simplePos x="0" y="0"/>
                <wp:positionH relativeFrom="column">
                  <wp:posOffset>-720090</wp:posOffset>
                </wp:positionH>
                <wp:positionV relativeFrom="paragraph">
                  <wp:posOffset>-375590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EDC" w:rsidRDefault="00BE7EDC" w:rsidP="00BE7EDC">
                            <w:pPr>
                              <w:jc w:val="left"/>
                              <w:rPr>
                                <w:color w:val="FFFFFF"/>
                                <w:sz w:val="44"/>
                                <w:szCs w:val="44"/>
                                <w:lang w:val="en-AU"/>
                              </w:rPr>
                            </w:pPr>
                            <w:r>
                              <w:rPr>
                                <w:color w:val="FFFFFF"/>
                                <w:sz w:val="44"/>
                                <w:szCs w:val="44"/>
                                <w:lang w:val="en-AU"/>
                              </w:rPr>
                              <w:t xml:space="preserve">Job Description: </w:t>
                            </w:r>
                            <w:r>
                              <w:rPr>
                                <w:color w:val="FFFFFF"/>
                                <w:sz w:val="44"/>
                                <w:szCs w:val="44"/>
                                <w:lang w:val="en-AU"/>
                              </w:rPr>
                              <w:br/>
                              <w:t xml:space="preserve">Personal Assistant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7DC62" id="Text Box 18" o:spid="_x0000_s1027" type="#_x0000_t202" style="position:absolute;left:0;text-align:left;margin-left:-56.7pt;margin-top:-29.55pt;width:418.2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IboChDiAAAADAEAAA8AAABkcnMvZG93bnJldi54bWxMj8tOwzAQRfdI/IM1SGxQ6zx4JcSpUEUk&#10;Nl1QEOrSjYckEI+j2GlDv55hBbs7mqM7Z4rVbHtxwNF3jhTEywgEUu1MR42Ct9dqcQ/CB01G945Q&#10;wTd6WJXnZ4XOjTvSCx62oRFcQj7XCtoQhlxKX7dotV+6AYl3H260OvA4NtKM+sjltpdJFN1Kqzvi&#10;C60ecN1i/bWdrII5uVr7z6fqvUqn7Pm020ynXYVKXV7Mjw8gAs7hD4ZffVaHkp32biLjRa9gEcfp&#10;NbOcbrIYBCN3Scphz2ySZCDLQv5/ovwBAAD//wMAUEsBAi0AFAAGAAgAAAAhALaDOJL+AAAA4QEA&#10;ABMAAAAAAAAAAAAAAAAAAAAAAFtDb250ZW50X1R5cGVzXS54bWxQSwECLQAUAAYACAAAACEAOP0h&#10;/9YAAACUAQAACwAAAAAAAAAAAAAAAAAvAQAAX3JlbHMvLnJlbHNQSwECLQAUAAYACAAAACEAARkC&#10;6fECAACEBgAADgAAAAAAAAAAAAAAAAAuAgAAZHJzL2Uyb0RvYy54bWxQSwECLQAUAAYACAAAACEA&#10;hugKEOIAAAAMAQAADwAAAAAAAAAAAAAAAABLBQAAZHJzL2Rvd25yZXYueG1sUEsFBgAAAAAEAAQA&#10;8wAAAFoGAAAAAA==&#10;" filled="f" fillcolor="#00a0c6" stroked="f" strokeweight="1pt">
                <v:textbox inset=",7.2pt,,7.2pt">
                  <w:txbxContent>
                    <w:p w:rsidR="00BE7EDC" w:rsidRDefault="00BE7EDC" w:rsidP="00BE7EDC">
                      <w:pPr>
                        <w:jc w:val="left"/>
                        <w:rPr>
                          <w:color w:val="FFFFFF"/>
                          <w:sz w:val="44"/>
                          <w:szCs w:val="44"/>
                          <w:lang w:val="en-AU"/>
                        </w:rPr>
                      </w:pPr>
                      <w:r>
                        <w:rPr>
                          <w:color w:val="FFFFFF"/>
                          <w:sz w:val="44"/>
                          <w:szCs w:val="44"/>
                          <w:lang w:val="en-AU"/>
                        </w:rPr>
                        <w:t xml:space="preserve">Job Description: </w:t>
                      </w:r>
                      <w:r>
                        <w:rPr>
                          <w:color w:val="FFFFFF"/>
                          <w:sz w:val="44"/>
                          <w:szCs w:val="44"/>
                          <w:lang w:val="en-AU"/>
                        </w:rPr>
                        <w:br/>
                        <w:t xml:space="preserve">Personal Assistant </w:t>
                      </w:r>
                    </w:p>
                  </w:txbxContent>
                </v:textbox>
              </v:shape>
            </w:pict>
          </mc:Fallback>
        </mc:AlternateContent>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r w:rsidR="00D8515C">
              <w:rPr>
                <w:rFonts w:cs="Arial"/>
                <w:color w:val="000000"/>
                <w:szCs w:val="20"/>
              </w:rPr>
              <w:t xml:space="preserve"> &amp; Government Services</w:t>
            </w:r>
          </w:p>
        </w:tc>
      </w:tr>
      <w:tr w:rsidR="00FA09DF"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FA09DF" w:rsidRDefault="00FA09DF" w:rsidP="00161F93">
            <w:pPr>
              <w:pStyle w:val="gris"/>
              <w:framePr w:hSpace="0" w:wrap="auto" w:vAnchor="margin" w:hAnchor="text" w:xAlign="left" w:yAlign="inline"/>
              <w:spacing w:before="20" w:after="20"/>
              <w:rPr>
                <w:b w:val="0"/>
              </w:rPr>
            </w:pPr>
            <w:r w:rsidRPr="00FA09DF">
              <w:rPr>
                <w:b w:val="0"/>
              </w:rPr>
              <w:t>Generic Job:</w:t>
            </w:r>
          </w:p>
        </w:tc>
        <w:tc>
          <w:tcPr>
            <w:tcW w:w="7200" w:type="dxa"/>
            <w:gridSpan w:val="9"/>
            <w:tcBorders>
              <w:top w:val="single" w:sz="4" w:space="0" w:color="auto"/>
              <w:left w:val="nil"/>
              <w:bottom w:val="dotted" w:sz="2" w:space="0" w:color="auto"/>
              <w:right w:val="single" w:sz="4" w:space="0" w:color="auto"/>
            </w:tcBorders>
            <w:vAlign w:val="center"/>
          </w:tcPr>
          <w:p w:rsidR="00FA09DF" w:rsidRDefault="00FA09DF"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992A31" w:rsidRDefault="00DF4E28" w:rsidP="00744A56">
            <w:pPr>
              <w:pStyle w:val="Heading2"/>
              <w:rPr>
                <w:b w:val="0"/>
                <w:lang w:val="en-CA"/>
              </w:rPr>
            </w:pPr>
            <w:r w:rsidRPr="00992A31">
              <w:rPr>
                <w:b w:val="0"/>
                <w:lang w:val="en-CA"/>
              </w:rPr>
              <w:t>Personal Assistant</w:t>
            </w:r>
            <w:r w:rsidR="00D85CF4" w:rsidRPr="00992A31">
              <w:rPr>
                <w:b w:val="0"/>
                <w:lang w:val="en-CA"/>
              </w:rPr>
              <w:t xml:space="preserve"> </w:t>
            </w:r>
            <w:r w:rsidR="00504E8E" w:rsidRPr="00992A31">
              <w:rPr>
                <w:b w:val="0"/>
                <w:lang w:val="en-CA"/>
              </w:rPr>
              <w:t xml:space="preserve">to </w:t>
            </w:r>
            <w:r w:rsidR="00744A56" w:rsidRPr="00992A31">
              <w:rPr>
                <w:b w:val="0"/>
                <w:lang w:val="en-CA"/>
              </w:rPr>
              <w:t>Finance Director &amp;</w:t>
            </w:r>
            <w:r w:rsidR="008D039C">
              <w:rPr>
                <w:b w:val="0"/>
                <w:lang w:val="en-CA"/>
              </w:rPr>
              <w:t xml:space="preserve"> Business Development</w:t>
            </w:r>
            <w:r w:rsidR="00744A56" w:rsidRPr="00992A31">
              <w:rPr>
                <w:b w:val="0"/>
                <w:lang w:val="en-CA"/>
              </w:rPr>
              <w:t xml:space="preserve"> Director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44A56" w:rsidP="00366A73">
            <w:pPr>
              <w:spacing w:before="20" w:after="20"/>
              <w:jc w:val="left"/>
              <w:rPr>
                <w:rFonts w:cs="Arial"/>
                <w:color w:val="000000"/>
                <w:szCs w:val="20"/>
              </w:rPr>
            </w:pPr>
            <w:r>
              <w:rPr>
                <w:rFonts w:cs="Arial"/>
                <w:color w:val="000000"/>
                <w:szCs w:val="20"/>
              </w:rPr>
              <w:t>Finance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D039C" w:rsidP="00366A73">
            <w:pPr>
              <w:spacing w:before="20" w:after="20"/>
              <w:jc w:val="left"/>
              <w:rPr>
                <w:rFonts w:cs="Arial"/>
                <w:color w:val="000000"/>
                <w:szCs w:val="20"/>
              </w:rPr>
            </w:pPr>
            <w:r>
              <w:rPr>
                <w:rFonts w:cs="Arial"/>
                <w:color w:val="000000"/>
                <w:szCs w:val="20"/>
              </w:rPr>
              <w:t>Business Development Director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992A31">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F4E28" w:rsidRDefault="003C37DB" w:rsidP="00992A31">
            <w:pPr>
              <w:pStyle w:val="ListParagraph"/>
              <w:numPr>
                <w:ilvl w:val="0"/>
                <w:numId w:val="17"/>
              </w:numPr>
            </w:pPr>
            <w:r>
              <w:t>To provide a confidential,</w:t>
            </w:r>
            <w:r w:rsidR="00DF4E28">
              <w:t xml:space="preserve"> efficient, effective and professional administrative support service to the </w:t>
            </w:r>
            <w:r w:rsidR="00744A56">
              <w:t xml:space="preserve">Finance Director and </w:t>
            </w:r>
            <w:r w:rsidR="00504E8E">
              <w:t xml:space="preserve">the </w:t>
            </w:r>
            <w:r w:rsidR="008D039C">
              <w:t>Business Development</w:t>
            </w:r>
            <w:r w:rsidR="00504E8E">
              <w:t xml:space="preserve"> Director </w:t>
            </w:r>
            <w:r w:rsidR="00E51328">
              <w:t xml:space="preserve">of the Sodexo Defence &amp; Government Services </w:t>
            </w:r>
            <w:r w:rsidR="00DF4E28">
              <w:t>division</w:t>
            </w:r>
          </w:p>
          <w:p w:rsidR="00DF4E28" w:rsidRDefault="00DF4E28" w:rsidP="00992A31">
            <w:pPr>
              <w:pStyle w:val="ListParagraph"/>
              <w:numPr>
                <w:ilvl w:val="0"/>
                <w:numId w:val="17"/>
              </w:numPr>
            </w:pPr>
            <w:r>
              <w:t>This is a key role supporting Sodexo Defence</w:t>
            </w:r>
            <w:r w:rsidR="00E51328">
              <w:t xml:space="preserve"> &amp; Government Services</w:t>
            </w:r>
            <w:r>
              <w:t xml:space="preserve"> at a senior level interfacing directly with senior members and clients in addition to exposure to confidential information which will require considerable judgement, discretion, tact and diplomacy  </w:t>
            </w:r>
          </w:p>
          <w:p w:rsidR="00872565" w:rsidRPr="00872565" w:rsidRDefault="00872565" w:rsidP="00DF4E28">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C56D39" w:rsidP="00161F93">
            <w:pPr>
              <w:rPr>
                <w:sz w:val="18"/>
                <w:szCs w:val="18"/>
              </w:rPr>
            </w:pPr>
            <w:r>
              <w:rPr>
                <w:sz w:val="18"/>
                <w:szCs w:val="18"/>
              </w:rPr>
              <w:t>Revenue FY</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Default="00366A73" w:rsidP="00144E5D">
            <w:pPr>
              <w:numPr>
                <w:ilvl w:val="0"/>
                <w:numId w:val="1"/>
              </w:numPr>
              <w:spacing w:before="40" w:after="40"/>
              <w:jc w:val="left"/>
              <w:rPr>
                <w:rFonts w:cs="Arial"/>
                <w:color w:val="000000" w:themeColor="text1"/>
                <w:szCs w:val="20"/>
              </w:rPr>
            </w:pPr>
          </w:p>
          <w:p w:rsidR="00872565" w:rsidRPr="00144E5D" w:rsidRDefault="00872565" w:rsidP="00872565">
            <w:pPr>
              <w:spacing w:before="40" w:after="40"/>
              <w:ind w:left="36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92A31">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BE7EDC" w:rsidP="00366A73">
            <w:pPr>
              <w:spacing w:after="40"/>
              <w:jc w:val="center"/>
              <w:rPr>
                <w:rFonts w:cs="Arial"/>
                <w:noProof/>
                <w:sz w:val="10"/>
                <w:szCs w:val="20"/>
                <w:lang w:eastAsia="en-US"/>
              </w:rPr>
            </w:pPr>
            <w:r w:rsidRPr="00364C19">
              <w:rPr>
                <w:rFonts w:cs="Arial"/>
                <w:noProof/>
                <w:szCs w:val="20"/>
                <w:lang w:val="en-GB" w:eastAsia="en-GB"/>
              </w:rPr>
              <w:drawing>
                <wp:inline distT="0" distB="0" distL="0" distR="0" wp14:anchorId="4CF6F95E" wp14:editId="39C96D61">
                  <wp:extent cx="3178696" cy="2160241"/>
                  <wp:effectExtent l="0" t="0" r="0" b="1206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pPr>
          </w:p>
          <w:p w:rsidR="00872565" w:rsidRDefault="00872565" w:rsidP="00B1794B">
            <w:pPr>
              <w:tabs>
                <w:tab w:val="left" w:pos="3514"/>
              </w:tabs>
              <w:spacing w:after="40"/>
              <w:rPr>
                <w:rFonts w:cs="Arial"/>
                <w:noProof/>
                <w:color w:val="FF0000"/>
                <w:sz w:val="10"/>
                <w:szCs w:val="20"/>
                <w:lang w:eastAsia="en-US"/>
              </w:rPr>
            </w:pPr>
          </w:p>
          <w:p w:rsidR="00B1794B" w:rsidRDefault="00B1794B" w:rsidP="00B1794B">
            <w:pPr>
              <w:tabs>
                <w:tab w:val="left" w:pos="3514"/>
              </w:tabs>
              <w:spacing w:after="40"/>
              <w:rPr>
                <w:rFonts w:cs="Arial"/>
                <w:noProof/>
                <w:color w:val="FF0000"/>
                <w:sz w:val="10"/>
                <w:szCs w:val="20"/>
                <w:lang w:eastAsia="en-US"/>
              </w:rPr>
            </w:pPr>
          </w:p>
          <w:p w:rsidR="00B1794B" w:rsidRDefault="00B1794B" w:rsidP="00B1794B">
            <w:pPr>
              <w:tabs>
                <w:tab w:val="left" w:pos="3514"/>
              </w:tabs>
              <w:spacing w:after="40"/>
              <w:rPr>
                <w:rFonts w:cs="Arial"/>
                <w:noProof/>
                <w:color w:val="FF0000"/>
                <w:sz w:val="10"/>
                <w:szCs w:val="20"/>
                <w:lang w:eastAsia="en-US"/>
              </w:rPr>
            </w:pPr>
          </w:p>
          <w:p w:rsidR="00B1794B" w:rsidRDefault="00B1794B" w:rsidP="00B1794B">
            <w:pPr>
              <w:tabs>
                <w:tab w:val="left" w:pos="3514"/>
              </w:tabs>
              <w:spacing w:after="40"/>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992A31" w:rsidRDefault="00992A31"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992A31">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B1794B">
        <w:trPr>
          <w:trHeight w:val="1115"/>
        </w:trPr>
        <w:tc>
          <w:tcPr>
            <w:tcW w:w="10458" w:type="dxa"/>
            <w:tcBorders>
              <w:top w:val="dotted" w:sz="2" w:space="0" w:color="auto"/>
              <w:left w:val="single" w:sz="2" w:space="0" w:color="auto"/>
              <w:bottom w:val="single" w:sz="4" w:space="0" w:color="auto"/>
              <w:right w:val="single" w:sz="2" w:space="0" w:color="auto"/>
            </w:tcBorders>
          </w:tcPr>
          <w:p w:rsidR="007E0B64" w:rsidRDefault="007E0B64" w:rsidP="007E0B64">
            <w:pPr>
              <w:numPr>
                <w:ilvl w:val="0"/>
                <w:numId w:val="3"/>
              </w:numPr>
              <w:spacing w:before="40" w:after="40"/>
              <w:jc w:val="left"/>
              <w:rPr>
                <w:rFonts w:cs="Arial"/>
                <w:color w:val="FF0000"/>
                <w:szCs w:val="20"/>
              </w:rPr>
            </w:pPr>
            <w:r>
              <w:rPr>
                <w:rFonts w:cs="Arial"/>
                <w:color w:val="000000" w:themeColor="text1"/>
                <w:szCs w:val="20"/>
              </w:rPr>
              <w:t xml:space="preserve">Balancing the </w:t>
            </w:r>
            <w:r w:rsidR="00744A56">
              <w:rPr>
                <w:rFonts w:cs="Arial"/>
                <w:color w:val="000000" w:themeColor="text1"/>
                <w:szCs w:val="20"/>
              </w:rPr>
              <w:t xml:space="preserve">Finance Director’s and </w:t>
            </w:r>
            <w:r w:rsidR="008D039C">
              <w:rPr>
                <w:rFonts w:cs="Arial"/>
                <w:color w:val="000000" w:themeColor="text1"/>
                <w:szCs w:val="20"/>
              </w:rPr>
              <w:t>Business Development</w:t>
            </w:r>
            <w:r w:rsidR="00744A56">
              <w:rPr>
                <w:rFonts w:cs="Arial"/>
                <w:color w:val="000000" w:themeColor="text1"/>
                <w:szCs w:val="20"/>
              </w:rPr>
              <w:t xml:space="preserve"> Director’s</w:t>
            </w:r>
            <w:r>
              <w:rPr>
                <w:rFonts w:cs="Arial"/>
                <w:color w:val="000000" w:themeColor="text1"/>
                <w:szCs w:val="20"/>
              </w:rPr>
              <w:t xml:space="preserve"> diary requirements</w:t>
            </w:r>
          </w:p>
          <w:p w:rsidR="007E0B64" w:rsidRPr="007E0B64" w:rsidRDefault="007E0B64" w:rsidP="007E0B64">
            <w:pPr>
              <w:numPr>
                <w:ilvl w:val="0"/>
                <w:numId w:val="3"/>
              </w:numPr>
              <w:spacing w:before="40" w:after="40"/>
              <w:jc w:val="left"/>
              <w:rPr>
                <w:rFonts w:cs="Arial"/>
                <w:color w:val="FF0000"/>
                <w:szCs w:val="20"/>
              </w:rPr>
            </w:pPr>
            <w:r>
              <w:rPr>
                <w:rFonts w:cs="Arial"/>
                <w:szCs w:val="20"/>
              </w:rPr>
              <w:t>Arranging complex travel itineraries</w:t>
            </w:r>
          </w:p>
          <w:p w:rsidR="00744A56" w:rsidRPr="00744A56" w:rsidRDefault="007E0B64" w:rsidP="007E0B64">
            <w:pPr>
              <w:numPr>
                <w:ilvl w:val="0"/>
                <w:numId w:val="3"/>
              </w:numPr>
              <w:spacing w:before="40" w:after="40"/>
              <w:jc w:val="left"/>
              <w:rPr>
                <w:rFonts w:cs="Arial"/>
                <w:color w:val="FF0000"/>
                <w:szCs w:val="20"/>
              </w:rPr>
            </w:pPr>
            <w:r w:rsidRPr="007E0B64">
              <w:rPr>
                <w:rFonts w:cs="Arial"/>
                <w:szCs w:val="20"/>
              </w:rPr>
              <w:t xml:space="preserve">Building relationships with </w:t>
            </w:r>
            <w:r w:rsidR="00744A56">
              <w:rPr>
                <w:rFonts w:cs="Arial"/>
                <w:szCs w:val="20"/>
              </w:rPr>
              <w:t>the finance and marketing teams.</w:t>
            </w:r>
          </w:p>
          <w:p w:rsidR="007E0B64" w:rsidRPr="007E0B64" w:rsidRDefault="00744A56" w:rsidP="00744A56">
            <w:pPr>
              <w:numPr>
                <w:ilvl w:val="0"/>
                <w:numId w:val="3"/>
              </w:numPr>
              <w:spacing w:before="40" w:after="40"/>
              <w:jc w:val="left"/>
              <w:rPr>
                <w:rFonts w:cs="Arial"/>
                <w:color w:val="FF0000"/>
                <w:szCs w:val="20"/>
              </w:rPr>
            </w:pPr>
            <w:r>
              <w:rPr>
                <w:rFonts w:cs="Arial"/>
                <w:szCs w:val="20"/>
              </w:rPr>
              <w:t>Building relationships with key clients</w:t>
            </w:r>
            <w:r w:rsidR="007E0B64" w:rsidRPr="007E0B64">
              <w:rPr>
                <w:rFonts w:cs="Arial"/>
                <w:szCs w:val="20"/>
              </w:rPr>
              <w:t xml:space="preserve"> and their teams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992A31">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DF4E28" w:rsidRDefault="00DF4E28" w:rsidP="00992A31">
            <w:pPr>
              <w:pStyle w:val="Puces4"/>
              <w:numPr>
                <w:ilvl w:val="0"/>
                <w:numId w:val="0"/>
              </w:numPr>
              <w:ind w:left="341" w:hanging="171"/>
              <w:rPr>
                <w:b/>
              </w:rPr>
            </w:pPr>
            <w:r w:rsidRPr="00686019">
              <w:rPr>
                <w:b/>
              </w:rPr>
              <w:t xml:space="preserve">Leadership and </w:t>
            </w:r>
            <w:r>
              <w:rPr>
                <w:b/>
              </w:rPr>
              <w:t>p</w:t>
            </w:r>
            <w:r w:rsidRPr="00686019">
              <w:rPr>
                <w:b/>
              </w:rPr>
              <w:t>eople</w:t>
            </w:r>
          </w:p>
          <w:p w:rsidR="00DF4E28" w:rsidRDefault="00DF4E28" w:rsidP="00992A31">
            <w:pPr>
              <w:pStyle w:val="Puces4"/>
              <w:numPr>
                <w:ilvl w:val="0"/>
                <w:numId w:val="18"/>
              </w:numPr>
            </w:pPr>
            <w:r>
              <w:t xml:space="preserve">You will role model the company values and ensure they are reinforced at every opportunity. You will lead by example and champion effective communication. </w:t>
            </w:r>
          </w:p>
          <w:p w:rsidR="00DF4E28" w:rsidRPr="00686019" w:rsidRDefault="00DF4E28" w:rsidP="00DF4E28">
            <w:pPr>
              <w:pStyle w:val="Puces4"/>
              <w:numPr>
                <w:ilvl w:val="0"/>
                <w:numId w:val="0"/>
              </w:numPr>
              <w:ind w:left="851"/>
            </w:pPr>
          </w:p>
          <w:p w:rsidR="00DF4E28" w:rsidRDefault="00DF4E28" w:rsidP="00992A31">
            <w:pPr>
              <w:pStyle w:val="Puces4"/>
              <w:numPr>
                <w:ilvl w:val="0"/>
                <w:numId w:val="0"/>
              </w:numPr>
              <w:ind w:left="341" w:hanging="171"/>
              <w:rPr>
                <w:b/>
              </w:rPr>
            </w:pPr>
            <w:r>
              <w:rPr>
                <w:b/>
              </w:rPr>
              <w:t>Risk, governance and compliance</w:t>
            </w:r>
          </w:p>
          <w:p w:rsidR="00DF4E28" w:rsidRDefault="00DF4E28" w:rsidP="00992A31">
            <w:pPr>
              <w:pStyle w:val="Puces4"/>
              <w:numPr>
                <w:ilvl w:val="0"/>
                <w:numId w:val="19"/>
              </w:numPr>
            </w:pPr>
            <w:r>
              <w:t xml:space="preserve">You are accountable for full compliance and understanding of all company risk, reporting and governance processes. You will ensure that these are fully applied, complied with and adhered to within own business. </w:t>
            </w:r>
          </w:p>
          <w:p w:rsidR="00DF4E28" w:rsidRPr="00686019" w:rsidRDefault="00DF4E28" w:rsidP="00DF4E28">
            <w:pPr>
              <w:pStyle w:val="Puces4"/>
              <w:numPr>
                <w:ilvl w:val="0"/>
                <w:numId w:val="0"/>
              </w:numPr>
              <w:ind w:left="851"/>
            </w:pPr>
          </w:p>
          <w:p w:rsidR="00DF4E28" w:rsidRDefault="00DF4E28" w:rsidP="00992A31">
            <w:pPr>
              <w:pStyle w:val="Puces4"/>
              <w:numPr>
                <w:ilvl w:val="0"/>
                <w:numId w:val="0"/>
              </w:numPr>
              <w:ind w:left="341" w:hanging="171"/>
              <w:rPr>
                <w:b/>
              </w:rPr>
            </w:pPr>
            <w:r>
              <w:rPr>
                <w:b/>
              </w:rPr>
              <w:t>Service excellence</w:t>
            </w:r>
          </w:p>
          <w:p w:rsidR="00DF4E28" w:rsidRDefault="00DF4E28" w:rsidP="00992A31">
            <w:pPr>
              <w:pStyle w:val="ListParagraph"/>
              <w:numPr>
                <w:ilvl w:val="0"/>
                <w:numId w:val="20"/>
              </w:numPr>
            </w:pPr>
            <w:r>
              <w:t xml:space="preserve">You are responsible for driving all aspects of service excellence across your business area including brand integrity, quality, compliance, Sodexo’s corporate social responsibility and service standards. You must ensure that you work to </w:t>
            </w:r>
            <w:proofErr w:type="spellStart"/>
            <w:r>
              <w:t>recognised</w:t>
            </w:r>
            <w:proofErr w:type="spellEnd"/>
            <w:r>
              <w:t xml:space="preserve"> and expected standards through full and correct use of company tools. In partnership with subject matters experts you will champion and embed service excellence initiatives across your business area and ensure that all services are aligned to the </w:t>
            </w:r>
            <w:proofErr w:type="spellStart"/>
            <w:r>
              <w:t>de</w:t>
            </w:r>
            <w:r w:rsidR="00744A56">
              <w:t>fence</w:t>
            </w:r>
            <w:proofErr w:type="spellEnd"/>
            <w:r w:rsidR="00744A56">
              <w:t xml:space="preserve"> client and customer needs.</w:t>
            </w:r>
          </w:p>
          <w:p w:rsidR="00DF4E28" w:rsidRDefault="00DF4E28" w:rsidP="00DF4E28">
            <w:pPr>
              <w:pStyle w:val="Puces4"/>
              <w:numPr>
                <w:ilvl w:val="0"/>
                <w:numId w:val="0"/>
              </w:numPr>
              <w:ind w:left="851"/>
            </w:pPr>
          </w:p>
          <w:p w:rsidR="00DF4E28" w:rsidRDefault="00DF4E28" w:rsidP="00992A31">
            <w:pPr>
              <w:pStyle w:val="Puces4"/>
              <w:numPr>
                <w:ilvl w:val="0"/>
                <w:numId w:val="0"/>
              </w:numPr>
              <w:ind w:left="341" w:hanging="171"/>
              <w:rPr>
                <w:b/>
              </w:rPr>
            </w:pPr>
            <w:r>
              <w:rPr>
                <w:b/>
              </w:rPr>
              <w:t>Planning, organising and administration</w:t>
            </w:r>
          </w:p>
          <w:p w:rsidR="00B1794B" w:rsidRPr="00CA47D4" w:rsidRDefault="00DF4E28" w:rsidP="00992A31">
            <w:pPr>
              <w:pStyle w:val="ListParagraph"/>
              <w:numPr>
                <w:ilvl w:val="0"/>
                <w:numId w:val="20"/>
              </w:numPr>
            </w:pPr>
            <w:r w:rsidRPr="002A6391">
              <w:t xml:space="preserve">You are responsible for planning and </w:t>
            </w:r>
            <w:proofErr w:type="spellStart"/>
            <w:r w:rsidRPr="002A6391">
              <w:t>organising</w:t>
            </w:r>
            <w:proofErr w:type="spellEnd"/>
            <w:r w:rsidRPr="002A6391">
              <w:t xml:space="preserve"> </w:t>
            </w:r>
            <w:r>
              <w:t xml:space="preserve">the </w:t>
            </w:r>
            <w:r w:rsidR="00CA47D4">
              <w:t>Finance Director</w:t>
            </w:r>
            <w:r w:rsidR="00F6309F">
              <w:t>’s</w:t>
            </w:r>
            <w:r w:rsidR="00744A56">
              <w:t xml:space="preserve"> and</w:t>
            </w:r>
            <w:r w:rsidR="006970C5">
              <w:t xml:space="preserve"> Business Development</w:t>
            </w:r>
            <w:r w:rsidR="00744A56">
              <w:t xml:space="preserve"> Director’s</w:t>
            </w:r>
            <w:r w:rsidR="00F6309F">
              <w:t xml:space="preserve"> diaries</w:t>
            </w:r>
            <w:r>
              <w:t xml:space="preserve"> to ensure deadline</w:t>
            </w:r>
            <w:r w:rsidR="00744A56">
              <w:t>s</w:t>
            </w:r>
            <w:r>
              <w:t xml:space="preserve"> are met, outstanding actions are followed up and emails are monitored on a daily basis. You are responsible for a</w:t>
            </w:r>
            <w:r w:rsidR="00F6309F">
              <w:t>dministrative tasks as required</w:t>
            </w:r>
            <w:r>
              <w:t xml:space="preserve"> including such items as drafting reports, typing letters and documents,</w:t>
            </w:r>
            <w:r w:rsidR="00BD4470">
              <w:t xml:space="preserve"> taking minutes and</w:t>
            </w:r>
            <w:r>
              <w:t xml:space="preserve"> producing Excel spread</w:t>
            </w:r>
            <w:r w:rsidR="00992A31">
              <w:t xml:space="preserve"> </w:t>
            </w:r>
            <w:r>
              <w:t xml:space="preserve">sheets or Power Point presentations. You are accountable for </w:t>
            </w:r>
            <w:proofErr w:type="spellStart"/>
            <w:r>
              <w:t>organising</w:t>
            </w:r>
            <w:proofErr w:type="spellEnd"/>
            <w:r>
              <w:t xml:space="preserve"> meetings</w:t>
            </w:r>
            <w:r w:rsidR="00BD4470">
              <w:t xml:space="preserve"> and events</w:t>
            </w:r>
            <w:r>
              <w:t xml:space="preserve">, travel and accommodation bookings for the </w:t>
            </w:r>
            <w:r w:rsidR="00CA47D4">
              <w:t xml:space="preserve">Finance Director and </w:t>
            </w:r>
            <w:r w:rsidR="006970C5">
              <w:t xml:space="preserve">Business Development </w:t>
            </w:r>
            <w:r w:rsidR="00CA47D4">
              <w:t>Director</w:t>
            </w:r>
            <w:r>
              <w:t xml:space="preserve">. You are required to provide meeting support which may include preparation of information packs, taking minutes or distributing documents to attendees.  </w:t>
            </w:r>
          </w:p>
          <w:p w:rsidR="00B1794B" w:rsidRPr="00B1794B" w:rsidRDefault="00B1794B" w:rsidP="00B1794B">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992A31">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CA47D4" w:rsidRDefault="00CA47D4" w:rsidP="00CA47D4">
            <w:pPr>
              <w:pStyle w:val="Puces4"/>
              <w:numPr>
                <w:ilvl w:val="0"/>
                <w:numId w:val="0"/>
              </w:numPr>
              <w:ind w:left="720"/>
            </w:pPr>
          </w:p>
          <w:p w:rsidR="00E51328" w:rsidRDefault="00E51328" w:rsidP="00E51328">
            <w:pPr>
              <w:pStyle w:val="Puces4"/>
              <w:numPr>
                <w:ilvl w:val="0"/>
                <w:numId w:val="3"/>
              </w:numPr>
            </w:pPr>
            <w:r>
              <w:t xml:space="preserve">Accurate and timely organisation of the </w:t>
            </w:r>
            <w:r w:rsidR="00CA47D4">
              <w:t xml:space="preserve"> Finance Director’s and </w:t>
            </w:r>
            <w:r w:rsidR="006970C5">
              <w:t xml:space="preserve">Business Development </w:t>
            </w:r>
            <w:r w:rsidR="00CA47D4">
              <w:t xml:space="preserve">Director’s </w:t>
            </w:r>
            <w:r>
              <w:t>administrative requirements</w:t>
            </w:r>
          </w:p>
          <w:p w:rsidR="00E51328" w:rsidRDefault="00BB2168" w:rsidP="00E51328">
            <w:pPr>
              <w:pStyle w:val="Puces4"/>
              <w:numPr>
                <w:ilvl w:val="0"/>
                <w:numId w:val="3"/>
              </w:numPr>
            </w:pPr>
            <w:r>
              <w:t>Well-developed</w:t>
            </w:r>
            <w:r w:rsidR="00E51328">
              <w:t xml:space="preserve"> internal and external web of influence</w:t>
            </w:r>
          </w:p>
          <w:p w:rsidR="00E51328" w:rsidRDefault="00E51328" w:rsidP="00E51328">
            <w:pPr>
              <w:pStyle w:val="Puces4"/>
              <w:numPr>
                <w:ilvl w:val="0"/>
                <w:numId w:val="3"/>
              </w:numPr>
            </w:pPr>
            <w:r>
              <w:t>Continued professional development in industry sector</w:t>
            </w:r>
          </w:p>
          <w:p w:rsidR="00745A24" w:rsidRPr="00424476" w:rsidRDefault="00745A24" w:rsidP="00E51328">
            <w:pPr>
              <w:spacing w:before="40"/>
              <w:ind w:left="720"/>
              <w:jc w:val="left"/>
              <w:rPr>
                <w:rFonts w:cs="Arial"/>
                <w:color w:val="000000" w:themeColor="text1"/>
                <w:szCs w:val="20"/>
                <w:lang w:val="en-GB"/>
              </w:rPr>
            </w:pP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E51328">
            <w:pPr>
              <w:spacing w:before="40"/>
              <w:jc w:val="left"/>
              <w:rPr>
                <w:rFonts w:cs="Arial"/>
                <w:color w:val="000000" w:themeColor="text1"/>
                <w:szCs w:val="20"/>
                <w:lang w:val="en-GB"/>
              </w:rPr>
            </w:pPr>
          </w:p>
        </w:tc>
      </w:tr>
    </w:tbl>
    <w:p w:rsidR="007F602D" w:rsidRDefault="007F602D" w:rsidP="00366A73"/>
    <w:p w:rsidR="00992A31" w:rsidRDefault="00992A31" w:rsidP="00366A73"/>
    <w:p w:rsidR="00992A31" w:rsidRDefault="00992A31" w:rsidP="00366A73"/>
    <w:p w:rsidR="00992A31" w:rsidRDefault="00992A31"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992A31">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51328" w:rsidRPr="00504E8E" w:rsidRDefault="00E51328" w:rsidP="00E51328">
            <w:pPr>
              <w:pStyle w:val="Texte4"/>
              <w:ind w:left="0"/>
              <w:rPr>
                <w:rFonts w:cs="Arial"/>
                <w:szCs w:val="20"/>
                <w:lang w:eastAsia="en-GB"/>
              </w:rPr>
            </w:pPr>
            <w:r w:rsidRPr="00504E8E">
              <w:rPr>
                <w:rFonts w:cs="Arial"/>
                <w:szCs w:val="20"/>
                <w:lang w:eastAsia="en-GB"/>
              </w:rPr>
              <w:t>Essential</w:t>
            </w:r>
          </w:p>
          <w:p w:rsidR="00E51328" w:rsidRPr="00504E8E" w:rsidRDefault="00E51328" w:rsidP="00992A31">
            <w:pPr>
              <w:pStyle w:val="ListParagraph"/>
              <w:numPr>
                <w:ilvl w:val="0"/>
                <w:numId w:val="21"/>
              </w:numPr>
            </w:pPr>
            <w:r w:rsidRPr="00504E8E">
              <w:t>Demonstrate discretion and ability to deal with confidential issues</w:t>
            </w:r>
          </w:p>
          <w:p w:rsidR="00E51328" w:rsidRPr="00504E8E" w:rsidRDefault="00BD4470" w:rsidP="00992A31">
            <w:pPr>
              <w:pStyle w:val="ListParagraph"/>
              <w:numPr>
                <w:ilvl w:val="0"/>
                <w:numId w:val="21"/>
              </w:numPr>
            </w:pPr>
            <w:r>
              <w:t>E</w:t>
            </w:r>
            <w:r w:rsidR="00E51328" w:rsidRPr="00504E8E">
              <w:t>xperience of working in a similar role at a comparable level</w:t>
            </w:r>
          </w:p>
          <w:p w:rsidR="00E51328" w:rsidRPr="00504E8E" w:rsidRDefault="00E51328" w:rsidP="00992A31">
            <w:pPr>
              <w:pStyle w:val="ListParagraph"/>
              <w:numPr>
                <w:ilvl w:val="0"/>
                <w:numId w:val="21"/>
              </w:numPr>
            </w:pPr>
            <w:r w:rsidRPr="00504E8E">
              <w:t xml:space="preserve">Good numerical and communication skills, must be able to demonstrate effective verbal and written communication </w:t>
            </w:r>
          </w:p>
          <w:p w:rsidR="00E51328" w:rsidRPr="00504E8E" w:rsidRDefault="00E51328" w:rsidP="00992A31">
            <w:pPr>
              <w:pStyle w:val="ListParagraph"/>
              <w:numPr>
                <w:ilvl w:val="0"/>
                <w:numId w:val="21"/>
              </w:numPr>
            </w:pPr>
            <w:r w:rsidRPr="00504E8E">
              <w:t>Able to work on own initiative within a team environment</w:t>
            </w:r>
          </w:p>
          <w:p w:rsidR="00E51328" w:rsidRPr="00504E8E" w:rsidRDefault="00E51328" w:rsidP="00992A31">
            <w:pPr>
              <w:pStyle w:val="ListParagraph"/>
              <w:numPr>
                <w:ilvl w:val="0"/>
                <w:numId w:val="21"/>
              </w:numPr>
            </w:pPr>
            <w:r w:rsidRPr="00504E8E">
              <w:t>Able to demonstrate working knowledge of MS Office (Word, Excel, PowerPoint and Outlook)</w:t>
            </w:r>
          </w:p>
          <w:p w:rsidR="00E51328" w:rsidRPr="00504E8E" w:rsidRDefault="00E51328" w:rsidP="00992A31">
            <w:pPr>
              <w:pStyle w:val="ListParagraph"/>
              <w:numPr>
                <w:ilvl w:val="0"/>
                <w:numId w:val="21"/>
              </w:numPr>
            </w:pPr>
            <w:r w:rsidRPr="00504E8E">
              <w:t xml:space="preserve">Able to demonstrate attention to detail and adherence to standards </w:t>
            </w:r>
          </w:p>
          <w:p w:rsidR="00E51328" w:rsidRPr="00504E8E" w:rsidRDefault="00E51328" w:rsidP="00992A31">
            <w:pPr>
              <w:pStyle w:val="ListParagraph"/>
              <w:numPr>
                <w:ilvl w:val="0"/>
                <w:numId w:val="21"/>
              </w:numPr>
            </w:pPr>
            <w:proofErr w:type="spellStart"/>
            <w:r w:rsidRPr="00504E8E">
              <w:t>Analyse</w:t>
            </w:r>
            <w:proofErr w:type="spellEnd"/>
            <w:r w:rsidRPr="00504E8E">
              <w:t xml:space="preserve"> problems analytically, develop opportunities and implement innovative solutions </w:t>
            </w:r>
          </w:p>
          <w:p w:rsidR="00E51328" w:rsidRPr="00504E8E" w:rsidRDefault="00E51328" w:rsidP="00E51328">
            <w:pPr>
              <w:pStyle w:val="Puces4"/>
              <w:numPr>
                <w:ilvl w:val="0"/>
                <w:numId w:val="0"/>
              </w:numPr>
              <w:ind w:left="851"/>
              <w:rPr>
                <w:szCs w:val="20"/>
              </w:rPr>
            </w:pPr>
          </w:p>
          <w:p w:rsidR="00E51328" w:rsidRPr="00504E8E" w:rsidRDefault="00E51328" w:rsidP="00E51328">
            <w:pPr>
              <w:rPr>
                <w:rFonts w:cs="Arial"/>
                <w:szCs w:val="20"/>
              </w:rPr>
            </w:pPr>
            <w:r w:rsidRPr="00504E8E">
              <w:rPr>
                <w:rFonts w:cs="Arial"/>
                <w:szCs w:val="20"/>
              </w:rPr>
              <w:t>Desirable</w:t>
            </w:r>
          </w:p>
          <w:p w:rsidR="00E51328" w:rsidRPr="00504E8E" w:rsidRDefault="00E51328" w:rsidP="00992A31">
            <w:pPr>
              <w:pStyle w:val="ListParagraph"/>
              <w:numPr>
                <w:ilvl w:val="0"/>
                <w:numId w:val="22"/>
              </w:numPr>
            </w:pPr>
            <w:r w:rsidRPr="00504E8E">
              <w:t>Certificate in office administration</w:t>
            </w:r>
          </w:p>
          <w:p w:rsidR="00E51328" w:rsidRPr="00504E8E" w:rsidRDefault="00E51328" w:rsidP="00992A31">
            <w:pPr>
              <w:pStyle w:val="ListParagraph"/>
              <w:numPr>
                <w:ilvl w:val="0"/>
                <w:numId w:val="22"/>
              </w:numPr>
            </w:pPr>
            <w:r w:rsidRPr="00504E8E">
              <w:t xml:space="preserve">Proven experience of managing client relationships </w:t>
            </w:r>
          </w:p>
          <w:p w:rsidR="00E51328" w:rsidRPr="00504E8E" w:rsidRDefault="00E51328" w:rsidP="00992A31">
            <w:pPr>
              <w:pStyle w:val="ListParagraph"/>
              <w:numPr>
                <w:ilvl w:val="0"/>
                <w:numId w:val="22"/>
              </w:numPr>
            </w:pPr>
            <w:r w:rsidRPr="00504E8E">
              <w:t xml:space="preserve">Experience of working in a </w:t>
            </w:r>
            <w:r w:rsidR="00C56D39">
              <w:t>M</w:t>
            </w:r>
            <w:r w:rsidRPr="00504E8E">
              <w:t xml:space="preserve">ilitary </w:t>
            </w:r>
            <w:r w:rsidR="00C56D39">
              <w:t xml:space="preserve">/ Government </w:t>
            </w:r>
            <w:r w:rsidRPr="00504E8E">
              <w:t>environment</w:t>
            </w:r>
          </w:p>
          <w:p w:rsidR="00EA3990" w:rsidRPr="004238D8" w:rsidRDefault="00EA3990" w:rsidP="00BD4470">
            <w:pPr>
              <w:pStyle w:val="Puces4"/>
              <w:numPr>
                <w:ilvl w:val="0"/>
                <w:numId w:val="0"/>
              </w:numPr>
            </w:pPr>
          </w:p>
        </w:tc>
      </w:tr>
    </w:tbl>
    <w:p w:rsidR="007F02BF" w:rsidRDefault="000A276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992A31">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07FE9">
                  <w:pPr>
                    <w:pStyle w:val="Puces4"/>
                    <w:framePr w:hSpace="180" w:wrap="around" w:vAnchor="text" w:hAnchor="margin" w:xAlign="center" w:y="192"/>
                    <w:numPr>
                      <w:ilvl w:val="0"/>
                      <w:numId w:val="23"/>
                    </w:numPr>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807FE9">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EA3990" w:rsidP="00807FE9">
                  <w:pPr>
                    <w:pStyle w:val="Puces4"/>
                    <w:framePr w:hSpace="180" w:wrap="around" w:vAnchor="text" w:hAnchor="margin" w:xAlign="center" w:y="192"/>
                    <w:numPr>
                      <w:ilvl w:val="0"/>
                      <w:numId w:val="23"/>
                    </w:numPr>
                    <w:rPr>
                      <w:rFonts w:eastAsia="Times New Roman"/>
                    </w:rPr>
                  </w:pPr>
                  <w:r>
                    <w:rPr>
                      <w:rFonts w:eastAsia="Times New Roman"/>
                    </w:rPr>
                    <w:t>Rigorous management of results</w:t>
                  </w:r>
                </w:p>
              </w:tc>
              <w:tc>
                <w:tcPr>
                  <w:tcW w:w="4524" w:type="dxa"/>
                </w:tcPr>
                <w:p w:rsidR="00EA3990" w:rsidRPr="00375F11" w:rsidRDefault="00EA3990" w:rsidP="00807FE9">
                  <w:pPr>
                    <w:pStyle w:val="Puces4"/>
                    <w:framePr w:hSpace="180" w:wrap="around" w:vAnchor="text" w:hAnchor="margin" w:xAlign="center" w:y="192"/>
                    <w:numPr>
                      <w:ilvl w:val="0"/>
                      <w:numId w:val="0"/>
                    </w:numPr>
                    <w:ind w:left="851"/>
                    <w:rPr>
                      <w:rFonts w:eastAsia="Times New Roman"/>
                    </w:rPr>
                  </w:pPr>
                </w:p>
              </w:tc>
            </w:tr>
            <w:tr w:rsidR="00EA3990" w:rsidRPr="00375F11" w:rsidTr="0007446E">
              <w:tc>
                <w:tcPr>
                  <w:tcW w:w="4473" w:type="dxa"/>
                </w:tcPr>
                <w:p w:rsidR="00EA3990" w:rsidRPr="00375F11" w:rsidRDefault="00EA3990" w:rsidP="00807FE9">
                  <w:pPr>
                    <w:pStyle w:val="Puces4"/>
                    <w:framePr w:hSpace="180" w:wrap="around" w:vAnchor="text" w:hAnchor="margin" w:xAlign="center" w:y="192"/>
                    <w:numPr>
                      <w:ilvl w:val="0"/>
                      <w:numId w:val="23"/>
                    </w:numPr>
                    <w:rPr>
                      <w:rFonts w:eastAsia="Times New Roman"/>
                    </w:rPr>
                  </w:pPr>
                  <w:r>
                    <w:rPr>
                      <w:rFonts w:eastAsia="Times New Roman"/>
                    </w:rPr>
                    <w:t>Brand Notoriety</w:t>
                  </w:r>
                </w:p>
              </w:tc>
              <w:tc>
                <w:tcPr>
                  <w:tcW w:w="4524" w:type="dxa"/>
                </w:tcPr>
                <w:p w:rsidR="00EA3990" w:rsidRPr="00375F11" w:rsidRDefault="00EA3990" w:rsidP="00807FE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51328" w:rsidP="00807FE9">
                  <w:pPr>
                    <w:pStyle w:val="Puces4"/>
                    <w:framePr w:hSpace="180" w:wrap="around" w:vAnchor="text" w:hAnchor="margin" w:xAlign="center" w:y="192"/>
                    <w:numPr>
                      <w:ilvl w:val="0"/>
                      <w:numId w:val="23"/>
                    </w:numPr>
                    <w:rPr>
                      <w:rFonts w:eastAsia="Times New Roman"/>
                    </w:rPr>
                  </w:pPr>
                  <w:r>
                    <w:rPr>
                      <w:rFonts w:eastAsia="Times New Roman"/>
                    </w:rPr>
                    <w:t>Leadership &amp; People Management</w:t>
                  </w:r>
                </w:p>
              </w:tc>
              <w:tc>
                <w:tcPr>
                  <w:tcW w:w="4524" w:type="dxa"/>
                </w:tcPr>
                <w:p w:rsidR="00EA3990" w:rsidRDefault="00EA3990" w:rsidP="00807FE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807FE9">
                  <w:pPr>
                    <w:pStyle w:val="Puces4"/>
                    <w:framePr w:hSpace="180" w:wrap="around" w:vAnchor="text" w:hAnchor="margin" w:xAlign="center" w:y="192"/>
                    <w:numPr>
                      <w:ilvl w:val="0"/>
                      <w:numId w:val="23"/>
                    </w:numPr>
                    <w:rPr>
                      <w:rFonts w:eastAsia="Times New Roman"/>
                    </w:rPr>
                  </w:pPr>
                  <w:r>
                    <w:rPr>
                      <w:rFonts w:eastAsia="Times New Roman"/>
                    </w:rPr>
                    <w:t>Employee Engagement</w:t>
                  </w:r>
                </w:p>
              </w:tc>
              <w:tc>
                <w:tcPr>
                  <w:tcW w:w="4524" w:type="dxa"/>
                </w:tcPr>
                <w:p w:rsidR="00EA3990" w:rsidRDefault="00EA3990" w:rsidP="00807FE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807FE9">
                  <w:pPr>
                    <w:pStyle w:val="Puces4"/>
                    <w:framePr w:hSpace="180" w:wrap="around" w:vAnchor="text" w:hAnchor="margin" w:xAlign="center" w:y="192"/>
                    <w:numPr>
                      <w:ilvl w:val="0"/>
                      <w:numId w:val="23"/>
                    </w:numPr>
                    <w:rPr>
                      <w:rFonts w:eastAsia="Times New Roman"/>
                    </w:rPr>
                  </w:pPr>
                  <w:r>
                    <w:rPr>
                      <w:rFonts w:eastAsia="Times New Roman"/>
                    </w:rPr>
                    <w:t>Learning &amp; Development</w:t>
                  </w:r>
                </w:p>
              </w:tc>
              <w:tc>
                <w:tcPr>
                  <w:tcW w:w="4524" w:type="dxa"/>
                </w:tcPr>
                <w:p w:rsidR="00EA3990" w:rsidRDefault="00EA3990" w:rsidP="00807FE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7EDC" w:rsidRPr="00BE7EDC" w:rsidTr="00A9134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7EDC" w:rsidRPr="00BE7EDC" w:rsidRDefault="00BE7EDC" w:rsidP="00BE7EDC">
            <w:pPr>
              <w:spacing w:before="60" w:after="60"/>
              <w:ind w:left="284" w:hanging="284"/>
              <w:jc w:val="left"/>
              <w:rPr>
                <w:rFonts w:cs="Arial"/>
                <w:color w:val="002060"/>
                <w:szCs w:val="20"/>
                <w:shd w:val="clear" w:color="auto" w:fill="F2F2F2"/>
                <w:lang w:val="en-GB"/>
              </w:rPr>
            </w:pPr>
            <w:r w:rsidRPr="00BE7EDC">
              <w:rPr>
                <w:rFonts w:cs="Arial"/>
                <w:b/>
                <w:color w:val="FF0000"/>
                <w:szCs w:val="20"/>
                <w:shd w:val="clear" w:color="auto" w:fill="F2F2F2"/>
                <w:lang w:val="en-GB"/>
              </w:rPr>
              <w:t>9.</w:t>
            </w:r>
            <w:r w:rsidRPr="00BE7EDC">
              <w:rPr>
                <w:rFonts w:cs="Arial"/>
                <w:b/>
                <w:color w:val="002060"/>
                <w:szCs w:val="20"/>
                <w:shd w:val="clear" w:color="auto" w:fill="F2F2F2"/>
                <w:lang w:val="en-GB"/>
              </w:rPr>
              <w:t xml:space="preserve">  Management approval</w:t>
            </w:r>
          </w:p>
        </w:tc>
      </w:tr>
      <w:tr w:rsidR="00BE7EDC" w:rsidRPr="00BE7EDC" w:rsidTr="00A9134D">
        <w:trPr>
          <w:trHeight w:val="620"/>
        </w:trPr>
        <w:tc>
          <w:tcPr>
            <w:tcW w:w="10456" w:type="dxa"/>
            <w:tcBorders>
              <w:top w:val="nil"/>
              <w:left w:val="single" w:sz="2" w:space="0" w:color="auto"/>
              <w:bottom w:val="single" w:sz="4" w:space="0" w:color="auto"/>
              <w:right w:val="single" w:sz="4" w:space="0" w:color="auto"/>
            </w:tcBorders>
          </w:tcPr>
          <w:p w:rsidR="00BE7EDC" w:rsidRPr="00BE7EDC" w:rsidRDefault="00BE7EDC" w:rsidP="00BE7ED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7EDC" w:rsidRPr="00BE7EDC" w:rsidTr="00A9134D">
              <w:tc>
                <w:tcPr>
                  <w:tcW w:w="2122" w:type="dxa"/>
                </w:tcPr>
                <w:p w:rsidR="00BE7EDC" w:rsidRPr="00BE7EDC" w:rsidRDefault="00BE7EDC" w:rsidP="00807FE9">
                  <w:pPr>
                    <w:framePr w:hSpace="180" w:wrap="around" w:vAnchor="text" w:hAnchor="margin" w:xAlign="center" w:y="192"/>
                    <w:spacing w:before="40"/>
                    <w:jc w:val="left"/>
                    <w:rPr>
                      <w:rFonts w:cs="Arial"/>
                      <w:color w:val="000000" w:themeColor="text1"/>
                      <w:szCs w:val="20"/>
                      <w:lang w:val="en-GB"/>
                    </w:rPr>
                  </w:pPr>
                  <w:r w:rsidRPr="00BE7EDC">
                    <w:rPr>
                      <w:rFonts w:cs="Arial"/>
                      <w:color w:val="000000" w:themeColor="text1"/>
                      <w:szCs w:val="20"/>
                      <w:lang w:val="en-GB"/>
                    </w:rPr>
                    <w:t>Version</w:t>
                  </w:r>
                </w:p>
              </w:tc>
              <w:tc>
                <w:tcPr>
                  <w:tcW w:w="2991" w:type="dxa"/>
                </w:tcPr>
                <w:p w:rsidR="00BE7EDC" w:rsidRPr="00BE7EDC" w:rsidRDefault="00BE7EDC" w:rsidP="00807FE9">
                  <w:pPr>
                    <w:framePr w:hSpace="180" w:wrap="around" w:vAnchor="text" w:hAnchor="margin" w:xAlign="center" w:y="192"/>
                    <w:spacing w:before="40"/>
                    <w:jc w:val="left"/>
                    <w:rPr>
                      <w:rFonts w:cs="Arial"/>
                      <w:color w:val="000000" w:themeColor="text1"/>
                      <w:szCs w:val="20"/>
                      <w:lang w:val="en-GB"/>
                    </w:rPr>
                  </w:pPr>
                  <w:r w:rsidRPr="00BE7EDC">
                    <w:rPr>
                      <w:rFonts w:cs="Arial"/>
                      <w:color w:val="000000" w:themeColor="text1"/>
                      <w:szCs w:val="20"/>
                      <w:lang w:val="en-GB"/>
                    </w:rPr>
                    <w:t>1</w:t>
                  </w:r>
                </w:p>
              </w:tc>
              <w:tc>
                <w:tcPr>
                  <w:tcW w:w="2557" w:type="dxa"/>
                </w:tcPr>
                <w:p w:rsidR="00BE7EDC" w:rsidRPr="00BE7EDC" w:rsidRDefault="00BE7EDC" w:rsidP="00807FE9">
                  <w:pPr>
                    <w:framePr w:hSpace="180" w:wrap="around" w:vAnchor="text" w:hAnchor="margin" w:xAlign="center" w:y="192"/>
                    <w:spacing w:before="40"/>
                    <w:jc w:val="left"/>
                    <w:rPr>
                      <w:rFonts w:cs="Arial"/>
                      <w:color w:val="000000" w:themeColor="text1"/>
                      <w:szCs w:val="20"/>
                      <w:lang w:val="en-GB"/>
                    </w:rPr>
                  </w:pPr>
                  <w:r w:rsidRPr="00BE7EDC">
                    <w:rPr>
                      <w:rFonts w:cs="Arial"/>
                      <w:color w:val="000000" w:themeColor="text1"/>
                      <w:szCs w:val="20"/>
                      <w:lang w:val="en-GB"/>
                    </w:rPr>
                    <w:t>Date</w:t>
                  </w:r>
                </w:p>
              </w:tc>
              <w:tc>
                <w:tcPr>
                  <w:tcW w:w="2557" w:type="dxa"/>
                </w:tcPr>
                <w:p w:rsidR="00BE7EDC" w:rsidRPr="00BE7EDC" w:rsidRDefault="00B6551A" w:rsidP="00483F3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Feb</w:t>
                  </w:r>
                  <w:bookmarkStart w:id="0" w:name="_GoBack"/>
                  <w:bookmarkEnd w:id="0"/>
                  <w:r>
                    <w:rPr>
                      <w:rFonts w:cs="Arial"/>
                      <w:color w:val="000000" w:themeColor="text1"/>
                      <w:szCs w:val="20"/>
                      <w:lang w:val="en-GB"/>
                    </w:rPr>
                    <w:t xml:space="preserve"> 2018</w:t>
                  </w:r>
                </w:p>
              </w:tc>
            </w:tr>
            <w:tr w:rsidR="00BE7EDC" w:rsidRPr="00BE7EDC" w:rsidTr="00A9134D">
              <w:tc>
                <w:tcPr>
                  <w:tcW w:w="2122" w:type="dxa"/>
                </w:tcPr>
                <w:p w:rsidR="00BE7EDC" w:rsidRPr="00BE7EDC" w:rsidRDefault="00BE7EDC" w:rsidP="00807FE9">
                  <w:pPr>
                    <w:framePr w:hSpace="180" w:wrap="around" w:vAnchor="text" w:hAnchor="margin" w:xAlign="center" w:y="192"/>
                    <w:spacing w:before="40"/>
                    <w:jc w:val="left"/>
                    <w:rPr>
                      <w:rFonts w:cs="Arial"/>
                      <w:color w:val="000000" w:themeColor="text1"/>
                      <w:szCs w:val="20"/>
                      <w:lang w:val="en-GB"/>
                    </w:rPr>
                  </w:pPr>
                  <w:r w:rsidRPr="00BE7EDC">
                    <w:rPr>
                      <w:rFonts w:cs="Arial"/>
                      <w:color w:val="000000" w:themeColor="text1"/>
                      <w:szCs w:val="20"/>
                      <w:lang w:val="en-GB"/>
                    </w:rPr>
                    <w:t>Document owner</w:t>
                  </w:r>
                </w:p>
              </w:tc>
              <w:tc>
                <w:tcPr>
                  <w:tcW w:w="8105" w:type="dxa"/>
                  <w:gridSpan w:val="3"/>
                </w:tcPr>
                <w:p w:rsidR="00BE7EDC" w:rsidRPr="00BE7EDC" w:rsidRDefault="00B6551A" w:rsidP="00807FE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SH</w:t>
                  </w:r>
                </w:p>
              </w:tc>
            </w:tr>
          </w:tbl>
          <w:p w:rsidR="00BE7EDC" w:rsidRPr="00BE7EDC" w:rsidRDefault="00BE7EDC" w:rsidP="00BE7EDC">
            <w:pPr>
              <w:spacing w:before="40"/>
              <w:ind w:left="720"/>
              <w:jc w:val="left"/>
              <w:rPr>
                <w:rFonts w:cs="Arial"/>
                <w:color w:val="000000" w:themeColor="text1"/>
                <w:szCs w:val="20"/>
                <w:lang w:val="en-GB"/>
              </w:rPr>
            </w:pPr>
          </w:p>
        </w:tc>
      </w:tr>
    </w:tbl>
    <w:p w:rsidR="00BE7EDC" w:rsidRPr="00366A73" w:rsidRDefault="00BE7EDC" w:rsidP="000E3EF7">
      <w:pPr>
        <w:spacing w:after="200" w:line="276" w:lineRule="auto"/>
        <w:jc w:val="left"/>
      </w:pPr>
    </w:p>
    <w:sectPr w:rsidR="00BE7EDC"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61" w:rsidRDefault="000A2761" w:rsidP="00BE7EDC">
      <w:r>
        <w:separator/>
      </w:r>
    </w:p>
  </w:endnote>
  <w:endnote w:type="continuationSeparator" w:id="0">
    <w:p w:rsidR="000A2761" w:rsidRDefault="000A2761" w:rsidP="00B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5647"/>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BE7EDC" w:rsidRPr="00BE7EDC" w:rsidRDefault="00BE7EDC">
            <w:pPr>
              <w:pStyle w:val="Footer"/>
              <w:rPr>
                <w:sz w:val="16"/>
                <w:szCs w:val="16"/>
              </w:rPr>
            </w:pPr>
            <w:r w:rsidRPr="00BE7EDC">
              <w:rPr>
                <w:sz w:val="16"/>
                <w:szCs w:val="16"/>
              </w:rPr>
              <w:t xml:space="preserve">Page </w:t>
            </w:r>
            <w:r w:rsidRPr="00BE7EDC">
              <w:rPr>
                <w:bCs/>
                <w:sz w:val="16"/>
                <w:szCs w:val="16"/>
              </w:rPr>
              <w:fldChar w:fldCharType="begin"/>
            </w:r>
            <w:r w:rsidRPr="00BE7EDC">
              <w:rPr>
                <w:bCs/>
                <w:sz w:val="16"/>
                <w:szCs w:val="16"/>
              </w:rPr>
              <w:instrText xml:space="preserve"> PAGE </w:instrText>
            </w:r>
            <w:r w:rsidRPr="00BE7EDC">
              <w:rPr>
                <w:bCs/>
                <w:sz w:val="16"/>
                <w:szCs w:val="16"/>
              </w:rPr>
              <w:fldChar w:fldCharType="separate"/>
            </w:r>
            <w:r w:rsidR="00483F3B">
              <w:rPr>
                <w:bCs/>
                <w:noProof/>
                <w:sz w:val="16"/>
                <w:szCs w:val="16"/>
              </w:rPr>
              <w:t>3</w:t>
            </w:r>
            <w:r w:rsidRPr="00BE7EDC">
              <w:rPr>
                <w:bCs/>
                <w:sz w:val="16"/>
                <w:szCs w:val="16"/>
              </w:rPr>
              <w:fldChar w:fldCharType="end"/>
            </w:r>
            <w:r w:rsidRPr="00BE7EDC">
              <w:rPr>
                <w:sz w:val="16"/>
                <w:szCs w:val="16"/>
              </w:rPr>
              <w:t xml:space="preserve"> of </w:t>
            </w:r>
            <w:r w:rsidRPr="00BE7EDC">
              <w:rPr>
                <w:bCs/>
                <w:sz w:val="16"/>
                <w:szCs w:val="16"/>
              </w:rPr>
              <w:fldChar w:fldCharType="begin"/>
            </w:r>
            <w:r w:rsidRPr="00BE7EDC">
              <w:rPr>
                <w:bCs/>
                <w:sz w:val="16"/>
                <w:szCs w:val="16"/>
              </w:rPr>
              <w:instrText xml:space="preserve"> NUMPAGES  </w:instrText>
            </w:r>
            <w:r w:rsidRPr="00BE7EDC">
              <w:rPr>
                <w:bCs/>
                <w:sz w:val="16"/>
                <w:szCs w:val="16"/>
              </w:rPr>
              <w:fldChar w:fldCharType="separate"/>
            </w:r>
            <w:r w:rsidR="00483F3B">
              <w:rPr>
                <w:bCs/>
                <w:noProof/>
                <w:sz w:val="16"/>
                <w:szCs w:val="16"/>
              </w:rPr>
              <w:t>3</w:t>
            </w:r>
            <w:r w:rsidRPr="00BE7EDC">
              <w:rPr>
                <w:bCs/>
                <w:sz w:val="16"/>
                <w:szCs w:val="16"/>
              </w:rPr>
              <w:fldChar w:fldCharType="end"/>
            </w:r>
            <w:r w:rsidRPr="00BE7EDC">
              <w:t xml:space="preserve"> </w:t>
            </w:r>
            <w:r>
              <w:t xml:space="preserve">                                    </w:t>
            </w:r>
            <w:r w:rsidR="00600F80">
              <w:t xml:space="preserve">                          </w:t>
            </w:r>
            <w:r w:rsidR="00600F80">
              <w:rPr>
                <w:bCs/>
                <w:sz w:val="16"/>
                <w:szCs w:val="16"/>
              </w:rPr>
              <w:t>Personal Assistant -</w:t>
            </w:r>
            <w:r w:rsidRPr="00BE7EDC">
              <w:rPr>
                <w:bCs/>
                <w:sz w:val="16"/>
                <w:szCs w:val="16"/>
              </w:rPr>
              <w:t xml:space="preserve"> job description – version 1 – September 2016</w:t>
            </w:r>
          </w:p>
        </w:sdtContent>
      </w:sdt>
    </w:sdtContent>
  </w:sdt>
  <w:p w:rsidR="00BE7EDC" w:rsidRDefault="00BE7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61" w:rsidRDefault="000A2761" w:rsidP="00BE7EDC">
      <w:r>
        <w:separator/>
      </w:r>
    </w:p>
  </w:footnote>
  <w:footnote w:type="continuationSeparator" w:id="0">
    <w:p w:rsidR="000A2761" w:rsidRDefault="000A2761" w:rsidP="00B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36647E"/>
    <w:multiLevelType w:val="hybridMultilevel"/>
    <w:tmpl w:val="E3826DE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CCB2364"/>
    <w:multiLevelType w:val="hybridMultilevel"/>
    <w:tmpl w:val="BD342AB8"/>
    <w:lvl w:ilvl="0" w:tplc="04090005">
      <w:start w:val="1"/>
      <w:numFmt w:val="bullet"/>
      <w:lvlText w:val=""/>
      <w:lvlJc w:val="left"/>
      <w:pPr>
        <w:ind w:left="786" w:hanging="360"/>
      </w:pPr>
      <w:rPr>
        <w:rFonts w:ascii="Wingdings" w:hAnsi="Wingdings" w:hint="default"/>
        <w:color w:val="FF0000"/>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C850555"/>
    <w:multiLevelType w:val="hybridMultilevel"/>
    <w:tmpl w:val="07D00A0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7452D"/>
    <w:multiLevelType w:val="hybridMultilevel"/>
    <w:tmpl w:val="26ECB46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429D7"/>
    <w:multiLevelType w:val="hybridMultilevel"/>
    <w:tmpl w:val="B6E879D0"/>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0697"/>
    <w:multiLevelType w:val="hybridMultilevel"/>
    <w:tmpl w:val="F8A45EA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01A04"/>
    <w:multiLevelType w:val="hybridMultilevel"/>
    <w:tmpl w:val="9300D148"/>
    <w:lvl w:ilvl="0" w:tplc="04090005">
      <w:start w:val="1"/>
      <w:numFmt w:val="bullet"/>
      <w:lvlText w:val=""/>
      <w:lvlJc w:val="left"/>
      <w:pPr>
        <w:ind w:left="786" w:hanging="360"/>
      </w:pPr>
      <w:rPr>
        <w:rFonts w:ascii="Wingdings" w:hAnsi="Wingdings" w:hint="default"/>
        <w:color w:val="FF0000"/>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7FF24471"/>
    <w:multiLevelType w:val="hybridMultilevel"/>
    <w:tmpl w:val="C3D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1"/>
  </w:num>
  <w:num w:numId="5">
    <w:abstractNumId w:val="5"/>
  </w:num>
  <w:num w:numId="6">
    <w:abstractNumId w:val="2"/>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7"/>
  </w:num>
  <w:num w:numId="16">
    <w:abstractNumId w:val="22"/>
  </w:num>
  <w:num w:numId="17">
    <w:abstractNumId w:val="20"/>
  </w:num>
  <w:num w:numId="18">
    <w:abstractNumId w:val="6"/>
  </w:num>
  <w:num w:numId="19">
    <w:abstractNumId w:val="21"/>
  </w:num>
  <w:num w:numId="20">
    <w:abstractNumId w:val="9"/>
  </w:num>
  <w:num w:numId="21">
    <w:abstractNumId w:val="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A2761"/>
    <w:rsid w:val="000E3EF7"/>
    <w:rsid w:val="00104BDE"/>
    <w:rsid w:val="00144E5D"/>
    <w:rsid w:val="001A2BD3"/>
    <w:rsid w:val="001F1F6A"/>
    <w:rsid w:val="00200A01"/>
    <w:rsid w:val="00224FD7"/>
    <w:rsid w:val="00293E5D"/>
    <w:rsid w:val="002B1DC6"/>
    <w:rsid w:val="00366A73"/>
    <w:rsid w:val="003C37DB"/>
    <w:rsid w:val="004238D8"/>
    <w:rsid w:val="00424476"/>
    <w:rsid w:val="00483F3B"/>
    <w:rsid w:val="004A14EC"/>
    <w:rsid w:val="004D170A"/>
    <w:rsid w:val="00504E8E"/>
    <w:rsid w:val="00520545"/>
    <w:rsid w:val="00535D91"/>
    <w:rsid w:val="005E5B63"/>
    <w:rsid w:val="00600F80"/>
    <w:rsid w:val="00613392"/>
    <w:rsid w:val="00616B0B"/>
    <w:rsid w:val="00646B79"/>
    <w:rsid w:val="00656519"/>
    <w:rsid w:val="00674674"/>
    <w:rsid w:val="006802C0"/>
    <w:rsid w:val="006970C5"/>
    <w:rsid w:val="007210FC"/>
    <w:rsid w:val="007345F2"/>
    <w:rsid w:val="00736E56"/>
    <w:rsid w:val="00744A56"/>
    <w:rsid w:val="00745A24"/>
    <w:rsid w:val="007A42FE"/>
    <w:rsid w:val="007C3F8E"/>
    <w:rsid w:val="007E0B64"/>
    <w:rsid w:val="007F602D"/>
    <w:rsid w:val="00807FE9"/>
    <w:rsid w:val="00872565"/>
    <w:rsid w:val="008B64DE"/>
    <w:rsid w:val="008D039C"/>
    <w:rsid w:val="008D1A2B"/>
    <w:rsid w:val="008F6F11"/>
    <w:rsid w:val="00992A31"/>
    <w:rsid w:val="00A37146"/>
    <w:rsid w:val="00A55804"/>
    <w:rsid w:val="00AD1DEC"/>
    <w:rsid w:val="00B1794B"/>
    <w:rsid w:val="00B21524"/>
    <w:rsid w:val="00B6551A"/>
    <w:rsid w:val="00B70457"/>
    <w:rsid w:val="00BB2168"/>
    <w:rsid w:val="00BD4470"/>
    <w:rsid w:val="00BE64E1"/>
    <w:rsid w:val="00BE7EDC"/>
    <w:rsid w:val="00C4467B"/>
    <w:rsid w:val="00C4695A"/>
    <w:rsid w:val="00C56D39"/>
    <w:rsid w:val="00C61430"/>
    <w:rsid w:val="00CA47D4"/>
    <w:rsid w:val="00CC0297"/>
    <w:rsid w:val="00CC2929"/>
    <w:rsid w:val="00D8515C"/>
    <w:rsid w:val="00D85CF4"/>
    <w:rsid w:val="00D949FB"/>
    <w:rsid w:val="00DE5E49"/>
    <w:rsid w:val="00DF4E28"/>
    <w:rsid w:val="00E31AA0"/>
    <w:rsid w:val="00E33C91"/>
    <w:rsid w:val="00E51328"/>
    <w:rsid w:val="00E86121"/>
    <w:rsid w:val="00EA3990"/>
    <w:rsid w:val="00EA4C16"/>
    <w:rsid w:val="00EA5822"/>
    <w:rsid w:val="00EA633B"/>
    <w:rsid w:val="00EF3F6E"/>
    <w:rsid w:val="00EF6ED7"/>
    <w:rsid w:val="00F479E6"/>
    <w:rsid w:val="00F6309F"/>
    <w:rsid w:val="00FA04AD"/>
    <w:rsid w:val="00FA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qFormat/>
    <w:rsid w:val="00E51328"/>
    <w:pPr>
      <w:spacing w:after="40"/>
      <w:ind w:left="567"/>
    </w:pPr>
    <w:rPr>
      <w:rFonts w:eastAsia="MS Mincho"/>
      <w:lang w:val="en-GB"/>
    </w:rPr>
  </w:style>
  <w:style w:type="table" w:styleId="TableGrid">
    <w:name w:val="Table Grid"/>
    <w:basedOn w:val="TableNormal"/>
    <w:uiPriority w:val="59"/>
    <w:rsid w:val="00BE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EDC"/>
    <w:pPr>
      <w:tabs>
        <w:tab w:val="center" w:pos="4513"/>
        <w:tab w:val="right" w:pos="9026"/>
      </w:tabs>
    </w:pPr>
  </w:style>
  <w:style w:type="character" w:customStyle="1" w:styleId="HeaderChar">
    <w:name w:val="Header Char"/>
    <w:basedOn w:val="DefaultParagraphFont"/>
    <w:link w:val="Header"/>
    <w:uiPriority w:val="99"/>
    <w:rsid w:val="00BE7ED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E7EDC"/>
    <w:pPr>
      <w:tabs>
        <w:tab w:val="center" w:pos="4513"/>
        <w:tab w:val="right" w:pos="9026"/>
      </w:tabs>
    </w:pPr>
  </w:style>
  <w:style w:type="character" w:customStyle="1" w:styleId="FooterChar">
    <w:name w:val="Footer Char"/>
    <w:basedOn w:val="DefaultParagraphFont"/>
    <w:link w:val="Footer"/>
    <w:uiPriority w:val="99"/>
    <w:rsid w:val="00BE7ED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qFormat/>
    <w:rsid w:val="00E51328"/>
    <w:pPr>
      <w:spacing w:after="40"/>
      <w:ind w:left="567"/>
    </w:pPr>
    <w:rPr>
      <w:rFonts w:eastAsia="MS Mincho"/>
      <w:lang w:val="en-GB"/>
    </w:rPr>
  </w:style>
  <w:style w:type="table" w:styleId="TableGrid">
    <w:name w:val="Table Grid"/>
    <w:basedOn w:val="TableNormal"/>
    <w:uiPriority w:val="59"/>
    <w:rsid w:val="00BE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EDC"/>
    <w:pPr>
      <w:tabs>
        <w:tab w:val="center" w:pos="4513"/>
        <w:tab w:val="right" w:pos="9026"/>
      </w:tabs>
    </w:pPr>
  </w:style>
  <w:style w:type="character" w:customStyle="1" w:styleId="HeaderChar">
    <w:name w:val="Header Char"/>
    <w:basedOn w:val="DefaultParagraphFont"/>
    <w:link w:val="Header"/>
    <w:uiPriority w:val="99"/>
    <w:rsid w:val="00BE7ED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E7EDC"/>
    <w:pPr>
      <w:tabs>
        <w:tab w:val="center" w:pos="4513"/>
        <w:tab w:val="right" w:pos="9026"/>
      </w:tabs>
    </w:pPr>
  </w:style>
  <w:style w:type="character" w:customStyle="1" w:styleId="FooterChar">
    <w:name w:val="Footer Char"/>
    <w:basedOn w:val="DefaultParagraphFont"/>
    <w:link w:val="Footer"/>
    <w:uiPriority w:val="99"/>
    <w:rsid w:val="00BE7ED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a:xfrm>
          <a:off x="1367490" y="1723"/>
          <a:ext cx="1123330" cy="5616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Finance Director </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a:xfrm>
          <a:off x="1367490" y="1596852"/>
          <a:ext cx="1123330" cy="5616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Personal Assistant </a:t>
          </a:r>
        </a:p>
      </dgm:t>
    </dgm:pt>
    <dgm:pt modelId="{B35B407C-E461-4A78-8A97-9E20858BB91E}" type="parTrans" cxnId="{04172560-01F4-4E4B-A4FA-BB306352C912}">
      <dgm:prSet/>
      <dgm:spPr>
        <a:xfrm>
          <a:off x="1883435" y="563388"/>
          <a:ext cx="91440" cy="103346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0F7FE94-4024-4B80-8731-8712E855614D}" type="sibTrans" cxnId="{04172560-01F4-4E4B-A4FA-BB306352C91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a:prstGeom prst="rect">
          <a:avLst/>
        </a:prstGeom>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1"/>
      <dgm:spPr>
        <a:custGeom>
          <a:avLst/>
          <a:gdLst/>
          <a:ahLst/>
          <a:cxnLst/>
          <a:rect l="0" t="0" r="0" b="0"/>
          <a:pathLst>
            <a:path>
              <a:moveTo>
                <a:pt x="45720" y="0"/>
              </a:moveTo>
              <a:lnTo>
                <a:pt x="45720" y="1033464"/>
              </a:lnTo>
            </a:path>
          </a:pathLst>
        </a:custGeom>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1">
        <dgm:presLayoutVars>
          <dgm:chPref val="3"/>
        </dgm:presLayoutVars>
      </dgm:prSet>
      <dgm:spPr>
        <a:prstGeom prst="rect">
          <a:avLst/>
        </a:prstGeom>
      </dgm:spPr>
      <dgm:t>
        <a:bodyPr/>
        <a:lstStyle/>
        <a:p>
          <a:endParaRPr lang="en-GB"/>
        </a:p>
      </dgm:t>
    </dgm:pt>
    <dgm:pt modelId="{DA8A46DA-66BD-4CF3-95F5-6B243B2E2E4E}" type="pres">
      <dgm:prSet presAssocID="{D1E028DE-166B-4128-BFDD-FCF87D08BEAA}" presName="rootConnector" presStyleLbl="node2" presStyleIdx="0" presStyleCnt="1"/>
      <dgm:spPr/>
      <dgm:t>
        <a:bodyPr/>
        <a:lstStyle/>
        <a:p>
          <a:endParaRPr lang="en-GB"/>
        </a:p>
      </dgm:t>
    </dgm:pt>
    <dgm:pt modelId="{9E73FAF9-ABCB-4B87-B5A1-390CEBC09304}" type="pres">
      <dgm:prSet presAssocID="{D1E028DE-166B-4128-BFDD-FCF87D08BEAA}" presName="hierChild4" presStyleCnt="0"/>
      <dgm:spPr/>
    </dgm:pt>
    <dgm:pt modelId="{18E40EF5-410B-4314-ACD1-43ECEAA25495}" type="pres">
      <dgm:prSet presAssocID="{D1E028DE-166B-4128-BFDD-FCF87D08BEAA}" presName="hierChild5" presStyleCnt="0"/>
      <dgm:spPr/>
    </dgm:pt>
    <dgm:pt modelId="{97C6477A-B534-4262-A869-C39AF4E0C8C8}" type="pres">
      <dgm:prSet presAssocID="{F22BDB6B-D27B-466C-83C4-B5653C02B21C}" presName="hierChild3" presStyleCnt="0"/>
      <dgm:spPr/>
    </dgm:pt>
  </dgm:ptLst>
  <dgm:cxnLst>
    <dgm:cxn modelId="{BDF8DF40-A71E-45C3-A5F4-337B8599A141}" type="presOf" srcId="{F22BDB6B-D27B-466C-83C4-B5653C02B21C}" destId="{BAA4D36F-3CDD-43AB-AA56-40E14F31D09B}"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E300F7DB-4F09-4007-B822-4942571189C0}" type="presOf" srcId="{B35B407C-E461-4A78-8A97-9E20858BB91E}" destId="{EF7EFC58-D7A9-40E9-8085-1AD709E02813}" srcOrd="0" destOrd="0" presId="urn:microsoft.com/office/officeart/2005/8/layout/orgChart1"/>
    <dgm:cxn modelId="{2DBC38FF-88D7-4F20-8086-293DF401BECC}" type="presOf" srcId="{D1E028DE-166B-4128-BFDD-FCF87D08BEAA}" destId="{730A541F-3947-4114-B124-03CCBA06D5EA}" srcOrd="0" destOrd="0" presId="urn:microsoft.com/office/officeart/2005/8/layout/orgChart1"/>
    <dgm:cxn modelId="{80F529C6-245C-46FD-B471-22F83A57F801}" type="presOf" srcId="{F22BDB6B-D27B-466C-83C4-B5653C02B21C}" destId="{4D92F0A8-D40D-407F-B400-E75C761837A3}" srcOrd="1" destOrd="0" presId="urn:microsoft.com/office/officeart/2005/8/layout/orgChart1"/>
    <dgm:cxn modelId="{C53FE60F-5101-4BAE-9982-796D9D088B42}" type="presOf" srcId="{D1E028DE-166B-4128-BFDD-FCF87D08BEAA}" destId="{DA8A46DA-66BD-4CF3-95F5-6B243B2E2E4E}" srcOrd="1" destOrd="0" presId="urn:microsoft.com/office/officeart/2005/8/layout/orgChart1"/>
    <dgm:cxn modelId="{EE0BAF37-220A-4C5B-8E23-EBBB672E1DA9}" type="presOf" srcId="{A8392A1C-D8C9-4960-93B2-B995DDCDCC79}" destId="{A75E99EF-AFAC-4D64-A1E9-5083AEF8806B}" srcOrd="0" destOrd="0" presId="urn:microsoft.com/office/officeart/2005/8/layout/orgChart1"/>
    <dgm:cxn modelId="{04172560-01F4-4E4B-A4FA-BB306352C912}" srcId="{F22BDB6B-D27B-466C-83C4-B5653C02B21C}" destId="{D1E028DE-166B-4128-BFDD-FCF87D08BEAA}" srcOrd="0" destOrd="0" parTransId="{B35B407C-E461-4A78-8A97-9E20858BB91E}" sibTransId="{D0F7FE94-4024-4B80-8731-8712E855614D}"/>
    <dgm:cxn modelId="{BA35AA05-0254-4C04-B262-F7351DB4B0AA}" type="presParOf" srcId="{A75E99EF-AFAC-4D64-A1E9-5083AEF8806B}" destId="{6D6C6873-BD02-476A-AA68-9CECF5267BD2}" srcOrd="0" destOrd="0" presId="urn:microsoft.com/office/officeart/2005/8/layout/orgChart1"/>
    <dgm:cxn modelId="{3A68262F-B90E-4182-92B7-1276D2D31119}" type="presParOf" srcId="{6D6C6873-BD02-476A-AA68-9CECF5267BD2}" destId="{E1F5F240-8A26-49B5-A9D7-65FF91FF2BBE}" srcOrd="0" destOrd="0" presId="urn:microsoft.com/office/officeart/2005/8/layout/orgChart1"/>
    <dgm:cxn modelId="{9697F0D1-A11C-4105-8668-78587BFC38F7}" type="presParOf" srcId="{E1F5F240-8A26-49B5-A9D7-65FF91FF2BBE}" destId="{BAA4D36F-3CDD-43AB-AA56-40E14F31D09B}" srcOrd="0" destOrd="0" presId="urn:microsoft.com/office/officeart/2005/8/layout/orgChart1"/>
    <dgm:cxn modelId="{743E7792-527E-47DE-9624-76B25AFC2437}" type="presParOf" srcId="{E1F5F240-8A26-49B5-A9D7-65FF91FF2BBE}" destId="{4D92F0A8-D40D-407F-B400-E75C761837A3}" srcOrd="1" destOrd="0" presId="urn:microsoft.com/office/officeart/2005/8/layout/orgChart1"/>
    <dgm:cxn modelId="{86B1CBC3-725A-448C-A12A-F3EAC4EAF1C1}" type="presParOf" srcId="{6D6C6873-BD02-476A-AA68-9CECF5267BD2}" destId="{FC0756B0-6238-4B33-8D52-5501D8CF1779}" srcOrd="1" destOrd="0" presId="urn:microsoft.com/office/officeart/2005/8/layout/orgChart1"/>
    <dgm:cxn modelId="{ABAEDEF7-F7D7-4ED0-893E-DBCFEE2AA4BA}" type="presParOf" srcId="{FC0756B0-6238-4B33-8D52-5501D8CF1779}" destId="{EF7EFC58-D7A9-40E9-8085-1AD709E02813}" srcOrd="0" destOrd="0" presId="urn:microsoft.com/office/officeart/2005/8/layout/orgChart1"/>
    <dgm:cxn modelId="{BE8E5DDE-F027-4B41-BE3B-0D0540DE066B}" type="presParOf" srcId="{FC0756B0-6238-4B33-8D52-5501D8CF1779}" destId="{0E1785C1-67EE-4E97-946C-BD6244CD3128}" srcOrd="1" destOrd="0" presId="urn:microsoft.com/office/officeart/2005/8/layout/orgChart1"/>
    <dgm:cxn modelId="{7D90B5CE-696F-49EF-8E02-DDF8A8315CBB}" type="presParOf" srcId="{0E1785C1-67EE-4E97-946C-BD6244CD3128}" destId="{F3ABFB2F-05FA-401C-8B59-3D018A65033A}" srcOrd="0" destOrd="0" presId="urn:microsoft.com/office/officeart/2005/8/layout/orgChart1"/>
    <dgm:cxn modelId="{8286478B-8055-4BDB-91CF-81A49846476E}" type="presParOf" srcId="{F3ABFB2F-05FA-401C-8B59-3D018A65033A}" destId="{730A541F-3947-4114-B124-03CCBA06D5EA}" srcOrd="0" destOrd="0" presId="urn:microsoft.com/office/officeart/2005/8/layout/orgChart1"/>
    <dgm:cxn modelId="{486DD1AA-4CA8-4C98-A356-E1AF056BA4BC}" type="presParOf" srcId="{F3ABFB2F-05FA-401C-8B59-3D018A65033A}" destId="{DA8A46DA-66BD-4CF3-95F5-6B243B2E2E4E}" srcOrd="1" destOrd="0" presId="urn:microsoft.com/office/officeart/2005/8/layout/orgChart1"/>
    <dgm:cxn modelId="{255D0DF8-EF87-46E3-A5F2-8D77A1C9DE8D}" type="presParOf" srcId="{0E1785C1-67EE-4E97-946C-BD6244CD3128}" destId="{9E73FAF9-ABCB-4B87-B5A1-390CEBC09304}" srcOrd="1" destOrd="0" presId="urn:microsoft.com/office/officeart/2005/8/layout/orgChart1"/>
    <dgm:cxn modelId="{70713155-A4C6-43E8-B48A-30647F703C79}" type="presParOf" srcId="{0E1785C1-67EE-4E97-946C-BD6244CD3128}" destId="{18E40EF5-410B-4314-ACD1-43ECEAA25495}" srcOrd="2" destOrd="0" presId="urn:microsoft.com/office/officeart/2005/8/layout/orgChart1"/>
    <dgm:cxn modelId="{1BA87C7A-39B0-4E5B-8DAE-422A2B3B5065}"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7EFC58-D7A9-40E9-8085-1AD709E02813}">
      <dsp:nvSpPr>
        <dsp:cNvPr id="0" name=""/>
        <dsp:cNvSpPr/>
      </dsp:nvSpPr>
      <dsp:spPr>
        <a:xfrm>
          <a:off x="1543627" y="892704"/>
          <a:ext cx="91440" cy="374831"/>
        </a:xfrm>
        <a:custGeom>
          <a:avLst/>
          <a:gdLst/>
          <a:ahLst/>
          <a:cxnLst/>
          <a:rect l="0" t="0" r="0" b="0"/>
          <a:pathLst>
            <a:path>
              <a:moveTo>
                <a:pt x="45720" y="0"/>
              </a:moveTo>
              <a:lnTo>
                <a:pt x="45720" y="10334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696891" y="248"/>
          <a:ext cx="1784912" cy="8924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Finance Director </a:t>
          </a:r>
        </a:p>
      </dsp:txBody>
      <dsp:txXfrm>
        <a:off x="696891" y="248"/>
        <a:ext cx="1784912" cy="892456"/>
      </dsp:txXfrm>
    </dsp:sp>
    <dsp:sp modelId="{730A541F-3947-4114-B124-03CCBA06D5EA}">
      <dsp:nvSpPr>
        <dsp:cNvPr id="0" name=""/>
        <dsp:cNvSpPr/>
      </dsp:nvSpPr>
      <dsp:spPr>
        <a:xfrm>
          <a:off x="696891" y="1267536"/>
          <a:ext cx="1784912" cy="8924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Personal Assistant </a:t>
          </a:r>
        </a:p>
      </dsp:txBody>
      <dsp:txXfrm>
        <a:off x="696891" y="1267536"/>
        <a:ext cx="1784912" cy="892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cp:lastPrinted>2016-06-21T13:36:00Z</cp:lastPrinted>
  <dcterms:created xsi:type="dcterms:W3CDTF">2018-08-03T09:12:00Z</dcterms:created>
  <dcterms:modified xsi:type="dcterms:W3CDTF">2018-08-03T09:13:00Z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