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Pr="00CE7C80" w:rsidRDefault="00520545" w:rsidP="00A73F65">
      <w:pPr>
        <w:pStyle w:val="Texte2"/>
        <w:rPr>
          <w:rFonts w:ascii="Arial Narrow" w:hAnsi="Arial Narrow"/>
          <w:sz w:val="20"/>
          <w:szCs w:val="20"/>
        </w:rPr>
      </w:pPr>
      <w:r w:rsidRPr="00CE7C80">
        <w:rPr>
          <w:rFonts w:ascii="Arial Narrow" w:hAnsi="Arial Narrow"/>
          <w:noProof/>
          <w:sz w:val="20"/>
          <w:szCs w:val="20"/>
          <w:lang w:eastAsia="en-GB"/>
        </w:rPr>
        <mc:AlternateContent>
          <mc:Choice Requires="wps">
            <w:drawing>
              <wp:anchor distT="0" distB="0" distL="114300" distR="114300" simplePos="0" relativeHeight="251666432" behindDoc="0" locked="0" layoutInCell="1" allowOverlap="1" wp14:anchorId="47D02D67" wp14:editId="186AA914">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66BA6">
                              <w:rPr>
                                <w:color w:val="FFFFFF"/>
                                <w:sz w:val="44"/>
                                <w:szCs w:val="44"/>
                                <w:lang w:val="en-AU"/>
                              </w:rPr>
                              <w:t>Senior Sales Manager</w:t>
                            </w:r>
                            <w:r w:rsidR="00994DDC">
                              <w:rPr>
                                <w:color w:val="FFFFFF"/>
                                <w:sz w:val="44"/>
                                <w:szCs w:val="44"/>
                                <w:lang w:val="en-AU"/>
                              </w:rPr>
                              <w:t xml:space="preserve">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7D02D67"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66BA6">
                        <w:rPr>
                          <w:color w:val="FFFFFF"/>
                          <w:sz w:val="44"/>
                          <w:szCs w:val="44"/>
                          <w:lang w:val="en-AU"/>
                        </w:rPr>
                        <w:t>Senior Sales Manager</w:t>
                      </w:r>
                      <w:r w:rsidR="00994DDC">
                        <w:rPr>
                          <w:color w:val="FFFFFF"/>
                          <w:sz w:val="44"/>
                          <w:szCs w:val="44"/>
                          <w:lang w:val="en-AU"/>
                        </w:rPr>
                        <w:t xml:space="preserve"> </w:t>
                      </w:r>
                    </w:p>
                  </w:txbxContent>
                </v:textbox>
              </v:shape>
            </w:pict>
          </mc:Fallback>
        </mc:AlternateContent>
      </w:r>
      <w:r w:rsidR="00366A73" w:rsidRPr="00CE7C80">
        <w:rPr>
          <w:rFonts w:ascii="Arial Narrow" w:hAnsi="Arial Narrow"/>
          <w:noProof/>
          <w:sz w:val="20"/>
          <w:szCs w:val="20"/>
          <w:lang w:eastAsia="en-GB"/>
        </w:rPr>
        <w:drawing>
          <wp:anchor distT="0" distB="0" distL="114300" distR="114300" simplePos="0" relativeHeight="251665408" behindDoc="0" locked="0" layoutInCell="1" allowOverlap="1" wp14:anchorId="4EE523E1" wp14:editId="479E50BF">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CE7C80" w:rsidRDefault="00366A73" w:rsidP="00A73F65">
      <w:pPr>
        <w:rPr>
          <w:rFonts w:ascii="Arial Narrow" w:hAnsi="Arial Narrow"/>
          <w:szCs w:val="20"/>
        </w:rPr>
      </w:pPr>
    </w:p>
    <w:p w:rsidR="00366A73" w:rsidRPr="00CE7C80" w:rsidRDefault="00366A73" w:rsidP="00A73F65">
      <w:pPr>
        <w:rPr>
          <w:rFonts w:ascii="Arial Narrow" w:hAnsi="Arial Narrow"/>
          <w:szCs w:val="20"/>
        </w:rPr>
      </w:pPr>
    </w:p>
    <w:p w:rsidR="00366A73" w:rsidRPr="00CE7C80" w:rsidRDefault="00366A73" w:rsidP="00A73F65">
      <w:pPr>
        <w:rPr>
          <w:rFonts w:ascii="Arial Narrow" w:hAnsi="Arial Narrow"/>
          <w:szCs w:val="20"/>
        </w:rPr>
      </w:pPr>
    </w:p>
    <w:p w:rsidR="00366A73" w:rsidRPr="00CE7C80" w:rsidRDefault="00366A73" w:rsidP="00A73F65">
      <w:pPr>
        <w:rPr>
          <w:rFonts w:ascii="Arial Narrow" w:hAnsi="Arial Narrow"/>
          <w:szCs w:val="20"/>
        </w:rPr>
      </w:pPr>
    </w:p>
    <w:p w:rsidR="00366A73" w:rsidRPr="00CE7C80" w:rsidRDefault="00366A73" w:rsidP="00A73F65">
      <w:pPr>
        <w:rPr>
          <w:rFonts w:ascii="Arial Narrow" w:hAnsi="Arial Narrow"/>
          <w:szCs w:val="20"/>
        </w:rPr>
      </w:pPr>
    </w:p>
    <w:p w:rsidR="00366A73" w:rsidRPr="00CE7C80" w:rsidRDefault="00366A73" w:rsidP="00A73F65">
      <w:pPr>
        <w:rPr>
          <w:rFonts w:ascii="Arial Narrow" w:hAnsi="Arial Narrow"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CE7C80"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CE7C80" w:rsidRDefault="00366A73" w:rsidP="00A73F65">
            <w:pPr>
              <w:pStyle w:val="gris"/>
              <w:framePr w:hSpace="0" w:wrap="auto" w:vAnchor="margin" w:hAnchor="text" w:xAlign="left" w:yAlign="inline"/>
              <w:spacing w:before="20" w:after="20"/>
              <w:jc w:val="both"/>
              <w:rPr>
                <w:rFonts w:ascii="Arial Narrow" w:hAnsi="Arial Narrow"/>
                <w:b w:val="0"/>
              </w:rPr>
            </w:pPr>
            <w:r w:rsidRPr="00CE7C80">
              <w:rPr>
                <w:rFonts w:ascii="Arial Narrow" w:hAnsi="Arial Narrow"/>
                <w:b w:val="0"/>
              </w:rPr>
              <w:t>Function:</w:t>
            </w:r>
          </w:p>
        </w:tc>
        <w:tc>
          <w:tcPr>
            <w:tcW w:w="7200" w:type="dxa"/>
            <w:gridSpan w:val="9"/>
            <w:tcBorders>
              <w:top w:val="single" w:sz="4" w:space="0" w:color="auto"/>
              <w:left w:val="nil"/>
              <w:bottom w:val="dotted" w:sz="2" w:space="0" w:color="auto"/>
              <w:right w:val="single" w:sz="4" w:space="0" w:color="auto"/>
            </w:tcBorders>
            <w:vAlign w:val="center"/>
          </w:tcPr>
          <w:p w:rsidR="00366A73" w:rsidRPr="00CE7C80" w:rsidRDefault="00066BA6" w:rsidP="00EE54C0">
            <w:pPr>
              <w:spacing w:before="20" w:after="20"/>
              <w:rPr>
                <w:rFonts w:ascii="Arial Narrow" w:hAnsi="Arial Narrow" w:cs="Arial"/>
                <w:color w:val="000000"/>
                <w:szCs w:val="20"/>
              </w:rPr>
            </w:pPr>
            <w:r>
              <w:rPr>
                <w:rFonts w:ascii="Arial Narrow" w:hAnsi="Arial Narrow" w:cs="Arial"/>
                <w:color w:val="000000"/>
                <w:szCs w:val="20"/>
              </w:rPr>
              <w:t>Peyton Events</w:t>
            </w:r>
          </w:p>
        </w:tc>
      </w:tr>
      <w:tr w:rsidR="00366A73" w:rsidRPr="00CE7C80"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CE7C80" w:rsidRDefault="00366A73" w:rsidP="00A73F65">
            <w:pPr>
              <w:pStyle w:val="gris"/>
              <w:framePr w:hSpace="0" w:wrap="auto" w:vAnchor="margin" w:hAnchor="text" w:xAlign="left" w:yAlign="inline"/>
              <w:spacing w:before="20" w:after="20"/>
              <w:jc w:val="both"/>
              <w:rPr>
                <w:rFonts w:ascii="Arial Narrow" w:hAnsi="Arial Narrow"/>
                <w:b w:val="0"/>
              </w:rPr>
            </w:pPr>
            <w:r w:rsidRPr="00CE7C80">
              <w:rPr>
                <w:rFonts w:ascii="Arial Narrow" w:hAnsi="Arial Narrow"/>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E7C80" w:rsidRDefault="00140072" w:rsidP="00A73F65">
            <w:pPr>
              <w:pStyle w:val="Heading2"/>
              <w:jc w:val="both"/>
              <w:rPr>
                <w:rFonts w:ascii="Arial Narrow" w:hAnsi="Arial Narrow"/>
                <w:szCs w:val="20"/>
                <w:lang w:val="en-CA"/>
              </w:rPr>
            </w:pPr>
            <w:r>
              <w:rPr>
                <w:rFonts w:ascii="Arial Narrow" w:hAnsi="Arial Narrow"/>
                <w:szCs w:val="20"/>
                <w:lang w:val="en-CA"/>
              </w:rPr>
              <w:t xml:space="preserve">Senior Sales Manager </w:t>
            </w:r>
            <w:r w:rsidR="002F4ECB">
              <w:rPr>
                <w:rFonts w:ascii="Arial Narrow" w:hAnsi="Arial Narrow"/>
                <w:szCs w:val="20"/>
                <w:lang w:val="en-CA"/>
              </w:rPr>
              <w:t xml:space="preserve"> </w:t>
            </w:r>
            <w:r w:rsidR="00994DDC">
              <w:rPr>
                <w:rFonts w:ascii="Arial Narrow" w:hAnsi="Arial Narrow"/>
                <w:szCs w:val="20"/>
                <w:lang w:val="en-CA"/>
              </w:rPr>
              <w:t xml:space="preserve"> </w:t>
            </w:r>
            <w:r w:rsidR="0024195B" w:rsidRPr="00CE7C80">
              <w:rPr>
                <w:rFonts w:ascii="Arial Narrow" w:hAnsi="Arial Narrow"/>
                <w:szCs w:val="20"/>
                <w:lang w:val="en-CA"/>
              </w:rPr>
              <w:t xml:space="preserve"> </w:t>
            </w:r>
          </w:p>
        </w:tc>
      </w:tr>
      <w:tr w:rsidR="00366A73" w:rsidRPr="00CE7C80"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CE7C80" w:rsidRDefault="00366A73" w:rsidP="00A73F65">
            <w:pPr>
              <w:pStyle w:val="gris"/>
              <w:framePr w:hSpace="0" w:wrap="auto" w:vAnchor="margin" w:hAnchor="text" w:xAlign="left" w:yAlign="inline"/>
              <w:spacing w:before="20" w:after="20"/>
              <w:jc w:val="both"/>
              <w:rPr>
                <w:rFonts w:ascii="Arial Narrow" w:hAnsi="Arial Narrow"/>
                <w:b w:val="0"/>
              </w:rPr>
            </w:pPr>
            <w:r w:rsidRPr="00CE7C80">
              <w:rPr>
                <w:rFonts w:ascii="Arial Narrow" w:hAnsi="Arial Narrow"/>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CE7C80" w:rsidRDefault="0024195B" w:rsidP="00A73F65">
            <w:pPr>
              <w:spacing w:before="20" w:after="20"/>
              <w:rPr>
                <w:rFonts w:ascii="Arial Narrow" w:hAnsi="Arial Narrow" w:cs="Arial"/>
                <w:color w:val="000000"/>
                <w:szCs w:val="20"/>
              </w:rPr>
            </w:pPr>
            <w:r w:rsidRPr="00CE7C80">
              <w:rPr>
                <w:rFonts w:ascii="Arial Narrow" w:hAnsi="Arial Narrow" w:cs="Arial"/>
                <w:color w:val="000000"/>
                <w:szCs w:val="20"/>
              </w:rPr>
              <w:t>TBC</w:t>
            </w:r>
          </w:p>
        </w:tc>
      </w:tr>
      <w:tr w:rsidR="00366A73" w:rsidRPr="00CE7C80"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CE7C80" w:rsidRDefault="00366A73" w:rsidP="00A73F65">
            <w:pPr>
              <w:pStyle w:val="gris"/>
              <w:framePr w:hSpace="0" w:wrap="auto" w:vAnchor="margin" w:hAnchor="text" w:xAlign="left" w:yAlign="inline"/>
              <w:spacing w:before="20" w:after="20"/>
              <w:jc w:val="both"/>
              <w:rPr>
                <w:rFonts w:ascii="Arial Narrow" w:hAnsi="Arial Narrow"/>
                <w:b w:val="0"/>
              </w:rPr>
            </w:pPr>
            <w:r w:rsidRPr="00CE7C80">
              <w:rPr>
                <w:rFonts w:ascii="Arial Narrow" w:hAnsi="Arial Narrow"/>
                <w:b w:val="0"/>
              </w:rPr>
              <w:t>Date (in job since):</w:t>
            </w:r>
          </w:p>
        </w:tc>
        <w:tc>
          <w:tcPr>
            <w:tcW w:w="7200" w:type="dxa"/>
            <w:gridSpan w:val="9"/>
            <w:tcBorders>
              <w:top w:val="dotted" w:sz="2" w:space="0" w:color="auto"/>
              <w:left w:val="nil"/>
              <w:bottom w:val="dotted" w:sz="4" w:space="0" w:color="auto"/>
              <w:right w:val="single" w:sz="4" w:space="0" w:color="auto"/>
            </w:tcBorders>
            <w:vAlign w:val="center"/>
          </w:tcPr>
          <w:p w:rsidR="00366A73" w:rsidRPr="00CE7C80" w:rsidRDefault="00CF5DCB" w:rsidP="00A73F65">
            <w:pPr>
              <w:spacing w:before="20" w:after="20"/>
              <w:rPr>
                <w:rFonts w:ascii="Arial Narrow" w:hAnsi="Arial Narrow" w:cs="Arial"/>
                <w:color w:val="000000"/>
                <w:szCs w:val="20"/>
              </w:rPr>
            </w:pPr>
            <w:r w:rsidRPr="00CE7C80">
              <w:rPr>
                <w:rFonts w:ascii="Arial Narrow" w:hAnsi="Arial Narrow" w:cs="Arial"/>
                <w:color w:val="000000"/>
                <w:szCs w:val="20"/>
              </w:rPr>
              <w:t>TBC</w:t>
            </w:r>
          </w:p>
        </w:tc>
      </w:tr>
      <w:tr w:rsidR="00366A73" w:rsidRPr="00CE7C80"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CE7C80" w:rsidRDefault="00CF5DCB" w:rsidP="00A73F65">
            <w:pPr>
              <w:pStyle w:val="gris"/>
              <w:framePr w:hSpace="0" w:wrap="auto" w:vAnchor="margin" w:hAnchor="text" w:xAlign="left" w:yAlign="inline"/>
              <w:spacing w:before="20" w:after="20"/>
              <w:jc w:val="both"/>
              <w:rPr>
                <w:rFonts w:ascii="Arial Narrow" w:hAnsi="Arial Narrow"/>
                <w:b w:val="0"/>
              </w:rPr>
            </w:pPr>
            <w:proofErr w:type="spellStart"/>
            <w:r w:rsidRPr="00CE7C80">
              <w:rPr>
                <w:rFonts w:ascii="Arial Narrow" w:hAnsi="Arial Narrow"/>
                <w:b w:val="0"/>
              </w:rPr>
              <w:t>Immediate_</w:t>
            </w:r>
            <w:r w:rsidR="00366A73" w:rsidRPr="00CE7C80">
              <w:rPr>
                <w:rFonts w:ascii="Arial Narrow" w:hAnsi="Arial Narrow"/>
                <w:b w:val="0"/>
              </w:rPr>
              <w:t>manager</w:t>
            </w:r>
            <w:proofErr w:type="spellEnd"/>
            <w:r w:rsidR="00366A73" w:rsidRPr="00CE7C80">
              <w:rPr>
                <w:rFonts w:ascii="Arial Narrow" w:hAnsi="Arial Narrow"/>
                <w:b w:val="0"/>
              </w:rPr>
              <w:t xml:space="preserve"> </w:t>
            </w:r>
            <w:r w:rsidR="00366A73" w:rsidRPr="00CE7C80">
              <w:rPr>
                <w:rFonts w:ascii="Arial Narrow" w:hAnsi="Arial Narrow"/>
                <w:b w:val="0"/>
              </w:rPr>
              <w:b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CE7C80" w:rsidRDefault="00066BA6" w:rsidP="00A73F65">
            <w:pPr>
              <w:spacing w:before="20" w:after="20"/>
              <w:rPr>
                <w:rFonts w:ascii="Arial Narrow" w:hAnsi="Arial Narrow" w:cs="Arial"/>
                <w:color w:val="000000"/>
                <w:szCs w:val="20"/>
              </w:rPr>
            </w:pPr>
            <w:r>
              <w:rPr>
                <w:rFonts w:ascii="Arial Narrow" w:hAnsi="Arial Narrow" w:cs="Arial"/>
                <w:color w:val="000000"/>
                <w:szCs w:val="20"/>
              </w:rPr>
              <w:t>Head of Group Sales and Strategy</w:t>
            </w:r>
          </w:p>
        </w:tc>
      </w:tr>
      <w:tr w:rsidR="00366A73" w:rsidRPr="00CE7C80"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CE7C80" w:rsidRDefault="00366A73" w:rsidP="00A73F65">
            <w:pPr>
              <w:pStyle w:val="gris"/>
              <w:framePr w:hSpace="0" w:wrap="auto" w:vAnchor="margin" w:hAnchor="text" w:xAlign="left" w:yAlign="inline"/>
              <w:spacing w:before="20" w:after="20"/>
              <w:jc w:val="both"/>
              <w:rPr>
                <w:rFonts w:ascii="Arial Narrow" w:hAnsi="Arial Narrow"/>
                <w:b w:val="0"/>
              </w:rPr>
            </w:pPr>
            <w:r w:rsidRPr="00CE7C80">
              <w:rPr>
                <w:rFonts w:ascii="Arial Narrow" w:hAnsi="Arial Narrow"/>
                <w:b w:val="0"/>
              </w:rPr>
              <w:t>Additional reporting line to:</w:t>
            </w:r>
          </w:p>
        </w:tc>
        <w:tc>
          <w:tcPr>
            <w:tcW w:w="7200" w:type="dxa"/>
            <w:gridSpan w:val="9"/>
            <w:tcBorders>
              <w:top w:val="dotted" w:sz="4" w:space="0" w:color="auto"/>
              <w:left w:val="nil"/>
              <w:bottom w:val="dotted" w:sz="4" w:space="0" w:color="auto"/>
              <w:right w:val="single" w:sz="4" w:space="0" w:color="auto"/>
            </w:tcBorders>
            <w:vAlign w:val="center"/>
          </w:tcPr>
          <w:p w:rsidR="00366A73" w:rsidRPr="00CE7C80" w:rsidRDefault="00140072" w:rsidP="00A73F65">
            <w:pPr>
              <w:spacing w:before="20" w:after="20"/>
              <w:rPr>
                <w:rFonts w:ascii="Arial Narrow" w:hAnsi="Arial Narrow" w:cs="Arial"/>
                <w:color w:val="000000"/>
                <w:szCs w:val="20"/>
              </w:rPr>
            </w:pPr>
            <w:r>
              <w:rPr>
                <w:rFonts w:ascii="Arial Narrow" w:hAnsi="Arial Narrow" w:cs="Arial"/>
                <w:color w:val="000000"/>
                <w:szCs w:val="20"/>
              </w:rPr>
              <w:t xml:space="preserve">General Manager  </w:t>
            </w:r>
            <w:r w:rsidR="002F4ECB">
              <w:rPr>
                <w:rFonts w:ascii="Arial Narrow" w:hAnsi="Arial Narrow" w:cs="Arial"/>
                <w:color w:val="000000"/>
                <w:szCs w:val="20"/>
              </w:rPr>
              <w:t xml:space="preserve"> </w:t>
            </w:r>
          </w:p>
        </w:tc>
      </w:tr>
      <w:tr w:rsidR="00366A73" w:rsidRPr="00CE7C80"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CE7C80" w:rsidRDefault="00366A73" w:rsidP="00A73F65">
            <w:pPr>
              <w:pStyle w:val="gris"/>
              <w:framePr w:hSpace="0" w:wrap="auto" w:vAnchor="margin" w:hAnchor="text" w:xAlign="left" w:yAlign="inline"/>
              <w:spacing w:before="20" w:after="20"/>
              <w:jc w:val="both"/>
              <w:rPr>
                <w:rFonts w:ascii="Arial Narrow" w:hAnsi="Arial Narrow"/>
                <w:b w:val="0"/>
              </w:rPr>
            </w:pPr>
            <w:r w:rsidRPr="00CE7C80">
              <w:rPr>
                <w:rFonts w:ascii="Arial Narrow" w:hAnsi="Arial Narrow"/>
                <w:b w:val="0"/>
              </w:rPr>
              <w:t>Position location:</w:t>
            </w:r>
          </w:p>
        </w:tc>
        <w:tc>
          <w:tcPr>
            <w:tcW w:w="7200" w:type="dxa"/>
            <w:gridSpan w:val="9"/>
            <w:tcBorders>
              <w:top w:val="dotted" w:sz="4" w:space="0" w:color="auto"/>
              <w:left w:val="nil"/>
              <w:bottom w:val="single" w:sz="4" w:space="0" w:color="auto"/>
              <w:right w:val="single" w:sz="4" w:space="0" w:color="auto"/>
            </w:tcBorders>
            <w:vAlign w:val="center"/>
          </w:tcPr>
          <w:p w:rsidR="00366A73" w:rsidRPr="00CE7C80" w:rsidRDefault="00A04F60" w:rsidP="00A73F65">
            <w:pPr>
              <w:spacing w:before="20" w:after="20"/>
              <w:rPr>
                <w:rFonts w:ascii="Arial Narrow" w:hAnsi="Arial Narrow" w:cs="Arial"/>
                <w:color w:val="000000"/>
                <w:szCs w:val="20"/>
              </w:rPr>
            </w:pPr>
            <w:r>
              <w:rPr>
                <w:rFonts w:ascii="Arial Narrow" w:hAnsi="Arial Narrow" w:cs="Arial"/>
                <w:color w:val="000000"/>
                <w:szCs w:val="20"/>
              </w:rPr>
              <w:t>IWM London</w:t>
            </w:r>
            <w:r w:rsidR="002F4ECB">
              <w:rPr>
                <w:rFonts w:ascii="Arial Narrow" w:hAnsi="Arial Narrow" w:cs="Arial"/>
                <w:color w:val="000000"/>
                <w:szCs w:val="20"/>
              </w:rPr>
              <w:t xml:space="preserve"> </w:t>
            </w:r>
            <w:r w:rsidR="002611E3">
              <w:rPr>
                <w:rFonts w:ascii="Arial Narrow" w:hAnsi="Arial Narrow" w:cs="Arial"/>
                <w:color w:val="000000"/>
                <w:szCs w:val="20"/>
              </w:rPr>
              <w:t xml:space="preserve"> </w:t>
            </w:r>
            <w:r w:rsidR="00994DDC">
              <w:rPr>
                <w:rFonts w:ascii="Arial Narrow" w:hAnsi="Arial Narrow" w:cs="Arial"/>
                <w:color w:val="000000"/>
                <w:szCs w:val="20"/>
              </w:rPr>
              <w:t xml:space="preserve"> </w:t>
            </w:r>
          </w:p>
        </w:tc>
      </w:tr>
      <w:tr w:rsidR="00366A73" w:rsidRPr="00CE7C80"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Pr="00CE7C80" w:rsidRDefault="00366A73" w:rsidP="00A73F65">
            <w:pPr>
              <w:rPr>
                <w:rFonts w:ascii="Arial Narrow" w:hAnsi="Arial Narrow" w:cs="Arial"/>
                <w:szCs w:val="20"/>
              </w:rPr>
            </w:pPr>
          </w:p>
          <w:p w:rsidR="00366A73" w:rsidRPr="00CE7C80" w:rsidRDefault="00366A73" w:rsidP="00A73F65">
            <w:pPr>
              <w:rPr>
                <w:rFonts w:ascii="Arial Narrow" w:hAnsi="Arial Narrow" w:cs="Arial"/>
                <w:szCs w:val="20"/>
              </w:rPr>
            </w:pPr>
          </w:p>
        </w:tc>
      </w:tr>
      <w:tr w:rsidR="00366A73" w:rsidRPr="00CE7C80"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CE7C80" w:rsidRDefault="00366A73" w:rsidP="00A73F65">
            <w:pPr>
              <w:pStyle w:val="titregris"/>
              <w:framePr w:hSpace="0" w:wrap="auto" w:vAnchor="margin" w:hAnchor="text" w:xAlign="left" w:yAlign="inline"/>
              <w:ind w:left="0" w:firstLine="0"/>
              <w:jc w:val="both"/>
              <w:rPr>
                <w:rFonts w:ascii="Arial Narrow" w:hAnsi="Arial Narrow"/>
                <w:b w:val="0"/>
              </w:rPr>
            </w:pPr>
            <w:r w:rsidRPr="00CE7C80">
              <w:rPr>
                <w:rFonts w:ascii="Arial Narrow" w:hAnsi="Arial Narrow"/>
                <w:color w:val="FF0000"/>
              </w:rPr>
              <w:t xml:space="preserve">1.  </w:t>
            </w:r>
            <w:r w:rsidRPr="00CE7C80">
              <w:rPr>
                <w:rFonts w:ascii="Arial Narrow" w:hAnsi="Arial Narrow"/>
              </w:rPr>
              <w:t xml:space="preserve">Purpose of the Job </w:t>
            </w:r>
            <w:r w:rsidRPr="00CE7C80">
              <w:rPr>
                <w:rFonts w:ascii="Arial Narrow" w:hAnsi="Arial Narrow"/>
                <w:b w:val="0"/>
              </w:rPr>
              <w:t>– State concisely the aim of the job</w:t>
            </w:r>
            <w:r w:rsidRPr="00CE7C80">
              <w:rPr>
                <w:rFonts w:ascii="Arial Narrow" w:hAnsi="Arial Narrow"/>
              </w:rPr>
              <w:t xml:space="preserve">.  </w:t>
            </w:r>
          </w:p>
        </w:tc>
      </w:tr>
      <w:tr w:rsidR="00366A73" w:rsidRPr="00CE7C80"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66BA6" w:rsidRDefault="002F4ECB" w:rsidP="00140072">
            <w:pPr>
              <w:rPr>
                <w:rFonts w:ascii="Arial Narrow" w:hAnsi="Arial Narrow"/>
                <w:bCs/>
                <w:szCs w:val="18"/>
              </w:rPr>
            </w:pPr>
            <w:r w:rsidRPr="002F4ECB">
              <w:rPr>
                <w:rFonts w:ascii="Arial Narrow" w:hAnsi="Arial Narrow"/>
                <w:bCs/>
                <w:szCs w:val="18"/>
              </w:rPr>
              <w:t xml:space="preserve">This role is responsible for the specific assigned </w:t>
            </w:r>
            <w:r w:rsidR="00066BA6">
              <w:rPr>
                <w:rFonts w:ascii="Arial Narrow" w:hAnsi="Arial Narrow"/>
                <w:bCs/>
                <w:szCs w:val="18"/>
              </w:rPr>
              <w:t>tasks</w:t>
            </w:r>
            <w:r w:rsidRPr="002F4ECB">
              <w:rPr>
                <w:rFonts w:ascii="Arial Narrow" w:hAnsi="Arial Narrow"/>
                <w:bCs/>
                <w:szCs w:val="18"/>
              </w:rPr>
              <w:t xml:space="preserve"> as detailed within </w:t>
            </w:r>
            <w:r>
              <w:rPr>
                <w:rFonts w:ascii="Arial Narrow" w:hAnsi="Arial Narrow"/>
                <w:bCs/>
                <w:szCs w:val="18"/>
              </w:rPr>
              <w:t>above at the Imperial War Museum</w:t>
            </w:r>
            <w:r w:rsidRPr="002F4ECB">
              <w:rPr>
                <w:rFonts w:ascii="Arial Narrow" w:hAnsi="Arial Narrow"/>
                <w:bCs/>
                <w:szCs w:val="18"/>
              </w:rPr>
              <w:t xml:space="preserve">. </w:t>
            </w:r>
          </w:p>
          <w:p w:rsidR="00066BA6" w:rsidRDefault="00066BA6" w:rsidP="00140072">
            <w:pPr>
              <w:rPr>
                <w:rFonts w:ascii="Arial Narrow" w:hAnsi="Arial Narrow"/>
                <w:bCs/>
                <w:szCs w:val="18"/>
              </w:rPr>
            </w:pPr>
          </w:p>
          <w:p w:rsidR="00066BA6" w:rsidRPr="00066BA6" w:rsidRDefault="002F4ECB" w:rsidP="00140072">
            <w:pPr>
              <w:rPr>
                <w:rFonts w:ascii="Arial Narrow" w:hAnsi="Arial Narrow"/>
                <w:bCs/>
                <w:szCs w:val="18"/>
              </w:rPr>
            </w:pPr>
            <w:r w:rsidRPr="002F4ECB">
              <w:rPr>
                <w:rFonts w:ascii="Arial Narrow" w:hAnsi="Arial Narrow"/>
                <w:bCs/>
                <w:szCs w:val="18"/>
              </w:rPr>
              <w:t xml:space="preserve">The </w:t>
            </w:r>
            <w:r w:rsidR="00140072">
              <w:rPr>
                <w:rFonts w:ascii="Arial Narrow" w:hAnsi="Arial Narrow"/>
                <w:bCs/>
                <w:szCs w:val="18"/>
              </w:rPr>
              <w:t>Senior Sales manager</w:t>
            </w:r>
            <w:r w:rsidRPr="002F4ECB">
              <w:rPr>
                <w:rFonts w:ascii="Arial Narrow" w:hAnsi="Arial Narrow"/>
                <w:bCs/>
                <w:szCs w:val="18"/>
              </w:rPr>
              <w:t xml:space="preserve"> will develop existing business and source new business for its </w:t>
            </w:r>
            <w:r w:rsidR="00066BA6">
              <w:rPr>
                <w:rFonts w:ascii="Arial Narrow" w:hAnsi="Arial Narrow"/>
                <w:bCs/>
                <w:szCs w:val="18"/>
              </w:rPr>
              <w:t>extensive and varied facilities</w:t>
            </w:r>
            <w:r w:rsidRPr="002F4ECB">
              <w:rPr>
                <w:rFonts w:ascii="Arial Narrow" w:hAnsi="Arial Narrow"/>
                <w:bCs/>
                <w:szCs w:val="18"/>
              </w:rPr>
              <w:t>, whilst building and maintaining key relationships</w:t>
            </w:r>
            <w:r w:rsidR="00066BA6">
              <w:rPr>
                <w:rFonts w:ascii="Arial Narrow" w:hAnsi="Arial Narrow"/>
                <w:bCs/>
                <w:szCs w:val="18"/>
              </w:rPr>
              <w:t xml:space="preserve"> with all clients. T</w:t>
            </w:r>
            <w:r>
              <w:rPr>
                <w:rFonts w:ascii="Arial Narrow" w:hAnsi="Arial Narrow"/>
                <w:bCs/>
                <w:szCs w:val="18"/>
              </w:rPr>
              <w:t xml:space="preserve">he </w:t>
            </w:r>
            <w:r w:rsidR="00140072">
              <w:rPr>
                <w:rFonts w:ascii="Arial Narrow" w:hAnsi="Arial Narrow"/>
                <w:bCs/>
                <w:szCs w:val="18"/>
              </w:rPr>
              <w:t>Senior Sales manager</w:t>
            </w:r>
            <w:r>
              <w:rPr>
                <w:rFonts w:ascii="Arial Narrow" w:hAnsi="Arial Narrow"/>
                <w:bCs/>
                <w:szCs w:val="18"/>
              </w:rPr>
              <w:t xml:space="preserve"> will build and develop a close relationship</w:t>
            </w:r>
            <w:r w:rsidR="00066BA6">
              <w:rPr>
                <w:rFonts w:ascii="Arial Narrow" w:hAnsi="Arial Narrow"/>
                <w:bCs/>
                <w:szCs w:val="18"/>
              </w:rPr>
              <w:t xml:space="preserve"> with the internal client</w:t>
            </w:r>
            <w:r w:rsidR="004739A6">
              <w:rPr>
                <w:rFonts w:ascii="Arial Narrow" w:hAnsi="Arial Narrow"/>
                <w:bCs/>
                <w:szCs w:val="18"/>
              </w:rPr>
              <w:t>, as well as additional stakeholders,</w:t>
            </w:r>
            <w:r>
              <w:rPr>
                <w:rFonts w:ascii="Arial Narrow" w:hAnsi="Arial Narrow"/>
                <w:bCs/>
                <w:szCs w:val="18"/>
              </w:rPr>
              <w:t xml:space="preserve"> to ensure a close an</w:t>
            </w:r>
            <w:r w:rsidR="00140072">
              <w:rPr>
                <w:rFonts w:ascii="Arial Narrow" w:hAnsi="Arial Narrow"/>
                <w:bCs/>
                <w:szCs w:val="18"/>
              </w:rPr>
              <w:t>d</w:t>
            </w:r>
            <w:r>
              <w:rPr>
                <w:rFonts w:ascii="Arial Narrow" w:hAnsi="Arial Narrow"/>
                <w:bCs/>
                <w:szCs w:val="18"/>
              </w:rPr>
              <w:t xml:space="preserve"> mutually beneficial working relationship and positive contract management</w:t>
            </w:r>
            <w:r w:rsidRPr="002F4ECB">
              <w:rPr>
                <w:rFonts w:ascii="Arial Narrow" w:hAnsi="Arial Narrow"/>
                <w:bCs/>
                <w:szCs w:val="18"/>
              </w:rPr>
              <w:t>.</w:t>
            </w:r>
            <w:r>
              <w:rPr>
                <w:rFonts w:ascii="Arial Narrow" w:hAnsi="Arial Narrow"/>
                <w:bCs/>
                <w:szCs w:val="18"/>
              </w:rPr>
              <w:t xml:space="preserve"> </w:t>
            </w:r>
            <w:r>
              <w:t xml:space="preserve"> </w:t>
            </w:r>
          </w:p>
          <w:p w:rsidR="00066BA6" w:rsidRDefault="00066BA6" w:rsidP="00140072"/>
          <w:p w:rsidR="00066BA6" w:rsidRDefault="002F4ECB" w:rsidP="00140072">
            <w:pPr>
              <w:rPr>
                <w:rFonts w:ascii="Arial Narrow" w:hAnsi="Arial Narrow"/>
                <w:bCs/>
                <w:szCs w:val="18"/>
              </w:rPr>
            </w:pPr>
            <w:r w:rsidRPr="002F4ECB">
              <w:rPr>
                <w:rFonts w:ascii="Arial Narrow" w:hAnsi="Arial Narrow"/>
                <w:bCs/>
                <w:szCs w:val="18"/>
              </w:rPr>
              <w:t xml:space="preserve">Reporting directly to the </w:t>
            </w:r>
            <w:r w:rsidR="00066BA6">
              <w:rPr>
                <w:rFonts w:ascii="Arial Narrow" w:hAnsi="Arial Narrow"/>
                <w:bCs/>
                <w:szCs w:val="18"/>
              </w:rPr>
              <w:t>Head of Group S</w:t>
            </w:r>
            <w:r w:rsidR="00140072">
              <w:rPr>
                <w:rFonts w:ascii="Arial Narrow" w:hAnsi="Arial Narrow"/>
                <w:bCs/>
                <w:szCs w:val="18"/>
              </w:rPr>
              <w:t>ales</w:t>
            </w:r>
            <w:r w:rsidR="00066BA6">
              <w:rPr>
                <w:rFonts w:ascii="Arial Narrow" w:hAnsi="Arial Narrow"/>
                <w:bCs/>
                <w:szCs w:val="18"/>
              </w:rPr>
              <w:t xml:space="preserve"> and Strategy</w:t>
            </w:r>
            <w:r w:rsidRPr="002F4ECB">
              <w:rPr>
                <w:rFonts w:ascii="Arial Narrow" w:hAnsi="Arial Narrow"/>
                <w:bCs/>
                <w:szCs w:val="18"/>
              </w:rPr>
              <w:t xml:space="preserve">, the </w:t>
            </w:r>
            <w:r w:rsidR="00140072">
              <w:rPr>
                <w:rFonts w:ascii="Arial Narrow" w:hAnsi="Arial Narrow"/>
                <w:bCs/>
                <w:szCs w:val="18"/>
              </w:rPr>
              <w:t>Senior Sales manager</w:t>
            </w:r>
            <w:r w:rsidRPr="002F4ECB">
              <w:rPr>
                <w:rFonts w:ascii="Arial Narrow" w:hAnsi="Arial Narrow"/>
                <w:bCs/>
                <w:szCs w:val="18"/>
              </w:rPr>
              <w:t xml:space="preserve"> is a visible member of the management team</w:t>
            </w:r>
            <w:r w:rsidR="00066BA6">
              <w:rPr>
                <w:rFonts w:ascii="Arial Narrow" w:hAnsi="Arial Narrow"/>
                <w:bCs/>
                <w:szCs w:val="18"/>
              </w:rPr>
              <w:t xml:space="preserve"> and will be responsible for accurate </w:t>
            </w:r>
            <w:r w:rsidR="00A04F60">
              <w:rPr>
                <w:rFonts w:ascii="Arial Narrow" w:hAnsi="Arial Narrow"/>
                <w:bCs/>
                <w:szCs w:val="18"/>
              </w:rPr>
              <w:t xml:space="preserve">and timely </w:t>
            </w:r>
            <w:r w:rsidR="00066BA6">
              <w:rPr>
                <w:rFonts w:ascii="Arial Narrow" w:hAnsi="Arial Narrow"/>
                <w:bCs/>
                <w:szCs w:val="18"/>
              </w:rPr>
              <w:t>reporting to senior</w:t>
            </w:r>
            <w:r w:rsidR="00A04F60">
              <w:rPr>
                <w:rFonts w:ascii="Arial Narrow" w:hAnsi="Arial Narrow"/>
                <w:bCs/>
                <w:szCs w:val="18"/>
              </w:rPr>
              <w:t xml:space="preserve"> members of</w:t>
            </w:r>
            <w:r w:rsidR="00066BA6">
              <w:rPr>
                <w:rFonts w:ascii="Arial Narrow" w:hAnsi="Arial Narrow"/>
                <w:bCs/>
                <w:szCs w:val="18"/>
              </w:rPr>
              <w:t xml:space="preserve"> staff </w:t>
            </w:r>
            <w:r w:rsidR="00A04F60">
              <w:rPr>
                <w:rFonts w:ascii="Arial Narrow" w:hAnsi="Arial Narrow"/>
                <w:bCs/>
                <w:szCs w:val="18"/>
              </w:rPr>
              <w:t xml:space="preserve">including activities of </w:t>
            </w:r>
            <w:r w:rsidR="00066BA6">
              <w:rPr>
                <w:rFonts w:ascii="Arial Narrow" w:hAnsi="Arial Narrow"/>
                <w:bCs/>
                <w:szCs w:val="18"/>
              </w:rPr>
              <w:t xml:space="preserve">its two direct reports. </w:t>
            </w:r>
          </w:p>
          <w:p w:rsidR="00066BA6" w:rsidRDefault="00066BA6" w:rsidP="00140072">
            <w:pPr>
              <w:rPr>
                <w:rFonts w:ascii="Arial Narrow" w:hAnsi="Arial Narrow"/>
                <w:bCs/>
                <w:szCs w:val="18"/>
              </w:rPr>
            </w:pPr>
          </w:p>
          <w:p w:rsidR="00CF5DCB" w:rsidRDefault="00066BA6" w:rsidP="00140072">
            <w:pPr>
              <w:rPr>
                <w:rFonts w:ascii="Arial Narrow" w:hAnsi="Arial Narrow"/>
                <w:bCs/>
                <w:szCs w:val="18"/>
              </w:rPr>
            </w:pPr>
            <w:r>
              <w:rPr>
                <w:rFonts w:ascii="Arial Narrow" w:hAnsi="Arial Narrow"/>
                <w:bCs/>
                <w:szCs w:val="18"/>
              </w:rPr>
              <w:t>The role with f</w:t>
            </w:r>
            <w:r w:rsidR="002F4ECB" w:rsidRPr="002F4ECB">
              <w:rPr>
                <w:rFonts w:ascii="Arial Narrow" w:hAnsi="Arial Narrow"/>
                <w:bCs/>
                <w:szCs w:val="18"/>
              </w:rPr>
              <w:t>ocus upon the proactive development of business &amp; client relationships wit</w:t>
            </w:r>
            <w:r w:rsidR="00A04F60">
              <w:rPr>
                <w:rFonts w:ascii="Arial Narrow" w:hAnsi="Arial Narrow"/>
                <w:bCs/>
                <w:szCs w:val="18"/>
              </w:rPr>
              <w:t xml:space="preserve">h key accounts for daytime and evening </w:t>
            </w:r>
            <w:r w:rsidR="002F4ECB" w:rsidRPr="002F4ECB">
              <w:rPr>
                <w:rFonts w:ascii="Arial Narrow" w:hAnsi="Arial Narrow"/>
                <w:bCs/>
                <w:szCs w:val="18"/>
              </w:rPr>
              <w:t xml:space="preserve">events business as well as future planning &amp; sales strategy. A highly proactive and targeted role, </w:t>
            </w:r>
            <w:r w:rsidR="00140072">
              <w:rPr>
                <w:rFonts w:ascii="Arial Narrow" w:hAnsi="Arial Narrow"/>
                <w:bCs/>
                <w:szCs w:val="18"/>
              </w:rPr>
              <w:t xml:space="preserve">the </w:t>
            </w:r>
            <w:proofErr w:type="gramStart"/>
            <w:r w:rsidR="00140072">
              <w:rPr>
                <w:rFonts w:ascii="Arial Narrow" w:hAnsi="Arial Narrow"/>
                <w:bCs/>
                <w:szCs w:val="18"/>
              </w:rPr>
              <w:t>role</w:t>
            </w:r>
            <w:r w:rsidR="00140072" w:rsidRPr="002F4ECB">
              <w:rPr>
                <w:rFonts w:ascii="Arial Narrow" w:hAnsi="Arial Narrow"/>
                <w:bCs/>
                <w:szCs w:val="18"/>
              </w:rPr>
              <w:t xml:space="preserve"> will additionally cross</w:t>
            </w:r>
            <w:r w:rsidR="00140072">
              <w:rPr>
                <w:rFonts w:ascii="Arial Narrow" w:hAnsi="Arial Narrow"/>
                <w:bCs/>
                <w:szCs w:val="18"/>
              </w:rPr>
              <w:t>-sell the company and undertake</w:t>
            </w:r>
            <w:proofErr w:type="gramEnd"/>
            <w:r w:rsidR="002F4ECB" w:rsidRPr="002F4ECB">
              <w:rPr>
                <w:rFonts w:ascii="Arial Narrow" w:hAnsi="Arial Narrow"/>
                <w:bCs/>
                <w:szCs w:val="18"/>
              </w:rPr>
              <w:t xml:space="preserve"> joint sales initiatives with the Sales Managers </w:t>
            </w:r>
            <w:r w:rsidR="002F4ECB">
              <w:rPr>
                <w:rFonts w:ascii="Arial Narrow" w:hAnsi="Arial Narrow"/>
                <w:bCs/>
                <w:szCs w:val="18"/>
              </w:rPr>
              <w:t xml:space="preserve">from the company's other venues as and where needed. </w:t>
            </w:r>
          </w:p>
          <w:p w:rsidR="00A04F60" w:rsidRDefault="00A04F60" w:rsidP="00140072">
            <w:pPr>
              <w:rPr>
                <w:rFonts w:ascii="Arial Narrow" w:hAnsi="Arial Narrow"/>
                <w:bCs/>
                <w:szCs w:val="18"/>
              </w:rPr>
            </w:pPr>
          </w:p>
          <w:p w:rsidR="00A04F60" w:rsidRDefault="00A04F60" w:rsidP="00140072">
            <w:pPr>
              <w:rPr>
                <w:rFonts w:ascii="Arial Narrow" w:hAnsi="Arial Narrow"/>
                <w:bCs/>
                <w:szCs w:val="18"/>
              </w:rPr>
            </w:pPr>
            <w:r>
              <w:rPr>
                <w:rFonts w:ascii="Arial Narrow" w:hAnsi="Arial Narrow"/>
                <w:bCs/>
                <w:szCs w:val="18"/>
              </w:rPr>
              <w:t>Excellent time management and organizational skills are required within this fast-paced ever-changing environment to be able to deliver the customer visions whilst maintaining Peyton Events ethos and brand whilst also adhering to strict Health &amp; Safety/Site regulations and requirements.</w:t>
            </w:r>
          </w:p>
          <w:p w:rsidR="00066BA6" w:rsidRPr="00CE7C80" w:rsidRDefault="00066BA6" w:rsidP="00140072">
            <w:pPr>
              <w:rPr>
                <w:rFonts w:ascii="Arial Narrow" w:hAnsi="Arial Narrow"/>
                <w:bCs/>
                <w:szCs w:val="20"/>
              </w:rPr>
            </w:pPr>
          </w:p>
        </w:tc>
      </w:tr>
      <w:tr w:rsidR="00366A73" w:rsidRPr="00CE7C80"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Pr="00CE7C80" w:rsidRDefault="00366A73" w:rsidP="00A73F65">
            <w:pPr>
              <w:rPr>
                <w:rFonts w:ascii="Arial Narrow" w:hAnsi="Arial Narrow" w:cs="Arial"/>
                <w:szCs w:val="20"/>
              </w:rPr>
            </w:pPr>
          </w:p>
          <w:p w:rsidR="00366A73" w:rsidRPr="00CE7C80" w:rsidRDefault="00366A73" w:rsidP="00A73F65">
            <w:pPr>
              <w:rPr>
                <w:rFonts w:ascii="Arial Narrow" w:hAnsi="Arial Narrow" w:cs="Arial"/>
                <w:szCs w:val="20"/>
              </w:rPr>
            </w:pPr>
          </w:p>
        </w:tc>
      </w:tr>
      <w:tr w:rsidR="00366A73" w:rsidRPr="00CE7C80"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CE7C80" w:rsidRDefault="00366A73" w:rsidP="00A73F65">
            <w:pPr>
              <w:pStyle w:val="titregris"/>
              <w:framePr w:hSpace="0" w:wrap="auto" w:vAnchor="margin" w:hAnchor="text" w:xAlign="left" w:yAlign="inline"/>
              <w:jc w:val="both"/>
              <w:rPr>
                <w:rFonts w:ascii="Arial Narrow" w:hAnsi="Arial Narrow"/>
              </w:rPr>
            </w:pPr>
            <w:r w:rsidRPr="00CE7C80">
              <w:rPr>
                <w:rFonts w:ascii="Arial Narrow" w:hAnsi="Arial Narrow"/>
                <w:color w:val="FF0000"/>
              </w:rPr>
              <w:t>2.</w:t>
            </w:r>
            <w:r w:rsidRPr="00CE7C80">
              <w:rPr>
                <w:rFonts w:ascii="Arial Narrow" w:hAnsi="Arial Narrow"/>
              </w:rPr>
              <w:t xml:space="preserve"> </w:t>
            </w:r>
            <w:r w:rsidRPr="00CE7C80">
              <w:rPr>
                <w:rFonts w:ascii="Arial Narrow" w:hAnsi="Arial Narrow"/>
              </w:rPr>
              <w:tab/>
              <w:t xml:space="preserve">Dimensions </w:t>
            </w:r>
            <w:r w:rsidRPr="00CE7C80">
              <w:rPr>
                <w:rFonts w:ascii="Arial Narrow" w:hAnsi="Arial Narrow"/>
                <w:b w:val="0"/>
              </w:rPr>
              <w:t>– Point out the main figures / indicators to give some insight on the “volumes” managed by the position and/or the activity of the Department.</w:t>
            </w:r>
          </w:p>
        </w:tc>
      </w:tr>
      <w:tr w:rsidR="00366A73" w:rsidRPr="00CE7C80" w:rsidTr="00161F93">
        <w:trPr>
          <w:trHeight w:val="232"/>
        </w:trPr>
        <w:tc>
          <w:tcPr>
            <w:tcW w:w="1008" w:type="dxa"/>
            <w:vMerge w:val="restart"/>
            <w:tcBorders>
              <w:top w:val="dotted" w:sz="2" w:space="0" w:color="auto"/>
              <w:left w:val="single" w:sz="2"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Revenue FY13:</w:t>
            </w:r>
          </w:p>
        </w:tc>
        <w:tc>
          <w:tcPr>
            <w:tcW w:w="630" w:type="dxa"/>
            <w:gridSpan w:val="2"/>
            <w:vMerge w:val="restart"/>
            <w:tcBorders>
              <w:top w:val="dotted" w:sz="2" w:space="0" w:color="auto"/>
              <w:left w:val="nil"/>
              <w:right w:val="dotted" w:sz="2" w:space="0" w:color="auto"/>
            </w:tcBorders>
            <w:vAlign w:val="center"/>
          </w:tcPr>
          <w:p w:rsidR="00366A73" w:rsidRPr="00CE7C80" w:rsidRDefault="00366A73" w:rsidP="00A73F65">
            <w:pPr>
              <w:rPr>
                <w:rFonts w:ascii="Arial Narrow" w:hAnsi="Arial Narrow"/>
                <w:szCs w:val="20"/>
              </w:rPr>
            </w:pPr>
            <w:r w:rsidRPr="00CE7C80">
              <w:rPr>
                <w:rFonts w:ascii="Arial Narrow" w:hAnsi="Arial Narrow"/>
                <w:szCs w:val="20"/>
              </w:rPr>
              <w:t>€</w:t>
            </w:r>
            <w:proofErr w:type="spellStart"/>
            <w:r w:rsidRPr="00CE7C80">
              <w:rPr>
                <w:rFonts w:ascii="Arial Narrow" w:hAnsi="Arial Narrow"/>
                <w:szCs w:val="20"/>
              </w:rPr>
              <w:t>tbc</w:t>
            </w:r>
            <w:proofErr w:type="spellEnd"/>
          </w:p>
        </w:tc>
        <w:tc>
          <w:tcPr>
            <w:tcW w:w="1980" w:type="dxa"/>
            <w:gridSpan w:val="2"/>
            <w:tcBorders>
              <w:top w:val="dotted" w:sz="2" w:space="0" w:color="auto"/>
              <w:left w:val="dotted" w:sz="2" w:space="0" w:color="auto"/>
              <w:bottom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EBIT growth:</w:t>
            </w:r>
          </w:p>
        </w:tc>
        <w:tc>
          <w:tcPr>
            <w:tcW w:w="540" w:type="dxa"/>
            <w:tcBorders>
              <w:top w:val="dotted" w:sz="2" w:space="0" w:color="auto"/>
              <w:left w:val="nil"/>
              <w:bottom w:val="dotted" w:sz="4" w:space="0" w:color="auto"/>
              <w:right w:val="dotted" w:sz="4" w:space="0" w:color="auto"/>
            </w:tcBorders>
            <w:vAlign w:val="center"/>
          </w:tcPr>
          <w:p w:rsidR="00366A73" w:rsidRPr="00CE7C80" w:rsidRDefault="00366A73" w:rsidP="00A73F65">
            <w:pPr>
              <w:rPr>
                <w:rFonts w:ascii="Arial Narrow" w:hAnsi="Arial Narrow"/>
                <w:szCs w:val="20"/>
              </w:rPr>
            </w:pPr>
            <w:proofErr w:type="spellStart"/>
            <w:r w:rsidRPr="00CE7C80">
              <w:rPr>
                <w:rFonts w:ascii="Arial Narrow" w:hAnsi="Arial Narrow"/>
                <w:szCs w:val="20"/>
              </w:rPr>
              <w:t>tbc</w:t>
            </w:r>
            <w:proofErr w:type="spellEnd"/>
          </w:p>
        </w:tc>
        <w:tc>
          <w:tcPr>
            <w:tcW w:w="810" w:type="dxa"/>
            <w:vMerge w:val="restart"/>
            <w:tcBorders>
              <w:top w:val="dotted" w:sz="2" w:space="0" w:color="auto"/>
              <w:left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Growth type:</w:t>
            </w:r>
          </w:p>
        </w:tc>
        <w:tc>
          <w:tcPr>
            <w:tcW w:w="900" w:type="dxa"/>
            <w:vMerge w:val="restart"/>
            <w:tcBorders>
              <w:top w:val="dotted" w:sz="2" w:space="0" w:color="auto"/>
              <w:left w:val="nil"/>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n/a</w:t>
            </w:r>
          </w:p>
        </w:tc>
        <w:tc>
          <w:tcPr>
            <w:tcW w:w="1260" w:type="dxa"/>
            <w:vMerge w:val="restart"/>
            <w:tcBorders>
              <w:top w:val="dotted" w:sz="2" w:space="0" w:color="auto"/>
              <w:left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Outsourcing rate:</w:t>
            </w:r>
          </w:p>
        </w:tc>
        <w:tc>
          <w:tcPr>
            <w:tcW w:w="540" w:type="dxa"/>
            <w:vMerge w:val="restart"/>
            <w:tcBorders>
              <w:top w:val="dotted" w:sz="2" w:space="0" w:color="auto"/>
              <w:left w:val="nil"/>
              <w:right w:val="dotted" w:sz="4" w:space="0" w:color="auto"/>
            </w:tcBorders>
            <w:vAlign w:val="center"/>
          </w:tcPr>
          <w:p w:rsidR="00366A73" w:rsidRPr="00CE7C80" w:rsidRDefault="00366A73" w:rsidP="00A73F65">
            <w:pPr>
              <w:rPr>
                <w:rFonts w:ascii="Arial Narrow" w:hAnsi="Arial Narrow"/>
                <w:szCs w:val="20"/>
              </w:rPr>
            </w:pPr>
            <w:r w:rsidRPr="00CE7C80">
              <w:rPr>
                <w:rFonts w:ascii="Arial Narrow" w:hAnsi="Arial Narrow"/>
                <w:szCs w:val="20"/>
              </w:rPr>
              <w:t>n/a</w:t>
            </w:r>
          </w:p>
        </w:tc>
        <w:tc>
          <w:tcPr>
            <w:tcW w:w="1800" w:type="dxa"/>
            <w:vMerge w:val="restart"/>
            <w:tcBorders>
              <w:top w:val="dotted" w:sz="2" w:space="0" w:color="auto"/>
              <w:left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Region  Workforce</w:t>
            </w:r>
          </w:p>
        </w:tc>
        <w:tc>
          <w:tcPr>
            <w:tcW w:w="990" w:type="dxa"/>
            <w:gridSpan w:val="2"/>
            <w:vMerge w:val="restart"/>
            <w:tcBorders>
              <w:top w:val="dotted" w:sz="2" w:space="0" w:color="auto"/>
              <w:left w:val="nil"/>
              <w:right w:val="single" w:sz="2" w:space="0" w:color="auto"/>
            </w:tcBorders>
            <w:vAlign w:val="center"/>
          </w:tcPr>
          <w:p w:rsidR="00366A73" w:rsidRPr="00CE7C80" w:rsidRDefault="00A04F60" w:rsidP="00A73F65">
            <w:pPr>
              <w:rPr>
                <w:rFonts w:ascii="Arial Narrow" w:hAnsi="Arial Narrow"/>
                <w:szCs w:val="20"/>
              </w:rPr>
            </w:pPr>
            <w:proofErr w:type="spellStart"/>
            <w:r w:rsidRPr="00CE7C80">
              <w:rPr>
                <w:rFonts w:ascii="Arial Narrow" w:hAnsi="Arial Narrow"/>
                <w:szCs w:val="20"/>
              </w:rPr>
              <w:t>T</w:t>
            </w:r>
            <w:r w:rsidR="00366A73" w:rsidRPr="00CE7C80">
              <w:rPr>
                <w:rFonts w:ascii="Arial Narrow" w:hAnsi="Arial Narrow"/>
                <w:szCs w:val="20"/>
              </w:rPr>
              <w:t>bc</w:t>
            </w:r>
            <w:proofErr w:type="spellEnd"/>
          </w:p>
        </w:tc>
      </w:tr>
      <w:tr w:rsidR="00366A73" w:rsidRPr="00CE7C80" w:rsidTr="00161F93">
        <w:trPr>
          <w:trHeight w:val="263"/>
        </w:trPr>
        <w:tc>
          <w:tcPr>
            <w:tcW w:w="1008" w:type="dxa"/>
            <w:vMerge/>
            <w:tcBorders>
              <w:left w:val="single" w:sz="2" w:space="0" w:color="auto"/>
              <w:right w:val="nil"/>
            </w:tcBorders>
            <w:vAlign w:val="center"/>
          </w:tcPr>
          <w:p w:rsidR="00366A73" w:rsidRPr="00CE7C80" w:rsidRDefault="00366A73" w:rsidP="00A73F65">
            <w:pPr>
              <w:rPr>
                <w:rFonts w:ascii="Arial Narrow" w:hAnsi="Arial Narrow"/>
                <w:szCs w:val="20"/>
              </w:rPr>
            </w:pPr>
          </w:p>
        </w:tc>
        <w:tc>
          <w:tcPr>
            <w:tcW w:w="630" w:type="dxa"/>
            <w:gridSpan w:val="2"/>
            <w:vMerge/>
            <w:tcBorders>
              <w:left w:val="nil"/>
              <w:right w:val="dotted" w:sz="2" w:space="0" w:color="auto"/>
            </w:tcBorders>
            <w:vAlign w:val="center"/>
          </w:tcPr>
          <w:p w:rsidR="00366A73" w:rsidRPr="00CE7C80" w:rsidRDefault="00366A73" w:rsidP="00A73F65">
            <w:pPr>
              <w:rPr>
                <w:rFonts w:ascii="Arial Narrow" w:hAnsi="Arial Narrow"/>
                <w:szCs w:val="20"/>
              </w:rPr>
            </w:pPr>
          </w:p>
        </w:tc>
        <w:tc>
          <w:tcPr>
            <w:tcW w:w="1980" w:type="dxa"/>
            <w:gridSpan w:val="2"/>
            <w:tcBorders>
              <w:top w:val="dotted" w:sz="4" w:space="0" w:color="auto"/>
              <w:left w:val="dotted" w:sz="2" w:space="0" w:color="auto"/>
              <w:bottom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EBIT margin:</w:t>
            </w:r>
          </w:p>
        </w:tc>
        <w:tc>
          <w:tcPr>
            <w:tcW w:w="540" w:type="dxa"/>
            <w:tcBorders>
              <w:top w:val="dotted" w:sz="4" w:space="0" w:color="auto"/>
              <w:left w:val="nil"/>
              <w:bottom w:val="dotted" w:sz="4" w:space="0" w:color="auto"/>
              <w:right w:val="dotted" w:sz="4" w:space="0" w:color="auto"/>
            </w:tcBorders>
            <w:vAlign w:val="center"/>
          </w:tcPr>
          <w:p w:rsidR="00366A73" w:rsidRPr="00CE7C80" w:rsidRDefault="00366A73" w:rsidP="00A73F65">
            <w:pPr>
              <w:rPr>
                <w:rFonts w:ascii="Arial Narrow" w:hAnsi="Arial Narrow"/>
                <w:szCs w:val="20"/>
              </w:rPr>
            </w:pPr>
            <w:proofErr w:type="spellStart"/>
            <w:r w:rsidRPr="00CE7C80">
              <w:rPr>
                <w:rFonts w:ascii="Arial Narrow" w:hAnsi="Arial Narrow"/>
                <w:szCs w:val="20"/>
              </w:rPr>
              <w:t>tbc</w:t>
            </w:r>
            <w:proofErr w:type="spellEnd"/>
          </w:p>
        </w:tc>
        <w:tc>
          <w:tcPr>
            <w:tcW w:w="810" w:type="dxa"/>
            <w:vMerge/>
            <w:tcBorders>
              <w:left w:val="dotted" w:sz="4" w:space="0" w:color="auto"/>
              <w:right w:val="nil"/>
            </w:tcBorders>
            <w:vAlign w:val="center"/>
          </w:tcPr>
          <w:p w:rsidR="00366A73" w:rsidRPr="00CE7C80" w:rsidRDefault="00366A73" w:rsidP="00A73F65">
            <w:pPr>
              <w:rPr>
                <w:rFonts w:ascii="Arial Narrow" w:hAnsi="Arial Narrow"/>
                <w:szCs w:val="20"/>
              </w:rPr>
            </w:pPr>
          </w:p>
        </w:tc>
        <w:tc>
          <w:tcPr>
            <w:tcW w:w="900" w:type="dxa"/>
            <w:vMerge/>
            <w:tcBorders>
              <w:left w:val="nil"/>
              <w:right w:val="nil"/>
            </w:tcBorders>
            <w:vAlign w:val="center"/>
          </w:tcPr>
          <w:p w:rsidR="00366A73" w:rsidRPr="00CE7C80" w:rsidRDefault="00366A73" w:rsidP="00A73F65">
            <w:pPr>
              <w:rPr>
                <w:rFonts w:ascii="Arial Narrow" w:hAnsi="Arial Narrow"/>
                <w:szCs w:val="20"/>
              </w:rPr>
            </w:pPr>
          </w:p>
        </w:tc>
        <w:tc>
          <w:tcPr>
            <w:tcW w:w="1260" w:type="dxa"/>
            <w:vMerge/>
            <w:tcBorders>
              <w:left w:val="dotted" w:sz="4" w:space="0" w:color="auto"/>
              <w:bottom w:val="dotted" w:sz="4" w:space="0" w:color="auto"/>
              <w:right w:val="nil"/>
            </w:tcBorders>
            <w:vAlign w:val="center"/>
          </w:tcPr>
          <w:p w:rsidR="00366A73" w:rsidRPr="00CE7C80" w:rsidRDefault="00366A73" w:rsidP="00A73F65">
            <w:pPr>
              <w:rPr>
                <w:rFonts w:ascii="Arial Narrow" w:hAnsi="Arial Narrow"/>
                <w:szCs w:val="20"/>
              </w:rPr>
            </w:pPr>
          </w:p>
        </w:tc>
        <w:tc>
          <w:tcPr>
            <w:tcW w:w="540" w:type="dxa"/>
            <w:vMerge/>
            <w:tcBorders>
              <w:left w:val="nil"/>
              <w:bottom w:val="dotted" w:sz="4" w:space="0" w:color="auto"/>
              <w:right w:val="dotted" w:sz="4" w:space="0" w:color="auto"/>
            </w:tcBorders>
            <w:vAlign w:val="center"/>
          </w:tcPr>
          <w:p w:rsidR="00366A73" w:rsidRPr="00CE7C80" w:rsidRDefault="00366A73" w:rsidP="00A73F65">
            <w:pPr>
              <w:rPr>
                <w:rFonts w:ascii="Arial Narrow" w:hAnsi="Arial Narrow"/>
                <w:szCs w:val="20"/>
              </w:rPr>
            </w:pPr>
          </w:p>
        </w:tc>
        <w:tc>
          <w:tcPr>
            <w:tcW w:w="1800" w:type="dxa"/>
            <w:vMerge/>
            <w:tcBorders>
              <w:left w:val="dotted" w:sz="4" w:space="0" w:color="auto"/>
              <w:bottom w:val="dotted" w:sz="4" w:space="0" w:color="auto"/>
              <w:right w:val="nil"/>
            </w:tcBorders>
            <w:vAlign w:val="center"/>
          </w:tcPr>
          <w:p w:rsidR="00366A73" w:rsidRPr="00CE7C80" w:rsidRDefault="00366A73" w:rsidP="00A73F65">
            <w:pPr>
              <w:rPr>
                <w:rFonts w:ascii="Arial Narrow" w:hAnsi="Arial Narrow"/>
                <w:szCs w:val="20"/>
              </w:rPr>
            </w:pPr>
          </w:p>
        </w:tc>
        <w:tc>
          <w:tcPr>
            <w:tcW w:w="990" w:type="dxa"/>
            <w:gridSpan w:val="2"/>
            <w:vMerge/>
            <w:tcBorders>
              <w:left w:val="nil"/>
              <w:bottom w:val="dotted" w:sz="4" w:space="0" w:color="auto"/>
              <w:right w:val="single" w:sz="2" w:space="0" w:color="auto"/>
            </w:tcBorders>
            <w:vAlign w:val="center"/>
          </w:tcPr>
          <w:p w:rsidR="00366A73" w:rsidRPr="00CE7C80" w:rsidRDefault="00366A73" w:rsidP="00A73F65">
            <w:pPr>
              <w:rPr>
                <w:rFonts w:ascii="Arial Narrow" w:hAnsi="Arial Narrow"/>
                <w:szCs w:val="20"/>
              </w:rPr>
            </w:pPr>
          </w:p>
        </w:tc>
      </w:tr>
      <w:tr w:rsidR="00366A73" w:rsidRPr="00CE7C80" w:rsidTr="00161F93">
        <w:trPr>
          <w:trHeight w:val="263"/>
        </w:trPr>
        <w:tc>
          <w:tcPr>
            <w:tcW w:w="1008" w:type="dxa"/>
            <w:vMerge/>
            <w:tcBorders>
              <w:left w:val="single" w:sz="2" w:space="0" w:color="auto"/>
              <w:right w:val="nil"/>
            </w:tcBorders>
            <w:vAlign w:val="center"/>
          </w:tcPr>
          <w:p w:rsidR="00366A73" w:rsidRPr="00CE7C80" w:rsidRDefault="00366A73" w:rsidP="00A73F65">
            <w:pPr>
              <w:rPr>
                <w:rFonts w:ascii="Arial Narrow" w:hAnsi="Arial Narrow"/>
                <w:szCs w:val="20"/>
              </w:rPr>
            </w:pPr>
          </w:p>
        </w:tc>
        <w:tc>
          <w:tcPr>
            <w:tcW w:w="630" w:type="dxa"/>
            <w:gridSpan w:val="2"/>
            <w:vMerge/>
            <w:tcBorders>
              <w:left w:val="nil"/>
              <w:right w:val="dotted" w:sz="2" w:space="0" w:color="auto"/>
            </w:tcBorders>
            <w:vAlign w:val="center"/>
          </w:tcPr>
          <w:p w:rsidR="00366A73" w:rsidRPr="00CE7C80" w:rsidRDefault="00366A73" w:rsidP="00A73F65">
            <w:pPr>
              <w:rPr>
                <w:rFonts w:ascii="Arial Narrow" w:hAnsi="Arial Narrow"/>
                <w:szCs w:val="20"/>
              </w:rPr>
            </w:pPr>
          </w:p>
        </w:tc>
        <w:tc>
          <w:tcPr>
            <w:tcW w:w="1980" w:type="dxa"/>
            <w:gridSpan w:val="2"/>
            <w:tcBorders>
              <w:top w:val="dotted" w:sz="4" w:space="0" w:color="auto"/>
              <w:left w:val="dotted" w:sz="2" w:space="0" w:color="auto"/>
              <w:bottom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CE7C80" w:rsidRDefault="00366A73" w:rsidP="00A73F65">
            <w:pPr>
              <w:rPr>
                <w:rFonts w:ascii="Arial Narrow" w:hAnsi="Arial Narrow"/>
                <w:szCs w:val="20"/>
              </w:rPr>
            </w:pPr>
            <w:proofErr w:type="spellStart"/>
            <w:r w:rsidRPr="00CE7C80">
              <w:rPr>
                <w:rFonts w:ascii="Arial Narrow" w:hAnsi="Arial Narrow"/>
                <w:szCs w:val="20"/>
              </w:rPr>
              <w:t>tbc</w:t>
            </w:r>
            <w:proofErr w:type="spellEnd"/>
          </w:p>
        </w:tc>
        <w:tc>
          <w:tcPr>
            <w:tcW w:w="810" w:type="dxa"/>
            <w:vMerge/>
            <w:tcBorders>
              <w:left w:val="dotted" w:sz="4" w:space="0" w:color="auto"/>
              <w:right w:val="nil"/>
            </w:tcBorders>
            <w:vAlign w:val="center"/>
          </w:tcPr>
          <w:p w:rsidR="00366A73" w:rsidRPr="00CE7C80" w:rsidRDefault="00366A73" w:rsidP="00A73F65">
            <w:pPr>
              <w:rPr>
                <w:rFonts w:ascii="Arial Narrow" w:hAnsi="Arial Narrow"/>
                <w:szCs w:val="20"/>
              </w:rPr>
            </w:pPr>
          </w:p>
        </w:tc>
        <w:tc>
          <w:tcPr>
            <w:tcW w:w="900" w:type="dxa"/>
            <w:vMerge/>
            <w:tcBorders>
              <w:left w:val="nil"/>
              <w:right w:val="nil"/>
            </w:tcBorders>
            <w:vAlign w:val="center"/>
          </w:tcPr>
          <w:p w:rsidR="00366A73" w:rsidRPr="00CE7C80" w:rsidRDefault="00366A73" w:rsidP="00A73F65">
            <w:pPr>
              <w:rPr>
                <w:rFonts w:ascii="Arial Narrow" w:hAnsi="Arial Narrow"/>
                <w:szCs w:val="20"/>
              </w:rPr>
            </w:pPr>
          </w:p>
        </w:tc>
        <w:tc>
          <w:tcPr>
            <w:tcW w:w="1260" w:type="dxa"/>
            <w:vMerge w:val="restart"/>
            <w:tcBorders>
              <w:top w:val="dotted" w:sz="4" w:space="0" w:color="auto"/>
              <w:left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Outsourcing growth rate:</w:t>
            </w:r>
          </w:p>
        </w:tc>
        <w:tc>
          <w:tcPr>
            <w:tcW w:w="540" w:type="dxa"/>
            <w:vMerge w:val="restart"/>
            <w:tcBorders>
              <w:top w:val="dotted" w:sz="4" w:space="0" w:color="auto"/>
              <w:left w:val="nil"/>
              <w:right w:val="dotted" w:sz="4" w:space="0" w:color="auto"/>
            </w:tcBorders>
            <w:vAlign w:val="center"/>
          </w:tcPr>
          <w:p w:rsidR="00366A73" w:rsidRPr="00CE7C80" w:rsidRDefault="00366A73" w:rsidP="00A73F65">
            <w:pPr>
              <w:rPr>
                <w:rFonts w:ascii="Arial Narrow" w:hAnsi="Arial Narrow"/>
                <w:szCs w:val="20"/>
              </w:rPr>
            </w:pPr>
            <w:r w:rsidRPr="00CE7C80">
              <w:rPr>
                <w:rFonts w:ascii="Arial Narrow" w:hAnsi="Arial Narrow"/>
                <w:szCs w:val="20"/>
              </w:rPr>
              <w:t>n/a</w:t>
            </w:r>
          </w:p>
        </w:tc>
        <w:tc>
          <w:tcPr>
            <w:tcW w:w="1800" w:type="dxa"/>
            <w:vMerge w:val="restart"/>
            <w:tcBorders>
              <w:top w:val="dotted" w:sz="4" w:space="0" w:color="auto"/>
              <w:left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CE7C80" w:rsidRDefault="00A04F60" w:rsidP="00A73F65">
            <w:pPr>
              <w:rPr>
                <w:rFonts w:ascii="Arial Narrow" w:hAnsi="Arial Narrow"/>
                <w:szCs w:val="20"/>
              </w:rPr>
            </w:pPr>
            <w:proofErr w:type="spellStart"/>
            <w:r w:rsidRPr="00CE7C80">
              <w:rPr>
                <w:rFonts w:ascii="Arial Narrow" w:hAnsi="Arial Narrow"/>
                <w:szCs w:val="20"/>
              </w:rPr>
              <w:t>T</w:t>
            </w:r>
            <w:r w:rsidR="00366A73" w:rsidRPr="00CE7C80">
              <w:rPr>
                <w:rFonts w:ascii="Arial Narrow" w:hAnsi="Arial Narrow"/>
                <w:szCs w:val="20"/>
              </w:rPr>
              <w:t>bc</w:t>
            </w:r>
            <w:proofErr w:type="spellEnd"/>
          </w:p>
        </w:tc>
      </w:tr>
      <w:tr w:rsidR="00366A73" w:rsidRPr="00CE7C80" w:rsidTr="00161F93">
        <w:trPr>
          <w:trHeight w:val="218"/>
        </w:trPr>
        <w:tc>
          <w:tcPr>
            <w:tcW w:w="1008" w:type="dxa"/>
            <w:vMerge/>
            <w:tcBorders>
              <w:left w:val="single" w:sz="2" w:space="0" w:color="auto"/>
              <w:bottom w:val="dotted" w:sz="4" w:space="0" w:color="auto"/>
              <w:right w:val="nil"/>
            </w:tcBorders>
            <w:vAlign w:val="center"/>
          </w:tcPr>
          <w:p w:rsidR="00366A73" w:rsidRPr="00CE7C80" w:rsidRDefault="00366A73" w:rsidP="00A73F65">
            <w:pPr>
              <w:rPr>
                <w:rFonts w:ascii="Arial Narrow" w:hAnsi="Arial Narrow"/>
                <w:szCs w:val="20"/>
              </w:rPr>
            </w:pPr>
          </w:p>
        </w:tc>
        <w:tc>
          <w:tcPr>
            <w:tcW w:w="630" w:type="dxa"/>
            <w:gridSpan w:val="2"/>
            <w:vMerge/>
            <w:tcBorders>
              <w:left w:val="nil"/>
              <w:bottom w:val="dotted" w:sz="4" w:space="0" w:color="auto"/>
              <w:right w:val="dotted" w:sz="2" w:space="0" w:color="auto"/>
            </w:tcBorders>
            <w:vAlign w:val="center"/>
          </w:tcPr>
          <w:p w:rsidR="00366A73" w:rsidRPr="00CE7C80" w:rsidRDefault="00366A73" w:rsidP="00A73F65">
            <w:pPr>
              <w:rPr>
                <w:rFonts w:ascii="Arial Narrow" w:hAnsi="Arial Narrow"/>
                <w:szCs w:val="20"/>
              </w:rPr>
            </w:pPr>
          </w:p>
        </w:tc>
        <w:tc>
          <w:tcPr>
            <w:tcW w:w="1980" w:type="dxa"/>
            <w:gridSpan w:val="2"/>
            <w:tcBorders>
              <w:top w:val="dotted" w:sz="4" w:space="0" w:color="auto"/>
              <w:left w:val="dotted" w:sz="2" w:space="0" w:color="auto"/>
              <w:bottom w:val="dotted"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CE7C80" w:rsidRDefault="00366A73" w:rsidP="00A73F65">
            <w:pPr>
              <w:rPr>
                <w:rFonts w:ascii="Arial Narrow" w:hAnsi="Arial Narrow"/>
                <w:szCs w:val="20"/>
              </w:rPr>
            </w:pPr>
            <w:proofErr w:type="spellStart"/>
            <w:r w:rsidRPr="00CE7C80">
              <w:rPr>
                <w:rFonts w:ascii="Arial Narrow" w:hAnsi="Arial Narrow"/>
                <w:szCs w:val="20"/>
              </w:rPr>
              <w:t>tbc</w:t>
            </w:r>
            <w:proofErr w:type="spellEnd"/>
          </w:p>
        </w:tc>
        <w:tc>
          <w:tcPr>
            <w:tcW w:w="810" w:type="dxa"/>
            <w:vMerge/>
            <w:tcBorders>
              <w:left w:val="dotted" w:sz="4" w:space="0" w:color="auto"/>
              <w:bottom w:val="dotted" w:sz="4" w:space="0" w:color="auto"/>
              <w:right w:val="nil"/>
            </w:tcBorders>
            <w:vAlign w:val="center"/>
          </w:tcPr>
          <w:p w:rsidR="00366A73" w:rsidRPr="00CE7C80" w:rsidRDefault="00366A73" w:rsidP="00A73F65">
            <w:pPr>
              <w:rPr>
                <w:rFonts w:ascii="Arial Narrow" w:hAnsi="Arial Narrow"/>
                <w:szCs w:val="20"/>
              </w:rPr>
            </w:pPr>
          </w:p>
        </w:tc>
        <w:tc>
          <w:tcPr>
            <w:tcW w:w="900" w:type="dxa"/>
            <w:vMerge/>
            <w:tcBorders>
              <w:left w:val="nil"/>
              <w:bottom w:val="dotted" w:sz="4" w:space="0" w:color="auto"/>
              <w:right w:val="nil"/>
            </w:tcBorders>
            <w:vAlign w:val="center"/>
          </w:tcPr>
          <w:p w:rsidR="00366A73" w:rsidRPr="00CE7C80" w:rsidRDefault="00366A73" w:rsidP="00A73F65">
            <w:pPr>
              <w:rPr>
                <w:rFonts w:ascii="Arial Narrow" w:hAnsi="Arial Narrow"/>
                <w:szCs w:val="20"/>
              </w:rPr>
            </w:pPr>
          </w:p>
        </w:tc>
        <w:tc>
          <w:tcPr>
            <w:tcW w:w="1260" w:type="dxa"/>
            <w:vMerge/>
            <w:tcBorders>
              <w:left w:val="dotted" w:sz="4" w:space="0" w:color="auto"/>
              <w:bottom w:val="dotted" w:sz="4" w:space="0" w:color="auto"/>
              <w:right w:val="nil"/>
            </w:tcBorders>
            <w:vAlign w:val="center"/>
          </w:tcPr>
          <w:p w:rsidR="00366A73" w:rsidRPr="00CE7C80" w:rsidRDefault="00366A73" w:rsidP="00A73F65">
            <w:pPr>
              <w:rPr>
                <w:rFonts w:ascii="Arial Narrow" w:hAnsi="Arial Narrow"/>
                <w:szCs w:val="20"/>
              </w:rPr>
            </w:pPr>
          </w:p>
        </w:tc>
        <w:tc>
          <w:tcPr>
            <w:tcW w:w="540" w:type="dxa"/>
            <w:vMerge/>
            <w:tcBorders>
              <w:left w:val="nil"/>
              <w:bottom w:val="dotted" w:sz="4" w:space="0" w:color="auto"/>
              <w:right w:val="dotted" w:sz="4" w:space="0" w:color="auto"/>
            </w:tcBorders>
            <w:vAlign w:val="center"/>
          </w:tcPr>
          <w:p w:rsidR="00366A73" w:rsidRPr="00CE7C80" w:rsidRDefault="00366A73" w:rsidP="00A73F65">
            <w:pPr>
              <w:rPr>
                <w:rFonts w:ascii="Arial Narrow" w:hAnsi="Arial Narrow"/>
                <w:szCs w:val="20"/>
              </w:rPr>
            </w:pPr>
          </w:p>
        </w:tc>
        <w:tc>
          <w:tcPr>
            <w:tcW w:w="1800" w:type="dxa"/>
            <w:vMerge/>
            <w:tcBorders>
              <w:left w:val="dotted" w:sz="4" w:space="0" w:color="auto"/>
              <w:bottom w:val="dotted" w:sz="4" w:space="0" w:color="auto"/>
              <w:right w:val="nil"/>
            </w:tcBorders>
            <w:vAlign w:val="center"/>
          </w:tcPr>
          <w:p w:rsidR="00366A73" w:rsidRPr="00CE7C80" w:rsidRDefault="00366A73" w:rsidP="00A73F65">
            <w:pPr>
              <w:rPr>
                <w:rFonts w:ascii="Arial Narrow" w:hAnsi="Arial Narrow"/>
                <w:szCs w:val="20"/>
              </w:rPr>
            </w:pPr>
          </w:p>
        </w:tc>
        <w:tc>
          <w:tcPr>
            <w:tcW w:w="990" w:type="dxa"/>
            <w:gridSpan w:val="2"/>
            <w:vMerge/>
            <w:tcBorders>
              <w:left w:val="nil"/>
              <w:bottom w:val="dotted" w:sz="2" w:space="0" w:color="auto"/>
              <w:right w:val="single" w:sz="2" w:space="0" w:color="auto"/>
            </w:tcBorders>
            <w:vAlign w:val="center"/>
          </w:tcPr>
          <w:p w:rsidR="00366A73" w:rsidRPr="00CE7C80" w:rsidRDefault="00366A73" w:rsidP="00A73F65">
            <w:pPr>
              <w:rPr>
                <w:rFonts w:ascii="Arial Narrow" w:hAnsi="Arial Narrow"/>
                <w:szCs w:val="20"/>
              </w:rPr>
            </w:pPr>
          </w:p>
        </w:tc>
      </w:tr>
      <w:tr w:rsidR="00366A73" w:rsidRPr="00CE7C80"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CE7C80" w:rsidRDefault="00366A73" w:rsidP="00A73F65">
            <w:pPr>
              <w:rPr>
                <w:rFonts w:ascii="Arial Narrow" w:hAnsi="Arial Narrow"/>
                <w:szCs w:val="20"/>
              </w:rPr>
            </w:pPr>
            <w:r w:rsidRPr="00CE7C80">
              <w:rPr>
                <w:rFonts w:ascii="Arial Narrow" w:hAnsi="Arial Narrow"/>
                <w:szCs w:val="20"/>
              </w:rPr>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CE7C80" w:rsidRDefault="00745A24" w:rsidP="00A73F65">
            <w:pPr>
              <w:numPr>
                <w:ilvl w:val="0"/>
                <w:numId w:val="1"/>
              </w:numPr>
              <w:spacing w:before="40" w:after="40"/>
              <w:rPr>
                <w:rFonts w:ascii="Arial Narrow" w:hAnsi="Arial Narrow" w:cs="Arial"/>
                <w:color w:val="000000" w:themeColor="text1"/>
                <w:szCs w:val="20"/>
              </w:rPr>
            </w:pPr>
            <w:r w:rsidRPr="00CE7C80">
              <w:rPr>
                <w:rFonts w:ascii="Arial Narrow" w:hAnsi="Arial Narrow" w:cs="Arial"/>
                <w:color w:val="000000" w:themeColor="text1"/>
                <w:szCs w:val="20"/>
              </w:rPr>
              <w:t>Add point</w:t>
            </w:r>
          </w:p>
        </w:tc>
      </w:tr>
    </w:tbl>
    <w:p w:rsidR="00366A73" w:rsidRPr="00CE7C80" w:rsidRDefault="00520545" w:rsidP="00A73F65">
      <w:pPr>
        <w:rPr>
          <w:rFonts w:ascii="Arial Narrow" w:hAnsi="Arial Narrow"/>
          <w:szCs w:val="20"/>
        </w:rPr>
      </w:pPr>
      <w:r w:rsidRPr="00CE7C80">
        <w:rPr>
          <w:rFonts w:ascii="Arial Narrow" w:hAnsi="Arial Narrow" w:cs="Arial"/>
          <w:noProof/>
          <w:szCs w:val="20"/>
          <w:lang w:val="en-GB" w:eastAsia="en-GB"/>
        </w:rPr>
        <mc:AlternateContent>
          <mc:Choice Requires="wps">
            <w:drawing>
              <wp:anchor distT="0" distB="0" distL="114300" distR="114300" simplePos="0" relativeHeight="251668480" behindDoc="0" locked="0" layoutInCell="1" allowOverlap="1" wp14:anchorId="0FA14429" wp14:editId="38C0808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FA14429"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CE7C80"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CE7C80" w:rsidRDefault="00366A73" w:rsidP="00A73F65">
            <w:pPr>
              <w:pStyle w:val="titregris"/>
              <w:framePr w:hSpace="0" w:wrap="auto" w:vAnchor="margin" w:hAnchor="text" w:xAlign="left" w:yAlign="inline"/>
              <w:jc w:val="both"/>
              <w:rPr>
                <w:rFonts w:ascii="Arial Narrow" w:hAnsi="Arial Narrow"/>
                <w:b w:val="0"/>
              </w:rPr>
            </w:pPr>
            <w:r w:rsidRPr="00CE7C80">
              <w:rPr>
                <w:rFonts w:ascii="Arial Narrow" w:hAnsi="Arial Narrow"/>
                <w:color w:val="FF0000"/>
              </w:rPr>
              <w:t>3.</w:t>
            </w:r>
            <w:r w:rsidRPr="00CE7C80">
              <w:rPr>
                <w:rFonts w:ascii="Arial Narrow" w:hAnsi="Arial Narrow"/>
              </w:rPr>
              <w:t xml:space="preserve"> </w:t>
            </w:r>
            <w:r w:rsidRPr="00CE7C80">
              <w:rPr>
                <w:rFonts w:ascii="Arial Narrow" w:hAnsi="Arial Narrow"/>
              </w:rPr>
              <w:tab/>
            </w:r>
            <w:proofErr w:type="spellStart"/>
            <w:r w:rsidRPr="00CE7C80">
              <w:rPr>
                <w:rFonts w:ascii="Arial Narrow" w:hAnsi="Arial Narrow"/>
              </w:rPr>
              <w:t>Organisation</w:t>
            </w:r>
            <w:proofErr w:type="spellEnd"/>
            <w:r w:rsidRPr="00CE7C80">
              <w:rPr>
                <w:rFonts w:ascii="Arial Narrow" w:hAnsi="Arial Narrow"/>
              </w:rPr>
              <w:t xml:space="preserve"> chart</w:t>
            </w:r>
            <w:r w:rsidRPr="00CE7C80">
              <w:rPr>
                <w:rFonts w:ascii="Arial Narrow" w:hAnsi="Arial Narrow"/>
                <w:b w:val="0"/>
              </w:rPr>
              <w:t xml:space="preserve"> –</w:t>
            </w:r>
            <w:r w:rsidRPr="00CE7C80">
              <w:rPr>
                <w:rFonts w:ascii="Arial Narrow" w:hAnsi="Arial Narrow"/>
              </w:rPr>
              <w:t xml:space="preserve"> </w:t>
            </w:r>
            <w:r w:rsidRPr="00CE7C80">
              <w:rPr>
                <w:rFonts w:ascii="Arial Narrow" w:hAnsi="Arial Narrow"/>
                <w:b w:val="0"/>
              </w:rPr>
              <w:t xml:space="preserve">Indicate schematically the position of the job within the </w:t>
            </w:r>
            <w:proofErr w:type="spellStart"/>
            <w:r w:rsidRPr="00CE7C80">
              <w:rPr>
                <w:rFonts w:ascii="Arial Narrow" w:hAnsi="Arial Narrow"/>
                <w:b w:val="0"/>
              </w:rPr>
              <w:t>organisation</w:t>
            </w:r>
            <w:proofErr w:type="spellEnd"/>
            <w:r w:rsidRPr="00CE7C80">
              <w:rPr>
                <w:rFonts w:ascii="Arial Narrow" w:hAnsi="Arial Narrow"/>
                <w:b w:val="0"/>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CE7C80"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CE7C80" w:rsidRDefault="002F4ECB" w:rsidP="00A73F65">
            <w:pPr>
              <w:rPr>
                <w:rFonts w:ascii="Arial Narrow" w:hAnsi="Arial Narrow" w:cs="Arial"/>
                <w:b/>
                <w:szCs w:val="20"/>
              </w:rPr>
            </w:pPr>
            <w:r>
              <w:rPr>
                <w:rFonts w:ascii="Arial Narrow" w:hAnsi="Arial Narrow" w:cs="Arial"/>
                <w:b/>
                <w:szCs w:val="20"/>
              </w:rPr>
              <w:t xml:space="preserve">                                          </w:t>
            </w:r>
            <w:r w:rsidR="00D3093E">
              <w:rPr>
                <w:rFonts w:ascii="Arial Narrow" w:hAnsi="Arial Narrow" w:cs="Arial"/>
                <w:b/>
                <w:noProof/>
                <w:szCs w:val="20"/>
                <w:lang w:val="en-GB" w:eastAsia="en-GB"/>
              </w:rPr>
              <w:lastRenderedPageBreak/>
              <w:drawing>
                <wp:inline distT="0" distB="0" distL="0" distR="0">
                  <wp:extent cx="6503670" cy="507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6503670" cy="5076825"/>
                          </a:xfrm>
                          <a:prstGeom prst="rect">
                            <a:avLst/>
                          </a:prstGeom>
                        </pic:spPr>
                      </pic:pic>
                    </a:graphicData>
                  </a:graphic>
                </wp:inline>
              </w:drawing>
            </w:r>
          </w:p>
          <w:p w:rsidR="00366A73" w:rsidRPr="00CE7C80" w:rsidRDefault="00366A73" w:rsidP="00A73F65">
            <w:pPr>
              <w:rPr>
                <w:rFonts w:ascii="Arial Narrow" w:hAnsi="Arial Narrow" w:cs="Arial"/>
                <w:b/>
                <w:szCs w:val="20"/>
              </w:rPr>
            </w:pPr>
          </w:p>
          <w:p w:rsidR="00366A73" w:rsidRPr="00CE7C80" w:rsidRDefault="00366A73" w:rsidP="00A73F65">
            <w:pPr>
              <w:spacing w:after="40"/>
              <w:rPr>
                <w:rFonts w:ascii="Arial Narrow" w:hAnsi="Arial Narrow" w:cs="Arial"/>
                <w:szCs w:val="20"/>
              </w:rPr>
            </w:pPr>
          </w:p>
        </w:tc>
      </w:tr>
    </w:tbl>
    <w:p w:rsidR="00366A73" w:rsidRPr="00CE7C80" w:rsidRDefault="00366A73" w:rsidP="00A73F65">
      <w:pPr>
        <w:rPr>
          <w:rFonts w:ascii="Arial Narrow" w:hAnsi="Arial Narrow" w:cs="Arial"/>
          <w:vanish/>
          <w:szCs w:val="20"/>
        </w:rPr>
      </w:pPr>
    </w:p>
    <w:p w:rsidR="00366A73" w:rsidRPr="00CE7C80" w:rsidRDefault="00366A73" w:rsidP="00A73F65">
      <w:pPr>
        <w:rPr>
          <w:rFonts w:ascii="Arial Narrow" w:hAnsi="Arial Narrow"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CE7C80"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CE7C80" w:rsidRDefault="00366A73" w:rsidP="00A73F65">
            <w:pPr>
              <w:rPr>
                <w:rFonts w:ascii="Arial Narrow" w:hAnsi="Arial Narrow" w:cs="Arial"/>
                <w:b/>
                <w:szCs w:val="20"/>
              </w:rPr>
            </w:pPr>
            <w:r w:rsidRPr="00CE7C80">
              <w:rPr>
                <w:rFonts w:ascii="Arial Narrow" w:hAnsi="Arial Narrow" w:cs="Arial"/>
                <w:b/>
                <w:color w:val="FF0000"/>
                <w:szCs w:val="20"/>
                <w:shd w:val="clear" w:color="auto" w:fill="F2F2F2"/>
              </w:rPr>
              <w:t xml:space="preserve">4. </w:t>
            </w:r>
            <w:r w:rsidRPr="00CE7C80">
              <w:rPr>
                <w:rFonts w:ascii="Arial Narrow" w:hAnsi="Arial Narrow" w:cs="Arial"/>
                <w:b/>
                <w:color w:val="002060"/>
                <w:szCs w:val="20"/>
                <w:shd w:val="clear" w:color="auto" w:fill="F2F2F2"/>
              </w:rPr>
              <w:t>Context and main issues</w:t>
            </w:r>
            <w:r w:rsidRPr="00CE7C80">
              <w:rPr>
                <w:rFonts w:ascii="Arial Narrow" w:hAnsi="Arial Narrow" w:cs="Arial"/>
                <w:b/>
                <w:szCs w:val="20"/>
              </w:rPr>
              <w:t xml:space="preserve"> </w:t>
            </w:r>
            <w:r w:rsidRPr="00CE7C80">
              <w:rPr>
                <w:rFonts w:ascii="Arial Narrow" w:hAnsi="Arial Narrow" w:cs="Arial"/>
                <w:color w:val="002060"/>
                <w:szCs w:val="20"/>
                <w:shd w:val="clear" w:color="auto" w:fill="F2F2F2"/>
              </w:rPr>
              <w:t>– Describe the most difficult types of problems the jobholder has to face (internal or external to Sodexo) and/or the regulations, guidelines, practices that are to be adhered to.</w:t>
            </w:r>
          </w:p>
        </w:tc>
      </w:tr>
      <w:tr w:rsidR="00366A73" w:rsidRPr="00CE7C80" w:rsidTr="002F4ECB">
        <w:trPr>
          <w:trHeight w:val="1267"/>
        </w:trPr>
        <w:tc>
          <w:tcPr>
            <w:tcW w:w="10458" w:type="dxa"/>
            <w:tcBorders>
              <w:top w:val="dotted" w:sz="2" w:space="0" w:color="auto"/>
              <w:left w:val="single" w:sz="2" w:space="0" w:color="auto"/>
              <w:bottom w:val="single" w:sz="4" w:space="0" w:color="auto"/>
              <w:right w:val="single" w:sz="2" w:space="0" w:color="auto"/>
            </w:tcBorders>
          </w:tcPr>
          <w:p w:rsidR="00CA5A85" w:rsidRPr="00994DDC" w:rsidRDefault="00994DDC" w:rsidP="00A73F65">
            <w:pPr>
              <w:numPr>
                <w:ilvl w:val="0"/>
                <w:numId w:val="19"/>
              </w:numPr>
              <w:rPr>
                <w:rFonts w:ascii="Arial Narrow" w:hAnsi="Arial Narrow"/>
                <w:szCs w:val="20"/>
              </w:rPr>
            </w:pPr>
            <w:r>
              <w:rPr>
                <w:rFonts w:ascii="Arial Narrow" w:hAnsi="Arial Narrow"/>
                <w:b/>
                <w:szCs w:val="20"/>
              </w:rPr>
              <w:t>Balancing Customer, Client, and Employee request</w:t>
            </w:r>
          </w:p>
          <w:p w:rsidR="00994DDC" w:rsidRPr="00994DDC" w:rsidRDefault="00994DDC" w:rsidP="00A73F65">
            <w:pPr>
              <w:numPr>
                <w:ilvl w:val="0"/>
                <w:numId w:val="19"/>
              </w:numPr>
              <w:rPr>
                <w:rFonts w:ascii="Arial Narrow" w:hAnsi="Arial Narrow"/>
                <w:szCs w:val="20"/>
              </w:rPr>
            </w:pPr>
            <w:r>
              <w:rPr>
                <w:rFonts w:ascii="Arial Narrow" w:hAnsi="Arial Narrow"/>
                <w:b/>
                <w:szCs w:val="20"/>
              </w:rPr>
              <w:t>Financial budgeting and Management</w:t>
            </w:r>
          </w:p>
          <w:p w:rsidR="00994DDC" w:rsidRPr="00994DDC" w:rsidRDefault="00994DDC" w:rsidP="00A73F65">
            <w:pPr>
              <w:numPr>
                <w:ilvl w:val="0"/>
                <w:numId w:val="19"/>
              </w:numPr>
              <w:rPr>
                <w:rFonts w:ascii="Arial Narrow" w:hAnsi="Arial Narrow"/>
                <w:szCs w:val="20"/>
              </w:rPr>
            </w:pPr>
            <w:r>
              <w:rPr>
                <w:rFonts w:ascii="Arial Narrow" w:hAnsi="Arial Narrow"/>
                <w:b/>
                <w:szCs w:val="20"/>
              </w:rPr>
              <w:t xml:space="preserve">Event Management </w:t>
            </w:r>
          </w:p>
          <w:p w:rsidR="00745A24" w:rsidRPr="00D3093E" w:rsidRDefault="00994DDC" w:rsidP="00994DDC">
            <w:pPr>
              <w:numPr>
                <w:ilvl w:val="0"/>
                <w:numId w:val="19"/>
              </w:numPr>
              <w:rPr>
                <w:rFonts w:ascii="Arial Narrow" w:hAnsi="Arial Narrow"/>
                <w:szCs w:val="20"/>
              </w:rPr>
            </w:pPr>
            <w:r>
              <w:rPr>
                <w:rFonts w:ascii="Arial Narrow" w:hAnsi="Arial Narrow"/>
                <w:b/>
                <w:szCs w:val="20"/>
              </w:rPr>
              <w:t xml:space="preserve">Adapting to changing internal environment and exhibits </w:t>
            </w:r>
          </w:p>
          <w:p w:rsidR="00D3093E" w:rsidRPr="00994DDC" w:rsidRDefault="00D3093E" w:rsidP="00994DDC">
            <w:pPr>
              <w:numPr>
                <w:ilvl w:val="0"/>
                <w:numId w:val="19"/>
              </w:numPr>
              <w:rPr>
                <w:rFonts w:ascii="Arial Narrow" w:hAnsi="Arial Narrow"/>
                <w:szCs w:val="20"/>
              </w:rPr>
            </w:pPr>
            <w:r>
              <w:rPr>
                <w:rFonts w:ascii="Arial Narrow" w:hAnsi="Arial Narrow"/>
                <w:b/>
                <w:szCs w:val="20"/>
              </w:rPr>
              <w:t>Pro-active selling and building client relationships</w:t>
            </w:r>
          </w:p>
        </w:tc>
      </w:tr>
    </w:tbl>
    <w:p w:rsidR="00E57078" w:rsidRPr="00CE7C80" w:rsidRDefault="00E57078" w:rsidP="00A73F65">
      <w:pPr>
        <w:rPr>
          <w:rFonts w:ascii="Arial Narrow" w:hAnsi="Arial Narrow"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CE7C80" w:rsidTr="00161F93">
        <w:trPr>
          <w:trHeight w:val="565"/>
        </w:trPr>
        <w:tc>
          <w:tcPr>
            <w:tcW w:w="10458" w:type="dxa"/>
            <w:shd w:val="clear" w:color="auto" w:fill="F2F2F2"/>
            <w:vAlign w:val="center"/>
          </w:tcPr>
          <w:p w:rsidR="00366A73" w:rsidRPr="00CE7C80" w:rsidRDefault="00366A73" w:rsidP="00A73F65">
            <w:pPr>
              <w:pStyle w:val="titregris"/>
              <w:framePr w:hSpace="0" w:wrap="auto" w:vAnchor="margin" w:hAnchor="text" w:xAlign="left" w:yAlign="inline"/>
              <w:jc w:val="both"/>
              <w:rPr>
                <w:rFonts w:ascii="Arial Narrow" w:hAnsi="Arial Narrow"/>
              </w:rPr>
            </w:pPr>
            <w:r w:rsidRPr="00CE7C80">
              <w:rPr>
                <w:rFonts w:ascii="Arial Narrow" w:hAnsi="Arial Narrow"/>
                <w:color w:val="FF0000"/>
              </w:rPr>
              <w:t>5.</w:t>
            </w:r>
            <w:r w:rsidRPr="00CE7C80">
              <w:rPr>
                <w:rFonts w:ascii="Arial Narrow" w:hAnsi="Arial Narrow"/>
              </w:rPr>
              <w:t xml:space="preserve">  Main assignments </w:t>
            </w:r>
            <w:r w:rsidRPr="00CE7C80">
              <w:rPr>
                <w:rFonts w:ascii="Arial Narrow" w:hAnsi="Arial Narrow"/>
                <w:b w:val="0"/>
              </w:rPr>
              <w:t>–</w:t>
            </w:r>
            <w:r w:rsidRPr="00CE7C80">
              <w:rPr>
                <w:rFonts w:ascii="Arial Narrow" w:hAnsi="Arial Narrow"/>
              </w:rPr>
              <w:t xml:space="preserve"> </w:t>
            </w:r>
            <w:r w:rsidRPr="00CE7C80">
              <w:rPr>
                <w:rFonts w:ascii="Arial Narrow" w:hAnsi="Arial Narrow"/>
                <w:b w:val="0"/>
              </w:rPr>
              <w:t>Indicate the main activities / duties to be conducted in the job.</w:t>
            </w:r>
          </w:p>
        </w:tc>
      </w:tr>
      <w:tr w:rsidR="00366A73" w:rsidRPr="00CE7C80" w:rsidTr="00161F93">
        <w:trPr>
          <w:trHeight w:val="620"/>
        </w:trPr>
        <w:tc>
          <w:tcPr>
            <w:tcW w:w="10458" w:type="dxa"/>
          </w:tcPr>
          <w:p w:rsidR="00F479E6" w:rsidRPr="00CE7C80" w:rsidRDefault="00F479E6" w:rsidP="00A73F65">
            <w:pPr>
              <w:rPr>
                <w:rFonts w:ascii="Arial Narrow" w:hAnsi="Arial Narrow" w:cs="Arial"/>
                <w:b/>
                <w:color w:val="000000" w:themeColor="text1"/>
                <w:szCs w:val="20"/>
                <w:lang w:val="en-GB"/>
              </w:rPr>
            </w:pPr>
          </w:p>
          <w:p w:rsidR="00994DDC" w:rsidRPr="001C00D6" w:rsidRDefault="00994DDC" w:rsidP="00994DDC">
            <w:pPr>
              <w:rPr>
                <w:rFonts w:ascii="Arial Narrow" w:hAnsi="Arial Narrow" w:cs="Arial"/>
                <w:szCs w:val="18"/>
              </w:rPr>
            </w:pPr>
            <w:r w:rsidRPr="001C00D6">
              <w:rPr>
                <w:rFonts w:ascii="Arial Narrow" w:hAnsi="Arial Narrow" w:cs="Arial"/>
                <w:b/>
                <w:szCs w:val="18"/>
              </w:rPr>
              <w:t>Accountabilities</w:t>
            </w:r>
            <w:r w:rsidRPr="001C00D6">
              <w:rPr>
                <w:rFonts w:ascii="Arial Narrow" w:hAnsi="Arial Narrow" w:cs="Arial"/>
                <w:szCs w:val="18"/>
              </w:rPr>
              <w:t xml:space="preserve"> </w:t>
            </w:r>
          </w:p>
          <w:p w:rsidR="00994DDC" w:rsidRPr="001C00D6" w:rsidRDefault="00994DDC" w:rsidP="00994DDC">
            <w:pPr>
              <w:rPr>
                <w:rFonts w:ascii="Arial Narrow" w:hAnsi="Arial Narrow" w:cs="Arial"/>
                <w:szCs w:val="18"/>
              </w:rPr>
            </w:pPr>
          </w:p>
          <w:p w:rsidR="00994DDC" w:rsidRDefault="00994DDC" w:rsidP="00994DDC">
            <w:pPr>
              <w:ind w:firstLine="360"/>
              <w:outlineLvl w:val="0"/>
              <w:rPr>
                <w:rFonts w:ascii="Arial Narrow" w:hAnsi="Arial Narrow"/>
                <w:b/>
                <w:szCs w:val="18"/>
              </w:rPr>
            </w:pPr>
            <w:r w:rsidRPr="00F243C9">
              <w:rPr>
                <w:rFonts w:ascii="Arial Narrow" w:hAnsi="Arial Narrow"/>
                <w:b/>
                <w:szCs w:val="18"/>
              </w:rPr>
              <w:t>Service Client &amp; Guest Care</w:t>
            </w:r>
          </w:p>
          <w:p w:rsidR="002F4ECB" w:rsidRPr="00F243C9" w:rsidRDefault="002F4ECB" w:rsidP="00994DDC">
            <w:pPr>
              <w:ind w:firstLine="360"/>
              <w:outlineLvl w:val="0"/>
              <w:rPr>
                <w:rFonts w:ascii="Arial Narrow" w:hAnsi="Arial Narrow"/>
                <w:b/>
                <w:szCs w:val="18"/>
              </w:rPr>
            </w:pPr>
          </w:p>
          <w:p w:rsidR="00435027" w:rsidRDefault="00435027" w:rsidP="002F4ECB">
            <w:pPr>
              <w:numPr>
                <w:ilvl w:val="0"/>
                <w:numId w:val="22"/>
              </w:numPr>
              <w:jc w:val="left"/>
              <w:rPr>
                <w:rFonts w:ascii="Arial Narrow" w:hAnsi="Arial Narrow" w:cs="Tahoma"/>
                <w:szCs w:val="18"/>
              </w:rPr>
            </w:pPr>
            <w:r>
              <w:rPr>
                <w:rFonts w:ascii="Arial Narrow" w:hAnsi="Arial Narrow" w:cs="Tahoma"/>
                <w:szCs w:val="18"/>
              </w:rPr>
              <w:t>Adhere to company sales values and standards at all points</w:t>
            </w:r>
          </w:p>
          <w:p w:rsidR="002F4ECB" w:rsidRPr="002F4ECB" w:rsidRDefault="002F4ECB" w:rsidP="002F4ECB">
            <w:pPr>
              <w:numPr>
                <w:ilvl w:val="0"/>
                <w:numId w:val="22"/>
              </w:numPr>
              <w:jc w:val="left"/>
              <w:rPr>
                <w:rFonts w:ascii="Arial Narrow" w:hAnsi="Arial Narrow" w:cs="Tahoma"/>
                <w:szCs w:val="18"/>
              </w:rPr>
            </w:pPr>
            <w:r w:rsidRPr="002F4ECB">
              <w:rPr>
                <w:rFonts w:ascii="Arial Narrow" w:hAnsi="Arial Narrow" w:cs="Tahoma"/>
                <w:szCs w:val="18"/>
              </w:rPr>
              <w:t xml:space="preserve">To create a culture of guest focus and service excellence </w:t>
            </w:r>
          </w:p>
          <w:p w:rsidR="002F4ECB" w:rsidRPr="002F4ECB" w:rsidRDefault="002F4ECB" w:rsidP="002F4ECB">
            <w:pPr>
              <w:numPr>
                <w:ilvl w:val="0"/>
                <w:numId w:val="22"/>
              </w:numPr>
              <w:jc w:val="left"/>
              <w:rPr>
                <w:rFonts w:ascii="Arial Narrow" w:hAnsi="Arial Narrow" w:cs="Tahoma"/>
                <w:szCs w:val="18"/>
              </w:rPr>
            </w:pPr>
            <w:r w:rsidRPr="002F4ECB">
              <w:rPr>
                <w:rFonts w:ascii="Arial Narrow" w:hAnsi="Arial Narrow" w:cs="Tahoma"/>
                <w:szCs w:val="18"/>
              </w:rPr>
              <w:t xml:space="preserve">Ensure all quotes </w:t>
            </w:r>
            <w:r w:rsidR="00A04F60">
              <w:rPr>
                <w:rFonts w:ascii="Arial Narrow" w:hAnsi="Arial Narrow" w:cs="Tahoma"/>
                <w:szCs w:val="18"/>
              </w:rPr>
              <w:t xml:space="preserve">are produced </w:t>
            </w:r>
            <w:r w:rsidRPr="002F4ECB">
              <w:rPr>
                <w:rFonts w:ascii="Arial Narrow" w:hAnsi="Arial Narrow" w:cs="Tahoma"/>
                <w:szCs w:val="18"/>
              </w:rPr>
              <w:t xml:space="preserve">to the agreed high standard in a professional and efficient manner with all quotes sent out on the </w:t>
            </w:r>
            <w:r w:rsidRPr="002F4ECB">
              <w:rPr>
                <w:rFonts w:ascii="Arial Narrow" w:hAnsi="Arial Narrow" w:cs="Tahoma"/>
                <w:szCs w:val="18"/>
              </w:rPr>
              <w:lastRenderedPageBreak/>
              <w:t>same day and followed up within 24 hours</w:t>
            </w:r>
          </w:p>
          <w:p w:rsidR="002F4ECB" w:rsidRPr="002F4ECB" w:rsidRDefault="002F4ECB" w:rsidP="002F4ECB">
            <w:pPr>
              <w:numPr>
                <w:ilvl w:val="0"/>
                <w:numId w:val="22"/>
              </w:numPr>
              <w:jc w:val="left"/>
              <w:rPr>
                <w:rFonts w:ascii="Arial Narrow" w:hAnsi="Arial Narrow" w:cs="Tahoma"/>
                <w:szCs w:val="18"/>
              </w:rPr>
            </w:pPr>
            <w:r w:rsidRPr="002F4ECB">
              <w:rPr>
                <w:rFonts w:ascii="Arial Narrow" w:hAnsi="Arial Narrow" w:cs="Tahoma"/>
                <w:szCs w:val="18"/>
              </w:rPr>
              <w:t>Review all enquiries, provisional and confirmed bookings and ensure effec</w:t>
            </w:r>
            <w:r w:rsidR="00A04F60">
              <w:rPr>
                <w:rFonts w:ascii="Arial Narrow" w:hAnsi="Arial Narrow" w:cs="Tahoma"/>
                <w:szCs w:val="18"/>
              </w:rPr>
              <w:t>tive chase systems are in place in order to increase conversion rates</w:t>
            </w:r>
          </w:p>
          <w:p w:rsidR="002F4ECB" w:rsidRPr="002F4ECB" w:rsidRDefault="002F4ECB" w:rsidP="002F4ECB">
            <w:pPr>
              <w:numPr>
                <w:ilvl w:val="0"/>
                <w:numId w:val="22"/>
              </w:numPr>
              <w:jc w:val="left"/>
              <w:rPr>
                <w:rFonts w:ascii="Arial Narrow" w:hAnsi="Arial Narrow" w:cs="Tahoma"/>
                <w:szCs w:val="18"/>
              </w:rPr>
            </w:pPr>
            <w:r w:rsidRPr="002F4ECB">
              <w:rPr>
                <w:rFonts w:ascii="Arial Narrow" w:hAnsi="Arial Narrow" w:cs="Tahoma"/>
                <w:szCs w:val="18"/>
              </w:rPr>
              <w:t xml:space="preserve">Assist in the </w:t>
            </w:r>
            <w:r w:rsidR="00A04F60" w:rsidRPr="002F4ECB">
              <w:rPr>
                <w:rFonts w:ascii="Arial Narrow" w:hAnsi="Arial Narrow" w:cs="Tahoma"/>
                <w:szCs w:val="18"/>
              </w:rPr>
              <w:t>organization</w:t>
            </w:r>
            <w:r w:rsidRPr="002F4ECB">
              <w:rPr>
                <w:rFonts w:ascii="Arial Narrow" w:hAnsi="Arial Narrow" w:cs="Tahoma"/>
                <w:szCs w:val="18"/>
              </w:rPr>
              <w:t xml:space="preserve"> and running of promotional events and sales </w:t>
            </w:r>
            <w:r w:rsidR="00435027">
              <w:rPr>
                <w:rFonts w:ascii="Arial Narrow" w:hAnsi="Arial Narrow" w:cs="Tahoma"/>
                <w:szCs w:val="18"/>
              </w:rPr>
              <w:t xml:space="preserve">and marketing activities </w:t>
            </w:r>
            <w:r w:rsidRPr="002F4ECB">
              <w:rPr>
                <w:rFonts w:ascii="Arial Narrow" w:hAnsi="Arial Narrow" w:cs="Tahoma"/>
                <w:szCs w:val="18"/>
              </w:rPr>
              <w:t xml:space="preserve">e.g. </w:t>
            </w:r>
            <w:r w:rsidR="00435027">
              <w:rPr>
                <w:rFonts w:ascii="Arial Narrow" w:hAnsi="Arial Narrow" w:cs="Tahoma"/>
                <w:szCs w:val="18"/>
              </w:rPr>
              <w:t xml:space="preserve">showcases, </w:t>
            </w:r>
            <w:r w:rsidRPr="002F4ECB">
              <w:rPr>
                <w:rFonts w:ascii="Arial Narrow" w:hAnsi="Arial Narrow" w:cs="Tahoma"/>
                <w:szCs w:val="18"/>
              </w:rPr>
              <w:t>Christmas, telesales</w:t>
            </w:r>
          </w:p>
          <w:p w:rsidR="002F4ECB" w:rsidRPr="002F4ECB" w:rsidRDefault="002F4ECB" w:rsidP="002F4ECB">
            <w:pPr>
              <w:numPr>
                <w:ilvl w:val="0"/>
                <w:numId w:val="22"/>
              </w:numPr>
              <w:jc w:val="left"/>
              <w:rPr>
                <w:rFonts w:ascii="Arial Narrow" w:hAnsi="Arial Narrow" w:cs="Tahoma"/>
                <w:szCs w:val="18"/>
              </w:rPr>
            </w:pPr>
            <w:proofErr w:type="spellStart"/>
            <w:r w:rsidRPr="002F4ECB">
              <w:rPr>
                <w:rFonts w:ascii="Arial Narrow" w:hAnsi="Arial Narrow" w:cs="Tahoma"/>
                <w:szCs w:val="18"/>
              </w:rPr>
              <w:t>Organise</w:t>
            </w:r>
            <w:proofErr w:type="spellEnd"/>
            <w:r w:rsidRPr="002F4ECB">
              <w:rPr>
                <w:rFonts w:ascii="Arial Narrow" w:hAnsi="Arial Narrow" w:cs="Tahoma"/>
                <w:szCs w:val="18"/>
              </w:rPr>
              <w:t xml:space="preserve"> and attend tastings or show rounds if required, ensuring </w:t>
            </w:r>
            <w:r w:rsidR="00435027">
              <w:rPr>
                <w:rFonts w:ascii="Arial Narrow" w:hAnsi="Arial Narrow" w:cs="Tahoma"/>
                <w:szCs w:val="18"/>
              </w:rPr>
              <w:t xml:space="preserve">effective </w:t>
            </w:r>
            <w:r w:rsidRPr="002F4ECB">
              <w:rPr>
                <w:rFonts w:ascii="Arial Narrow" w:hAnsi="Arial Narrow" w:cs="Tahoma"/>
                <w:szCs w:val="18"/>
              </w:rPr>
              <w:t>follow up</w:t>
            </w:r>
          </w:p>
          <w:p w:rsidR="00435027" w:rsidRDefault="002F4ECB" w:rsidP="00435027">
            <w:pPr>
              <w:numPr>
                <w:ilvl w:val="0"/>
                <w:numId w:val="22"/>
              </w:numPr>
              <w:jc w:val="left"/>
              <w:rPr>
                <w:rFonts w:ascii="Arial Narrow" w:hAnsi="Arial Narrow" w:cs="Tahoma"/>
                <w:szCs w:val="18"/>
              </w:rPr>
            </w:pPr>
            <w:r w:rsidRPr="002F4ECB">
              <w:rPr>
                <w:rFonts w:ascii="Arial Narrow" w:hAnsi="Arial Narrow" w:cs="Tahoma"/>
                <w:szCs w:val="18"/>
              </w:rPr>
              <w:t xml:space="preserve">Maintain knowledge of </w:t>
            </w:r>
            <w:r w:rsidR="00435027">
              <w:rPr>
                <w:rFonts w:ascii="Arial Narrow" w:hAnsi="Arial Narrow" w:cs="Tahoma"/>
                <w:szCs w:val="18"/>
              </w:rPr>
              <w:t xml:space="preserve">all </w:t>
            </w:r>
            <w:r w:rsidRPr="002F4ECB">
              <w:rPr>
                <w:rFonts w:ascii="Arial Narrow" w:hAnsi="Arial Narrow" w:cs="Tahoma"/>
                <w:szCs w:val="18"/>
              </w:rPr>
              <w:t>Peyton Event venues for cross selling and communicate the enquiry to relevant member of the team</w:t>
            </w:r>
            <w:r>
              <w:rPr>
                <w:rFonts w:ascii="Arial Narrow" w:hAnsi="Arial Narrow" w:cs="Tahoma"/>
                <w:szCs w:val="18"/>
              </w:rPr>
              <w:t xml:space="preserve"> when events not applicable/relevant for IWM</w:t>
            </w:r>
            <w:r w:rsidR="00435027">
              <w:rPr>
                <w:rFonts w:ascii="Arial Narrow" w:hAnsi="Arial Narrow" w:cs="Tahoma"/>
                <w:szCs w:val="18"/>
              </w:rPr>
              <w:t xml:space="preserve"> London</w:t>
            </w:r>
          </w:p>
          <w:p w:rsidR="00435027" w:rsidRPr="002F4ECB" w:rsidRDefault="00435027" w:rsidP="00435027">
            <w:pPr>
              <w:numPr>
                <w:ilvl w:val="0"/>
                <w:numId w:val="22"/>
              </w:numPr>
              <w:jc w:val="left"/>
              <w:rPr>
                <w:rFonts w:ascii="Arial Narrow" w:hAnsi="Arial Narrow" w:cs="Tahoma"/>
                <w:szCs w:val="18"/>
              </w:rPr>
            </w:pPr>
            <w:r w:rsidRPr="002F4ECB">
              <w:rPr>
                <w:rFonts w:ascii="Arial Narrow" w:hAnsi="Arial Narrow" w:cs="Tahoma"/>
                <w:szCs w:val="18"/>
              </w:rPr>
              <w:t>Actively develop new busin</w:t>
            </w:r>
            <w:r>
              <w:rPr>
                <w:rFonts w:ascii="Arial Narrow" w:hAnsi="Arial Narrow" w:cs="Tahoma"/>
                <w:szCs w:val="18"/>
              </w:rPr>
              <w:t>ess for Peyton Events at the</w:t>
            </w:r>
            <w:r w:rsidRPr="002F4ECB">
              <w:rPr>
                <w:rFonts w:ascii="Arial Narrow" w:hAnsi="Arial Narrow" w:cs="Tahoma"/>
                <w:szCs w:val="18"/>
              </w:rPr>
              <w:t xml:space="preserve"> site through </w:t>
            </w:r>
            <w:r>
              <w:rPr>
                <w:rFonts w:ascii="Arial Narrow" w:hAnsi="Arial Narrow" w:cs="Tahoma"/>
                <w:szCs w:val="18"/>
              </w:rPr>
              <w:t xml:space="preserve">pro-active activities such as </w:t>
            </w:r>
            <w:r w:rsidRPr="002F4ECB">
              <w:rPr>
                <w:rFonts w:ascii="Arial Narrow" w:hAnsi="Arial Narrow" w:cs="Tahoma"/>
                <w:szCs w:val="18"/>
              </w:rPr>
              <w:t xml:space="preserve">cold calling and distribution of promotional material, in addition to dedicated marketing campaigns </w:t>
            </w:r>
          </w:p>
          <w:p w:rsidR="002F4ECB" w:rsidRPr="002F4ECB" w:rsidRDefault="00435027" w:rsidP="002F4ECB">
            <w:pPr>
              <w:numPr>
                <w:ilvl w:val="0"/>
                <w:numId w:val="22"/>
              </w:numPr>
              <w:jc w:val="left"/>
              <w:rPr>
                <w:rFonts w:ascii="Arial Narrow" w:hAnsi="Arial Narrow" w:cs="Tahoma"/>
                <w:szCs w:val="18"/>
              </w:rPr>
            </w:pPr>
            <w:r>
              <w:rPr>
                <w:rFonts w:ascii="Arial Narrow" w:hAnsi="Arial Narrow" w:cs="Tahoma"/>
                <w:szCs w:val="18"/>
              </w:rPr>
              <w:t>Initiate</w:t>
            </w:r>
            <w:r w:rsidR="00F355F3">
              <w:rPr>
                <w:rFonts w:ascii="Arial Narrow" w:hAnsi="Arial Narrow" w:cs="Tahoma"/>
                <w:szCs w:val="18"/>
              </w:rPr>
              <w:t xml:space="preserve"> pro-active selling </w:t>
            </w:r>
            <w:r>
              <w:rPr>
                <w:rFonts w:ascii="Arial Narrow" w:hAnsi="Arial Narrow" w:cs="Tahoma"/>
                <w:szCs w:val="18"/>
              </w:rPr>
              <w:t xml:space="preserve">and </w:t>
            </w:r>
            <w:r w:rsidR="00F355F3">
              <w:rPr>
                <w:rFonts w:ascii="Arial Narrow" w:hAnsi="Arial Narrow" w:cs="Tahoma"/>
                <w:szCs w:val="18"/>
              </w:rPr>
              <w:t xml:space="preserve">have </w:t>
            </w:r>
            <w:r>
              <w:rPr>
                <w:rFonts w:ascii="Arial Narrow" w:hAnsi="Arial Narrow" w:cs="Tahoma"/>
                <w:szCs w:val="18"/>
              </w:rPr>
              <w:t xml:space="preserve">a general </w:t>
            </w:r>
            <w:r w:rsidR="00F355F3">
              <w:rPr>
                <w:rFonts w:ascii="Arial Narrow" w:hAnsi="Arial Narrow" w:cs="Tahoma"/>
                <w:szCs w:val="18"/>
              </w:rPr>
              <w:t xml:space="preserve">pro-active approach to identifying </w:t>
            </w:r>
            <w:r>
              <w:rPr>
                <w:rFonts w:ascii="Arial Narrow" w:hAnsi="Arial Narrow" w:cs="Tahoma"/>
                <w:szCs w:val="18"/>
              </w:rPr>
              <w:t>new business via appropriate channels and targeting</w:t>
            </w:r>
          </w:p>
          <w:p w:rsidR="002F4ECB" w:rsidRPr="002F4ECB" w:rsidRDefault="002F4ECB" w:rsidP="002F4ECB">
            <w:pPr>
              <w:numPr>
                <w:ilvl w:val="0"/>
                <w:numId w:val="22"/>
              </w:numPr>
              <w:jc w:val="left"/>
              <w:rPr>
                <w:rFonts w:ascii="Arial Narrow" w:hAnsi="Arial Narrow" w:cs="Tahoma"/>
                <w:szCs w:val="18"/>
              </w:rPr>
            </w:pPr>
            <w:r w:rsidRPr="002F4ECB">
              <w:rPr>
                <w:rFonts w:ascii="Arial Narrow" w:hAnsi="Arial Narrow" w:cs="Tahoma"/>
                <w:szCs w:val="18"/>
              </w:rPr>
              <w:t>To assis</w:t>
            </w:r>
            <w:r w:rsidR="00435027">
              <w:rPr>
                <w:rFonts w:ascii="Arial Narrow" w:hAnsi="Arial Narrow" w:cs="Tahoma"/>
                <w:szCs w:val="18"/>
              </w:rPr>
              <w:t>t the sales and account team</w:t>
            </w:r>
            <w:r w:rsidRPr="002F4ECB">
              <w:rPr>
                <w:rFonts w:ascii="Arial Narrow" w:hAnsi="Arial Narrow" w:cs="Tahoma"/>
                <w:szCs w:val="18"/>
              </w:rPr>
              <w:t xml:space="preserve"> in achieving their objective of ident</w:t>
            </w:r>
            <w:r w:rsidR="00435027">
              <w:rPr>
                <w:rFonts w:ascii="Arial Narrow" w:hAnsi="Arial Narrow" w:cs="Tahoma"/>
                <w:szCs w:val="18"/>
              </w:rPr>
              <w:t>ifying and gaining new</w:t>
            </w:r>
            <w:r w:rsidRPr="002F4ECB">
              <w:rPr>
                <w:rFonts w:ascii="Arial Narrow" w:hAnsi="Arial Narrow" w:cs="Tahoma"/>
                <w:szCs w:val="18"/>
              </w:rPr>
              <w:t xml:space="preserve"> business as well as maintaining and developing existing clients and businesses;</w:t>
            </w:r>
          </w:p>
          <w:p w:rsidR="002F4ECB" w:rsidRPr="002F4ECB" w:rsidRDefault="002F4ECB" w:rsidP="002F4ECB">
            <w:pPr>
              <w:numPr>
                <w:ilvl w:val="0"/>
                <w:numId w:val="22"/>
              </w:numPr>
              <w:jc w:val="left"/>
              <w:rPr>
                <w:rFonts w:ascii="Arial Narrow" w:hAnsi="Arial Narrow" w:cs="Tahoma"/>
                <w:szCs w:val="18"/>
              </w:rPr>
            </w:pPr>
            <w:r w:rsidRPr="002F4ECB">
              <w:rPr>
                <w:rFonts w:ascii="Arial Narrow" w:hAnsi="Arial Narrow" w:cs="Tahoma"/>
                <w:szCs w:val="18"/>
              </w:rPr>
              <w:t xml:space="preserve">To monitor sales targets for the team on a regularly basis (weekly appointments, cold calling, </w:t>
            </w:r>
            <w:proofErr w:type="spellStart"/>
            <w:proofErr w:type="gramStart"/>
            <w:r w:rsidRPr="002F4ECB">
              <w:rPr>
                <w:rFonts w:ascii="Arial Narrow" w:hAnsi="Arial Narrow" w:cs="Tahoma"/>
                <w:szCs w:val="18"/>
              </w:rPr>
              <w:t>fam</w:t>
            </w:r>
            <w:proofErr w:type="spellEnd"/>
            <w:proofErr w:type="gramEnd"/>
            <w:r w:rsidRPr="002F4ECB">
              <w:rPr>
                <w:rFonts w:ascii="Arial Narrow" w:hAnsi="Arial Narrow" w:cs="Tahoma"/>
                <w:szCs w:val="18"/>
              </w:rPr>
              <w:t xml:space="preserve"> trips, revenue per account, </w:t>
            </w:r>
            <w:proofErr w:type="spellStart"/>
            <w:r w:rsidRPr="002F4ECB">
              <w:rPr>
                <w:rFonts w:ascii="Arial Narrow" w:hAnsi="Arial Narrow" w:cs="Tahoma"/>
                <w:szCs w:val="18"/>
              </w:rPr>
              <w:t>etc</w:t>
            </w:r>
            <w:proofErr w:type="spellEnd"/>
            <w:r w:rsidRPr="002F4ECB">
              <w:rPr>
                <w:rFonts w:ascii="Arial Narrow" w:hAnsi="Arial Narrow" w:cs="Tahoma"/>
                <w:szCs w:val="18"/>
              </w:rPr>
              <w:t xml:space="preserve">) and to report to the </w:t>
            </w:r>
            <w:r w:rsidR="00435027">
              <w:rPr>
                <w:rFonts w:ascii="Arial Narrow" w:hAnsi="Arial Narrow" w:cs="Tahoma"/>
                <w:szCs w:val="18"/>
              </w:rPr>
              <w:t xml:space="preserve">Head of </w:t>
            </w:r>
            <w:r>
              <w:rPr>
                <w:rFonts w:ascii="Arial Narrow" w:hAnsi="Arial Narrow" w:cs="Tahoma"/>
                <w:szCs w:val="18"/>
              </w:rPr>
              <w:t>Group Sales</w:t>
            </w:r>
            <w:r w:rsidRPr="002F4ECB">
              <w:rPr>
                <w:rFonts w:ascii="Arial Narrow" w:hAnsi="Arial Narrow" w:cs="Tahoma"/>
                <w:szCs w:val="18"/>
              </w:rPr>
              <w:t xml:space="preserve"> </w:t>
            </w:r>
            <w:r w:rsidR="00435027">
              <w:rPr>
                <w:rFonts w:ascii="Arial Narrow" w:hAnsi="Arial Narrow" w:cs="Tahoma"/>
                <w:szCs w:val="18"/>
              </w:rPr>
              <w:t xml:space="preserve">&amp; Strategy </w:t>
            </w:r>
            <w:r w:rsidRPr="002F4ECB">
              <w:rPr>
                <w:rFonts w:ascii="Arial Narrow" w:hAnsi="Arial Narrow" w:cs="Tahoma"/>
                <w:szCs w:val="18"/>
              </w:rPr>
              <w:t xml:space="preserve">accordingly. </w:t>
            </w:r>
          </w:p>
          <w:p w:rsidR="002F4ECB" w:rsidRPr="00F355F3" w:rsidRDefault="002F4ECB" w:rsidP="00F355F3">
            <w:pPr>
              <w:numPr>
                <w:ilvl w:val="0"/>
                <w:numId w:val="22"/>
              </w:numPr>
              <w:jc w:val="left"/>
              <w:rPr>
                <w:rFonts w:ascii="Arial Narrow" w:hAnsi="Arial Narrow" w:cs="Tahoma"/>
                <w:szCs w:val="18"/>
              </w:rPr>
            </w:pPr>
            <w:r w:rsidRPr="002F4ECB">
              <w:rPr>
                <w:rFonts w:ascii="Arial Narrow" w:hAnsi="Arial Narrow" w:cs="Tahoma"/>
                <w:szCs w:val="18"/>
              </w:rPr>
              <w:t xml:space="preserve">To </w:t>
            </w:r>
            <w:r w:rsidR="00435027">
              <w:rPr>
                <w:rFonts w:ascii="Arial Narrow" w:hAnsi="Arial Narrow" w:cs="Tahoma"/>
                <w:szCs w:val="18"/>
              </w:rPr>
              <w:t xml:space="preserve">establish and continuously develop key relationships </w:t>
            </w:r>
            <w:r w:rsidRPr="002F4ECB">
              <w:rPr>
                <w:rFonts w:ascii="Arial Narrow" w:hAnsi="Arial Narrow" w:cs="Tahoma"/>
                <w:szCs w:val="18"/>
              </w:rPr>
              <w:t>to ensure the</w:t>
            </w:r>
            <w:r w:rsidR="00435027">
              <w:rPr>
                <w:rFonts w:ascii="Arial Narrow" w:hAnsi="Arial Narrow" w:cs="Tahoma"/>
                <w:szCs w:val="18"/>
              </w:rPr>
              <w:t>y reach their maximum potential</w:t>
            </w:r>
          </w:p>
          <w:p w:rsidR="00F355F3" w:rsidRDefault="002F4ECB" w:rsidP="00CD311A">
            <w:pPr>
              <w:numPr>
                <w:ilvl w:val="0"/>
                <w:numId w:val="22"/>
              </w:numPr>
              <w:jc w:val="left"/>
              <w:rPr>
                <w:rFonts w:ascii="Arial Narrow" w:hAnsi="Arial Narrow" w:cs="Tahoma"/>
                <w:szCs w:val="18"/>
              </w:rPr>
            </w:pPr>
            <w:r w:rsidRPr="00F355F3">
              <w:rPr>
                <w:rFonts w:ascii="Arial Narrow" w:hAnsi="Arial Narrow" w:cs="Tahoma"/>
                <w:szCs w:val="18"/>
              </w:rPr>
              <w:t xml:space="preserve">To identify and develop, in liaison with the </w:t>
            </w:r>
            <w:r w:rsidR="00435027" w:rsidRPr="00F355F3">
              <w:rPr>
                <w:rFonts w:ascii="Arial Narrow" w:hAnsi="Arial Narrow" w:cs="Tahoma"/>
                <w:szCs w:val="18"/>
              </w:rPr>
              <w:t xml:space="preserve">Head of Group </w:t>
            </w:r>
            <w:r w:rsidRPr="00F355F3">
              <w:rPr>
                <w:rFonts w:ascii="Arial Narrow" w:hAnsi="Arial Narrow" w:cs="Tahoma"/>
                <w:szCs w:val="18"/>
              </w:rPr>
              <w:t>Sales</w:t>
            </w:r>
            <w:r w:rsidR="00435027" w:rsidRPr="00F355F3">
              <w:rPr>
                <w:rFonts w:ascii="Arial Narrow" w:hAnsi="Arial Narrow" w:cs="Tahoma"/>
                <w:szCs w:val="18"/>
              </w:rPr>
              <w:t xml:space="preserve"> &amp; Strategy</w:t>
            </w:r>
            <w:r w:rsidRPr="00F355F3">
              <w:rPr>
                <w:rFonts w:ascii="Arial Narrow" w:hAnsi="Arial Narrow" w:cs="Tahoma"/>
                <w:szCs w:val="18"/>
              </w:rPr>
              <w:t xml:space="preserve">, initiatives </w:t>
            </w:r>
            <w:r w:rsidR="00F355F3" w:rsidRPr="00F355F3">
              <w:rPr>
                <w:rFonts w:ascii="Arial Narrow" w:hAnsi="Arial Narrow" w:cs="Tahoma"/>
                <w:szCs w:val="18"/>
              </w:rPr>
              <w:t>to ensure the business continuous to grow and develop</w:t>
            </w:r>
          </w:p>
          <w:p w:rsidR="002F4ECB" w:rsidRPr="002F4ECB" w:rsidRDefault="002F4ECB" w:rsidP="002F4ECB">
            <w:pPr>
              <w:numPr>
                <w:ilvl w:val="0"/>
                <w:numId w:val="22"/>
              </w:numPr>
              <w:jc w:val="left"/>
              <w:rPr>
                <w:rFonts w:ascii="Arial Narrow" w:hAnsi="Arial Narrow" w:cs="Tahoma"/>
                <w:szCs w:val="18"/>
              </w:rPr>
            </w:pPr>
            <w:r w:rsidRPr="002F4ECB">
              <w:rPr>
                <w:rFonts w:ascii="Arial Narrow" w:hAnsi="Arial Narrow" w:cs="Tahoma"/>
                <w:szCs w:val="18"/>
              </w:rPr>
              <w:t xml:space="preserve">To </w:t>
            </w:r>
            <w:proofErr w:type="spellStart"/>
            <w:r w:rsidRPr="002F4ECB">
              <w:rPr>
                <w:rFonts w:ascii="Arial Narrow" w:hAnsi="Arial Narrow" w:cs="Tahoma"/>
                <w:szCs w:val="18"/>
              </w:rPr>
              <w:t>analyse</w:t>
            </w:r>
            <w:proofErr w:type="spellEnd"/>
            <w:r w:rsidRPr="002F4ECB">
              <w:rPr>
                <w:rFonts w:ascii="Arial Narrow" w:hAnsi="Arial Narrow" w:cs="Tahoma"/>
                <w:szCs w:val="18"/>
              </w:rPr>
              <w:t xml:space="preserve"> the company’s performance data in order to identify trends, positive and negative</w:t>
            </w:r>
            <w:r w:rsidR="00435027">
              <w:rPr>
                <w:rFonts w:ascii="Arial Narrow" w:hAnsi="Arial Narrow" w:cs="Tahoma"/>
                <w:szCs w:val="18"/>
              </w:rPr>
              <w:t xml:space="preserve"> and produce action plans</w:t>
            </w:r>
          </w:p>
          <w:p w:rsidR="002F4ECB" w:rsidRPr="002F4ECB" w:rsidRDefault="002F4ECB" w:rsidP="002F4ECB">
            <w:pPr>
              <w:numPr>
                <w:ilvl w:val="0"/>
                <w:numId w:val="22"/>
              </w:numPr>
              <w:jc w:val="left"/>
              <w:rPr>
                <w:rFonts w:ascii="Arial Narrow" w:hAnsi="Arial Narrow" w:cs="Tahoma"/>
                <w:szCs w:val="18"/>
              </w:rPr>
            </w:pPr>
            <w:r w:rsidRPr="002F4ECB">
              <w:rPr>
                <w:rFonts w:ascii="Arial Narrow" w:hAnsi="Arial Narrow" w:cs="Tahoma"/>
                <w:szCs w:val="18"/>
              </w:rPr>
              <w:t>Record comprehensively, all record customer reservations and communications  data and feedback to provide accurate and meaningful research about our business; both statistical and subjective</w:t>
            </w:r>
          </w:p>
          <w:p w:rsidR="002F4ECB" w:rsidRDefault="002F4ECB" w:rsidP="002F4ECB">
            <w:pPr>
              <w:numPr>
                <w:ilvl w:val="0"/>
                <w:numId w:val="22"/>
              </w:numPr>
              <w:jc w:val="left"/>
              <w:rPr>
                <w:rFonts w:ascii="Arial Narrow" w:hAnsi="Arial Narrow" w:cs="Tahoma"/>
                <w:szCs w:val="18"/>
              </w:rPr>
            </w:pPr>
            <w:r w:rsidRPr="002F4ECB">
              <w:rPr>
                <w:rFonts w:ascii="Arial Narrow" w:hAnsi="Arial Narrow" w:cs="Tahoma"/>
                <w:szCs w:val="18"/>
              </w:rPr>
              <w:t xml:space="preserve">Maintain and </w:t>
            </w:r>
            <w:r w:rsidR="00F355F3">
              <w:rPr>
                <w:rFonts w:ascii="Arial Narrow" w:hAnsi="Arial Narrow" w:cs="Tahoma"/>
                <w:szCs w:val="18"/>
              </w:rPr>
              <w:t xml:space="preserve">conduct </w:t>
            </w:r>
            <w:r w:rsidRPr="002F4ECB">
              <w:rPr>
                <w:rFonts w:ascii="Arial Narrow" w:hAnsi="Arial Narrow" w:cs="Tahoma"/>
                <w:szCs w:val="18"/>
              </w:rPr>
              <w:t>train</w:t>
            </w:r>
            <w:r w:rsidR="00F355F3">
              <w:rPr>
                <w:rFonts w:ascii="Arial Narrow" w:hAnsi="Arial Narrow" w:cs="Tahoma"/>
                <w:szCs w:val="18"/>
              </w:rPr>
              <w:t>ing of</w:t>
            </w:r>
            <w:r w:rsidRPr="002F4ECB">
              <w:rPr>
                <w:rFonts w:ascii="Arial Narrow" w:hAnsi="Arial Narrow" w:cs="Tahoma"/>
                <w:szCs w:val="18"/>
              </w:rPr>
              <w:t xml:space="preserve"> standards of performance for show rounds, incoming and outgoing telephone c</w:t>
            </w:r>
            <w:r w:rsidR="00F355F3">
              <w:rPr>
                <w:rFonts w:ascii="Arial Narrow" w:hAnsi="Arial Narrow" w:cs="Tahoma"/>
                <w:szCs w:val="18"/>
              </w:rPr>
              <w:t>alls, administration, and sales approach to junior members of the team; in adherence to the company standards</w:t>
            </w:r>
            <w:r w:rsidRPr="002F4ECB">
              <w:rPr>
                <w:rFonts w:ascii="Arial Narrow" w:hAnsi="Arial Narrow" w:cs="Tahoma"/>
                <w:szCs w:val="18"/>
              </w:rPr>
              <w:t xml:space="preserve"> </w:t>
            </w:r>
          </w:p>
          <w:p w:rsidR="00435027" w:rsidRPr="002F4ECB" w:rsidRDefault="00435027" w:rsidP="002F4ECB">
            <w:pPr>
              <w:numPr>
                <w:ilvl w:val="0"/>
                <w:numId w:val="22"/>
              </w:numPr>
              <w:jc w:val="left"/>
              <w:rPr>
                <w:rFonts w:ascii="Arial Narrow" w:hAnsi="Arial Narrow" w:cs="Tahoma"/>
                <w:szCs w:val="18"/>
              </w:rPr>
            </w:pPr>
            <w:r>
              <w:rPr>
                <w:rFonts w:ascii="Arial Narrow" w:hAnsi="Arial Narrow" w:cs="Tahoma"/>
                <w:szCs w:val="18"/>
              </w:rPr>
              <w:t>Work with client and the operations team to ensure that all events, contracts and project work matches ambition and promise</w:t>
            </w:r>
          </w:p>
          <w:p w:rsidR="00994DDC" w:rsidRPr="00F243C9" w:rsidRDefault="00994DDC" w:rsidP="00994DDC">
            <w:pPr>
              <w:ind w:left="337"/>
              <w:rPr>
                <w:rFonts w:ascii="Arial Narrow" w:hAnsi="Arial Narrow"/>
                <w:b/>
                <w:bCs/>
                <w:szCs w:val="18"/>
              </w:rPr>
            </w:pPr>
          </w:p>
          <w:p w:rsidR="00994DDC" w:rsidRDefault="00994DDC" w:rsidP="00994DDC">
            <w:pPr>
              <w:ind w:left="337"/>
              <w:rPr>
                <w:rFonts w:ascii="Arial Narrow" w:hAnsi="Arial Narrow"/>
                <w:b/>
                <w:bCs/>
                <w:szCs w:val="18"/>
              </w:rPr>
            </w:pPr>
            <w:r w:rsidRPr="00F243C9">
              <w:rPr>
                <w:rFonts w:ascii="Arial Narrow" w:hAnsi="Arial Narrow"/>
                <w:b/>
                <w:bCs/>
                <w:szCs w:val="18"/>
              </w:rPr>
              <w:t>Leadership and People Management:</w:t>
            </w:r>
          </w:p>
          <w:p w:rsidR="002F4ECB" w:rsidRPr="00F243C9" w:rsidRDefault="002F4ECB" w:rsidP="00994DDC">
            <w:pPr>
              <w:ind w:left="337"/>
              <w:rPr>
                <w:rFonts w:ascii="Arial Narrow" w:hAnsi="Arial Narrow"/>
                <w:b/>
                <w:bCs/>
                <w:szCs w:val="18"/>
              </w:rPr>
            </w:pP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 xml:space="preserve">To be accountable for all </w:t>
            </w:r>
            <w:r w:rsidR="00140072">
              <w:rPr>
                <w:rFonts w:ascii="Arial Narrow" w:hAnsi="Arial Narrow"/>
                <w:szCs w:val="18"/>
              </w:rPr>
              <w:t xml:space="preserve">reports </w:t>
            </w:r>
            <w:r w:rsidR="00F355F3">
              <w:rPr>
                <w:rFonts w:ascii="Arial Narrow" w:hAnsi="Arial Narrow"/>
                <w:szCs w:val="18"/>
              </w:rPr>
              <w:t xml:space="preserve">for the sales, and </w:t>
            </w:r>
            <w:r w:rsidRPr="002F4ECB">
              <w:rPr>
                <w:rFonts w:ascii="Arial Narrow" w:hAnsi="Arial Narrow"/>
                <w:szCs w:val="18"/>
              </w:rPr>
              <w:t>supporting</w:t>
            </w:r>
            <w:r w:rsidR="00F355F3">
              <w:rPr>
                <w:rFonts w:ascii="Arial Narrow" w:hAnsi="Arial Narrow"/>
                <w:szCs w:val="18"/>
              </w:rPr>
              <w:t>,</w:t>
            </w:r>
            <w:r w:rsidRPr="002F4ECB">
              <w:rPr>
                <w:rFonts w:ascii="Arial Narrow" w:hAnsi="Arial Narrow"/>
                <w:szCs w:val="18"/>
              </w:rPr>
              <w:t xml:space="preserve"> team</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To Mentor, appraise and review all other colleagues and help create development plans</w:t>
            </w:r>
            <w:r w:rsidR="006D77F1">
              <w:rPr>
                <w:rFonts w:ascii="Arial Narrow" w:hAnsi="Arial Narrow"/>
                <w:szCs w:val="18"/>
              </w:rPr>
              <w:t>/objectives</w:t>
            </w:r>
            <w:r w:rsidRPr="002F4ECB">
              <w:rPr>
                <w:rFonts w:ascii="Arial Narrow" w:hAnsi="Arial Narrow"/>
                <w:szCs w:val="18"/>
              </w:rPr>
              <w:t xml:space="preserve"> for each</w:t>
            </w:r>
          </w:p>
          <w:p w:rsidR="002F4ECB" w:rsidRPr="002F4ECB" w:rsidRDefault="00F355F3" w:rsidP="002F4ECB">
            <w:pPr>
              <w:numPr>
                <w:ilvl w:val="0"/>
                <w:numId w:val="23"/>
              </w:numPr>
              <w:jc w:val="left"/>
              <w:rPr>
                <w:rFonts w:ascii="Arial Narrow" w:hAnsi="Arial Narrow"/>
                <w:szCs w:val="18"/>
              </w:rPr>
            </w:pPr>
            <w:r>
              <w:rPr>
                <w:rFonts w:ascii="Arial Narrow" w:hAnsi="Arial Narrow"/>
                <w:szCs w:val="18"/>
              </w:rPr>
              <w:t>To lead, train, develop and motivate their</w:t>
            </w:r>
            <w:r w:rsidR="002F4ECB" w:rsidRPr="002F4ECB">
              <w:rPr>
                <w:rFonts w:ascii="Arial Narrow" w:hAnsi="Arial Narrow"/>
                <w:szCs w:val="18"/>
              </w:rPr>
              <w:t xml:space="preserve"> colleagues</w:t>
            </w:r>
            <w:r w:rsidR="006D77F1">
              <w:rPr>
                <w:rFonts w:ascii="Arial Narrow" w:hAnsi="Arial Narrow"/>
                <w:szCs w:val="18"/>
              </w:rPr>
              <w:t xml:space="preserve"> </w:t>
            </w:r>
            <w:r>
              <w:rPr>
                <w:rFonts w:ascii="Arial Narrow" w:hAnsi="Arial Narrow"/>
                <w:szCs w:val="18"/>
              </w:rPr>
              <w:t>proactively</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Keep internal client relations professional and friendly at all times</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Ensure professional discretion when working closely with our client in their office</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To conduct</w:t>
            </w:r>
            <w:r w:rsidR="006D77F1">
              <w:rPr>
                <w:rFonts w:ascii="Arial Narrow" w:hAnsi="Arial Narrow"/>
                <w:szCs w:val="18"/>
              </w:rPr>
              <w:t xml:space="preserve"> Sodexo</w:t>
            </w:r>
            <w:r w:rsidRPr="002F4ECB">
              <w:rPr>
                <w:rFonts w:ascii="Arial Narrow" w:hAnsi="Arial Narrow"/>
                <w:szCs w:val="18"/>
              </w:rPr>
              <w:t xml:space="preserve"> annual appraisals for direct reports and continuously develop your team through regular quarterly reviews &amp; agreeing quarterly personal goals that are followed through with all team members</w:t>
            </w:r>
          </w:p>
          <w:p w:rsidR="002F4ECB" w:rsidRDefault="002F4ECB" w:rsidP="002F4ECB">
            <w:pPr>
              <w:numPr>
                <w:ilvl w:val="0"/>
                <w:numId w:val="23"/>
              </w:numPr>
              <w:jc w:val="left"/>
              <w:rPr>
                <w:rFonts w:ascii="Arial Narrow" w:hAnsi="Arial Narrow"/>
                <w:szCs w:val="18"/>
              </w:rPr>
            </w:pPr>
            <w:r w:rsidRPr="002F4ECB">
              <w:rPr>
                <w:rFonts w:ascii="Arial Narrow" w:hAnsi="Arial Narrow"/>
                <w:szCs w:val="18"/>
              </w:rPr>
              <w:t xml:space="preserve">Behave in a proper and professional manner at all times as a representative of Peyton Events </w:t>
            </w:r>
          </w:p>
          <w:p w:rsidR="00F355F3" w:rsidRDefault="00F355F3" w:rsidP="002F4ECB">
            <w:pPr>
              <w:numPr>
                <w:ilvl w:val="0"/>
                <w:numId w:val="23"/>
              </w:numPr>
              <w:jc w:val="left"/>
              <w:rPr>
                <w:rFonts w:ascii="Arial Narrow" w:hAnsi="Arial Narrow"/>
                <w:szCs w:val="18"/>
              </w:rPr>
            </w:pPr>
            <w:r>
              <w:rPr>
                <w:rFonts w:ascii="Arial Narrow" w:hAnsi="Arial Narrow"/>
                <w:szCs w:val="18"/>
              </w:rPr>
              <w:t>Working closely with the senior management team to ensure good working relations are maintained and that the best interests of the company are always priority</w:t>
            </w:r>
          </w:p>
          <w:p w:rsidR="00F355F3" w:rsidRPr="002F4ECB" w:rsidRDefault="00F355F3" w:rsidP="002F4ECB">
            <w:pPr>
              <w:numPr>
                <w:ilvl w:val="0"/>
                <w:numId w:val="23"/>
              </w:numPr>
              <w:jc w:val="left"/>
              <w:rPr>
                <w:rFonts w:ascii="Arial Narrow" w:hAnsi="Arial Narrow"/>
                <w:szCs w:val="18"/>
              </w:rPr>
            </w:pPr>
            <w:r>
              <w:rPr>
                <w:rFonts w:ascii="Arial Narrow" w:hAnsi="Arial Narrow"/>
                <w:szCs w:val="18"/>
              </w:rPr>
              <w:t>Work with the management team to ensure the agreed procedures and policies are faithfully followed</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Carry out any other duties as may be required under the direction of your manager, which is reasonably within your scope and commensurate with your status and duties.</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 xml:space="preserve">Work some hours out of normal office hours when </w:t>
            </w:r>
            <w:r w:rsidR="00F355F3">
              <w:rPr>
                <w:rFonts w:ascii="Arial Narrow" w:hAnsi="Arial Narrow"/>
                <w:szCs w:val="18"/>
              </w:rPr>
              <w:t>required</w:t>
            </w:r>
          </w:p>
          <w:p w:rsidR="002F4ECB" w:rsidRPr="00F355F3" w:rsidRDefault="002F4ECB" w:rsidP="00F355F3">
            <w:pPr>
              <w:numPr>
                <w:ilvl w:val="0"/>
                <w:numId w:val="23"/>
              </w:numPr>
              <w:jc w:val="left"/>
              <w:rPr>
                <w:rFonts w:ascii="Arial Narrow" w:hAnsi="Arial Narrow"/>
                <w:szCs w:val="18"/>
              </w:rPr>
            </w:pPr>
            <w:r w:rsidRPr="002F4ECB">
              <w:rPr>
                <w:rFonts w:ascii="Arial Narrow" w:hAnsi="Arial Narrow"/>
                <w:szCs w:val="18"/>
              </w:rPr>
              <w:t xml:space="preserve">Maintain </w:t>
            </w:r>
            <w:r w:rsidR="00F355F3">
              <w:rPr>
                <w:rFonts w:ascii="Arial Narrow" w:hAnsi="Arial Narrow"/>
                <w:szCs w:val="18"/>
              </w:rPr>
              <w:t xml:space="preserve">excellent </w:t>
            </w:r>
            <w:r w:rsidRPr="00F355F3">
              <w:rPr>
                <w:rFonts w:ascii="Arial Narrow" w:hAnsi="Arial Narrow"/>
                <w:szCs w:val="18"/>
              </w:rPr>
              <w:t xml:space="preserve">relationships with </w:t>
            </w:r>
            <w:r w:rsidR="00F355F3">
              <w:rPr>
                <w:rFonts w:ascii="Arial Narrow" w:hAnsi="Arial Narrow"/>
                <w:szCs w:val="18"/>
              </w:rPr>
              <w:t>all internal and external clients</w:t>
            </w:r>
          </w:p>
          <w:p w:rsidR="002F4ECB" w:rsidRDefault="002F4ECB" w:rsidP="002F4ECB">
            <w:pPr>
              <w:rPr>
                <w:rFonts w:ascii="Arial Narrow" w:hAnsi="Arial Narrow"/>
                <w:b/>
                <w:bCs/>
                <w:szCs w:val="18"/>
              </w:rPr>
            </w:pPr>
          </w:p>
          <w:p w:rsidR="00994DDC" w:rsidRDefault="00994DDC" w:rsidP="002F4ECB">
            <w:pPr>
              <w:rPr>
                <w:rFonts w:ascii="Arial Narrow" w:hAnsi="Arial Narrow"/>
                <w:b/>
                <w:bCs/>
                <w:szCs w:val="18"/>
              </w:rPr>
            </w:pPr>
            <w:r w:rsidRPr="00F243C9">
              <w:rPr>
                <w:rFonts w:ascii="Arial Narrow" w:hAnsi="Arial Narrow"/>
                <w:b/>
                <w:bCs/>
                <w:szCs w:val="18"/>
              </w:rPr>
              <w:t>Quality and Detail:</w:t>
            </w:r>
          </w:p>
          <w:p w:rsidR="002F4ECB" w:rsidRPr="00F243C9" w:rsidRDefault="002F4ECB" w:rsidP="002F4ECB">
            <w:pPr>
              <w:rPr>
                <w:rFonts w:ascii="Arial Narrow" w:hAnsi="Arial Narrow"/>
                <w:b/>
                <w:bCs/>
                <w:szCs w:val="18"/>
              </w:rPr>
            </w:pPr>
          </w:p>
          <w:p w:rsidR="002F4ECB" w:rsidRDefault="00994DDC" w:rsidP="00BA3642">
            <w:pPr>
              <w:numPr>
                <w:ilvl w:val="0"/>
                <w:numId w:val="23"/>
              </w:numPr>
              <w:ind w:left="337"/>
              <w:jc w:val="right"/>
              <w:rPr>
                <w:rFonts w:ascii="Arial Narrow" w:hAnsi="Arial Narrow"/>
                <w:szCs w:val="18"/>
              </w:rPr>
            </w:pPr>
            <w:r w:rsidRPr="00F243C9">
              <w:rPr>
                <w:rFonts w:ascii="Arial Narrow" w:hAnsi="Arial Narrow"/>
                <w:szCs w:val="18"/>
              </w:rPr>
              <w:t>To take proprietorial responsibility for all hygiene and safety operations within your site, using all company tools provided to ensure</w:t>
            </w:r>
          </w:p>
          <w:p w:rsidR="00994DDC" w:rsidRPr="00F243C9" w:rsidRDefault="002F4ECB" w:rsidP="002F4ECB">
            <w:pPr>
              <w:ind w:left="337"/>
              <w:jc w:val="left"/>
              <w:rPr>
                <w:rFonts w:ascii="Arial Narrow" w:hAnsi="Arial Narrow"/>
                <w:szCs w:val="18"/>
              </w:rPr>
            </w:pPr>
            <w:r>
              <w:rPr>
                <w:rFonts w:ascii="Arial Narrow" w:hAnsi="Arial Narrow"/>
                <w:szCs w:val="18"/>
              </w:rPr>
              <w:t xml:space="preserve">        </w:t>
            </w:r>
            <w:r w:rsidR="00994DDC" w:rsidRPr="00F243C9">
              <w:rPr>
                <w:rFonts w:ascii="Arial Narrow" w:hAnsi="Arial Narrow"/>
                <w:szCs w:val="18"/>
              </w:rPr>
              <w:t>compliance and due diligence</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 xml:space="preserve">Liaise effectively with the client to ensure the highest possible standards of safety and presentation in all </w:t>
            </w:r>
            <w:r w:rsidR="00BA3642">
              <w:rPr>
                <w:rFonts w:ascii="Arial Narrow" w:hAnsi="Arial Narrow"/>
                <w:szCs w:val="18"/>
              </w:rPr>
              <w:t xml:space="preserve">events spaces, </w:t>
            </w:r>
            <w:r w:rsidRPr="002F4ECB">
              <w:rPr>
                <w:rFonts w:ascii="Arial Narrow" w:hAnsi="Arial Narrow"/>
                <w:szCs w:val="18"/>
              </w:rPr>
              <w:t>restaurant, café and back of house areas</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Complete secret shoppers In order for us to be aware of competitor products, current offers and services conduct on a regular basis</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 xml:space="preserve">Ensure that all venue information is up to date </w:t>
            </w:r>
            <w:r w:rsidR="00BA3642">
              <w:rPr>
                <w:rFonts w:ascii="Arial Narrow" w:hAnsi="Arial Narrow"/>
                <w:szCs w:val="18"/>
              </w:rPr>
              <w:t xml:space="preserve">and professionally displayed </w:t>
            </w:r>
            <w:r w:rsidRPr="002F4ECB">
              <w:rPr>
                <w:rFonts w:ascii="Arial Narrow" w:hAnsi="Arial Narrow"/>
                <w:szCs w:val="18"/>
              </w:rPr>
              <w:t xml:space="preserve">and </w:t>
            </w:r>
            <w:r w:rsidR="00BA3642">
              <w:rPr>
                <w:rFonts w:ascii="Arial Narrow" w:hAnsi="Arial Narrow"/>
                <w:szCs w:val="18"/>
              </w:rPr>
              <w:t xml:space="preserve">always </w:t>
            </w:r>
            <w:r w:rsidRPr="002F4ECB">
              <w:rPr>
                <w:rFonts w:ascii="Arial Narrow" w:hAnsi="Arial Narrow"/>
                <w:szCs w:val="18"/>
              </w:rPr>
              <w:t>sent out in the correct format</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Prepare all marketing informa</w:t>
            </w:r>
            <w:r w:rsidR="00BA3642">
              <w:rPr>
                <w:rFonts w:ascii="Arial Narrow" w:hAnsi="Arial Narrow"/>
                <w:szCs w:val="18"/>
              </w:rPr>
              <w:t>tion as necessary in accordance to sales and marketing plans</w:t>
            </w:r>
          </w:p>
          <w:p w:rsidR="00994DDC" w:rsidRDefault="00994DDC" w:rsidP="00994DDC">
            <w:pPr>
              <w:ind w:left="337"/>
              <w:rPr>
                <w:rFonts w:ascii="Arial Narrow" w:hAnsi="Arial Narrow"/>
                <w:b/>
                <w:bCs/>
                <w:szCs w:val="18"/>
              </w:rPr>
            </w:pPr>
          </w:p>
          <w:p w:rsidR="00BA3642" w:rsidRDefault="00BA3642" w:rsidP="00994DDC">
            <w:pPr>
              <w:ind w:left="337"/>
              <w:rPr>
                <w:rFonts w:ascii="Arial Narrow" w:hAnsi="Arial Narrow"/>
                <w:b/>
                <w:bCs/>
                <w:szCs w:val="18"/>
              </w:rPr>
            </w:pPr>
          </w:p>
          <w:p w:rsidR="00BA3642" w:rsidRDefault="00BA3642" w:rsidP="00994DDC">
            <w:pPr>
              <w:ind w:left="337"/>
              <w:rPr>
                <w:rFonts w:ascii="Arial Narrow" w:hAnsi="Arial Narrow"/>
                <w:b/>
                <w:bCs/>
                <w:szCs w:val="18"/>
              </w:rPr>
            </w:pPr>
          </w:p>
          <w:p w:rsidR="00BA3642" w:rsidRPr="00F243C9" w:rsidRDefault="00BA3642" w:rsidP="00994DDC">
            <w:pPr>
              <w:ind w:left="337"/>
              <w:rPr>
                <w:rFonts w:ascii="Arial Narrow" w:hAnsi="Arial Narrow"/>
                <w:b/>
                <w:bCs/>
                <w:szCs w:val="18"/>
              </w:rPr>
            </w:pPr>
          </w:p>
          <w:p w:rsidR="00994DDC" w:rsidRDefault="00994DDC" w:rsidP="002F4ECB">
            <w:pPr>
              <w:rPr>
                <w:rFonts w:ascii="Arial Narrow" w:hAnsi="Arial Narrow"/>
                <w:b/>
                <w:bCs/>
                <w:szCs w:val="18"/>
              </w:rPr>
            </w:pPr>
            <w:r w:rsidRPr="00F243C9">
              <w:rPr>
                <w:rFonts w:ascii="Arial Narrow" w:hAnsi="Arial Narrow"/>
                <w:b/>
                <w:bCs/>
                <w:szCs w:val="18"/>
              </w:rPr>
              <w:t>Financial Management:</w:t>
            </w:r>
          </w:p>
          <w:p w:rsidR="002F4ECB" w:rsidRPr="00F243C9" w:rsidRDefault="002F4ECB" w:rsidP="002F4ECB">
            <w:pPr>
              <w:rPr>
                <w:rFonts w:ascii="Arial Narrow" w:hAnsi="Arial Narrow"/>
                <w:b/>
                <w:bCs/>
                <w:szCs w:val="18"/>
              </w:rPr>
            </w:pP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 xml:space="preserve">Assist the </w:t>
            </w:r>
            <w:r>
              <w:rPr>
                <w:rFonts w:ascii="Arial Narrow" w:hAnsi="Arial Narrow"/>
                <w:szCs w:val="18"/>
              </w:rPr>
              <w:t>GM/</w:t>
            </w:r>
            <w:r w:rsidR="00BA3642">
              <w:rPr>
                <w:rFonts w:ascii="Arial Narrow" w:hAnsi="Arial Narrow"/>
                <w:szCs w:val="18"/>
              </w:rPr>
              <w:t xml:space="preserve">Head of </w:t>
            </w:r>
            <w:r>
              <w:rPr>
                <w:rFonts w:ascii="Arial Narrow" w:hAnsi="Arial Narrow"/>
                <w:szCs w:val="18"/>
              </w:rPr>
              <w:t>Group Sales</w:t>
            </w:r>
            <w:r w:rsidR="00BA3642">
              <w:rPr>
                <w:rFonts w:ascii="Arial Narrow" w:hAnsi="Arial Narrow"/>
                <w:szCs w:val="18"/>
              </w:rPr>
              <w:t xml:space="preserve"> &amp; Strategy</w:t>
            </w:r>
            <w:r w:rsidRPr="002F4ECB">
              <w:rPr>
                <w:rFonts w:ascii="Arial Narrow" w:hAnsi="Arial Narrow"/>
                <w:szCs w:val="18"/>
              </w:rPr>
              <w:t xml:space="preserve"> in pro</w:t>
            </w:r>
            <w:r w:rsidR="00BA3642">
              <w:rPr>
                <w:rFonts w:ascii="Arial Narrow" w:hAnsi="Arial Narrow"/>
                <w:szCs w:val="18"/>
              </w:rPr>
              <w:t>ducing the sales budgets for</w:t>
            </w:r>
            <w:r w:rsidRPr="002F4ECB">
              <w:rPr>
                <w:rFonts w:ascii="Arial Narrow" w:hAnsi="Arial Narrow"/>
                <w:szCs w:val="18"/>
              </w:rPr>
              <w:t xml:space="preserve"> forthcoming year</w:t>
            </w:r>
            <w:r w:rsidR="00BA3642">
              <w:rPr>
                <w:rFonts w:ascii="Arial Narrow" w:hAnsi="Arial Narrow"/>
                <w:szCs w:val="18"/>
              </w:rPr>
              <w:t>s</w:t>
            </w:r>
            <w:r w:rsidRPr="002F4ECB">
              <w:rPr>
                <w:rFonts w:ascii="Arial Narrow" w:hAnsi="Arial Narrow"/>
                <w:szCs w:val="18"/>
              </w:rPr>
              <w:t xml:space="preserve"> within the timetable set by the </w:t>
            </w:r>
            <w:r>
              <w:rPr>
                <w:rFonts w:ascii="Arial Narrow" w:hAnsi="Arial Narrow"/>
                <w:szCs w:val="18"/>
              </w:rPr>
              <w:t>group</w:t>
            </w:r>
            <w:r w:rsidR="00BA3642">
              <w:rPr>
                <w:rFonts w:ascii="Arial Narrow" w:hAnsi="Arial Narrow"/>
                <w:szCs w:val="18"/>
              </w:rPr>
              <w:t xml:space="preserve"> as well as regular updated forecasting</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Analysis of the results by market sectors; service, nationality and other appropriate measures including narrative identifying trends</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 xml:space="preserve">Analysis include review of action taken or planned to improve margins </w:t>
            </w:r>
          </w:p>
          <w:p w:rsidR="002F4ECB" w:rsidRPr="002F4ECB" w:rsidRDefault="00BA3642" w:rsidP="002F4ECB">
            <w:pPr>
              <w:numPr>
                <w:ilvl w:val="0"/>
                <w:numId w:val="23"/>
              </w:numPr>
              <w:jc w:val="left"/>
              <w:rPr>
                <w:rFonts w:ascii="Arial Narrow" w:hAnsi="Arial Narrow"/>
                <w:szCs w:val="18"/>
              </w:rPr>
            </w:pPr>
            <w:r>
              <w:rPr>
                <w:rFonts w:ascii="Arial Narrow" w:hAnsi="Arial Narrow"/>
                <w:szCs w:val="18"/>
              </w:rPr>
              <w:t>Ensure n</w:t>
            </w:r>
            <w:r w:rsidR="002F4ECB" w:rsidRPr="002F4ECB">
              <w:rPr>
                <w:rFonts w:ascii="Arial Narrow" w:hAnsi="Arial Narrow"/>
                <w:szCs w:val="18"/>
              </w:rPr>
              <w:t xml:space="preserve">o costs are incurred without authority (purchase order, recruitment authority, </w:t>
            </w:r>
            <w:proofErr w:type="spellStart"/>
            <w:r w:rsidR="002F4ECB" w:rsidRPr="002F4ECB">
              <w:rPr>
                <w:rFonts w:ascii="Arial Narrow" w:hAnsi="Arial Narrow"/>
                <w:szCs w:val="18"/>
              </w:rPr>
              <w:t>etc</w:t>
            </w:r>
            <w:proofErr w:type="spellEnd"/>
            <w:r w:rsidR="002F4ECB" w:rsidRPr="002F4ECB">
              <w:rPr>
                <w:rFonts w:ascii="Arial Narrow" w:hAnsi="Arial Narrow"/>
                <w:szCs w:val="18"/>
              </w:rPr>
              <w:t>)</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Ensure excellent knowledge of venue including operating costs for each style of event</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 xml:space="preserve">To ensure daily cashing-up &amp; financial procedures are completed to company standards by yourself. </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To submit all payroll information accurately on time</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 xml:space="preserve">Manage annual budgets in accordance with the </w:t>
            </w:r>
            <w:r>
              <w:rPr>
                <w:rFonts w:ascii="Arial Narrow" w:hAnsi="Arial Narrow"/>
                <w:szCs w:val="18"/>
              </w:rPr>
              <w:t>groups</w:t>
            </w:r>
            <w:r w:rsidRPr="002F4ECB">
              <w:rPr>
                <w:rFonts w:ascii="Arial Narrow" w:hAnsi="Arial Narrow"/>
                <w:szCs w:val="18"/>
              </w:rPr>
              <w:t xml:space="preserve"> projections</w:t>
            </w:r>
          </w:p>
          <w:p w:rsidR="002F4ECB" w:rsidRDefault="002F4ECB" w:rsidP="002F4ECB">
            <w:pPr>
              <w:numPr>
                <w:ilvl w:val="0"/>
                <w:numId w:val="23"/>
              </w:numPr>
              <w:jc w:val="left"/>
              <w:rPr>
                <w:rFonts w:ascii="Arial Narrow" w:hAnsi="Arial Narrow"/>
                <w:szCs w:val="18"/>
              </w:rPr>
            </w:pPr>
            <w:r w:rsidRPr="002F4ECB">
              <w:rPr>
                <w:rFonts w:ascii="Arial Narrow" w:hAnsi="Arial Narrow"/>
                <w:szCs w:val="18"/>
              </w:rPr>
              <w:t>Complete accurate monthly forecasts and action plans to ensure budgets are met</w:t>
            </w:r>
          </w:p>
          <w:p w:rsidR="00BA3642" w:rsidRDefault="00BA3642" w:rsidP="002F4ECB">
            <w:pPr>
              <w:numPr>
                <w:ilvl w:val="0"/>
                <w:numId w:val="23"/>
              </w:numPr>
              <w:jc w:val="left"/>
              <w:rPr>
                <w:rFonts w:ascii="Arial Narrow" w:hAnsi="Arial Narrow"/>
                <w:szCs w:val="18"/>
              </w:rPr>
            </w:pPr>
            <w:r>
              <w:rPr>
                <w:rFonts w:ascii="Arial Narrow" w:hAnsi="Arial Narrow"/>
                <w:szCs w:val="18"/>
              </w:rPr>
              <w:t>Ensure all required reports are submitted in a timely and accurate manner</w:t>
            </w:r>
          </w:p>
          <w:p w:rsidR="00BA3642" w:rsidRPr="002F4ECB" w:rsidRDefault="00BA3642" w:rsidP="002F4ECB">
            <w:pPr>
              <w:numPr>
                <w:ilvl w:val="0"/>
                <w:numId w:val="23"/>
              </w:numPr>
              <w:jc w:val="left"/>
              <w:rPr>
                <w:rFonts w:ascii="Arial Narrow" w:hAnsi="Arial Narrow"/>
                <w:szCs w:val="18"/>
              </w:rPr>
            </w:pPr>
            <w:r>
              <w:rPr>
                <w:rFonts w:ascii="Arial Narrow" w:hAnsi="Arial Narrow"/>
                <w:szCs w:val="18"/>
              </w:rPr>
              <w:t>Be commercially minded in every aspect of the business and day to day activity</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To carry out any other reasonable duties and responsibilities as needed</w:t>
            </w:r>
          </w:p>
          <w:p w:rsidR="002F4ECB" w:rsidRPr="002F4ECB" w:rsidRDefault="002F4ECB" w:rsidP="002F4ECB">
            <w:pPr>
              <w:numPr>
                <w:ilvl w:val="0"/>
                <w:numId w:val="23"/>
              </w:numPr>
              <w:jc w:val="left"/>
              <w:rPr>
                <w:rFonts w:ascii="Arial Narrow" w:hAnsi="Arial Narrow"/>
                <w:szCs w:val="18"/>
              </w:rPr>
            </w:pPr>
            <w:r w:rsidRPr="002F4ECB">
              <w:rPr>
                <w:rFonts w:ascii="Arial Narrow" w:hAnsi="Arial Narrow"/>
                <w:szCs w:val="18"/>
              </w:rPr>
              <w:t>To work as a team player at all times and be prepared to be flexible in order to ensure that all operations are always as efficient and profitable as possible</w:t>
            </w:r>
          </w:p>
          <w:p w:rsidR="00424476" w:rsidRPr="00CE7C80" w:rsidRDefault="00424476" w:rsidP="00994DDC">
            <w:pPr>
              <w:rPr>
                <w:rFonts w:ascii="Arial Narrow" w:hAnsi="Arial Narrow" w:cs="Arial"/>
                <w:color w:val="000000" w:themeColor="text1"/>
                <w:szCs w:val="20"/>
                <w:lang w:val="en-GB"/>
              </w:rPr>
            </w:pPr>
          </w:p>
        </w:tc>
      </w:tr>
    </w:tbl>
    <w:p w:rsidR="00366A73" w:rsidRPr="00CE7C80" w:rsidRDefault="00366A73" w:rsidP="00A73F65">
      <w:pPr>
        <w:rPr>
          <w:rFonts w:ascii="Arial Narrow" w:hAnsi="Arial Narrow" w:cs="Arial"/>
          <w:szCs w:val="20"/>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CE7C80"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CE7C80" w:rsidRDefault="00366A73" w:rsidP="00A73F65">
            <w:pPr>
              <w:pStyle w:val="titregris"/>
              <w:framePr w:hSpace="0" w:wrap="auto" w:vAnchor="margin" w:hAnchor="text" w:xAlign="left" w:yAlign="inline"/>
              <w:jc w:val="both"/>
              <w:rPr>
                <w:rFonts w:ascii="Arial Narrow" w:hAnsi="Arial Narrow"/>
                <w:b w:val="0"/>
              </w:rPr>
            </w:pPr>
            <w:r w:rsidRPr="00CE7C80">
              <w:rPr>
                <w:rFonts w:ascii="Arial Narrow" w:hAnsi="Arial Narrow"/>
                <w:color w:val="FF0000"/>
              </w:rPr>
              <w:t>6.</w:t>
            </w:r>
            <w:r w:rsidRPr="00CE7C80">
              <w:rPr>
                <w:rFonts w:ascii="Arial Narrow" w:hAnsi="Arial Narrow"/>
              </w:rPr>
              <w:t xml:space="preserve">  Accountabilities </w:t>
            </w:r>
            <w:r w:rsidRPr="00CE7C80">
              <w:rPr>
                <w:rFonts w:ascii="Arial Narrow" w:hAnsi="Arial Narrow"/>
                <w:b w:val="0"/>
              </w:rPr>
              <w:t>–</w:t>
            </w:r>
            <w:r w:rsidRPr="00CE7C80">
              <w:rPr>
                <w:rFonts w:ascii="Arial Narrow" w:hAnsi="Arial Narrow"/>
              </w:rPr>
              <w:t xml:space="preserve"> </w:t>
            </w:r>
            <w:r w:rsidRPr="00CE7C80">
              <w:rPr>
                <w:rFonts w:ascii="Arial Narrow" w:hAnsi="Arial Narrow"/>
                <w:b w:val="0"/>
              </w:rPr>
              <w:t>Give the 3 to 5 key outputs of the position vis-à-vis the organization; they should focus on end results, not duties or activities.</w:t>
            </w:r>
          </w:p>
        </w:tc>
      </w:tr>
      <w:tr w:rsidR="00366A73" w:rsidRPr="00CE7C80" w:rsidTr="00161F93">
        <w:trPr>
          <w:trHeight w:val="620"/>
        </w:trPr>
        <w:tc>
          <w:tcPr>
            <w:tcW w:w="10456" w:type="dxa"/>
            <w:tcBorders>
              <w:top w:val="nil"/>
              <w:left w:val="single" w:sz="2" w:space="0" w:color="auto"/>
              <w:bottom w:val="single" w:sz="4" w:space="0" w:color="auto"/>
              <w:right w:val="single" w:sz="4" w:space="0" w:color="auto"/>
            </w:tcBorders>
          </w:tcPr>
          <w:p w:rsidR="007D097D" w:rsidRPr="00CE7C80" w:rsidRDefault="007D097D" w:rsidP="00A73F65">
            <w:pPr>
              <w:numPr>
                <w:ilvl w:val="0"/>
                <w:numId w:val="3"/>
              </w:numPr>
              <w:spacing w:before="40"/>
              <w:rPr>
                <w:rFonts w:ascii="Arial Narrow" w:hAnsi="Arial Narrow" w:cs="Arial"/>
                <w:color w:val="000000" w:themeColor="text1"/>
                <w:szCs w:val="20"/>
                <w:lang w:val="en-GB"/>
              </w:rPr>
            </w:pPr>
            <w:r w:rsidRPr="00CE7C80">
              <w:rPr>
                <w:rFonts w:ascii="Arial Narrow" w:hAnsi="Arial Narrow" w:cs="Arial"/>
                <w:color w:val="000000" w:themeColor="text1"/>
                <w:szCs w:val="20"/>
                <w:lang w:val="en-GB"/>
              </w:rPr>
              <w:t xml:space="preserve">Operational Excellence and consistency within </w:t>
            </w:r>
            <w:r w:rsidR="00994DDC">
              <w:rPr>
                <w:rFonts w:ascii="Arial Narrow" w:hAnsi="Arial Narrow" w:cs="Arial"/>
                <w:color w:val="000000" w:themeColor="text1"/>
                <w:szCs w:val="20"/>
                <w:lang w:val="en-GB"/>
              </w:rPr>
              <w:t>site</w:t>
            </w:r>
          </w:p>
          <w:p w:rsidR="004B7E3B" w:rsidRPr="00CE7C80" w:rsidRDefault="004B7E3B" w:rsidP="00A73F65">
            <w:pPr>
              <w:numPr>
                <w:ilvl w:val="0"/>
                <w:numId w:val="3"/>
              </w:numPr>
              <w:spacing w:before="40"/>
              <w:rPr>
                <w:rFonts w:ascii="Arial Narrow" w:hAnsi="Arial Narrow" w:cs="Arial"/>
                <w:color w:val="000000" w:themeColor="text1"/>
                <w:szCs w:val="20"/>
                <w:lang w:val="en-GB"/>
              </w:rPr>
            </w:pPr>
            <w:r w:rsidRPr="00CE7C80">
              <w:rPr>
                <w:rFonts w:ascii="Arial Narrow" w:hAnsi="Arial Narrow" w:cs="Arial"/>
                <w:color w:val="000000" w:themeColor="text1"/>
                <w:szCs w:val="20"/>
                <w:lang w:val="en-GB"/>
              </w:rPr>
              <w:t>Manage all aspects of operations within set financial budgets</w:t>
            </w:r>
          </w:p>
          <w:p w:rsidR="00745A24" w:rsidRPr="00CE7C80" w:rsidRDefault="00CA5A85" w:rsidP="004B7E3B">
            <w:pPr>
              <w:numPr>
                <w:ilvl w:val="0"/>
                <w:numId w:val="3"/>
              </w:numPr>
              <w:spacing w:before="40"/>
              <w:rPr>
                <w:rFonts w:ascii="Arial Narrow" w:hAnsi="Arial Narrow" w:cs="Arial"/>
                <w:color w:val="000000" w:themeColor="text1"/>
                <w:szCs w:val="20"/>
                <w:lang w:val="en-GB"/>
              </w:rPr>
            </w:pPr>
            <w:r w:rsidRPr="00CE7C80">
              <w:rPr>
                <w:rFonts w:ascii="Arial Narrow" w:hAnsi="Arial Narrow" w:cs="Arial"/>
                <w:color w:val="000000" w:themeColor="text1"/>
                <w:szCs w:val="20"/>
                <w:lang w:val="en-GB"/>
              </w:rPr>
              <w:t xml:space="preserve">Leading and managing the </w:t>
            </w:r>
            <w:r w:rsidR="004B7E3B" w:rsidRPr="00CE7C80">
              <w:rPr>
                <w:rFonts w:ascii="Arial Narrow" w:hAnsi="Arial Narrow" w:cs="Arial"/>
                <w:color w:val="000000" w:themeColor="text1"/>
                <w:szCs w:val="20"/>
                <w:lang w:val="en-GB"/>
              </w:rPr>
              <w:t>operational</w:t>
            </w:r>
            <w:r w:rsidR="007D097D" w:rsidRPr="00CE7C80">
              <w:rPr>
                <w:rFonts w:ascii="Arial Narrow" w:hAnsi="Arial Narrow" w:cs="Arial"/>
                <w:color w:val="000000" w:themeColor="text1"/>
                <w:szCs w:val="20"/>
                <w:lang w:val="en-GB"/>
              </w:rPr>
              <w:t xml:space="preserve"> </w:t>
            </w:r>
            <w:r w:rsidRPr="00CE7C80">
              <w:rPr>
                <w:rFonts w:ascii="Arial Narrow" w:hAnsi="Arial Narrow" w:cs="Arial"/>
                <w:color w:val="000000" w:themeColor="text1"/>
                <w:szCs w:val="20"/>
                <w:lang w:val="en-GB"/>
              </w:rPr>
              <w:t>team to success</w:t>
            </w:r>
          </w:p>
        </w:tc>
      </w:tr>
    </w:tbl>
    <w:p w:rsidR="007F602D" w:rsidRPr="00CE7C80" w:rsidRDefault="007F602D" w:rsidP="00A73F65">
      <w:pPr>
        <w:rPr>
          <w:rFonts w:ascii="Arial Narrow" w:hAnsi="Arial Narrow"/>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CE7C80"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CE7C80" w:rsidRDefault="00EA3990" w:rsidP="00A73F65">
            <w:pPr>
              <w:pStyle w:val="titregris"/>
              <w:framePr w:hSpace="0" w:wrap="auto" w:vAnchor="margin" w:hAnchor="text" w:xAlign="left" w:yAlign="inline"/>
              <w:jc w:val="both"/>
              <w:rPr>
                <w:rFonts w:ascii="Arial Narrow" w:hAnsi="Arial Narrow"/>
                <w:b w:val="0"/>
              </w:rPr>
            </w:pPr>
            <w:r w:rsidRPr="00CE7C80">
              <w:rPr>
                <w:rFonts w:ascii="Arial Narrow" w:hAnsi="Arial Narrow"/>
                <w:color w:val="FF0000"/>
              </w:rPr>
              <w:t>7.</w:t>
            </w:r>
            <w:r w:rsidRPr="00CE7C80">
              <w:rPr>
                <w:rFonts w:ascii="Arial Narrow" w:hAnsi="Arial Narrow"/>
              </w:rPr>
              <w:t xml:space="preserve">  Person Specification </w:t>
            </w:r>
            <w:r w:rsidRPr="00CE7C80">
              <w:rPr>
                <w:rFonts w:ascii="Arial Narrow" w:hAnsi="Arial Narrow"/>
                <w:b w:val="0"/>
              </w:rPr>
              <w:t>–</w:t>
            </w:r>
            <w:r w:rsidRPr="00CE7C80">
              <w:rPr>
                <w:rFonts w:ascii="Arial Narrow" w:hAnsi="Arial Narrow"/>
              </w:rPr>
              <w:t xml:space="preserve"> </w:t>
            </w:r>
            <w:r w:rsidRPr="00CE7C80">
              <w:rPr>
                <w:rFonts w:ascii="Arial Narrow" w:hAnsi="Arial Narrow"/>
                <w:b w:val="0"/>
              </w:rPr>
              <w:t>Indicate the skills, knowledge and experience that the job holder should require to conduct the role effectively</w:t>
            </w:r>
          </w:p>
        </w:tc>
      </w:tr>
      <w:tr w:rsidR="00EA3990" w:rsidRPr="00CE7C80" w:rsidTr="004238D8">
        <w:trPr>
          <w:trHeight w:val="620"/>
        </w:trPr>
        <w:tc>
          <w:tcPr>
            <w:tcW w:w="10458" w:type="dxa"/>
            <w:tcBorders>
              <w:top w:val="nil"/>
              <w:left w:val="single" w:sz="2" w:space="0" w:color="auto"/>
              <w:bottom w:val="single" w:sz="4" w:space="0" w:color="auto"/>
              <w:right w:val="single" w:sz="4" w:space="0" w:color="auto"/>
            </w:tcBorders>
          </w:tcPr>
          <w:p w:rsidR="00CA5A85" w:rsidRDefault="004B7E3B" w:rsidP="00A73F65">
            <w:pPr>
              <w:numPr>
                <w:ilvl w:val="0"/>
                <w:numId w:val="3"/>
              </w:numPr>
              <w:rPr>
                <w:rFonts w:ascii="Arial Narrow" w:hAnsi="Arial Narrow" w:cs="Arial"/>
                <w:szCs w:val="20"/>
              </w:rPr>
            </w:pPr>
            <w:bookmarkStart w:id="0" w:name="_GoBack"/>
            <w:r w:rsidRPr="00CE7C80">
              <w:rPr>
                <w:rFonts w:ascii="Arial Narrow" w:hAnsi="Arial Narrow" w:cs="Arial"/>
                <w:szCs w:val="20"/>
              </w:rPr>
              <w:t xml:space="preserve">Customer Service Care and guest focused </w:t>
            </w:r>
          </w:p>
          <w:p w:rsidR="00BA3642" w:rsidRPr="00CE7C80" w:rsidRDefault="00BA3642" w:rsidP="00A73F65">
            <w:pPr>
              <w:numPr>
                <w:ilvl w:val="0"/>
                <w:numId w:val="3"/>
              </w:numPr>
              <w:rPr>
                <w:rFonts w:ascii="Arial Narrow" w:hAnsi="Arial Narrow" w:cs="Arial"/>
                <w:szCs w:val="20"/>
              </w:rPr>
            </w:pPr>
            <w:r>
              <w:rPr>
                <w:rFonts w:ascii="Arial Narrow" w:hAnsi="Arial Narrow" w:cs="Arial"/>
                <w:szCs w:val="20"/>
              </w:rPr>
              <w:t>Proven track record of building relationships and managing key accounts</w:t>
            </w:r>
          </w:p>
          <w:p w:rsidR="00BA3642" w:rsidRPr="005A38D9" w:rsidRDefault="00BA3642" w:rsidP="005A38D9">
            <w:pPr>
              <w:numPr>
                <w:ilvl w:val="0"/>
                <w:numId w:val="3"/>
              </w:numPr>
              <w:rPr>
                <w:rFonts w:ascii="Arial Narrow" w:hAnsi="Arial Narrow" w:cs="Arial"/>
                <w:szCs w:val="20"/>
              </w:rPr>
            </w:pPr>
            <w:r>
              <w:rPr>
                <w:rFonts w:ascii="Arial Narrow" w:hAnsi="Arial Narrow" w:cs="Arial"/>
                <w:szCs w:val="20"/>
              </w:rPr>
              <w:t>Ability to manage a team but also work as part of one</w:t>
            </w:r>
            <w:r w:rsidR="004B7E3B" w:rsidRPr="00CE7C80">
              <w:rPr>
                <w:rFonts w:ascii="Arial Narrow" w:hAnsi="Arial Narrow" w:cs="Arial"/>
                <w:szCs w:val="20"/>
              </w:rPr>
              <w:t xml:space="preserve"> </w:t>
            </w:r>
          </w:p>
          <w:p w:rsidR="004B7E3B" w:rsidRPr="00CE7C80" w:rsidRDefault="00994DDC" w:rsidP="00A73F65">
            <w:pPr>
              <w:numPr>
                <w:ilvl w:val="0"/>
                <w:numId w:val="3"/>
              </w:numPr>
              <w:rPr>
                <w:rFonts w:ascii="Arial Narrow" w:hAnsi="Arial Narrow" w:cs="Arial"/>
                <w:szCs w:val="20"/>
              </w:rPr>
            </w:pPr>
            <w:r>
              <w:rPr>
                <w:rFonts w:ascii="Arial Narrow" w:hAnsi="Arial Narrow" w:cs="Arial"/>
                <w:szCs w:val="20"/>
              </w:rPr>
              <w:t>Manage</w:t>
            </w:r>
            <w:r w:rsidR="004B7E3B" w:rsidRPr="00CE7C80">
              <w:rPr>
                <w:rFonts w:ascii="Arial Narrow" w:hAnsi="Arial Narrow" w:cs="Arial"/>
                <w:szCs w:val="20"/>
              </w:rPr>
              <w:t xml:space="preserve"> the business financials and planning/forecasting </w:t>
            </w:r>
          </w:p>
          <w:p w:rsidR="00CA5A85" w:rsidRDefault="00A73F65" w:rsidP="00BA3642">
            <w:pPr>
              <w:numPr>
                <w:ilvl w:val="0"/>
                <w:numId w:val="3"/>
              </w:numPr>
              <w:rPr>
                <w:rFonts w:ascii="Arial Narrow" w:hAnsi="Arial Narrow" w:cs="Arial"/>
                <w:szCs w:val="20"/>
              </w:rPr>
            </w:pPr>
            <w:r w:rsidRPr="00CE7C80">
              <w:rPr>
                <w:rFonts w:ascii="Arial Narrow" w:hAnsi="Arial Narrow" w:cs="Arial"/>
                <w:szCs w:val="20"/>
              </w:rPr>
              <w:t xml:space="preserve">Diverse </w:t>
            </w:r>
            <w:r w:rsidR="00BA3642">
              <w:rPr>
                <w:rFonts w:ascii="Arial Narrow" w:hAnsi="Arial Narrow" w:cs="Arial"/>
                <w:szCs w:val="20"/>
              </w:rPr>
              <w:t xml:space="preserve">Contract Catering and Event Catering </w:t>
            </w:r>
            <w:r w:rsidR="00CA5A85" w:rsidRPr="00CE7C80">
              <w:rPr>
                <w:rFonts w:ascii="Arial Narrow" w:hAnsi="Arial Narrow" w:cs="Arial"/>
                <w:szCs w:val="20"/>
              </w:rPr>
              <w:t>experience</w:t>
            </w:r>
            <w:r w:rsidR="00BA3642">
              <w:rPr>
                <w:rFonts w:ascii="Arial Narrow" w:hAnsi="Arial Narrow" w:cs="Arial"/>
                <w:szCs w:val="20"/>
              </w:rPr>
              <w:t xml:space="preserve"> as well as fixed site/venue experience highly desirable </w:t>
            </w:r>
            <w:r w:rsidR="00CA5A85" w:rsidRPr="00BA3642">
              <w:rPr>
                <w:rFonts w:ascii="Arial Narrow" w:hAnsi="Arial Narrow" w:cs="Arial"/>
                <w:szCs w:val="20"/>
              </w:rPr>
              <w:t xml:space="preserve"> </w:t>
            </w:r>
          </w:p>
          <w:p w:rsidR="005A38D9" w:rsidRPr="00BA3642" w:rsidRDefault="005A38D9" w:rsidP="00BA3642">
            <w:pPr>
              <w:numPr>
                <w:ilvl w:val="0"/>
                <w:numId w:val="3"/>
              </w:numPr>
              <w:rPr>
                <w:rFonts w:ascii="Arial Narrow" w:hAnsi="Arial Narrow" w:cs="Arial"/>
                <w:szCs w:val="20"/>
              </w:rPr>
            </w:pPr>
            <w:r>
              <w:rPr>
                <w:rFonts w:ascii="Arial Narrow" w:hAnsi="Arial Narrow" w:cs="Arial"/>
                <w:szCs w:val="20"/>
              </w:rPr>
              <w:t>Strong personal contact network with London agency and corporate companies</w:t>
            </w:r>
          </w:p>
          <w:p w:rsidR="007D097D" w:rsidRPr="00CE7C80" w:rsidRDefault="004B7E3B" w:rsidP="00A73F65">
            <w:pPr>
              <w:numPr>
                <w:ilvl w:val="0"/>
                <w:numId w:val="3"/>
              </w:numPr>
              <w:rPr>
                <w:rFonts w:ascii="Arial Narrow" w:hAnsi="Arial Narrow" w:cs="Arial"/>
                <w:szCs w:val="20"/>
              </w:rPr>
            </w:pPr>
            <w:r w:rsidRPr="00CE7C80">
              <w:rPr>
                <w:rFonts w:ascii="Arial Narrow" w:hAnsi="Arial Narrow" w:cs="Arial"/>
                <w:szCs w:val="20"/>
              </w:rPr>
              <w:t>I</w:t>
            </w:r>
            <w:r w:rsidR="007D097D" w:rsidRPr="00CE7C80">
              <w:rPr>
                <w:rFonts w:ascii="Arial Narrow" w:hAnsi="Arial Narrow" w:cs="Arial"/>
                <w:szCs w:val="20"/>
              </w:rPr>
              <w:t>nfluencing and constructive challenging skills</w:t>
            </w:r>
          </w:p>
          <w:p w:rsidR="007D097D" w:rsidRPr="00CE7C80" w:rsidRDefault="007D097D" w:rsidP="00A73F65">
            <w:pPr>
              <w:numPr>
                <w:ilvl w:val="0"/>
                <w:numId w:val="3"/>
              </w:numPr>
              <w:rPr>
                <w:rFonts w:ascii="Arial Narrow" w:hAnsi="Arial Narrow" w:cs="Arial"/>
                <w:szCs w:val="20"/>
              </w:rPr>
            </w:pPr>
            <w:proofErr w:type="spellStart"/>
            <w:r w:rsidRPr="00CE7C80">
              <w:rPr>
                <w:rFonts w:ascii="Arial Narrow" w:hAnsi="Arial Narrow" w:cs="Arial"/>
                <w:szCs w:val="20"/>
              </w:rPr>
              <w:t>Pro active</w:t>
            </w:r>
            <w:proofErr w:type="spellEnd"/>
            <w:r w:rsidRPr="00CE7C80">
              <w:rPr>
                <w:rFonts w:ascii="Arial Narrow" w:hAnsi="Arial Narrow" w:cs="Arial"/>
                <w:szCs w:val="20"/>
              </w:rPr>
              <w:t xml:space="preserve"> behavior towards problem solving</w:t>
            </w:r>
          </w:p>
          <w:p w:rsidR="00CA5A85" w:rsidRPr="00CE7C80" w:rsidRDefault="00CA5A85" w:rsidP="00A73F65">
            <w:pPr>
              <w:numPr>
                <w:ilvl w:val="0"/>
                <w:numId w:val="3"/>
              </w:numPr>
              <w:rPr>
                <w:rFonts w:ascii="Arial Narrow" w:hAnsi="Arial Narrow" w:cs="Arial"/>
                <w:szCs w:val="20"/>
              </w:rPr>
            </w:pPr>
            <w:r w:rsidRPr="00CE7C80">
              <w:rPr>
                <w:rFonts w:ascii="Arial Narrow" w:hAnsi="Arial Narrow" w:cs="Arial"/>
                <w:szCs w:val="20"/>
              </w:rPr>
              <w:t xml:space="preserve">Strong financial understanding </w:t>
            </w:r>
            <w:r w:rsidR="005A38D9">
              <w:rPr>
                <w:rFonts w:ascii="Arial Narrow" w:hAnsi="Arial Narrow" w:cs="Arial"/>
                <w:szCs w:val="20"/>
              </w:rPr>
              <w:t>and demonstrable budgeting management</w:t>
            </w:r>
          </w:p>
          <w:p w:rsidR="005A38D9" w:rsidRPr="005A38D9" w:rsidRDefault="00CA5A85" w:rsidP="005A38D9">
            <w:pPr>
              <w:numPr>
                <w:ilvl w:val="0"/>
                <w:numId w:val="3"/>
              </w:numPr>
              <w:rPr>
                <w:rFonts w:ascii="Arial Narrow" w:hAnsi="Arial Narrow" w:cs="Arial"/>
                <w:szCs w:val="20"/>
              </w:rPr>
            </w:pPr>
            <w:r w:rsidRPr="00CE7C80">
              <w:rPr>
                <w:rFonts w:ascii="Arial Narrow" w:hAnsi="Arial Narrow" w:cs="Arial"/>
                <w:szCs w:val="20"/>
              </w:rPr>
              <w:t xml:space="preserve">Experienced in adhering to </w:t>
            </w:r>
            <w:r w:rsidR="005A38D9">
              <w:rPr>
                <w:rFonts w:ascii="Arial Narrow" w:hAnsi="Arial Narrow" w:cs="Arial"/>
                <w:szCs w:val="20"/>
              </w:rPr>
              <w:t>and driving company initiatives and strategies</w:t>
            </w:r>
          </w:p>
          <w:p w:rsidR="00CA5A85" w:rsidRPr="00CE7C80" w:rsidRDefault="00CA5A85" w:rsidP="00A73F65">
            <w:pPr>
              <w:numPr>
                <w:ilvl w:val="0"/>
                <w:numId w:val="3"/>
              </w:numPr>
              <w:rPr>
                <w:rFonts w:ascii="Arial Narrow" w:hAnsi="Arial Narrow" w:cs="Arial"/>
                <w:szCs w:val="20"/>
              </w:rPr>
            </w:pPr>
            <w:r w:rsidRPr="00CE7C80">
              <w:rPr>
                <w:rFonts w:ascii="Arial Narrow" w:hAnsi="Arial Narrow" w:cs="Arial"/>
                <w:szCs w:val="20"/>
              </w:rPr>
              <w:t xml:space="preserve">Personal innovation and passion </w:t>
            </w:r>
            <w:r w:rsidR="005A38D9">
              <w:rPr>
                <w:rFonts w:ascii="Arial Narrow" w:hAnsi="Arial Narrow" w:cs="Arial"/>
                <w:szCs w:val="20"/>
              </w:rPr>
              <w:t>with desire to inspire other</w:t>
            </w:r>
          </w:p>
          <w:p w:rsidR="00CA5A85" w:rsidRDefault="004B7E3B" w:rsidP="00A73F65">
            <w:pPr>
              <w:numPr>
                <w:ilvl w:val="0"/>
                <w:numId w:val="3"/>
              </w:numPr>
              <w:rPr>
                <w:rFonts w:ascii="Arial Narrow" w:hAnsi="Arial Narrow" w:cs="Arial"/>
                <w:szCs w:val="20"/>
              </w:rPr>
            </w:pPr>
            <w:r w:rsidRPr="00CE7C80">
              <w:rPr>
                <w:rFonts w:ascii="Arial Narrow" w:hAnsi="Arial Narrow" w:cs="Arial"/>
                <w:szCs w:val="20"/>
              </w:rPr>
              <w:t xml:space="preserve">Strong communication </w:t>
            </w:r>
            <w:r w:rsidR="00CA5A85" w:rsidRPr="00CE7C80">
              <w:rPr>
                <w:rFonts w:ascii="Arial Narrow" w:hAnsi="Arial Narrow" w:cs="Arial"/>
                <w:szCs w:val="20"/>
              </w:rPr>
              <w:t xml:space="preserve">skills </w:t>
            </w:r>
          </w:p>
          <w:p w:rsidR="005A38D9" w:rsidRPr="00CE7C80" w:rsidRDefault="005A38D9" w:rsidP="00A73F65">
            <w:pPr>
              <w:numPr>
                <w:ilvl w:val="0"/>
                <w:numId w:val="3"/>
              </w:numPr>
              <w:rPr>
                <w:rFonts w:ascii="Arial Narrow" w:hAnsi="Arial Narrow" w:cs="Arial"/>
                <w:szCs w:val="20"/>
              </w:rPr>
            </w:pPr>
            <w:r>
              <w:rPr>
                <w:rFonts w:ascii="Arial Narrow" w:hAnsi="Arial Narrow" w:cs="Arial"/>
                <w:szCs w:val="20"/>
              </w:rPr>
              <w:t>Excellent organizational and time management skills</w:t>
            </w:r>
          </w:p>
          <w:p w:rsidR="00EA3990" w:rsidRPr="00CE7C80" w:rsidRDefault="00CA5A85" w:rsidP="00A73F65">
            <w:pPr>
              <w:numPr>
                <w:ilvl w:val="0"/>
                <w:numId w:val="3"/>
              </w:numPr>
              <w:rPr>
                <w:rFonts w:ascii="Arial Narrow" w:hAnsi="Arial Narrow" w:cs="Arial"/>
                <w:szCs w:val="20"/>
              </w:rPr>
            </w:pPr>
            <w:r w:rsidRPr="00CE7C80">
              <w:rPr>
                <w:rFonts w:ascii="Arial Narrow" w:hAnsi="Arial Narrow" w:cs="Arial"/>
                <w:szCs w:val="20"/>
              </w:rPr>
              <w:t>Relevant qualification</w:t>
            </w:r>
            <w:r w:rsidR="004B7E3B" w:rsidRPr="00CE7C80">
              <w:rPr>
                <w:rFonts w:ascii="Arial Narrow" w:hAnsi="Arial Narrow" w:cs="Arial"/>
                <w:szCs w:val="20"/>
              </w:rPr>
              <w:t>s</w:t>
            </w:r>
            <w:r w:rsidRPr="00CE7C80">
              <w:rPr>
                <w:rFonts w:ascii="Arial Narrow" w:hAnsi="Arial Narrow" w:cs="Arial"/>
                <w:szCs w:val="20"/>
              </w:rPr>
              <w:t xml:space="preserve"> and training </w:t>
            </w:r>
            <w:bookmarkEnd w:id="0"/>
          </w:p>
        </w:tc>
      </w:tr>
    </w:tbl>
    <w:p w:rsidR="007F02BF" w:rsidRPr="00CE7C80" w:rsidRDefault="00722D63" w:rsidP="00A73F65">
      <w:pPr>
        <w:rPr>
          <w:rFonts w:ascii="Arial Narrow" w:hAnsi="Arial Narrow"/>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CE7C80"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CE7C80" w:rsidRDefault="00EA3990" w:rsidP="00A73F65">
            <w:pPr>
              <w:pStyle w:val="titregris"/>
              <w:framePr w:hSpace="0" w:wrap="auto" w:vAnchor="margin" w:hAnchor="text" w:xAlign="left" w:yAlign="inline"/>
              <w:jc w:val="both"/>
              <w:rPr>
                <w:rFonts w:ascii="Arial Narrow" w:hAnsi="Arial Narrow"/>
                <w:b w:val="0"/>
              </w:rPr>
            </w:pPr>
            <w:r w:rsidRPr="00CE7C80">
              <w:rPr>
                <w:rFonts w:ascii="Arial Narrow" w:hAnsi="Arial Narrow"/>
                <w:color w:val="FF0000"/>
              </w:rPr>
              <w:t>8.</w:t>
            </w:r>
            <w:r w:rsidRPr="00CE7C80">
              <w:rPr>
                <w:rFonts w:ascii="Arial Narrow" w:hAnsi="Arial Narrow"/>
              </w:rPr>
              <w:t xml:space="preserve">  Competencies </w:t>
            </w:r>
            <w:r w:rsidRPr="00CE7C80">
              <w:rPr>
                <w:rFonts w:ascii="Arial Narrow" w:hAnsi="Arial Narrow"/>
                <w:b w:val="0"/>
              </w:rPr>
              <w:t>–</w:t>
            </w:r>
            <w:r w:rsidRPr="00CE7C80">
              <w:rPr>
                <w:rFonts w:ascii="Arial Narrow" w:hAnsi="Arial Narrow"/>
              </w:rPr>
              <w:t xml:space="preserve"> </w:t>
            </w:r>
            <w:r w:rsidRPr="00CE7C80">
              <w:rPr>
                <w:rFonts w:ascii="Arial Narrow" w:hAnsi="Arial Narrow"/>
                <w:b w:val="0"/>
              </w:rPr>
              <w:t>Indicate which of the Sodexo core competencies and any professional competencies that the role requires</w:t>
            </w:r>
          </w:p>
        </w:tc>
      </w:tr>
      <w:tr w:rsidR="00EA3990" w:rsidRPr="00CE7C80" w:rsidTr="0007446E">
        <w:trPr>
          <w:trHeight w:val="620"/>
        </w:trPr>
        <w:tc>
          <w:tcPr>
            <w:tcW w:w="10456" w:type="dxa"/>
            <w:tcBorders>
              <w:top w:val="nil"/>
              <w:left w:val="single" w:sz="2" w:space="0" w:color="auto"/>
              <w:bottom w:val="single" w:sz="4" w:space="0" w:color="auto"/>
              <w:right w:val="single" w:sz="4" w:space="0" w:color="auto"/>
            </w:tcBorders>
          </w:tcPr>
          <w:p w:rsidR="00EA3990" w:rsidRPr="00CE7C80" w:rsidRDefault="00EA3990" w:rsidP="00A73F65">
            <w:pPr>
              <w:spacing w:before="40"/>
              <w:rPr>
                <w:rFonts w:ascii="Arial Narrow" w:hAnsi="Arial Narrow"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CE7C80" w:rsidTr="0007446E">
              <w:tc>
                <w:tcPr>
                  <w:tcW w:w="4473" w:type="dxa"/>
                </w:tcPr>
                <w:p w:rsidR="00EA3990" w:rsidRPr="00CE7C80" w:rsidRDefault="00EA3990" w:rsidP="00722D63">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Growth, Client &amp; Customer Satisfaction / Quality of Services provided</w:t>
                  </w:r>
                </w:p>
              </w:tc>
              <w:tc>
                <w:tcPr>
                  <w:tcW w:w="4524" w:type="dxa"/>
                </w:tcPr>
                <w:p w:rsidR="00EA3990" w:rsidRPr="00CE7C80" w:rsidRDefault="00EA3990" w:rsidP="00722D63">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Leadership &amp; People Management</w:t>
                  </w:r>
                </w:p>
              </w:tc>
            </w:tr>
            <w:tr w:rsidR="00EA3990" w:rsidRPr="00CE7C80" w:rsidTr="0007446E">
              <w:tc>
                <w:tcPr>
                  <w:tcW w:w="4473" w:type="dxa"/>
                </w:tcPr>
                <w:p w:rsidR="00EA3990" w:rsidRPr="00CE7C80" w:rsidRDefault="004B7E3B" w:rsidP="00722D63">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Financial Awareness</w:t>
                  </w:r>
                </w:p>
              </w:tc>
              <w:tc>
                <w:tcPr>
                  <w:tcW w:w="4524" w:type="dxa"/>
                </w:tcPr>
                <w:p w:rsidR="00EA3990" w:rsidRPr="00CE7C80" w:rsidRDefault="00EA3990" w:rsidP="00722D63">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Innovation and Change</w:t>
                  </w:r>
                </w:p>
              </w:tc>
            </w:tr>
            <w:tr w:rsidR="00EA3990" w:rsidRPr="00CE7C80" w:rsidTr="0007446E">
              <w:tc>
                <w:tcPr>
                  <w:tcW w:w="4473" w:type="dxa"/>
                </w:tcPr>
                <w:p w:rsidR="00EA3990" w:rsidRPr="00CE7C80" w:rsidRDefault="007D097D" w:rsidP="00722D63">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Health &amp; Safety/Food Hygiene</w:t>
                  </w:r>
                </w:p>
              </w:tc>
              <w:tc>
                <w:tcPr>
                  <w:tcW w:w="4524" w:type="dxa"/>
                </w:tcPr>
                <w:p w:rsidR="00EA3990" w:rsidRPr="00CE7C80" w:rsidRDefault="00EA3990" w:rsidP="00722D63">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Business Consulting</w:t>
                  </w:r>
                </w:p>
              </w:tc>
            </w:tr>
            <w:tr w:rsidR="00EA3990" w:rsidRPr="00CE7C80" w:rsidTr="0007446E">
              <w:tc>
                <w:tcPr>
                  <w:tcW w:w="4473" w:type="dxa"/>
                </w:tcPr>
                <w:p w:rsidR="00EA3990" w:rsidRPr="00CE7C80" w:rsidRDefault="00EA3990" w:rsidP="00722D63">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Commercial Awareness</w:t>
                  </w:r>
                </w:p>
              </w:tc>
              <w:tc>
                <w:tcPr>
                  <w:tcW w:w="4524" w:type="dxa"/>
                </w:tcPr>
                <w:p w:rsidR="00EA3990" w:rsidRPr="00CE7C80" w:rsidRDefault="007D097D" w:rsidP="00722D63">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 xml:space="preserve">P&amp;L </w:t>
                  </w:r>
                  <w:r w:rsidR="004B7E3B" w:rsidRPr="00CE7C80">
                    <w:rPr>
                      <w:rFonts w:ascii="Arial Narrow" w:eastAsia="Times New Roman" w:hAnsi="Arial Narrow"/>
                      <w:szCs w:val="20"/>
                    </w:rPr>
                    <w:t>Understanding</w:t>
                  </w:r>
                </w:p>
              </w:tc>
            </w:tr>
            <w:tr w:rsidR="00EA3990" w:rsidRPr="00CE7C80" w:rsidTr="0007446E">
              <w:tc>
                <w:tcPr>
                  <w:tcW w:w="4473" w:type="dxa"/>
                </w:tcPr>
                <w:p w:rsidR="00EA3990" w:rsidRPr="00CE7C80" w:rsidRDefault="007D097D" w:rsidP="00722D63">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 xml:space="preserve">Employee Engagement </w:t>
                  </w:r>
                </w:p>
              </w:tc>
              <w:tc>
                <w:tcPr>
                  <w:tcW w:w="4524" w:type="dxa"/>
                </w:tcPr>
                <w:p w:rsidR="00EA3990" w:rsidRPr="00CE7C80" w:rsidRDefault="00EA3990" w:rsidP="00722D63">
                  <w:pPr>
                    <w:pStyle w:val="Puces4"/>
                    <w:framePr w:hSpace="180" w:wrap="around" w:vAnchor="text" w:hAnchor="margin" w:xAlign="center" w:y="192"/>
                    <w:numPr>
                      <w:ilvl w:val="0"/>
                      <w:numId w:val="0"/>
                    </w:numPr>
                    <w:ind w:left="851"/>
                    <w:rPr>
                      <w:rFonts w:ascii="Arial Narrow" w:eastAsia="Times New Roman" w:hAnsi="Arial Narrow"/>
                      <w:szCs w:val="20"/>
                    </w:rPr>
                  </w:pPr>
                </w:p>
              </w:tc>
            </w:tr>
            <w:tr w:rsidR="00EA3990" w:rsidRPr="00CE7C80" w:rsidTr="0007446E">
              <w:tc>
                <w:tcPr>
                  <w:tcW w:w="4473" w:type="dxa"/>
                </w:tcPr>
                <w:p w:rsidR="00EA3990" w:rsidRPr="00CE7C80" w:rsidRDefault="007D097D" w:rsidP="00722D63">
                  <w:pPr>
                    <w:pStyle w:val="Puces4"/>
                    <w:framePr w:hSpace="180" w:wrap="around" w:vAnchor="text" w:hAnchor="margin" w:xAlign="center" w:y="192"/>
                    <w:ind w:left="851" w:hanging="284"/>
                    <w:rPr>
                      <w:rFonts w:ascii="Arial Narrow" w:eastAsia="Times New Roman" w:hAnsi="Arial Narrow"/>
                      <w:szCs w:val="20"/>
                    </w:rPr>
                  </w:pPr>
                  <w:r w:rsidRPr="00CE7C80">
                    <w:rPr>
                      <w:rFonts w:ascii="Arial Narrow" w:eastAsia="Times New Roman" w:hAnsi="Arial Narrow"/>
                      <w:szCs w:val="20"/>
                    </w:rPr>
                    <w:t xml:space="preserve">Profit </w:t>
                  </w:r>
                </w:p>
              </w:tc>
              <w:tc>
                <w:tcPr>
                  <w:tcW w:w="4524" w:type="dxa"/>
                </w:tcPr>
                <w:p w:rsidR="00EA3990" w:rsidRPr="00CE7C80" w:rsidRDefault="00EA3990" w:rsidP="00722D63">
                  <w:pPr>
                    <w:pStyle w:val="Puces4"/>
                    <w:framePr w:hSpace="180" w:wrap="around" w:vAnchor="text" w:hAnchor="margin" w:xAlign="center" w:y="192"/>
                    <w:numPr>
                      <w:ilvl w:val="0"/>
                      <w:numId w:val="0"/>
                    </w:numPr>
                    <w:ind w:left="851"/>
                    <w:rPr>
                      <w:rFonts w:ascii="Arial Narrow" w:eastAsia="Times New Roman" w:hAnsi="Arial Narrow"/>
                      <w:szCs w:val="20"/>
                    </w:rPr>
                  </w:pPr>
                </w:p>
              </w:tc>
            </w:tr>
          </w:tbl>
          <w:p w:rsidR="00EA3990" w:rsidRPr="00CE7C80" w:rsidRDefault="00EA3990" w:rsidP="00A73F65">
            <w:pPr>
              <w:spacing w:before="40"/>
              <w:ind w:left="720"/>
              <w:rPr>
                <w:rFonts w:ascii="Arial Narrow" w:hAnsi="Arial Narrow" w:cs="Arial"/>
                <w:color w:val="000000" w:themeColor="text1"/>
                <w:szCs w:val="20"/>
                <w:lang w:val="en-GB"/>
              </w:rPr>
            </w:pPr>
          </w:p>
        </w:tc>
      </w:tr>
    </w:tbl>
    <w:p w:rsidR="00E57078" w:rsidRPr="00CE7C80" w:rsidRDefault="00E57078" w:rsidP="00A73F65">
      <w:pPr>
        <w:rPr>
          <w:rFonts w:ascii="Arial Narrow" w:hAnsi="Arial Narrow"/>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CE7C80"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CE7C80" w:rsidRDefault="00E57078" w:rsidP="00A73F65">
            <w:pPr>
              <w:pStyle w:val="titregris"/>
              <w:framePr w:hSpace="0" w:wrap="auto" w:vAnchor="margin" w:hAnchor="text" w:xAlign="left" w:yAlign="inline"/>
              <w:jc w:val="both"/>
              <w:rPr>
                <w:rFonts w:ascii="Arial Narrow" w:hAnsi="Arial Narrow"/>
                <w:b w:val="0"/>
              </w:rPr>
            </w:pPr>
            <w:r w:rsidRPr="00CE7C80">
              <w:rPr>
                <w:rFonts w:ascii="Arial Narrow" w:hAnsi="Arial Narrow"/>
                <w:color w:val="FF0000"/>
              </w:rPr>
              <w:t>9.</w:t>
            </w:r>
            <w:r w:rsidRPr="00CE7C80">
              <w:rPr>
                <w:rFonts w:ascii="Arial Narrow" w:hAnsi="Arial Narrow"/>
              </w:rPr>
              <w:t xml:space="preserve">  Management Approval </w:t>
            </w:r>
            <w:r w:rsidRPr="00CE7C80">
              <w:rPr>
                <w:rFonts w:ascii="Arial Narrow" w:hAnsi="Arial Narrow"/>
                <w:b w:val="0"/>
              </w:rPr>
              <w:t>–</w:t>
            </w:r>
            <w:r w:rsidRPr="00CE7C80">
              <w:rPr>
                <w:rFonts w:ascii="Arial Narrow" w:hAnsi="Arial Narrow"/>
              </w:rPr>
              <w:t xml:space="preserve"> </w:t>
            </w:r>
            <w:r w:rsidRPr="00CE7C80">
              <w:rPr>
                <w:rFonts w:ascii="Arial Narrow" w:hAnsi="Arial Narrow"/>
                <w:b w:val="0"/>
              </w:rPr>
              <w:t>To be completed by document owner</w:t>
            </w:r>
          </w:p>
        </w:tc>
      </w:tr>
      <w:tr w:rsidR="00E57078" w:rsidRPr="00CE7C80" w:rsidTr="00353228">
        <w:trPr>
          <w:trHeight w:val="620"/>
        </w:trPr>
        <w:tc>
          <w:tcPr>
            <w:tcW w:w="10456" w:type="dxa"/>
            <w:tcBorders>
              <w:top w:val="nil"/>
              <w:left w:val="single" w:sz="2" w:space="0" w:color="auto"/>
              <w:bottom w:val="single" w:sz="4" w:space="0" w:color="auto"/>
              <w:right w:val="single" w:sz="4" w:space="0" w:color="auto"/>
            </w:tcBorders>
          </w:tcPr>
          <w:p w:rsidR="00E57078" w:rsidRPr="00CE7C80" w:rsidRDefault="00E57078" w:rsidP="00A73F65">
            <w:pPr>
              <w:spacing w:before="40"/>
              <w:rPr>
                <w:rFonts w:ascii="Arial Narrow" w:hAnsi="Arial Narrow"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CE7C80" w:rsidTr="00E57078">
              <w:tc>
                <w:tcPr>
                  <w:tcW w:w="2122" w:type="dxa"/>
                </w:tcPr>
                <w:p w:rsidR="00E57078" w:rsidRPr="00CE7C80" w:rsidRDefault="00E57078" w:rsidP="00722D63">
                  <w:pPr>
                    <w:framePr w:hSpace="180" w:wrap="around" w:vAnchor="text" w:hAnchor="margin" w:xAlign="center" w:y="192"/>
                    <w:spacing w:before="40"/>
                    <w:rPr>
                      <w:rFonts w:ascii="Arial Narrow" w:hAnsi="Arial Narrow" w:cs="Arial"/>
                      <w:color w:val="000000" w:themeColor="text1"/>
                      <w:szCs w:val="20"/>
                      <w:lang w:val="en-GB"/>
                    </w:rPr>
                  </w:pPr>
                  <w:r w:rsidRPr="00CE7C80">
                    <w:rPr>
                      <w:rFonts w:ascii="Arial Narrow" w:hAnsi="Arial Narrow" w:cs="Arial"/>
                      <w:color w:val="000000" w:themeColor="text1"/>
                      <w:szCs w:val="20"/>
                      <w:lang w:val="en-GB"/>
                    </w:rPr>
                    <w:t>Version</w:t>
                  </w:r>
                </w:p>
              </w:tc>
              <w:tc>
                <w:tcPr>
                  <w:tcW w:w="2991" w:type="dxa"/>
                </w:tcPr>
                <w:p w:rsidR="00E57078" w:rsidRPr="00CE7C80" w:rsidRDefault="005A38D9" w:rsidP="00722D63">
                  <w:pPr>
                    <w:framePr w:hSpace="180" w:wrap="around" w:vAnchor="text" w:hAnchor="margin" w:xAlign="center" w:y="192"/>
                    <w:spacing w:before="40"/>
                    <w:rPr>
                      <w:rFonts w:ascii="Arial Narrow" w:hAnsi="Arial Narrow" w:cs="Arial"/>
                      <w:color w:val="000000" w:themeColor="text1"/>
                      <w:szCs w:val="20"/>
                      <w:lang w:val="en-GB"/>
                    </w:rPr>
                  </w:pPr>
                  <w:r>
                    <w:rPr>
                      <w:rFonts w:ascii="Arial Narrow" w:hAnsi="Arial Narrow" w:cs="Arial"/>
                      <w:color w:val="000000" w:themeColor="text1"/>
                      <w:szCs w:val="20"/>
                      <w:lang w:val="en-GB"/>
                    </w:rPr>
                    <w:t>V.1</w:t>
                  </w:r>
                </w:p>
              </w:tc>
              <w:tc>
                <w:tcPr>
                  <w:tcW w:w="2557" w:type="dxa"/>
                </w:tcPr>
                <w:p w:rsidR="00E57078" w:rsidRPr="00CE7C80" w:rsidRDefault="00E57078" w:rsidP="00722D63">
                  <w:pPr>
                    <w:framePr w:hSpace="180" w:wrap="around" w:vAnchor="text" w:hAnchor="margin" w:xAlign="center" w:y="192"/>
                    <w:spacing w:before="40"/>
                    <w:rPr>
                      <w:rFonts w:ascii="Arial Narrow" w:hAnsi="Arial Narrow" w:cs="Arial"/>
                      <w:color w:val="000000" w:themeColor="text1"/>
                      <w:szCs w:val="20"/>
                      <w:lang w:val="en-GB"/>
                    </w:rPr>
                  </w:pPr>
                  <w:r w:rsidRPr="00CE7C80">
                    <w:rPr>
                      <w:rFonts w:ascii="Arial Narrow" w:hAnsi="Arial Narrow" w:cs="Arial"/>
                      <w:color w:val="000000" w:themeColor="text1"/>
                      <w:szCs w:val="20"/>
                      <w:lang w:val="en-GB"/>
                    </w:rPr>
                    <w:t>Date</w:t>
                  </w:r>
                </w:p>
              </w:tc>
              <w:tc>
                <w:tcPr>
                  <w:tcW w:w="2557" w:type="dxa"/>
                </w:tcPr>
                <w:p w:rsidR="00E57078" w:rsidRPr="00CE7C80" w:rsidRDefault="006D77F1" w:rsidP="00722D63">
                  <w:pPr>
                    <w:framePr w:hSpace="180" w:wrap="around" w:vAnchor="text" w:hAnchor="margin" w:xAlign="center" w:y="192"/>
                    <w:spacing w:before="40"/>
                    <w:rPr>
                      <w:rFonts w:ascii="Arial Narrow" w:hAnsi="Arial Narrow" w:cs="Arial"/>
                      <w:color w:val="000000" w:themeColor="text1"/>
                      <w:szCs w:val="20"/>
                      <w:lang w:val="en-GB"/>
                    </w:rPr>
                  </w:pPr>
                  <w:r>
                    <w:rPr>
                      <w:rFonts w:ascii="Arial Narrow" w:hAnsi="Arial Narrow" w:cs="Arial"/>
                      <w:color w:val="000000" w:themeColor="text1"/>
                      <w:szCs w:val="20"/>
                      <w:lang w:val="en-GB"/>
                    </w:rPr>
                    <w:t>10/07/2017</w:t>
                  </w:r>
                </w:p>
              </w:tc>
            </w:tr>
            <w:tr w:rsidR="00E57078" w:rsidRPr="00CE7C80" w:rsidTr="00E57078">
              <w:tc>
                <w:tcPr>
                  <w:tcW w:w="2122" w:type="dxa"/>
                </w:tcPr>
                <w:p w:rsidR="00E57078" w:rsidRPr="00CE7C80" w:rsidRDefault="00E57078" w:rsidP="00722D63">
                  <w:pPr>
                    <w:framePr w:hSpace="180" w:wrap="around" w:vAnchor="text" w:hAnchor="margin" w:xAlign="center" w:y="192"/>
                    <w:spacing w:before="40"/>
                    <w:rPr>
                      <w:rFonts w:ascii="Arial Narrow" w:hAnsi="Arial Narrow" w:cs="Arial"/>
                      <w:color w:val="000000" w:themeColor="text1"/>
                      <w:szCs w:val="20"/>
                      <w:lang w:val="en-GB"/>
                    </w:rPr>
                  </w:pPr>
                  <w:r w:rsidRPr="00CE7C80">
                    <w:rPr>
                      <w:rFonts w:ascii="Arial Narrow" w:hAnsi="Arial Narrow" w:cs="Arial"/>
                      <w:color w:val="000000" w:themeColor="text1"/>
                      <w:szCs w:val="20"/>
                      <w:lang w:val="en-GB"/>
                    </w:rPr>
                    <w:t>Document Owner</w:t>
                  </w:r>
                </w:p>
              </w:tc>
              <w:tc>
                <w:tcPr>
                  <w:tcW w:w="8105" w:type="dxa"/>
                  <w:gridSpan w:val="3"/>
                </w:tcPr>
                <w:p w:rsidR="00E57078" w:rsidRPr="00CE7C80" w:rsidRDefault="00994DDC" w:rsidP="00722D63">
                  <w:pPr>
                    <w:framePr w:hSpace="180" w:wrap="around" w:vAnchor="text" w:hAnchor="margin" w:xAlign="center" w:y="192"/>
                    <w:spacing w:before="40"/>
                    <w:rPr>
                      <w:rFonts w:ascii="Arial Narrow" w:hAnsi="Arial Narrow" w:cs="Arial"/>
                      <w:color w:val="000000" w:themeColor="text1"/>
                      <w:szCs w:val="20"/>
                      <w:lang w:val="en-GB"/>
                    </w:rPr>
                  </w:pPr>
                  <w:r>
                    <w:rPr>
                      <w:rFonts w:ascii="Arial Narrow" w:hAnsi="Arial Narrow" w:cs="Arial"/>
                      <w:color w:val="000000" w:themeColor="text1"/>
                      <w:szCs w:val="20"/>
                      <w:lang w:val="en-GB"/>
                    </w:rPr>
                    <w:t>Keniro Miller</w:t>
                  </w:r>
                </w:p>
              </w:tc>
            </w:tr>
          </w:tbl>
          <w:p w:rsidR="00E57078" w:rsidRPr="00CE7C80" w:rsidRDefault="00E57078" w:rsidP="00A73F65">
            <w:pPr>
              <w:spacing w:before="40"/>
              <w:ind w:left="720"/>
              <w:rPr>
                <w:rFonts w:ascii="Arial Narrow" w:hAnsi="Arial Narrow" w:cs="Arial"/>
                <w:color w:val="000000" w:themeColor="text1"/>
                <w:szCs w:val="20"/>
                <w:lang w:val="en-GB"/>
              </w:rPr>
            </w:pPr>
          </w:p>
        </w:tc>
      </w:tr>
    </w:tbl>
    <w:p w:rsidR="00086FFE" w:rsidRPr="00CE7C80" w:rsidRDefault="00086FFE" w:rsidP="00A73F65">
      <w:pPr>
        <w:rPr>
          <w:rFonts w:ascii="Arial Narrow" w:hAnsi="Arial Narrow"/>
          <w:szCs w:val="20"/>
        </w:rPr>
      </w:pPr>
    </w:p>
    <w:p w:rsidR="00086FFE" w:rsidRPr="00CE7C80" w:rsidRDefault="00086FFE" w:rsidP="00A73F65">
      <w:pPr>
        <w:rPr>
          <w:rFonts w:ascii="Arial Narrow" w:hAnsi="Arial Narrow"/>
          <w:szCs w:val="20"/>
        </w:rPr>
      </w:pPr>
    </w:p>
    <w:p w:rsidR="00086FFE" w:rsidRPr="00CE7C80" w:rsidRDefault="00086FFE" w:rsidP="00A73F65">
      <w:pPr>
        <w:rPr>
          <w:rFonts w:ascii="Arial Narrow" w:hAnsi="Arial Narrow"/>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CE7C80"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CE7C80" w:rsidRDefault="00086FFE" w:rsidP="00A73F65">
            <w:pPr>
              <w:pStyle w:val="titregris"/>
              <w:framePr w:hSpace="0" w:wrap="auto" w:vAnchor="margin" w:hAnchor="text" w:xAlign="left" w:yAlign="inline"/>
              <w:jc w:val="both"/>
              <w:rPr>
                <w:rFonts w:ascii="Arial Narrow" w:hAnsi="Arial Narrow"/>
                <w:b w:val="0"/>
              </w:rPr>
            </w:pPr>
            <w:r w:rsidRPr="00CE7C80">
              <w:rPr>
                <w:rFonts w:ascii="Arial Narrow" w:hAnsi="Arial Narrow"/>
                <w:color w:val="FF0000"/>
              </w:rPr>
              <w:t>10.</w:t>
            </w:r>
            <w:r w:rsidRPr="00CE7C80">
              <w:rPr>
                <w:rFonts w:ascii="Arial Narrow" w:hAnsi="Arial Narrow"/>
              </w:rPr>
              <w:t xml:space="preserve">  Employee Approval </w:t>
            </w:r>
            <w:r w:rsidRPr="00CE7C80">
              <w:rPr>
                <w:rFonts w:ascii="Arial Narrow" w:hAnsi="Arial Narrow"/>
                <w:b w:val="0"/>
              </w:rPr>
              <w:t>–</w:t>
            </w:r>
            <w:r w:rsidRPr="00CE7C80">
              <w:rPr>
                <w:rFonts w:ascii="Arial Narrow" w:hAnsi="Arial Narrow"/>
              </w:rPr>
              <w:t xml:space="preserve"> </w:t>
            </w:r>
            <w:r w:rsidRPr="00CE7C80">
              <w:rPr>
                <w:rFonts w:ascii="Arial Narrow" w:hAnsi="Arial Narrow"/>
                <w:b w:val="0"/>
              </w:rPr>
              <w:t>To be completed by employee</w:t>
            </w:r>
          </w:p>
        </w:tc>
      </w:tr>
      <w:tr w:rsidR="00086FFE" w:rsidRPr="00CE7C80" w:rsidTr="00572B0C">
        <w:trPr>
          <w:trHeight w:val="620"/>
        </w:trPr>
        <w:tc>
          <w:tcPr>
            <w:tcW w:w="10456" w:type="dxa"/>
            <w:tcBorders>
              <w:top w:val="nil"/>
              <w:left w:val="single" w:sz="2" w:space="0" w:color="auto"/>
              <w:bottom w:val="single" w:sz="4" w:space="0" w:color="auto"/>
              <w:right w:val="single" w:sz="4" w:space="0" w:color="auto"/>
            </w:tcBorders>
          </w:tcPr>
          <w:p w:rsidR="00086FFE" w:rsidRPr="00CE7C80" w:rsidRDefault="00086FFE" w:rsidP="00A73F65">
            <w:pPr>
              <w:spacing w:before="40"/>
              <w:rPr>
                <w:rFonts w:ascii="Arial Narrow" w:hAnsi="Arial Narrow"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RPr="00CE7C80" w:rsidTr="00572B0C">
              <w:tc>
                <w:tcPr>
                  <w:tcW w:w="2122" w:type="dxa"/>
                </w:tcPr>
                <w:p w:rsidR="00086FFE" w:rsidRPr="00CE7C80" w:rsidRDefault="00086FFE" w:rsidP="00722D63">
                  <w:pPr>
                    <w:framePr w:hSpace="180" w:wrap="around" w:vAnchor="text" w:hAnchor="margin" w:xAlign="center" w:y="192"/>
                    <w:spacing w:before="40"/>
                    <w:rPr>
                      <w:rFonts w:ascii="Arial Narrow" w:hAnsi="Arial Narrow" w:cs="Arial"/>
                      <w:color w:val="000000" w:themeColor="text1"/>
                      <w:szCs w:val="20"/>
                      <w:lang w:val="en-GB"/>
                    </w:rPr>
                  </w:pPr>
                  <w:r w:rsidRPr="00CE7C80">
                    <w:rPr>
                      <w:rFonts w:ascii="Arial Narrow" w:hAnsi="Arial Narrow" w:cs="Arial"/>
                      <w:color w:val="000000" w:themeColor="text1"/>
                      <w:szCs w:val="20"/>
                      <w:lang w:val="en-GB"/>
                    </w:rPr>
                    <w:t>Employee Name</w:t>
                  </w:r>
                </w:p>
              </w:tc>
              <w:tc>
                <w:tcPr>
                  <w:tcW w:w="2991" w:type="dxa"/>
                </w:tcPr>
                <w:p w:rsidR="00086FFE" w:rsidRPr="00CE7C80" w:rsidRDefault="00086FFE" w:rsidP="00722D63">
                  <w:pPr>
                    <w:framePr w:hSpace="180" w:wrap="around" w:vAnchor="text" w:hAnchor="margin" w:xAlign="center" w:y="192"/>
                    <w:spacing w:before="40"/>
                    <w:rPr>
                      <w:rFonts w:ascii="Arial Narrow" w:hAnsi="Arial Narrow" w:cs="Arial"/>
                      <w:color w:val="000000" w:themeColor="text1"/>
                      <w:szCs w:val="20"/>
                      <w:lang w:val="en-GB"/>
                    </w:rPr>
                  </w:pPr>
                </w:p>
              </w:tc>
              <w:tc>
                <w:tcPr>
                  <w:tcW w:w="2557" w:type="dxa"/>
                </w:tcPr>
                <w:p w:rsidR="00086FFE" w:rsidRPr="00CE7C80" w:rsidRDefault="00086FFE" w:rsidP="00722D63">
                  <w:pPr>
                    <w:framePr w:hSpace="180" w:wrap="around" w:vAnchor="text" w:hAnchor="margin" w:xAlign="center" w:y="192"/>
                    <w:spacing w:before="40"/>
                    <w:rPr>
                      <w:rFonts w:ascii="Arial Narrow" w:hAnsi="Arial Narrow" w:cs="Arial"/>
                      <w:color w:val="000000" w:themeColor="text1"/>
                      <w:szCs w:val="20"/>
                      <w:lang w:val="en-GB"/>
                    </w:rPr>
                  </w:pPr>
                  <w:r w:rsidRPr="00CE7C80">
                    <w:rPr>
                      <w:rFonts w:ascii="Arial Narrow" w:hAnsi="Arial Narrow" w:cs="Arial"/>
                      <w:color w:val="000000" w:themeColor="text1"/>
                      <w:szCs w:val="20"/>
                      <w:lang w:val="en-GB"/>
                    </w:rPr>
                    <w:t>Date</w:t>
                  </w:r>
                </w:p>
              </w:tc>
              <w:tc>
                <w:tcPr>
                  <w:tcW w:w="2557" w:type="dxa"/>
                </w:tcPr>
                <w:p w:rsidR="00086FFE" w:rsidRPr="00CE7C80" w:rsidRDefault="00086FFE" w:rsidP="00722D63">
                  <w:pPr>
                    <w:framePr w:hSpace="180" w:wrap="around" w:vAnchor="text" w:hAnchor="margin" w:xAlign="center" w:y="192"/>
                    <w:spacing w:before="40"/>
                    <w:rPr>
                      <w:rFonts w:ascii="Arial Narrow" w:hAnsi="Arial Narrow" w:cs="Arial"/>
                      <w:color w:val="000000" w:themeColor="text1"/>
                      <w:szCs w:val="20"/>
                      <w:lang w:val="en-GB"/>
                    </w:rPr>
                  </w:pPr>
                </w:p>
              </w:tc>
            </w:tr>
          </w:tbl>
          <w:p w:rsidR="00086FFE" w:rsidRPr="00CE7C80" w:rsidRDefault="00086FFE" w:rsidP="00A73F65">
            <w:pPr>
              <w:spacing w:before="40"/>
              <w:ind w:left="720"/>
              <w:rPr>
                <w:rFonts w:ascii="Arial Narrow" w:hAnsi="Arial Narrow" w:cs="Arial"/>
                <w:color w:val="000000" w:themeColor="text1"/>
                <w:szCs w:val="20"/>
                <w:lang w:val="en-GB"/>
              </w:rPr>
            </w:pPr>
          </w:p>
        </w:tc>
      </w:tr>
    </w:tbl>
    <w:p w:rsidR="00E57078" w:rsidRPr="00CE7C80" w:rsidRDefault="00E57078" w:rsidP="00A73F65">
      <w:pPr>
        <w:spacing w:after="200" w:line="276" w:lineRule="auto"/>
        <w:rPr>
          <w:rFonts w:ascii="Arial Narrow" w:hAnsi="Arial Narrow"/>
          <w:szCs w:val="20"/>
        </w:rPr>
      </w:pPr>
    </w:p>
    <w:sectPr w:rsidR="00E57078" w:rsidRPr="00CE7C80"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8pt;height:9.6pt" o:bullet="t">
        <v:imagedata r:id="rId1" o:title="carre-rouge"/>
      </v:shape>
    </w:pict>
  </w:numPicBullet>
  <w:abstractNum w:abstractNumId="0">
    <w:nsid w:val="FFFFFFFE"/>
    <w:multiLevelType w:val="singleLevel"/>
    <w:tmpl w:val="6B40E74C"/>
    <w:lvl w:ilvl="0">
      <w:numFmt w:val="bullet"/>
      <w:lvlText w:val="*"/>
      <w:lvlJc w:val="left"/>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7D34E8E"/>
    <w:multiLevelType w:val="hybridMultilevel"/>
    <w:tmpl w:val="0B1C98D4"/>
    <w:lvl w:ilvl="0" w:tplc="08090001">
      <w:start w:val="1"/>
      <w:numFmt w:val="bullet"/>
      <w:lvlText w:val=""/>
      <w:lvlJc w:val="left"/>
      <w:pPr>
        <w:tabs>
          <w:tab w:val="num" w:pos="624"/>
        </w:tabs>
        <w:ind w:left="62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C21FC7"/>
    <w:multiLevelType w:val="hybridMultilevel"/>
    <w:tmpl w:val="BA0629EA"/>
    <w:lvl w:ilvl="0" w:tplc="7E98EA2A">
      <w:start w:val="1"/>
      <w:numFmt w:val="bullet"/>
      <w:lvlText w:val="•"/>
      <w:lvlJc w:val="left"/>
      <w:pPr>
        <w:tabs>
          <w:tab w:val="num" w:pos="360"/>
        </w:tabs>
        <w:ind w:left="360" w:hanging="360"/>
      </w:pPr>
      <w:rPr>
        <w:rFonts w:ascii="Times New Roman" w:hAnsi="Times New Roman" w:hint="default"/>
      </w:rPr>
    </w:lvl>
    <w:lvl w:ilvl="1" w:tplc="F1169E9A">
      <w:start w:val="56"/>
      <w:numFmt w:val="bullet"/>
      <w:lvlText w:val="•"/>
      <w:lvlJc w:val="left"/>
      <w:pPr>
        <w:tabs>
          <w:tab w:val="num" w:pos="1080"/>
        </w:tabs>
        <w:ind w:left="1080" w:hanging="360"/>
      </w:pPr>
      <w:rPr>
        <w:rFonts w:ascii="Times New Roman" w:hAnsi="Times New Roman" w:hint="default"/>
      </w:rPr>
    </w:lvl>
    <w:lvl w:ilvl="2" w:tplc="124A04A4">
      <w:start w:val="56"/>
      <w:numFmt w:val="bullet"/>
      <w:lvlText w:val="•"/>
      <w:lvlJc w:val="left"/>
      <w:pPr>
        <w:tabs>
          <w:tab w:val="num" w:pos="1800"/>
        </w:tabs>
        <w:ind w:left="1800" w:hanging="360"/>
      </w:pPr>
      <w:rPr>
        <w:rFonts w:ascii="Times New Roman" w:hAnsi="Times New Roman" w:hint="default"/>
      </w:rPr>
    </w:lvl>
    <w:lvl w:ilvl="3" w:tplc="72F8094A" w:tentative="1">
      <w:start w:val="1"/>
      <w:numFmt w:val="bullet"/>
      <w:lvlText w:val="•"/>
      <w:lvlJc w:val="left"/>
      <w:pPr>
        <w:tabs>
          <w:tab w:val="num" w:pos="2520"/>
        </w:tabs>
        <w:ind w:left="2520" w:hanging="360"/>
      </w:pPr>
      <w:rPr>
        <w:rFonts w:ascii="Times New Roman" w:hAnsi="Times New Roman" w:hint="default"/>
      </w:rPr>
    </w:lvl>
    <w:lvl w:ilvl="4" w:tplc="B2ECC022" w:tentative="1">
      <w:start w:val="1"/>
      <w:numFmt w:val="bullet"/>
      <w:lvlText w:val="•"/>
      <w:lvlJc w:val="left"/>
      <w:pPr>
        <w:tabs>
          <w:tab w:val="num" w:pos="3240"/>
        </w:tabs>
        <w:ind w:left="3240" w:hanging="360"/>
      </w:pPr>
      <w:rPr>
        <w:rFonts w:ascii="Times New Roman" w:hAnsi="Times New Roman" w:hint="default"/>
      </w:rPr>
    </w:lvl>
    <w:lvl w:ilvl="5" w:tplc="82543520" w:tentative="1">
      <w:start w:val="1"/>
      <w:numFmt w:val="bullet"/>
      <w:lvlText w:val="•"/>
      <w:lvlJc w:val="left"/>
      <w:pPr>
        <w:tabs>
          <w:tab w:val="num" w:pos="3960"/>
        </w:tabs>
        <w:ind w:left="3960" w:hanging="360"/>
      </w:pPr>
      <w:rPr>
        <w:rFonts w:ascii="Times New Roman" w:hAnsi="Times New Roman" w:hint="default"/>
      </w:rPr>
    </w:lvl>
    <w:lvl w:ilvl="6" w:tplc="8DD6ACCE" w:tentative="1">
      <w:start w:val="1"/>
      <w:numFmt w:val="bullet"/>
      <w:lvlText w:val="•"/>
      <w:lvlJc w:val="left"/>
      <w:pPr>
        <w:tabs>
          <w:tab w:val="num" w:pos="4680"/>
        </w:tabs>
        <w:ind w:left="4680" w:hanging="360"/>
      </w:pPr>
      <w:rPr>
        <w:rFonts w:ascii="Times New Roman" w:hAnsi="Times New Roman" w:hint="default"/>
      </w:rPr>
    </w:lvl>
    <w:lvl w:ilvl="7" w:tplc="DFF2C2D0" w:tentative="1">
      <w:start w:val="1"/>
      <w:numFmt w:val="bullet"/>
      <w:lvlText w:val="•"/>
      <w:lvlJc w:val="left"/>
      <w:pPr>
        <w:tabs>
          <w:tab w:val="num" w:pos="5400"/>
        </w:tabs>
        <w:ind w:left="5400" w:hanging="360"/>
      </w:pPr>
      <w:rPr>
        <w:rFonts w:ascii="Times New Roman" w:hAnsi="Times New Roman" w:hint="default"/>
      </w:rPr>
    </w:lvl>
    <w:lvl w:ilvl="8" w:tplc="22C8D340" w:tentative="1">
      <w:start w:val="1"/>
      <w:numFmt w:val="bullet"/>
      <w:lvlText w:val="•"/>
      <w:lvlJc w:val="left"/>
      <w:pPr>
        <w:tabs>
          <w:tab w:val="num" w:pos="6120"/>
        </w:tabs>
        <w:ind w:left="6120" w:hanging="360"/>
      </w:pPr>
      <w:rPr>
        <w:rFonts w:ascii="Times New Roman" w:hAnsi="Times New Roman" w:hint="default"/>
      </w:rPr>
    </w:lvl>
  </w:abstractNum>
  <w:abstractNum w:abstractNumId="4">
    <w:nsid w:val="13DD432F"/>
    <w:multiLevelType w:val="hybridMultilevel"/>
    <w:tmpl w:val="6BD69210"/>
    <w:lvl w:ilvl="0" w:tplc="FC14506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34561549"/>
    <w:multiLevelType w:val="hybridMultilevel"/>
    <w:tmpl w:val="72B4FAE8"/>
    <w:lvl w:ilvl="0" w:tplc="3CC00344">
      <w:start w:val="1"/>
      <w:numFmt w:val="bullet"/>
      <w:lvlText w:val="•"/>
      <w:lvlJc w:val="left"/>
      <w:pPr>
        <w:tabs>
          <w:tab w:val="num" w:pos="360"/>
        </w:tabs>
        <w:ind w:left="360" w:hanging="360"/>
      </w:pPr>
      <w:rPr>
        <w:rFonts w:ascii="Times New Roman" w:hAnsi="Times New Roman" w:hint="default"/>
      </w:rPr>
    </w:lvl>
    <w:lvl w:ilvl="1" w:tplc="A6EAF482">
      <w:start w:val="56"/>
      <w:numFmt w:val="bullet"/>
      <w:lvlText w:val="•"/>
      <w:lvlJc w:val="left"/>
      <w:pPr>
        <w:tabs>
          <w:tab w:val="num" w:pos="1080"/>
        </w:tabs>
        <w:ind w:left="1080" w:hanging="360"/>
      </w:pPr>
      <w:rPr>
        <w:rFonts w:ascii="Times New Roman" w:hAnsi="Times New Roman" w:hint="default"/>
      </w:rPr>
    </w:lvl>
    <w:lvl w:ilvl="2" w:tplc="D43EDEAA">
      <w:start w:val="1"/>
      <w:numFmt w:val="bullet"/>
      <w:lvlText w:val="•"/>
      <w:lvlJc w:val="left"/>
      <w:pPr>
        <w:tabs>
          <w:tab w:val="num" w:pos="1800"/>
        </w:tabs>
        <w:ind w:left="1800" w:hanging="360"/>
      </w:pPr>
      <w:rPr>
        <w:rFonts w:ascii="Times New Roman" w:hAnsi="Times New Roman" w:hint="default"/>
      </w:rPr>
    </w:lvl>
    <w:lvl w:ilvl="3" w:tplc="DF762EA8" w:tentative="1">
      <w:start w:val="1"/>
      <w:numFmt w:val="bullet"/>
      <w:lvlText w:val="•"/>
      <w:lvlJc w:val="left"/>
      <w:pPr>
        <w:tabs>
          <w:tab w:val="num" w:pos="2520"/>
        </w:tabs>
        <w:ind w:left="2520" w:hanging="360"/>
      </w:pPr>
      <w:rPr>
        <w:rFonts w:ascii="Times New Roman" w:hAnsi="Times New Roman" w:hint="default"/>
      </w:rPr>
    </w:lvl>
    <w:lvl w:ilvl="4" w:tplc="27ECE342" w:tentative="1">
      <w:start w:val="1"/>
      <w:numFmt w:val="bullet"/>
      <w:lvlText w:val="•"/>
      <w:lvlJc w:val="left"/>
      <w:pPr>
        <w:tabs>
          <w:tab w:val="num" w:pos="3240"/>
        </w:tabs>
        <w:ind w:left="3240" w:hanging="360"/>
      </w:pPr>
      <w:rPr>
        <w:rFonts w:ascii="Times New Roman" w:hAnsi="Times New Roman" w:hint="default"/>
      </w:rPr>
    </w:lvl>
    <w:lvl w:ilvl="5" w:tplc="DC960BC2" w:tentative="1">
      <w:start w:val="1"/>
      <w:numFmt w:val="bullet"/>
      <w:lvlText w:val="•"/>
      <w:lvlJc w:val="left"/>
      <w:pPr>
        <w:tabs>
          <w:tab w:val="num" w:pos="3960"/>
        </w:tabs>
        <w:ind w:left="3960" w:hanging="360"/>
      </w:pPr>
      <w:rPr>
        <w:rFonts w:ascii="Times New Roman" w:hAnsi="Times New Roman" w:hint="default"/>
      </w:rPr>
    </w:lvl>
    <w:lvl w:ilvl="6" w:tplc="76F6469C" w:tentative="1">
      <w:start w:val="1"/>
      <w:numFmt w:val="bullet"/>
      <w:lvlText w:val="•"/>
      <w:lvlJc w:val="left"/>
      <w:pPr>
        <w:tabs>
          <w:tab w:val="num" w:pos="4680"/>
        </w:tabs>
        <w:ind w:left="4680" w:hanging="360"/>
      </w:pPr>
      <w:rPr>
        <w:rFonts w:ascii="Times New Roman" w:hAnsi="Times New Roman" w:hint="default"/>
      </w:rPr>
    </w:lvl>
    <w:lvl w:ilvl="7" w:tplc="411097A0" w:tentative="1">
      <w:start w:val="1"/>
      <w:numFmt w:val="bullet"/>
      <w:lvlText w:val="•"/>
      <w:lvlJc w:val="left"/>
      <w:pPr>
        <w:tabs>
          <w:tab w:val="num" w:pos="5400"/>
        </w:tabs>
        <w:ind w:left="5400" w:hanging="360"/>
      </w:pPr>
      <w:rPr>
        <w:rFonts w:ascii="Times New Roman" w:hAnsi="Times New Roman" w:hint="default"/>
      </w:rPr>
    </w:lvl>
    <w:lvl w:ilvl="8" w:tplc="5620A45A" w:tentative="1">
      <w:start w:val="1"/>
      <w:numFmt w:val="bullet"/>
      <w:lvlText w:val="•"/>
      <w:lvlJc w:val="left"/>
      <w:pPr>
        <w:tabs>
          <w:tab w:val="num" w:pos="6120"/>
        </w:tabs>
        <w:ind w:left="6120" w:hanging="360"/>
      </w:pPr>
      <w:rPr>
        <w:rFonts w:ascii="Times New Roman" w:hAnsi="Times New Roman" w:hint="default"/>
      </w:rPr>
    </w:lvl>
  </w:abstractNum>
  <w:abstractNum w:abstractNumId="12">
    <w:nsid w:val="42F56F64"/>
    <w:multiLevelType w:val="hybridMultilevel"/>
    <w:tmpl w:val="444C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5"/>
  </w:num>
  <w:num w:numId="4">
    <w:abstractNumId w:val="14"/>
  </w:num>
  <w:num w:numId="5">
    <w:abstractNumId w:val="8"/>
  </w:num>
  <w:num w:numId="6">
    <w:abstractNumId w:val="6"/>
  </w:num>
  <w:num w:numId="7">
    <w:abstractNumId w:val="16"/>
  </w:num>
  <w:num w:numId="8">
    <w:abstractNumId w:val="9"/>
  </w:num>
  <w:num w:numId="9">
    <w:abstractNumId w:val="20"/>
  </w:num>
  <w:num w:numId="10">
    <w:abstractNumId w:val="21"/>
  </w:num>
  <w:num w:numId="11">
    <w:abstractNumId w:val="13"/>
  </w:num>
  <w:num w:numId="12">
    <w:abstractNumId w:val="1"/>
  </w:num>
  <w:num w:numId="13">
    <w:abstractNumId w:val="17"/>
  </w:num>
  <w:num w:numId="14">
    <w:abstractNumId w:val="7"/>
  </w:num>
  <w:num w:numId="15">
    <w:abstractNumId w:val="18"/>
  </w:num>
  <w:num w:numId="16">
    <w:abstractNumId w:val="19"/>
  </w:num>
  <w:num w:numId="17">
    <w:abstractNumId w:val="0"/>
    <w:lvlOverride w:ilvl="0">
      <w:lvl w:ilvl="0">
        <w:start w:val="1"/>
        <w:numFmt w:val="bullet"/>
        <w:lvlText w:val=""/>
        <w:legacy w:legacy="1" w:legacySpace="120" w:legacyIndent="360"/>
        <w:lvlJc w:val="left"/>
        <w:pPr>
          <w:ind w:left="757" w:hanging="360"/>
        </w:pPr>
        <w:rPr>
          <w:rFonts w:ascii="Symbol" w:hAnsi="Symbol" w:hint="default"/>
        </w:rPr>
      </w:lvl>
    </w:lvlOverride>
  </w:num>
  <w:num w:numId="18">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9">
    <w:abstractNumId w:val="11"/>
  </w:num>
  <w:num w:numId="20">
    <w:abstractNumId w:val="3"/>
  </w:num>
  <w:num w:numId="21">
    <w:abstractNumId w:val="2"/>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3E21"/>
    <w:rsid w:val="00023BCF"/>
    <w:rsid w:val="00066BA6"/>
    <w:rsid w:val="00086FFE"/>
    <w:rsid w:val="000E3EF7"/>
    <w:rsid w:val="00104BDE"/>
    <w:rsid w:val="001321E0"/>
    <w:rsid w:val="00140072"/>
    <w:rsid w:val="00144E5D"/>
    <w:rsid w:val="0018403B"/>
    <w:rsid w:val="001F1F6A"/>
    <w:rsid w:val="0024195B"/>
    <w:rsid w:val="00247E5C"/>
    <w:rsid w:val="002611E3"/>
    <w:rsid w:val="00293E5D"/>
    <w:rsid w:val="002B1DC6"/>
    <w:rsid w:val="002F4ECB"/>
    <w:rsid w:val="00345254"/>
    <w:rsid w:val="00366A73"/>
    <w:rsid w:val="004238D8"/>
    <w:rsid w:val="00424476"/>
    <w:rsid w:val="00435027"/>
    <w:rsid w:val="004739A6"/>
    <w:rsid w:val="004B7E3B"/>
    <w:rsid w:val="004D170A"/>
    <w:rsid w:val="00520545"/>
    <w:rsid w:val="005A38D9"/>
    <w:rsid w:val="005E5B63"/>
    <w:rsid w:val="00613392"/>
    <w:rsid w:val="00616B0B"/>
    <w:rsid w:val="00646B79"/>
    <w:rsid w:val="00656519"/>
    <w:rsid w:val="00674674"/>
    <w:rsid w:val="006802C0"/>
    <w:rsid w:val="006D77F1"/>
    <w:rsid w:val="006E6522"/>
    <w:rsid w:val="00722D63"/>
    <w:rsid w:val="00745A24"/>
    <w:rsid w:val="007D097D"/>
    <w:rsid w:val="007F602D"/>
    <w:rsid w:val="00853941"/>
    <w:rsid w:val="008B64DE"/>
    <w:rsid w:val="008D1A2B"/>
    <w:rsid w:val="00913FEF"/>
    <w:rsid w:val="009305B2"/>
    <w:rsid w:val="00994DDC"/>
    <w:rsid w:val="009B6BD9"/>
    <w:rsid w:val="00A04F60"/>
    <w:rsid w:val="00A37146"/>
    <w:rsid w:val="00A73F65"/>
    <w:rsid w:val="00A90F57"/>
    <w:rsid w:val="00AD1DEC"/>
    <w:rsid w:val="00B21B42"/>
    <w:rsid w:val="00B70457"/>
    <w:rsid w:val="00B96BA0"/>
    <w:rsid w:val="00BA3642"/>
    <w:rsid w:val="00C109EA"/>
    <w:rsid w:val="00C4467B"/>
    <w:rsid w:val="00C4695A"/>
    <w:rsid w:val="00C61430"/>
    <w:rsid w:val="00CA5A85"/>
    <w:rsid w:val="00CC0297"/>
    <w:rsid w:val="00CC2929"/>
    <w:rsid w:val="00CE7C80"/>
    <w:rsid w:val="00CF5DCB"/>
    <w:rsid w:val="00CF69B0"/>
    <w:rsid w:val="00D00B91"/>
    <w:rsid w:val="00D3093E"/>
    <w:rsid w:val="00D949FB"/>
    <w:rsid w:val="00DE5E49"/>
    <w:rsid w:val="00E31AA0"/>
    <w:rsid w:val="00E33C91"/>
    <w:rsid w:val="00E57078"/>
    <w:rsid w:val="00E70392"/>
    <w:rsid w:val="00E86121"/>
    <w:rsid w:val="00EA3990"/>
    <w:rsid w:val="00EA4C16"/>
    <w:rsid w:val="00EA5822"/>
    <w:rsid w:val="00EE54C0"/>
    <w:rsid w:val="00EF21A7"/>
    <w:rsid w:val="00EF6ED7"/>
    <w:rsid w:val="00F23C40"/>
    <w:rsid w:val="00F355F3"/>
    <w:rsid w:val="00F479E6"/>
    <w:rsid w:val="00F6405B"/>
    <w:rsid w:val="00FC5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E7C80"/>
    <w:pPr>
      <w:jc w:val="left"/>
    </w:pPr>
    <w:rPr>
      <w:rFonts w:ascii="Comic Sans MS" w:hAnsi="Comic Sans MS"/>
      <w:i/>
      <w:iCs/>
      <w:sz w:val="24"/>
      <w:lang w:val="en-GB" w:eastAsia="en-US"/>
    </w:rPr>
  </w:style>
  <w:style w:type="character" w:customStyle="1" w:styleId="BodyTextChar">
    <w:name w:val="Body Text Char"/>
    <w:basedOn w:val="DefaultParagraphFont"/>
    <w:link w:val="BodyText"/>
    <w:rsid w:val="00CE7C80"/>
    <w:rPr>
      <w:rFonts w:ascii="Comic Sans MS" w:eastAsia="Times New Roman" w:hAnsi="Comic Sans MS" w:cs="Times New Roman"/>
      <w:i/>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E7C80"/>
    <w:pPr>
      <w:jc w:val="left"/>
    </w:pPr>
    <w:rPr>
      <w:rFonts w:ascii="Comic Sans MS" w:hAnsi="Comic Sans MS"/>
      <w:i/>
      <w:iCs/>
      <w:sz w:val="24"/>
      <w:lang w:val="en-GB" w:eastAsia="en-US"/>
    </w:rPr>
  </w:style>
  <w:style w:type="character" w:customStyle="1" w:styleId="BodyTextChar">
    <w:name w:val="Body Text Char"/>
    <w:basedOn w:val="DefaultParagraphFont"/>
    <w:link w:val="BodyText"/>
    <w:rsid w:val="00CE7C80"/>
    <w:rPr>
      <w:rFonts w:ascii="Comic Sans MS" w:eastAsia="Times New Roman" w:hAnsi="Comic Sans MS" w:cs="Times New Roman"/>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cp:lastPrinted>2016-11-28T15:34:00Z</cp:lastPrinted>
  <dcterms:created xsi:type="dcterms:W3CDTF">2017-08-12T08:29:00Z</dcterms:created>
  <dcterms:modified xsi:type="dcterms:W3CDTF">2017-08-12T08:29:00Z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