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B70B0" w14:textId="77777777" w:rsidR="00B732F1" w:rsidRPr="00D62A1A" w:rsidRDefault="004F4B4F" w:rsidP="00FB53BC">
      <w:pPr>
        <w:rPr>
          <w:rFonts w:cs="Arial"/>
          <w:b/>
          <w:bCs/>
          <w:color w:val="FFFFFF"/>
          <w:sz w:val="56"/>
          <w:szCs w:val="56"/>
        </w:rPr>
      </w:pPr>
      <w:r>
        <w:rPr>
          <w:rFonts w:cs="Arial"/>
          <w:b/>
          <w:bCs/>
          <w:noProof/>
          <w:color w:val="FFFFFF"/>
          <w:sz w:val="56"/>
          <w:szCs w:val="56"/>
          <w:lang w:eastAsia="en-GB"/>
        </w:rPr>
        <mc:AlternateContent>
          <mc:Choice Requires="wps">
            <w:drawing>
              <wp:anchor distT="0" distB="0" distL="114300" distR="114300" simplePos="0" relativeHeight="251655168" behindDoc="0" locked="0" layoutInCell="1" allowOverlap="1" wp14:anchorId="7242E157" wp14:editId="0ACBAE76">
                <wp:simplePos x="0" y="0"/>
                <wp:positionH relativeFrom="page">
                  <wp:posOffset>4046855</wp:posOffset>
                </wp:positionH>
                <wp:positionV relativeFrom="page">
                  <wp:posOffset>517525</wp:posOffset>
                </wp:positionV>
                <wp:extent cx="2853690" cy="191770"/>
                <wp:effectExtent l="0" t="0" r="3810" b="17780"/>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3690" cy="19177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628F0D36" w14:textId="77777777" w:rsidR="00665F33" w:rsidRPr="00F250F6" w:rsidRDefault="00665F33" w:rsidP="00B732F1">
                            <w:pPr>
                              <w:jc w:val="right"/>
                              <w:rPr>
                                <w:rFonts w:cs="Arial"/>
                                <w:b/>
                                <w:caps/>
                                <w:color w:val="FFFFFF"/>
                                <w:sz w:val="16"/>
                                <w:szCs w:val="16"/>
                              </w:rPr>
                            </w:pPr>
                            <w:r w:rsidRPr="00F250F6">
                              <w:rPr>
                                <w:rFonts w:cs="Arial"/>
                                <w:b/>
                                <w:caps/>
                                <w:color w:val="FFFFFF"/>
                                <w:sz w:val="16"/>
                                <w:szCs w:val="16"/>
                              </w:rPr>
                              <w:t>EXPERTISE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42E157" id="_x0000_t202" coordsize="21600,21600" o:spt="202" path="m,l,21600r21600,l21600,xe">
                <v:stroke joinstyle="miter"/>
                <v:path gradientshapeok="t" o:connecttype="rect"/>
              </v:shapetype>
              <v:shape id="Zone de texte 2" o:spid="_x0000_s1026" type="#_x0000_t202" style="position:absolute;left:0;text-align:left;margin-left:318.65pt;margin-top:40.75pt;width:224.7pt;height:15.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FNcMQIAAGUEAAAOAAAAZHJzL2Uyb0RvYy54bWysVE1v2zAMvQ/YfxB0X5xk6JcRp8haZBgQ&#10;tAXSocBuiizFxixRo5TY3a8fJdtp1+007KLQIsWP9x6zuO5Mw44KfQ224LPJlDNlJZS13Rf86+P6&#10;wyVnPghbigasKviz8vx6+f7donW5mkMFTamQURLr89YVvArB5VnmZaWM8BNwypJTAxoR6BP3WYmi&#10;peymyebT6XnWApYOQSrv6fa2d/Jlyq+1kuFea68CawpOvYV0Yjp38cyWC5HvUbiqlkMb4h+6MKK2&#10;VPSU6lYEwQ5Y/5HK1BLBgw4TCSYDrWup0gw0zWz6ZpptJZxKsxA43p1g8v8vrbw7PiCry4LPzziz&#10;whBH34gpVioWVBcUm0eMWudzCt06Cg7dJ+iI6zSvdxuQ3z2FZK9i+geeoiMmnUYTf2laRg+JhucT&#10;9FSCSbqcX559PL8ilyTf7Gp2cZG4yV5eO/ThswLDolFwJGpTB+K48SHWF/kYEotZWNdNk+ht7G8X&#10;FNjfqKSP4XXsvm84WqHbdcPYOyifaWqEXjveyXVNHWyEDw8CSSzUNC1AuKdDN9AWHAaLswrw59/u&#10;YzxxSF7OWhJfwf2Pg0DFWfPFErtRqaOBo7EbDXswN0B6ntFqOZlMeoChGU2NYJ5oL1axCrmElVSr&#10;4GE0b0K/ArRXUq1WKYj06ETY2K2TI7kRz8fuSaAbQI+KuINRliJ/g30f24O9OgTQdSImAtqjOKiE&#10;tJz4GvYuLsvr7xT18u+w/AUAAP//AwBQSwMEFAAGAAgAAAAhAA24gHDgAAAACwEAAA8AAABkcnMv&#10;ZG93bnJldi54bWxMj8FOwzAMhu9IvENkJG4sKRNtKU2nCcEJCdGVA8e08dpojVOabCtvT3aCmy1/&#10;+v395WaxIzvh7I0jCclKAEPqnDbUS/hsXu9yYD4o0mp0hBJ+0MOmur4qVaHdmWo87ULPYgj5QkkY&#10;QpgKzn03oFV+5SakeNu72aoQ17nnelbnGG5Hfi9Eyq0yFD8MasLnAbvD7mglbL+ofjHf7+1Hva9N&#10;0zwKeksPUt7eLNsnYAGX8AfDRT+qQxWdWnck7dkoIV1n64hKyJMHYBdA5GkGrI1TkmTAq5L/71D9&#10;AgAA//8DAFBLAQItABQABgAIAAAAIQC2gziS/gAAAOEBAAATAAAAAAAAAAAAAAAAAAAAAABbQ29u&#10;dGVudF9UeXBlc10ueG1sUEsBAi0AFAAGAAgAAAAhADj9If/WAAAAlAEAAAsAAAAAAAAAAAAAAAAA&#10;LwEAAF9yZWxzLy5yZWxzUEsBAi0AFAAGAAgAAAAhAACEU1wxAgAAZQQAAA4AAAAAAAAAAAAAAAAA&#10;LgIAAGRycy9lMm9Eb2MueG1sUEsBAi0AFAAGAAgAAAAhAA24gHDgAAAACwEAAA8AAAAAAAAAAAAA&#10;AAAAiwQAAGRycy9kb3ducmV2LnhtbFBLBQYAAAAABAAEAPMAAACYBQAAAAA=&#10;" filled="f" stroked="f">
                <v:textbox inset="0,0,0,0">
                  <w:txbxContent>
                    <w:p w14:paraId="628F0D36" w14:textId="77777777" w:rsidR="00665F33" w:rsidRPr="00F250F6" w:rsidRDefault="00665F33" w:rsidP="00B732F1">
                      <w:pPr>
                        <w:jc w:val="right"/>
                        <w:rPr>
                          <w:rFonts w:cs="Arial"/>
                          <w:b/>
                          <w:caps/>
                          <w:color w:val="FFFFFF"/>
                          <w:sz w:val="16"/>
                          <w:szCs w:val="16"/>
                        </w:rPr>
                      </w:pPr>
                      <w:r w:rsidRPr="00F250F6">
                        <w:rPr>
                          <w:rFonts w:cs="Arial"/>
                          <w:b/>
                          <w:caps/>
                          <w:color w:val="FFFFFF"/>
                          <w:sz w:val="16"/>
                          <w:szCs w:val="16"/>
                        </w:rPr>
                        <w:t>EXPERTISE</w:t>
                      </w:r>
                    </w:p>
                  </w:txbxContent>
                </v:textbox>
                <w10:wrap anchorx="page" anchory="page"/>
              </v:shape>
            </w:pict>
          </mc:Fallback>
        </mc:AlternateContent>
      </w:r>
    </w:p>
    <w:p w14:paraId="7C5EDED5" w14:textId="77777777" w:rsidR="00BE36E2" w:rsidRPr="00D62A1A" w:rsidRDefault="009D170B" w:rsidP="008978A8">
      <w:pPr>
        <w:pStyle w:val="Grandtitre"/>
      </w:pPr>
      <w:r>
        <w:t>Job description</w:t>
      </w:r>
    </w:p>
    <w:p w14:paraId="5E979BD8" w14:textId="77777777" w:rsidR="009D170B" w:rsidRDefault="009D170B" w:rsidP="008978A8">
      <w:pPr>
        <w:pStyle w:val="Heading2"/>
      </w:pPr>
    </w:p>
    <w:p w14:paraId="7942A114" w14:textId="77777777" w:rsidR="002A2AFC" w:rsidRDefault="002A2AFC" w:rsidP="00D1087C">
      <w:pPr>
        <w:pStyle w:val="Texte2"/>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7200"/>
      </w:tblGrid>
      <w:tr w:rsidR="002A2AFC" w:rsidRPr="00876EDD" w14:paraId="56DE1DA3" w14:textId="77777777" w:rsidTr="00572B0E">
        <w:trPr>
          <w:trHeight w:val="387"/>
        </w:trPr>
        <w:tc>
          <w:tcPr>
            <w:tcW w:w="3258" w:type="dxa"/>
            <w:tcBorders>
              <w:top w:val="single" w:sz="4" w:space="0" w:color="auto"/>
              <w:left w:val="single" w:sz="4" w:space="0" w:color="auto"/>
              <w:bottom w:val="dotted" w:sz="2" w:space="0" w:color="auto"/>
              <w:right w:val="nil"/>
            </w:tcBorders>
            <w:shd w:val="clear" w:color="auto" w:fill="F2F2F2" w:themeFill="background1" w:themeFillShade="F2"/>
            <w:vAlign w:val="center"/>
          </w:tcPr>
          <w:p w14:paraId="0C2A86E3" w14:textId="77777777" w:rsidR="002A2AFC" w:rsidRPr="004860AD" w:rsidRDefault="002A2AFC" w:rsidP="00572B0E">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tcBorders>
              <w:top w:val="single" w:sz="4" w:space="0" w:color="auto"/>
              <w:left w:val="nil"/>
              <w:bottom w:val="dotted" w:sz="2" w:space="0" w:color="auto"/>
              <w:right w:val="single" w:sz="4" w:space="0" w:color="auto"/>
            </w:tcBorders>
            <w:vAlign w:val="center"/>
          </w:tcPr>
          <w:p w14:paraId="56856770" w14:textId="77777777" w:rsidR="002A2AFC" w:rsidRPr="002A2AFC" w:rsidRDefault="00BD04DD" w:rsidP="00572B0E">
            <w:pPr>
              <w:spacing w:before="20" w:after="20"/>
              <w:jc w:val="left"/>
              <w:rPr>
                <w:rFonts w:cs="Arial"/>
                <w:color w:val="002060"/>
                <w:sz w:val="20"/>
                <w:szCs w:val="20"/>
              </w:rPr>
            </w:pPr>
            <w:r>
              <w:rPr>
                <w:rFonts w:cs="Arial"/>
                <w:color w:val="002060"/>
                <w:sz w:val="20"/>
                <w:szCs w:val="20"/>
              </w:rPr>
              <w:t>Chaplaincy</w:t>
            </w:r>
          </w:p>
        </w:tc>
      </w:tr>
      <w:tr w:rsidR="002A2AFC" w:rsidRPr="00CC21AB" w14:paraId="427152D5" w14:textId="77777777" w:rsidTr="00572B0E">
        <w:trPr>
          <w:trHeight w:val="387"/>
        </w:trPr>
        <w:tc>
          <w:tcPr>
            <w:tcW w:w="3258" w:type="dxa"/>
            <w:tcBorders>
              <w:top w:val="dotted" w:sz="2" w:space="0" w:color="auto"/>
              <w:left w:val="single" w:sz="4" w:space="0" w:color="auto"/>
              <w:bottom w:val="dotted" w:sz="2" w:space="0" w:color="auto"/>
              <w:right w:val="nil"/>
            </w:tcBorders>
            <w:shd w:val="clear" w:color="auto" w:fill="F2F2F2" w:themeFill="background1" w:themeFillShade="F2"/>
            <w:vAlign w:val="center"/>
          </w:tcPr>
          <w:p w14:paraId="2223C9E9" w14:textId="77777777" w:rsidR="002A2AFC" w:rsidRPr="004860AD" w:rsidRDefault="002A2AFC" w:rsidP="00572B0E">
            <w:pPr>
              <w:pStyle w:val="gris"/>
              <w:framePr w:hSpace="0" w:wrap="auto" w:vAnchor="margin" w:hAnchor="text" w:xAlign="left" w:yAlign="inline"/>
              <w:spacing w:before="20" w:after="20"/>
              <w:rPr>
                <w:b w:val="0"/>
              </w:rPr>
            </w:pPr>
            <w:r w:rsidRPr="004860AD">
              <w:rPr>
                <w:b w:val="0"/>
              </w:rPr>
              <w:t xml:space="preserve">Position:  </w:t>
            </w:r>
          </w:p>
        </w:tc>
        <w:tc>
          <w:tcPr>
            <w:tcW w:w="7200" w:type="dxa"/>
            <w:tcBorders>
              <w:top w:val="dotted" w:sz="2" w:space="0" w:color="auto"/>
              <w:left w:val="nil"/>
              <w:bottom w:val="dotted" w:sz="2" w:space="0" w:color="auto"/>
              <w:right w:val="single" w:sz="4" w:space="0" w:color="auto"/>
            </w:tcBorders>
            <w:vAlign w:val="center"/>
          </w:tcPr>
          <w:p w14:paraId="5205C55D" w14:textId="1D56E233" w:rsidR="002A2AFC" w:rsidRPr="002A2AFC" w:rsidRDefault="00CF1B5D" w:rsidP="00572B0E">
            <w:pPr>
              <w:pStyle w:val="Heading2"/>
              <w:rPr>
                <w:color w:val="002060"/>
                <w:sz w:val="20"/>
                <w:szCs w:val="20"/>
                <w:lang w:val="en-CA"/>
              </w:rPr>
            </w:pPr>
            <w:r>
              <w:rPr>
                <w:color w:val="002060"/>
                <w:sz w:val="20"/>
                <w:szCs w:val="20"/>
                <w:lang w:val="en-CA"/>
              </w:rPr>
              <w:t>Free Church chaplain</w:t>
            </w:r>
          </w:p>
        </w:tc>
      </w:tr>
      <w:tr w:rsidR="002A2AFC" w:rsidRPr="00876EDD" w14:paraId="0C106BA4" w14:textId="77777777" w:rsidTr="00572B0E">
        <w:trPr>
          <w:trHeight w:val="387"/>
        </w:trPr>
        <w:tc>
          <w:tcPr>
            <w:tcW w:w="3258" w:type="dxa"/>
            <w:tcBorders>
              <w:top w:val="dotted" w:sz="2" w:space="0" w:color="auto"/>
              <w:left w:val="single" w:sz="4" w:space="0" w:color="auto"/>
              <w:bottom w:val="dotted" w:sz="2" w:space="0" w:color="auto"/>
              <w:right w:val="nil"/>
            </w:tcBorders>
            <w:shd w:val="clear" w:color="auto" w:fill="F2F2F2" w:themeFill="background1" w:themeFillShade="F2"/>
            <w:vAlign w:val="center"/>
          </w:tcPr>
          <w:p w14:paraId="10838B40" w14:textId="77777777" w:rsidR="002A2AFC" w:rsidRPr="004860AD" w:rsidRDefault="002A2AFC" w:rsidP="00572B0E">
            <w:pPr>
              <w:pStyle w:val="gris"/>
              <w:framePr w:hSpace="0" w:wrap="auto" w:vAnchor="margin" w:hAnchor="text" w:xAlign="left" w:yAlign="inline"/>
              <w:spacing w:before="20" w:after="20"/>
              <w:rPr>
                <w:b w:val="0"/>
              </w:rPr>
            </w:pPr>
            <w:r w:rsidRPr="004860AD">
              <w:rPr>
                <w:b w:val="0"/>
              </w:rPr>
              <w:t>Job holder:</w:t>
            </w:r>
          </w:p>
        </w:tc>
        <w:tc>
          <w:tcPr>
            <w:tcW w:w="7200" w:type="dxa"/>
            <w:tcBorders>
              <w:top w:val="dotted" w:sz="2" w:space="0" w:color="auto"/>
              <w:left w:val="nil"/>
              <w:bottom w:val="dotted" w:sz="2" w:space="0" w:color="auto"/>
              <w:right w:val="single" w:sz="4" w:space="0" w:color="auto"/>
            </w:tcBorders>
            <w:vAlign w:val="center"/>
          </w:tcPr>
          <w:p w14:paraId="2181CFDF" w14:textId="445C00D8" w:rsidR="002A2AFC" w:rsidRPr="002A2AFC" w:rsidRDefault="00B85D12" w:rsidP="00572B0E">
            <w:pPr>
              <w:spacing w:before="20" w:after="20"/>
              <w:jc w:val="left"/>
              <w:rPr>
                <w:rFonts w:cs="Arial"/>
                <w:color w:val="002060"/>
                <w:sz w:val="20"/>
                <w:szCs w:val="20"/>
              </w:rPr>
            </w:pPr>
            <w:r>
              <w:rPr>
                <w:rFonts w:cs="Arial"/>
                <w:color w:val="002060"/>
                <w:sz w:val="20"/>
                <w:szCs w:val="20"/>
              </w:rPr>
              <w:t>Vacant</w:t>
            </w:r>
          </w:p>
        </w:tc>
      </w:tr>
      <w:tr w:rsidR="002A2AFC" w14:paraId="5738D1F5" w14:textId="77777777" w:rsidTr="00572B0E">
        <w:trPr>
          <w:trHeight w:val="387"/>
        </w:trPr>
        <w:tc>
          <w:tcPr>
            <w:tcW w:w="3258" w:type="dxa"/>
            <w:tcBorders>
              <w:top w:val="dotted" w:sz="2" w:space="0" w:color="auto"/>
              <w:left w:val="single" w:sz="4" w:space="0" w:color="auto"/>
              <w:bottom w:val="dotted" w:sz="4" w:space="0" w:color="auto"/>
              <w:right w:val="nil"/>
            </w:tcBorders>
            <w:shd w:val="clear" w:color="auto" w:fill="F2F2F2" w:themeFill="background1" w:themeFillShade="F2"/>
            <w:vAlign w:val="center"/>
          </w:tcPr>
          <w:p w14:paraId="6CFE2CF2" w14:textId="77777777" w:rsidR="002A2AFC" w:rsidRPr="004860AD" w:rsidRDefault="002A2AFC" w:rsidP="00572B0E">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tcBorders>
              <w:top w:val="dotted" w:sz="2" w:space="0" w:color="auto"/>
              <w:left w:val="nil"/>
              <w:bottom w:val="dotted" w:sz="4" w:space="0" w:color="auto"/>
              <w:right w:val="single" w:sz="4" w:space="0" w:color="auto"/>
            </w:tcBorders>
            <w:vAlign w:val="center"/>
          </w:tcPr>
          <w:p w14:paraId="6E0F2CDB" w14:textId="77777777" w:rsidR="002A2AFC" w:rsidRPr="002A2AFC" w:rsidRDefault="007F74E2" w:rsidP="00572B0E">
            <w:pPr>
              <w:spacing w:before="20" w:after="20"/>
              <w:jc w:val="left"/>
              <w:rPr>
                <w:rFonts w:cs="Arial"/>
                <w:color w:val="002060"/>
                <w:sz w:val="20"/>
                <w:szCs w:val="20"/>
              </w:rPr>
            </w:pPr>
            <w:r>
              <w:rPr>
                <w:rFonts w:cs="Arial"/>
                <w:color w:val="002060"/>
                <w:sz w:val="20"/>
                <w:szCs w:val="20"/>
              </w:rPr>
              <w:t>TBC</w:t>
            </w:r>
          </w:p>
        </w:tc>
      </w:tr>
      <w:tr w:rsidR="002A2AFC" w:rsidRPr="00876EDD" w14:paraId="4DBA8DA7" w14:textId="77777777" w:rsidTr="00572B0E">
        <w:trPr>
          <w:trHeight w:val="387"/>
        </w:trPr>
        <w:tc>
          <w:tcPr>
            <w:tcW w:w="3258" w:type="dxa"/>
            <w:tcBorders>
              <w:top w:val="dotted" w:sz="2" w:space="0" w:color="auto"/>
              <w:left w:val="single" w:sz="4" w:space="0" w:color="auto"/>
              <w:bottom w:val="dotted" w:sz="4" w:space="0" w:color="auto"/>
              <w:right w:val="nil"/>
            </w:tcBorders>
            <w:shd w:val="clear" w:color="auto" w:fill="F2F2F2" w:themeFill="background1" w:themeFillShade="F2"/>
            <w:vAlign w:val="center"/>
          </w:tcPr>
          <w:p w14:paraId="39DB7C58" w14:textId="77777777" w:rsidR="002A2AFC" w:rsidRPr="004860AD" w:rsidRDefault="002A2AFC" w:rsidP="00572B0E">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tcBorders>
              <w:top w:val="dotted" w:sz="2" w:space="0" w:color="auto"/>
              <w:left w:val="nil"/>
              <w:bottom w:val="dotted" w:sz="4" w:space="0" w:color="auto"/>
              <w:right w:val="single" w:sz="4" w:space="0" w:color="auto"/>
            </w:tcBorders>
            <w:vAlign w:val="center"/>
          </w:tcPr>
          <w:p w14:paraId="343E1BBA" w14:textId="77777777" w:rsidR="002A2AFC" w:rsidRPr="002A2AFC" w:rsidRDefault="00BD04DD" w:rsidP="00572B0E">
            <w:pPr>
              <w:spacing w:before="20" w:after="20"/>
              <w:jc w:val="left"/>
              <w:rPr>
                <w:rFonts w:cs="Arial"/>
                <w:color w:val="002060"/>
                <w:sz w:val="20"/>
                <w:szCs w:val="20"/>
              </w:rPr>
            </w:pPr>
            <w:r>
              <w:rPr>
                <w:rFonts w:cs="Arial"/>
                <w:color w:val="002060"/>
                <w:sz w:val="20"/>
                <w:szCs w:val="20"/>
              </w:rPr>
              <w:t>Reverend Marcel McCarron, Managing Chaplain</w:t>
            </w:r>
          </w:p>
        </w:tc>
      </w:tr>
      <w:tr w:rsidR="002A2AFC" w14:paraId="56CCDBD8" w14:textId="77777777" w:rsidTr="00572B0E">
        <w:trPr>
          <w:trHeight w:val="387"/>
        </w:trPr>
        <w:tc>
          <w:tcPr>
            <w:tcW w:w="3258" w:type="dxa"/>
            <w:tcBorders>
              <w:top w:val="dotted" w:sz="4" w:space="0" w:color="auto"/>
              <w:left w:val="single" w:sz="4" w:space="0" w:color="auto"/>
              <w:bottom w:val="dotted" w:sz="4" w:space="0" w:color="auto"/>
              <w:right w:val="nil"/>
            </w:tcBorders>
            <w:shd w:val="clear" w:color="auto" w:fill="F2F2F2" w:themeFill="background1" w:themeFillShade="F2"/>
            <w:vAlign w:val="center"/>
          </w:tcPr>
          <w:p w14:paraId="08D92CC4" w14:textId="77777777" w:rsidR="002A2AFC" w:rsidRPr="004860AD" w:rsidRDefault="002A2AFC" w:rsidP="00572B0E">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tcBorders>
              <w:top w:val="dotted" w:sz="4" w:space="0" w:color="auto"/>
              <w:left w:val="nil"/>
              <w:bottom w:val="dotted" w:sz="4" w:space="0" w:color="auto"/>
              <w:right w:val="single" w:sz="4" w:space="0" w:color="auto"/>
            </w:tcBorders>
            <w:vAlign w:val="center"/>
          </w:tcPr>
          <w:p w14:paraId="0E9720AA" w14:textId="5FBC6B44" w:rsidR="002A2AFC" w:rsidRPr="002A2AFC" w:rsidRDefault="007F74E2" w:rsidP="00572B0E">
            <w:pPr>
              <w:spacing w:before="20" w:after="20"/>
              <w:jc w:val="left"/>
              <w:rPr>
                <w:rFonts w:cs="Arial"/>
                <w:color w:val="002060"/>
                <w:sz w:val="20"/>
                <w:szCs w:val="20"/>
              </w:rPr>
            </w:pPr>
            <w:r>
              <w:rPr>
                <w:rFonts w:cs="Arial"/>
                <w:color w:val="002060"/>
                <w:sz w:val="20"/>
                <w:szCs w:val="20"/>
              </w:rPr>
              <w:t>M</w:t>
            </w:r>
            <w:r w:rsidR="00B85D12">
              <w:rPr>
                <w:rFonts w:cs="Arial"/>
                <w:color w:val="002060"/>
                <w:sz w:val="20"/>
                <w:szCs w:val="20"/>
              </w:rPr>
              <w:t>r Ian Whiteside</w:t>
            </w:r>
            <w:r>
              <w:rPr>
                <w:rFonts w:cs="Arial"/>
                <w:color w:val="002060"/>
                <w:sz w:val="20"/>
                <w:szCs w:val="20"/>
              </w:rPr>
              <w:t>, Director</w:t>
            </w:r>
          </w:p>
        </w:tc>
      </w:tr>
      <w:tr w:rsidR="002A2AFC" w14:paraId="04193551" w14:textId="77777777" w:rsidTr="00572B0E">
        <w:trPr>
          <w:trHeight w:val="387"/>
        </w:trPr>
        <w:tc>
          <w:tcPr>
            <w:tcW w:w="3258" w:type="dxa"/>
            <w:tcBorders>
              <w:top w:val="dotted" w:sz="4" w:space="0" w:color="auto"/>
              <w:left w:val="single" w:sz="4" w:space="0" w:color="auto"/>
              <w:bottom w:val="single" w:sz="4" w:space="0" w:color="auto"/>
              <w:right w:val="nil"/>
            </w:tcBorders>
            <w:shd w:val="clear" w:color="auto" w:fill="F2F2F2" w:themeFill="background1" w:themeFillShade="F2"/>
            <w:vAlign w:val="center"/>
          </w:tcPr>
          <w:p w14:paraId="0C1ACF41" w14:textId="77777777" w:rsidR="002A2AFC" w:rsidRPr="004860AD" w:rsidRDefault="002A2AFC" w:rsidP="00572B0E">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tcBorders>
              <w:top w:val="dotted" w:sz="4" w:space="0" w:color="auto"/>
              <w:left w:val="nil"/>
              <w:bottom w:val="single" w:sz="4" w:space="0" w:color="auto"/>
              <w:right w:val="single" w:sz="4" w:space="0" w:color="auto"/>
            </w:tcBorders>
            <w:vAlign w:val="center"/>
          </w:tcPr>
          <w:p w14:paraId="7B8DA5A9" w14:textId="77777777" w:rsidR="002A2AFC" w:rsidRPr="002A2AFC" w:rsidRDefault="00BD04DD" w:rsidP="00572B0E">
            <w:pPr>
              <w:spacing w:before="20" w:after="20"/>
              <w:jc w:val="left"/>
              <w:rPr>
                <w:rFonts w:cs="Arial"/>
                <w:color w:val="002060"/>
                <w:sz w:val="20"/>
                <w:szCs w:val="20"/>
              </w:rPr>
            </w:pPr>
            <w:r>
              <w:rPr>
                <w:rFonts w:cs="Arial"/>
                <w:color w:val="002060"/>
                <w:sz w:val="20"/>
                <w:szCs w:val="20"/>
              </w:rPr>
              <w:t>HMP Bronzefield</w:t>
            </w:r>
          </w:p>
        </w:tc>
      </w:tr>
    </w:tbl>
    <w:p w14:paraId="561F0DB6" w14:textId="77777777" w:rsidR="002A2AFC" w:rsidRDefault="002A2AFC" w:rsidP="00D1087C">
      <w:pPr>
        <w:pStyle w:val="Texte2"/>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2A2AFC" w:rsidRPr="002E304F" w14:paraId="2BD49B1E" w14:textId="77777777" w:rsidTr="00564BD8">
        <w:trPr>
          <w:trHeight w:val="364"/>
        </w:trPr>
        <w:tc>
          <w:tcPr>
            <w:tcW w:w="10458" w:type="dxa"/>
            <w:shd w:val="clear" w:color="auto" w:fill="F2F2F2"/>
            <w:vAlign w:val="center"/>
          </w:tcPr>
          <w:p w14:paraId="005DDC2F" w14:textId="77777777" w:rsidR="002A2AFC" w:rsidRPr="00564BD8" w:rsidRDefault="002A2AFC" w:rsidP="006D54E0">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2A2AFC" w:rsidRPr="00F479E6" w14:paraId="291463CF" w14:textId="77777777" w:rsidTr="00564BD8">
        <w:trPr>
          <w:trHeight w:val="413"/>
        </w:trPr>
        <w:tc>
          <w:tcPr>
            <w:tcW w:w="10458" w:type="dxa"/>
            <w:vAlign w:val="center"/>
          </w:tcPr>
          <w:p w14:paraId="164F8F8A" w14:textId="77777777" w:rsidR="006D54E0" w:rsidRDefault="006D54E0" w:rsidP="006D54E0">
            <w:pPr>
              <w:pStyle w:val="Puces4"/>
              <w:numPr>
                <w:ilvl w:val="0"/>
                <w:numId w:val="0"/>
              </w:numPr>
              <w:ind w:left="360"/>
              <w:rPr>
                <w:color w:val="000000" w:themeColor="text1"/>
              </w:rPr>
            </w:pPr>
          </w:p>
          <w:p w14:paraId="0542677F" w14:textId="77777777" w:rsidR="006D54E0" w:rsidRDefault="007F74E2" w:rsidP="007F74E2">
            <w:pPr>
              <w:pStyle w:val="Puces4"/>
              <w:numPr>
                <w:ilvl w:val="0"/>
                <w:numId w:val="43"/>
              </w:numPr>
              <w:rPr>
                <w:szCs w:val="20"/>
              </w:rPr>
            </w:pPr>
            <w:r w:rsidRPr="007F74E2">
              <w:rPr>
                <w:szCs w:val="20"/>
              </w:rPr>
              <w:t xml:space="preserve">The </w:t>
            </w:r>
            <w:r w:rsidR="00CF1B5D">
              <w:rPr>
                <w:szCs w:val="20"/>
              </w:rPr>
              <w:t>Free Church</w:t>
            </w:r>
            <w:r w:rsidRPr="007F74E2">
              <w:rPr>
                <w:szCs w:val="20"/>
              </w:rPr>
              <w:t xml:space="preserve"> Chaplain</w:t>
            </w:r>
            <w:r w:rsidR="00CF1B5D">
              <w:rPr>
                <w:szCs w:val="20"/>
              </w:rPr>
              <w:t xml:space="preserve"> (Pentecostal)</w:t>
            </w:r>
            <w:r w:rsidRPr="007F74E2">
              <w:rPr>
                <w:szCs w:val="20"/>
              </w:rPr>
              <w:t xml:space="preserve"> will work within a Chaplaincy Team to provide pastoral and faith specific care to prisoners and staff at HMP Bronzefield.</w:t>
            </w:r>
          </w:p>
          <w:p w14:paraId="5F8915C1" w14:textId="77777777" w:rsidR="007F74E2" w:rsidRPr="007F74E2" w:rsidRDefault="007F74E2" w:rsidP="006D54E0">
            <w:pPr>
              <w:pStyle w:val="Puces4"/>
              <w:numPr>
                <w:ilvl w:val="0"/>
                <w:numId w:val="0"/>
              </w:numPr>
              <w:rPr>
                <w:color w:val="000000" w:themeColor="text1"/>
                <w:szCs w:val="20"/>
              </w:rPr>
            </w:pPr>
          </w:p>
        </w:tc>
      </w:tr>
    </w:tbl>
    <w:p w14:paraId="0E45B5BF" w14:textId="77777777" w:rsidR="00564BD8" w:rsidRDefault="00564BD8" w:rsidP="00D1087C">
      <w:pPr>
        <w:pStyle w:val="Texte2"/>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980"/>
        <w:gridCol w:w="540"/>
        <w:gridCol w:w="810"/>
        <w:gridCol w:w="900"/>
        <w:gridCol w:w="1260"/>
        <w:gridCol w:w="540"/>
        <w:gridCol w:w="1800"/>
        <w:gridCol w:w="990"/>
      </w:tblGrid>
      <w:tr w:rsidR="00564BD8" w:rsidRPr="00315425" w14:paraId="5498B5D9" w14:textId="77777777" w:rsidTr="00572B0E">
        <w:trPr>
          <w:trHeight w:val="394"/>
        </w:trPr>
        <w:tc>
          <w:tcPr>
            <w:tcW w:w="10458" w:type="dxa"/>
            <w:gridSpan w:val="11"/>
            <w:tcBorders>
              <w:top w:val="single" w:sz="2" w:space="0" w:color="auto"/>
              <w:left w:val="single" w:sz="2" w:space="0" w:color="auto"/>
              <w:bottom w:val="dotted" w:sz="2" w:space="0" w:color="auto"/>
              <w:right w:val="single" w:sz="2" w:space="0" w:color="auto"/>
            </w:tcBorders>
            <w:shd w:val="clear" w:color="auto" w:fill="F2F2F2"/>
            <w:vAlign w:val="center"/>
          </w:tcPr>
          <w:p w14:paraId="235A270C" w14:textId="77777777" w:rsidR="00564BD8" w:rsidRPr="00315425" w:rsidRDefault="00564BD8" w:rsidP="00572B0E">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xml:space="preserve">– </w:t>
            </w:r>
            <w:r w:rsidRPr="00D67470">
              <w:rPr>
                <w:b w:val="0"/>
                <w:sz w:val="16"/>
                <w:szCs w:val="16"/>
              </w:rPr>
              <w:t>Point out the main figures / indicators to give some insight on the “volumes” managed by the position and/or the activity of the Department</w:t>
            </w:r>
            <w:r w:rsidRPr="0032583E">
              <w:rPr>
                <w:b w:val="0"/>
                <w:sz w:val="12"/>
              </w:rPr>
              <w:t>.</w:t>
            </w:r>
          </w:p>
        </w:tc>
      </w:tr>
      <w:tr w:rsidR="00564BD8" w:rsidRPr="007C0E94" w14:paraId="5124EB27" w14:textId="77777777" w:rsidTr="00572B0E">
        <w:trPr>
          <w:trHeight w:val="232"/>
        </w:trPr>
        <w:tc>
          <w:tcPr>
            <w:tcW w:w="1008" w:type="dxa"/>
            <w:vMerge w:val="restart"/>
            <w:tcBorders>
              <w:top w:val="dotted" w:sz="2" w:space="0" w:color="auto"/>
              <w:left w:val="single" w:sz="2" w:space="0" w:color="auto"/>
              <w:right w:val="nil"/>
            </w:tcBorders>
            <w:vAlign w:val="center"/>
          </w:tcPr>
          <w:p w14:paraId="01853268" w14:textId="77777777" w:rsidR="00564BD8" w:rsidRPr="007C0E94" w:rsidRDefault="00564BD8" w:rsidP="00572B0E">
            <w:pPr>
              <w:rPr>
                <w:sz w:val="18"/>
                <w:szCs w:val="18"/>
              </w:rPr>
            </w:pPr>
            <w:r w:rsidRPr="007C0E94">
              <w:rPr>
                <w:sz w:val="18"/>
                <w:szCs w:val="18"/>
              </w:rPr>
              <w:t>Revenue FY13:</w:t>
            </w:r>
          </w:p>
        </w:tc>
        <w:tc>
          <w:tcPr>
            <w:tcW w:w="630" w:type="dxa"/>
            <w:gridSpan w:val="2"/>
            <w:vMerge w:val="restart"/>
            <w:tcBorders>
              <w:top w:val="dotted" w:sz="2" w:space="0" w:color="auto"/>
              <w:left w:val="nil"/>
              <w:right w:val="dotted" w:sz="2" w:space="0" w:color="auto"/>
            </w:tcBorders>
            <w:vAlign w:val="center"/>
          </w:tcPr>
          <w:p w14:paraId="6DEB7AD3" w14:textId="77777777" w:rsidR="00564BD8" w:rsidRPr="007C0E94" w:rsidRDefault="00564BD8" w:rsidP="00572B0E">
            <w:pPr>
              <w:rPr>
                <w:sz w:val="18"/>
                <w:szCs w:val="18"/>
              </w:rPr>
            </w:pPr>
            <w:r w:rsidRPr="007C0E94">
              <w:rPr>
                <w:sz w:val="18"/>
                <w:szCs w:val="18"/>
              </w:rPr>
              <w:t>€tbc</w:t>
            </w:r>
          </w:p>
        </w:tc>
        <w:tc>
          <w:tcPr>
            <w:tcW w:w="1980" w:type="dxa"/>
            <w:tcBorders>
              <w:top w:val="dotted" w:sz="2" w:space="0" w:color="auto"/>
              <w:left w:val="dotted" w:sz="2" w:space="0" w:color="auto"/>
              <w:bottom w:val="dotted" w:sz="4" w:space="0" w:color="auto"/>
              <w:right w:val="nil"/>
            </w:tcBorders>
            <w:vAlign w:val="center"/>
          </w:tcPr>
          <w:p w14:paraId="7DD3CF96" w14:textId="77777777" w:rsidR="00564BD8" w:rsidRPr="007C0E94" w:rsidRDefault="00564BD8" w:rsidP="00572B0E">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14:paraId="41CF9844" w14:textId="77777777" w:rsidR="00564BD8" w:rsidRPr="007C0E94" w:rsidRDefault="00564BD8" w:rsidP="00572B0E">
            <w:pPr>
              <w:rPr>
                <w:sz w:val="18"/>
                <w:szCs w:val="18"/>
              </w:rPr>
            </w:pPr>
            <w:r>
              <w:rPr>
                <w:sz w:val="18"/>
                <w:szCs w:val="18"/>
              </w:rPr>
              <w:t>tbc</w:t>
            </w:r>
          </w:p>
        </w:tc>
        <w:tc>
          <w:tcPr>
            <w:tcW w:w="810" w:type="dxa"/>
            <w:vMerge w:val="restart"/>
            <w:tcBorders>
              <w:top w:val="dotted" w:sz="2" w:space="0" w:color="auto"/>
              <w:left w:val="dotted" w:sz="4" w:space="0" w:color="auto"/>
              <w:right w:val="nil"/>
            </w:tcBorders>
            <w:vAlign w:val="center"/>
          </w:tcPr>
          <w:p w14:paraId="54113C66" w14:textId="77777777" w:rsidR="00564BD8" w:rsidRPr="007C0E94" w:rsidRDefault="00564BD8" w:rsidP="00572B0E">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14:paraId="3446EAC6" w14:textId="77777777" w:rsidR="00564BD8" w:rsidRPr="007C0E94" w:rsidRDefault="00564BD8" w:rsidP="00572B0E">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14:paraId="1FA97FFA" w14:textId="77777777" w:rsidR="00564BD8" w:rsidRPr="007C0E94" w:rsidRDefault="00564BD8" w:rsidP="00572B0E">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14:paraId="449F6FB0" w14:textId="77777777" w:rsidR="00564BD8" w:rsidRPr="007C0E94" w:rsidRDefault="00564BD8" w:rsidP="00572B0E">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14:paraId="338C92EC" w14:textId="77777777" w:rsidR="00564BD8" w:rsidRPr="007C0E94" w:rsidRDefault="00564BD8" w:rsidP="00572B0E">
            <w:pPr>
              <w:rPr>
                <w:sz w:val="18"/>
                <w:szCs w:val="18"/>
              </w:rPr>
            </w:pPr>
            <w:r>
              <w:rPr>
                <w:sz w:val="18"/>
                <w:szCs w:val="18"/>
              </w:rPr>
              <w:t>Region</w:t>
            </w:r>
            <w:r w:rsidRPr="007C0E94">
              <w:rPr>
                <w:sz w:val="18"/>
                <w:szCs w:val="18"/>
              </w:rPr>
              <w:t xml:space="preserve">  Workforce</w:t>
            </w:r>
          </w:p>
        </w:tc>
        <w:tc>
          <w:tcPr>
            <w:tcW w:w="990" w:type="dxa"/>
            <w:vMerge w:val="restart"/>
            <w:tcBorders>
              <w:top w:val="dotted" w:sz="2" w:space="0" w:color="auto"/>
              <w:left w:val="nil"/>
              <w:right w:val="single" w:sz="2" w:space="0" w:color="auto"/>
            </w:tcBorders>
            <w:vAlign w:val="center"/>
          </w:tcPr>
          <w:p w14:paraId="32ED355C" w14:textId="77777777" w:rsidR="00564BD8" w:rsidRPr="007C0E94" w:rsidRDefault="00564BD8" w:rsidP="00572B0E">
            <w:pPr>
              <w:rPr>
                <w:sz w:val="18"/>
                <w:szCs w:val="18"/>
              </w:rPr>
            </w:pPr>
            <w:r w:rsidRPr="007C0E94">
              <w:rPr>
                <w:sz w:val="18"/>
                <w:szCs w:val="18"/>
              </w:rPr>
              <w:t>tbc</w:t>
            </w:r>
          </w:p>
        </w:tc>
      </w:tr>
      <w:tr w:rsidR="00564BD8" w:rsidRPr="007C0E94" w14:paraId="70B2D338" w14:textId="77777777" w:rsidTr="00572B0E">
        <w:trPr>
          <w:trHeight w:val="263"/>
        </w:trPr>
        <w:tc>
          <w:tcPr>
            <w:tcW w:w="1008" w:type="dxa"/>
            <w:vMerge/>
            <w:tcBorders>
              <w:left w:val="single" w:sz="2" w:space="0" w:color="auto"/>
              <w:right w:val="nil"/>
            </w:tcBorders>
            <w:vAlign w:val="center"/>
          </w:tcPr>
          <w:p w14:paraId="105E241E" w14:textId="77777777" w:rsidR="00564BD8" w:rsidRPr="007C0E94" w:rsidRDefault="00564BD8" w:rsidP="00572B0E">
            <w:pPr>
              <w:rPr>
                <w:sz w:val="18"/>
                <w:szCs w:val="18"/>
              </w:rPr>
            </w:pPr>
          </w:p>
        </w:tc>
        <w:tc>
          <w:tcPr>
            <w:tcW w:w="630" w:type="dxa"/>
            <w:gridSpan w:val="2"/>
            <w:vMerge/>
            <w:tcBorders>
              <w:left w:val="nil"/>
              <w:right w:val="dotted" w:sz="2" w:space="0" w:color="auto"/>
            </w:tcBorders>
            <w:vAlign w:val="center"/>
          </w:tcPr>
          <w:p w14:paraId="069C4A6D" w14:textId="77777777" w:rsidR="00564BD8" w:rsidRPr="007C0E94" w:rsidRDefault="00564BD8" w:rsidP="00572B0E">
            <w:pPr>
              <w:rPr>
                <w:sz w:val="18"/>
                <w:szCs w:val="18"/>
              </w:rPr>
            </w:pPr>
          </w:p>
        </w:tc>
        <w:tc>
          <w:tcPr>
            <w:tcW w:w="1980" w:type="dxa"/>
            <w:tcBorders>
              <w:top w:val="dotted" w:sz="4" w:space="0" w:color="auto"/>
              <w:left w:val="dotted" w:sz="2" w:space="0" w:color="auto"/>
              <w:bottom w:val="dotted" w:sz="4" w:space="0" w:color="auto"/>
              <w:right w:val="nil"/>
            </w:tcBorders>
            <w:vAlign w:val="center"/>
          </w:tcPr>
          <w:p w14:paraId="34DFDB90" w14:textId="77777777" w:rsidR="00564BD8" w:rsidRPr="007C0E94" w:rsidRDefault="00564BD8" w:rsidP="00572B0E">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14:paraId="0AF70459" w14:textId="77777777" w:rsidR="00564BD8" w:rsidRPr="007C0E94" w:rsidRDefault="00564BD8" w:rsidP="00572B0E">
            <w:pPr>
              <w:rPr>
                <w:sz w:val="18"/>
                <w:szCs w:val="18"/>
              </w:rPr>
            </w:pPr>
            <w:r>
              <w:rPr>
                <w:sz w:val="18"/>
                <w:szCs w:val="18"/>
              </w:rPr>
              <w:t>tbc</w:t>
            </w:r>
          </w:p>
        </w:tc>
        <w:tc>
          <w:tcPr>
            <w:tcW w:w="810" w:type="dxa"/>
            <w:vMerge/>
            <w:tcBorders>
              <w:left w:val="dotted" w:sz="4" w:space="0" w:color="auto"/>
              <w:right w:val="nil"/>
            </w:tcBorders>
            <w:vAlign w:val="center"/>
          </w:tcPr>
          <w:p w14:paraId="416E866D" w14:textId="77777777" w:rsidR="00564BD8" w:rsidRPr="007C0E94" w:rsidRDefault="00564BD8" w:rsidP="00572B0E">
            <w:pPr>
              <w:rPr>
                <w:sz w:val="18"/>
                <w:szCs w:val="18"/>
              </w:rPr>
            </w:pPr>
          </w:p>
        </w:tc>
        <w:tc>
          <w:tcPr>
            <w:tcW w:w="900" w:type="dxa"/>
            <w:vMerge/>
            <w:tcBorders>
              <w:left w:val="nil"/>
              <w:right w:val="nil"/>
            </w:tcBorders>
            <w:vAlign w:val="center"/>
          </w:tcPr>
          <w:p w14:paraId="4827D100" w14:textId="77777777" w:rsidR="00564BD8" w:rsidRPr="007C0E94" w:rsidRDefault="00564BD8" w:rsidP="00572B0E">
            <w:pPr>
              <w:rPr>
                <w:sz w:val="18"/>
                <w:szCs w:val="18"/>
              </w:rPr>
            </w:pPr>
          </w:p>
        </w:tc>
        <w:tc>
          <w:tcPr>
            <w:tcW w:w="1260" w:type="dxa"/>
            <w:vMerge/>
            <w:tcBorders>
              <w:left w:val="dotted" w:sz="4" w:space="0" w:color="auto"/>
              <w:bottom w:val="dotted" w:sz="4" w:space="0" w:color="auto"/>
              <w:right w:val="nil"/>
            </w:tcBorders>
            <w:vAlign w:val="center"/>
          </w:tcPr>
          <w:p w14:paraId="3A89B8D4" w14:textId="77777777" w:rsidR="00564BD8" w:rsidRPr="007C0E94" w:rsidRDefault="00564BD8" w:rsidP="00572B0E">
            <w:pPr>
              <w:rPr>
                <w:sz w:val="18"/>
                <w:szCs w:val="18"/>
              </w:rPr>
            </w:pPr>
          </w:p>
        </w:tc>
        <w:tc>
          <w:tcPr>
            <w:tcW w:w="540" w:type="dxa"/>
            <w:vMerge/>
            <w:tcBorders>
              <w:left w:val="nil"/>
              <w:bottom w:val="dotted" w:sz="4" w:space="0" w:color="auto"/>
              <w:right w:val="dotted" w:sz="4" w:space="0" w:color="auto"/>
            </w:tcBorders>
            <w:vAlign w:val="center"/>
          </w:tcPr>
          <w:p w14:paraId="50846FF6" w14:textId="77777777" w:rsidR="00564BD8" w:rsidRPr="007C0E94" w:rsidRDefault="00564BD8" w:rsidP="00572B0E">
            <w:pPr>
              <w:rPr>
                <w:sz w:val="18"/>
                <w:szCs w:val="18"/>
              </w:rPr>
            </w:pPr>
          </w:p>
        </w:tc>
        <w:tc>
          <w:tcPr>
            <w:tcW w:w="1800" w:type="dxa"/>
            <w:vMerge/>
            <w:tcBorders>
              <w:left w:val="dotted" w:sz="4" w:space="0" w:color="auto"/>
              <w:bottom w:val="dotted" w:sz="4" w:space="0" w:color="auto"/>
              <w:right w:val="nil"/>
            </w:tcBorders>
            <w:vAlign w:val="center"/>
          </w:tcPr>
          <w:p w14:paraId="03C80D22" w14:textId="77777777" w:rsidR="00564BD8" w:rsidRPr="007C0E94" w:rsidRDefault="00564BD8" w:rsidP="00572B0E">
            <w:pPr>
              <w:rPr>
                <w:sz w:val="18"/>
                <w:szCs w:val="18"/>
              </w:rPr>
            </w:pPr>
          </w:p>
        </w:tc>
        <w:tc>
          <w:tcPr>
            <w:tcW w:w="990" w:type="dxa"/>
            <w:vMerge/>
            <w:tcBorders>
              <w:left w:val="nil"/>
              <w:bottom w:val="dotted" w:sz="4" w:space="0" w:color="auto"/>
              <w:right w:val="single" w:sz="2" w:space="0" w:color="auto"/>
            </w:tcBorders>
            <w:vAlign w:val="center"/>
          </w:tcPr>
          <w:p w14:paraId="2CAC7FE2" w14:textId="77777777" w:rsidR="00564BD8" w:rsidRPr="007C0E94" w:rsidRDefault="00564BD8" w:rsidP="00572B0E">
            <w:pPr>
              <w:rPr>
                <w:sz w:val="18"/>
                <w:szCs w:val="18"/>
              </w:rPr>
            </w:pPr>
          </w:p>
        </w:tc>
      </w:tr>
      <w:tr w:rsidR="00564BD8" w:rsidRPr="007C0E94" w14:paraId="4D5B4B47" w14:textId="77777777" w:rsidTr="00572B0E">
        <w:trPr>
          <w:trHeight w:val="263"/>
        </w:trPr>
        <w:tc>
          <w:tcPr>
            <w:tcW w:w="1008" w:type="dxa"/>
            <w:vMerge/>
            <w:tcBorders>
              <w:left w:val="single" w:sz="2" w:space="0" w:color="auto"/>
              <w:right w:val="nil"/>
            </w:tcBorders>
            <w:vAlign w:val="center"/>
          </w:tcPr>
          <w:p w14:paraId="175E0E8C" w14:textId="77777777" w:rsidR="00564BD8" w:rsidRPr="007C0E94" w:rsidRDefault="00564BD8" w:rsidP="00572B0E">
            <w:pPr>
              <w:rPr>
                <w:sz w:val="18"/>
                <w:szCs w:val="18"/>
              </w:rPr>
            </w:pPr>
          </w:p>
        </w:tc>
        <w:tc>
          <w:tcPr>
            <w:tcW w:w="630" w:type="dxa"/>
            <w:gridSpan w:val="2"/>
            <w:vMerge/>
            <w:tcBorders>
              <w:left w:val="nil"/>
              <w:right w:val="dotted" w:sz="2" w:space="0" w:color="auto"/>
            </w:tcBorders>
            <w:vAlign w:val="center"/>
          </w:tcPr>
          <w:p w14:paraId="0E60C670" w14:textId="77777777" w:rsidR="00564BD8" w:rsidRPr="007C0E94" w:rsidRDefault="00564BD8" w:rsidP="00572B0E">
            <w:pPr>
              <w:rPr>
                <w:sz w:val="18"/>
                <w:szCs w:val="18"/>
              </w:rPr>
            </w:pPr>
          </w:p>
        </w:tc>
        <w:tc>
          <w:tcPr>
            <w:tcW w:w="1980" w:type="dxa"/>
            <w:tcBorders>
              <w:top w:val="dotted" w:sz="4" w:space="0" w:color="auto"/>
              <w:left w:val="dotted" w:sz="2" w:space="0" w:color="auto"/>
              <w:bottom w:val="dotted" w:sz="4" w:space="0" w:color="auto"/>
              <w:right w:val="nil"/>
            </w:tcBorders>
            <w:vAlign w:val="center"/>
          </w:tcPr>
          <w:p w14:paraId="31A9654B" w14:textId="77777777" w:rsidR="00564BD8" w:rsidRPr="007C0E94" w:rsidRDefault="00564BD8" w:rsidP="00572B0E">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14:paraId="4A9FC756" w14:textId="77777777" w:rsidR="00564BD8" w:rsidRPr="007C0E94" w:rsidRDefault="00564BD8" w:rsidP="00572B0E">
            <w:pPr>
              <w:rPr>
                <w:sz w:val="18"/>
                <w:szCs w:val="18"/>
              </w:rPr>
            </w:pPr>
            <w:r>
              <w:rPr>
                <w:sz w:val="18"/>
                <w:szCs w:val="18"/>
              </w:rPr>
              <w:t>tbc</w:t>
            </w:r>
          </w:p>
        </w:tc>
        <w:tc>
          <w:tcPr>
            <w:tcW w:w="810" w:type="dxa"/>
            <w:vMerge/>
            <w:tcBorders>
              <w:left w:val="dotted" w:sz="4" w:space="0" w:color="auto"/>
              <w:right w:val="nil"/>
            </w:tcBorders>
            <w:vAlign w:val="center"/>
          </w:tcPr>
          <w:p w14:paraId="6EAF06F4" w14:textId="77777777" w:rsidR="00564BD8" w:rsidRPr="007C0E94" w:rsidRDefault="00564BD8" w:rsidP="00572B0E">
            <w:pPr>
              <w:rPr>
                <w:sz w:val="18"/>
                <w:szCs w:val="18"/>
              </w:rPr>
            </w:pPr>
          </w:p>
        </w:tc>
        <w:tc>
          <w:tcPr>
            <w:tcW w:w="900" w:type="dxa"/>
            <w:vMerge/>
            <w:tcBorders>
              <w:left w:val="nil"/>
              <w:right w:val="nil"/>
            </w:tcBorders>
            <w:vAlign w:val="center"/>
          </w:tcPr>
          <w:p w14:paraId="4BAAC13E" w14:textId="77777777" w:rsidR="00564BD8" w:rsidRPr="007C0E94" w:rsidRDefault="00564BD8" w:rsidP="00572B0E">
            <w:pPr>
              <w:rPr>
                <w:sz w:val="18"/>
                <w:szCs w:val="18"/>
              </w:rPr>
            </w:pPr>
          </w:p>
        </w:tc>
        <w:tc>
          <w:tcPr>
            <w:tcW w:w="1260" w:type="dxa"/>
            <w:vMerge w:val="restart"/>
            <w:tcBorders>
              <w:top w:val="dotted" w:sz="4" w:space="0" w:color="auto"/>
              <w:left w:val="dotted" w:sz="4" w:space="0" w:color="auto"/>
              <w:right w:val="nil"/>
            </w:tcBorders>
            <w:vAlign w:val="center"/>
          </w:tcPr>
          <w:p w14:paraId="70C43213" w14:textId="77777777" w:rsidR="00564BD8" w:rsidRPr="007C0E94" w:rsidRDefault="00564BD8" w:rsidP="00572B0E">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14:paraId="31C1F8D7" w14:textId="77777777" w:rsidR="00564BD8" w:rsidRPr="007C0E94" w:rsidRDefault="00564BD8" w:rsidP="00572B0E">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14:paraId="79742658" w14:textId="77777777" w:rsidR="00564BD8" w:rsidRPr="008071F4" w:rsidRDefault="00564BD8" w:rsidP="00572B0E">
            <w:pPr>
              <w:rPr>
                <w:sz w:val="18"/>
                <w:szCs w:val="18"/>
              </w:rPr>
            </w:pPr>
            <w:r>
              <w:rPr>
                <w:sz w:val="18"/>
                <w:szCs w:val="18"/>
              </w:rPr>
              <w:t xml:space="preserve">HR in Region </w:t>
            </w:r>
          </w:p>
        </w:tc>
        <w:tc>
          <w:tcPr>
            <w:tcW w:w="990" w:type="dxa"/>
            <w:vMerge w:val="restart"/>
            <w:tcBorders>
              <w:top w:val="dotted" w:sz="4" w:space="0" w:color="auto"/>
              <w:left w:val="nil"/>
              <w:right w:val="single" w:sz="2" w:space="0" w:color="auto"/>
            </w:tcBorders>
            <w:vAlign w:val="center"/>
          </w:tcPr>
          <w:p w14:paraId="77F000CA" w14:textId="77777777" w:rsidR="00564BD8" w:rsidRPr="007C0E94" w:rsidRDefault="00564BD8" w:rsidP="00572B0E">
            <w:pPr>
              <w:rPr>
                <w:sz w:val="18"/>
                <w:szCs w:val="18"/>
              </w:rPr>
            </w:pPr>
            <w:r w:rsidRPr="007C0E94">
              <w:rPr>
                <w:sz w:val="18"/>
                <w:szCs w:val="18"/>
              </w:rPr>
              <w:t>tbc</w:t>
            </w:r>
          </w:p>
        </w:tc>
      </w:tr>
      <w:tr w:rsidR="00564BD8" w:rsidRPr="007C0E94" w14:paraId="1EC60119" w14:textId="77777777" w:rsidTr="00572B0E">
        <w:trPr>
          <w:trHeight w:val="218"/>
        </w:trPr>
        <w:tc>
          <w:tcPr>
            <w:tcW w:w="1008" w:type="dxa"/>
            <w:vMerge/>
            <w:tcBorders>
              <w:left w:val="single" w:sz="2" w:space="0" w:color="auto"/>
              <w:bottom w:val="dotted" w:sz="4" w:space="0" w:color="auto"/>
              <w:right w:val="nil"/>
            </w:tcBorders>
            <w:vAlign w:val="center"/>
          </w:tcPr>
          <w:p w14:paraId="4263D369" w14:textId="77777777" w:rsidR="00564BD8" w:rsidRPr="007C0E94" w:rsidRDefault="00564BD8" w:rsidP="00572B0E">
            <w:pPr>
              <w:rPr>
                <w:sz w:val="18"/>
                <w:szCs w:val="18"/>
              </w:rPr>
            </w:pPr>
          </w:p>
        </w:tc>
        <w:tc>
          <w:tcPr>
            <w:tcW w:w="630" w:type="dxa"/>
            <w:gridSpan w:val="2"/>
            <w:vMerge/>
            <w:tcBorders>
              <w:left w:val="nil"/>
              <w:bottom w:val="dotted" w:sz="4" w:space="0" w:color="auto"/>
              <w:right w:val="dotted" w:sz="2" w:space="0" w:color="auto"/>
            </w:tcBorders>
            <w:vAlign w:val="center"/>
          </w:tcPr>
          <w:p w14:paraId="0AB23D36" w14:textId="77777777" w:rsidR="00564BD8" w:rsidRPr="007C0E94" w:rsidRDefault="00564BD8" w:rsidP="00572B0E">
            <w:pPr>
              <w:rPr>
                <w:sz w:val="18"/>
                <w:szCs w:val="18"/>
              </w:rPr>
            </w:pPr>
          </w:p>
        </w:tc>
        <w:tc>
          <w:tcPr>
            <w:tcW w:w="1980" w:type="dxa"/>
            <w:tcBorders>
              <w:top w:val="dotted" w:sz="4" w:space="0" w:color="auto"/>
              <w:left w:val="dotted" w:sz="2" w:space="0" w:color="auto"/>
              <w:bottom w:val="dotted" w:sz="4" w:space="0" w:color="auto"/>
              <w:right w:val="nil"/>
            </w:tcBorders>
            <w:vAlign w:val="center"/>
          </w:tcPr>
          <w:p w14:paraId="72E300D4" w14:textId="77777777" w:rsidR="00564BD8" w:rsidRPr="007C0E94" w:rsidRDefault="00564BD8" w:rsidP="00572B0E">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14:paraId="09A3B869" w14:textId="77777777" w:rsidR="00564BD8" w:rsidRPr="007C0E94" w:rsidRDefault="00564BD8" w:rsidP="00572B0E">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14:paraId="68E63D21" w14:textId="77777777" w:rsidR="00564BD8" w:rsidRPr="007C0E94" w:rsidRDefault="00564BD8" w:rsidP="00572B0E">
            <w:pPr>
              <w:rPr>
                <w:sz w:val="18"/>
                <w:szCs w:val="18"/>
              </w:rPr>
            </w:pPr>
          </w:p>
        </w:tc>
        <w:tc>
          <w:tcPr>
            <w:tcW w:w="900" w:type="dxa"/>
            <w:vMerge/>
            <w:tcBorders>
              <w:left w:val="nil"/>
              <w:bottom w:val="dotted" w:sz="4" w:space="0" w:color="auto"/>
              <w:right w:val="nil"/>
            </w:tcBorders>
            <w:vAlign w:val="center"/>
          </w:tcPr>
          <w:p w14:paraId="63C4028A" w14:textId="77777777" w:rsidR="00564BD8" w:rsidRPr="007C0E94" w:rsidRDefault="00564BD8" w:rsidP="00572B0E">
            <w:pPr>
              <w:rPr>
                <w:sz w:val="18"/>
                <w:szCs w:val="18"/>
              </w:rPr>
            </w:pPr>
          </w:p>
        </w:tc>
        <w:tc>
          <w:tcPr>
            <w:tcW w:w="1260" w:type="dxa"/>
            <w:vMerge/>
            <w:tcBorders>
              <w:left w:val="dotted" w:sz="4" w:space="0" w:color="auto"/>
              <w:bottom w:val="dotted" w:sz="4" w:space="0" w:color="auto"/>
              <w:right w:val="nil"/>
            </w:tcBorders>
            <w:vAlign w:val="center"/>
          </w:tcPr>
          <w:p w14:paraId="71A24305" w14:textId="77777777" w:rsidR="00564BD8" w:rsidRPr="007C0E94" w:rsidRDefault="00564BD8" w:rsidP="00572B0E">
            <w:pPr>
              <w:rPr>
                <w:sz w:val="18"/>
                <w:szCs w:val="18"/>
              </w:rPr>
            </w:pPr>
          </w:p>
        </w:tc>
        <w:tc>
          <w:tcPr>
            <w:tcW w:w="540" w:type="dxa"/>
            <w:vMerge/>
            <w:tcBorders>
              <w:left w:val="nil"/>
              <w:bottom w:val="dotted" w:sz="4" w:space="0" w:color="auto"/>
              <w:right w:val="dotted" w:sz="4" w:space="0" w:color="auto"/>
            </w:tcBorders>
            <w:vAlign w:val="center"/>
          </w:tcPr>
          <w:p w14:paraId="78F1FD51" w14:textId="77777777" w:rsidR="00564BD8" w:rsidRPr="007C0E94" w:rsidRDefault="00564BD8" w:rsidP="00572B0E">
            <w:pPr>
              <w:rPr>
                <w:sz w:val="18"/>
                <w:szCs w:val="18"/>
              </w:rPr>
            </w:pPr>
          </w:p>
        </w:tc>
        <w:tc>
          <w:tcPr>
            <w:tcW w:w="1800" w:type="dxa"/>
            <w:vMerge/>
            <w:tcBorders>
              <w:left w:val="dotted" w:sz="4" w:space="0" w:color="auto"/>
              <w:bottom w:val="dotted" w:sz="4" w:space="0" w:color="auto"/>
              <w:right w:val="nil"/>
            </w:tcBorders>
            <w:vAlign w:val="center"/>
          </w:tcPr>
          <w:p w14:paraId="768FF8D8" w14:textId="77777777" w:rsidR="00564BD8" w:rsidRPr="007C0E94" w:rsidRDefault="00564BD8" w:rsidP="00572B0E">
            <w:pPr>
              <w:rPr>
                <w:sz w:val="18"/>
                <w:szCs w:val="18"/>
              </w:rPr>
            </w:pPr>
          </w:p>
        </w:tc>
        <w:tc>
          <w:tcPr>
            <w:tcW w:w="990" w:type="dxa"/>
            <w:vMerge/>
            <w:tcBorders>
              <w:left w:val="nil"/>
              <w:bottom w:val="dotted" w:sz="2" w:space="0" w:color="auto"/>
              <w:right w:val="single" w:sz="2" w:space="0" w:color="auto"/>
            </w:tcBorders>
            <w:vAlign w:val="center"/>
          </w:tcPr>
          <w:p w14:paraId="0C4A7061" w14:textId="77777777" w:rsidR="00564BD8" w:rsidRPr="007C0E94" w:rsidRDefault="00564BD8" w:rsidP="00572B0E">
            <w:pPr>
              <w:rPr>
                <w:sz w:val="18"/>
                <w:szCs w:val="18"/>
              </w:rPr>
            </w:pPr>
          </w:p>
        </w:tc>
      </w:tr>
      <w:tr w:rsidR="00564BD8" w:rsidRPr="00144E5D" w14:paraId="40E40A54" w14:textId="77777777" w:rsidTr="00CA10C7">
        <w:trPr>
          <w:trHeight w:val="530"/>
        </w:trPr>
        <w:tc>
          <w:tcPr>
            <w:tcW w:w="1548" w:type="dxa"/>
            <w:gridSpan w:val="2"/>
            <w:tcBorders>
              <w:top w:val="dotted" w:sz="2" w:space="0" w:color="auto"/>
              <w:left w:val="single" w:sz="2" w:space="0" w:color="auto"/>
              <w:bottom w:val="single" w:sz="4" w:space="0" w:color="auto"/>
              <w:right w:val="nil"/>
            </w:tcBorders>
            <w:vAlign w:val="center"/>
          </w:tcPr>
          <w:p w14:paraId="2D24D6FA" w14:textId="77777777" w:rsidR="00564BD8" w:rsidRPr="00CA10C7" w:rsidRDefault="00564BD8" w:rsidP="00572B0E">
            <w:pPr>
              <w:rPr>
                <w:sz w:val="20"/>
                <w:szCs w:val="20"/>
              </w:rPr>
            </w:pPr>
            <w:r w:rsidRPr="00CA10C7">
              <w:rPr>
                <w:sz w:val="20"/>
                <w:szCs w:val="20"/>
              </w:rPr>
              <w:t xml:space="preserve">Characteristics </w:t>
            </w:r>
          </w:p>
        </w:tc>
        <w:tc>
          <w:tcPr>
            <w:tcW w:w="8910" w:type="dxa"/>
            <w:gridSpan w:val="9"/>
            <w:tcBorders>
              <w:top w:val="dotted" w:sz="4" w:space="0" w:color="auto"/>
              <w:left w:val="nil"/>
              <w:bottom w:val="single" w:sz="4" w:space="0" w:color="auto"/>
              <w:right w:val="single" w:sz="2" w:space="0" w:color="auto"/>
            </w:tcBorders>
            <w:vAlign w:val="center"/>
          </w:tcPr>
          <w:p w14:paraId="795805D1" w14:textId="77777777" w:rsidR="00FE1C59" w:rsidRPr="00CA10C7" w:rsidRDefault="00564BD8" w:rsidP="00CA10C7">
            <w:pPr>
              <w:numPr>
                <w:ilvl w:val="0"/>
                <w:numId w:val="40"/>
              </w:numPr>
              <w:spacing w:before="40" w:after="40"/>
              <w:jc w:val="left"/>
              <w:rPr>
                <w:rFonts w:cs="Arial"/>
                <w:color w:val="000000" w:themeColor="text1"/>
                <w:sz w:val="20"/>
                <w:szCs w:val="20"/>
              </w:rPr>
            </w:pPr>
            <w:r w:rsidRPr="00CA10C7">
              <w:rPr>
                <w:rFonts w:cs="Arial"/>
                <w:color w:val="000000" w:themeColor="text1"/>
                <w:sz w:val="20"/>
                <w:szCs w:val="20"/>
              </w:rPr>
              <w:t>Add point</w:t>
            </w:r>
            <w:r w:rsidR="00FE1C59" w:rsidRPr="00CA10C7">
              <w:rPr>
                <w:rFonts w:cs="Arial"/>
                <w:color w:val="000000" w:themeColor="text1"/>
                <w:sz w:val="20"/>
                <w:szCs w:val="20"/>
              </w:rPr>
              <w:t xml:space="preserve">: </w:t>
            </w:r>
          </w:p>
        </w:tc>
      </w:tr>
    </w:tbl>
    <w:p w14:paraId="076D0579" w14:textId="77777777" w:rsidR="007F74E2" w:rsidRDefault="007F74E2" w:rsidP="00D21CD0">
      <w:pPr>
        <w:rPr>
          <w:sz w:val="18"/>
        </w:rPr>
      </w:pPr>
    </w:p>
    <w:p w14:paraId="7C7794F9" w14:textId="77777777" w:rsidR="007F74E2" w:rsidRDefault="007F74E2" w:rsidP="00D21CD0">
      <w:pPr>
        <w:rPr>
          <w:sz w:val="18"/>
        </w:rPr>
      </w:pPr>
    </w:p>
    <w:p w14:paraId="129B0022" w14:textId="77777777" w:rsidR="007F74E2" w:rsidRDefault="007F74E2" w:rsidP="00D21CD0">
      <w:pPr>
        <w:rPr>
          <w:sz w:val="18"/>
        </w:rPr>
      </w:pPr>
    </w:p>
    <w:p w14:paraId="5F60CC93" w14:textId="77777777" w:rsidR="007F74E2" w:rsidRDefault="007F74E2" w:rsidP="00D21CD0">
      <w:pPr>
        <w:rPr>
          <w:sz w:val="18"/>
        </w:rPr>
      </w:pPr>
    </w:p>
    <w:p w14:paraId="1F951466" w14:textId="77777777" w:rsidR="007F74E2" w:rsidRDefault="007F74E2" w:rsidP="00D21CD0">
      <w:pPr>
        <w:rPr>
          <w:sz w:val="18"/>
        </w:rPr>
      </w:pPr>
    </w:p>
    <w:p w14:paraId="353C3D3C" w14:textId="77777777" w:rsidR="007F74E2" w:rsidRDefault="007F74E2" w:rsidP="00D21CD0">
      <w:pPr>
        <w:rPr>
          <w:sz w:val="18"/>
        </w:rPr>
      </w:pPr>
    </w:p>
    <w:p w14:paraId="6305F8C4" w14:textId="77777777" w:rsidR="007F74E2" w:rsidRDefault="007F74E2" w:rsidP="00D21CD0">
      <w:pPr>
        <w:rPr>
          <w:sz w:val="18"/>
        </w:rPr>
      </w:pPr>
    </w:p>
    <w:p w14:paraId="77256C76" w14:textId="77777777" w:rsidR="007F74E2" w:rsidRDefault="007F74E2" w:rsidP="00D21CD0">
      <w:pPr>
        <w:rPr>
          <w:sz w:val="18"/>
        </w:rPr>
      </w:pPr>
    </w:p>
    <w:p w14:paraId="71BEF555" w14:textId="77777777" w:rsidR="007F74E2" w:rsidRDefault="007F74E2" w:rsidP="00D21CD0">
      <w:pPr>
        <w:rPr>
          <w:sz w:val="18"/>
        </w:rPr>
      </w:pPr>
    </w:p>
    <w:p w14:paraId="45D6B17E" w14:textId="77777777" w:rsidR="007F74E2" w:rsidRDefault="007F74E2" w:rsidP="00D21CD0">
      <w:pPr>
        <w:rPr>
          <w:sz w:val="18"/>
        </w:rPr>
      </w:pPr>
    </w:p>
    <w:p w14:paraId="5864131A" w14:textId="77777777" w:rsidR="007F74E2" w:rsidRDefault="007F74E2" w:rsidP="00D21CD0">
      <w:pPr>
        <w:rPr>
          <w:sz w:val="18"/>
        </w:rPr>
      </w:pPr>
    </w:p>
    <w:p w14:paraId="123DAE9B" w14:textId="77777777" w:rsidR="00D21CD0" w:rsidRPr="006658E1" w:rsidRDefault="00D21CD0" w:rsidP="00D21CD0">
      <w:pPr>
        <w:rPr>
          <w:sz w:val="18"/>
        </w:rPr>
      </w:pPr>
      <w:r>
        <w:rPr>
          <w:rFonts w:cs="Arial"/>
          <w:noProof/>
          <w:sz w:val="18"/>
          <w:lang w:eastAsia="en-GB"/>
        </w:rPr>
        <mc:AlternateContent>
          <mc:Choice Requires="wps">
            <w:drawing>
              <wp:anchor distT="0" distB="0" distL="114300" distR="114300" simplePos="0" relativeHeight="251669504" behindDoc="0" locked="0" layoutInCell="1" allowOverlap="1" wp14:anchorId="42F08F0D" wp14:editId="21ACC9AE">
                <wp:simplePos x="0" y="0"/>
                <wp:positionH relativeFrom="column">
                  <wp:posOffset>7086600</wp:posOffset>
                </wp:positionH>
                <wp:positionV relativeFrom="paragraph">
                  <wp:posOffset>2689860</wp:posOffset>
                </wp:positionV>
                <wp:extent cx="1583690" cy="253365"/>
                <wp:effectExtent l="0" t="0" r="16510" b="13335"/>
                <wp:wrapNone/>
                <wp:docPr id="2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14:paraId="43412FF2" w14:textId="77777777" w:rsidR="00D21CD0" w:rsidRPr="00DB623E" w:rsidRDefault="00D21CD0" w:rsidP="00D21CD0">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2F08F0D" id="Text Box 36" o:spid="_x0000_s1027" type="#_x0000_t202" style="position:absolute;left:0;text-align:left;margin-left:558pt;margin-top:211.8pt;width:124.7pt;height:19.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ko/MgIAAEAEAAAOAAAAZHJzL2Uyb0RvYy54bWysU9uO0zAQfUfiHyy/0/Sidpeo7mrpUoS0&#10;LEi7fMDUcRoLx2Nst0n5esZO263gDZGHaOwZH585Z7y861vDDsoHjVbwyWjMmbISK213gn9/2by7&#10;5SxEsBUYtErwowr8bvX2zbJzpZpig6ZSnhGIDWXnBG9idGVRBNmoFsIInbKUrNG3EGnpd0XloSP0&#10;1hTT8XhRdOgr51GqEGj3YUjyVcavayXj17oOKjIjOHGL+e/zf5v+xWoJ5c6Da7Q80YB/YNGCtnTp&#10;BeoBIrC9139BtVp6DFjHkcS2wLrWUuUeqJvJ+I9unhtwKvdC4gR3kSn8P1j5dPjmma4En95wZqEl&#10;j15UH9kH7NlskfTpXCip7NlRYexpn3zOvQb3iPJHYBbXDdiduvceu0ZBRfwm6WRxdXTACQlk233B&#10;iu6BfcQM1Ne+TeKRHIzQyafjxZvERaYr57ezxXtKScpN57PZYp6vgPJ82vkQPylsWQoE9+R9RofD&#10;Y4iJDZTnknSZxY02JvtvLOsEn01u5kNfaHSVkqksHMPaeHYAGiCauwo7zgyESJuCb/J34hGuj7U6&#10;0lwb3Qp+O05fKoIyqfPRVjmOoM0QEzNjU1rliT3RTeIlvQblYr/ts09Z2ZTbYnUkNT0OQ02PkIIG&#10;/S/OOhpowcPPPXhFdD9bciRN/znw52B7DsBKOiq4jJ6zYbGOwzvZO693DWEPrlu8J99qnSV95XFy&#10;m8Y0K316UukdXK9z1evDX/0GAAD//wMAUEsDBBQABgAIAAAAIQDnesJZ4AAAAA0BAAAPAAAAZHJz&#10;L2Rvd25yZXYueG1sTI/NTsMwEITvSLyDtUjcqJOmsUKIU0ElHqA/SBy3sUki4nWwnSbw9LgnOM7s&#10;aPabaruYgV20870lCekqAaapsaqnVsLp+PpQAPMBSeFgSUv41h629e1NhaWyM+315RBaFkvIlyih&#10;C2EsOfdNpw36lR01xduHdQZDlK7lyuEcy83A10kiuMGe4ocOR73rdPN5mIwE/Cn2b13j8P3Yzy/F&#10;9PiFu1xIeX+3PD8BC3oJf2G44kd0qCPT2U6kPBuiTlMRxwQJm3UmgF0jmcg3wM7RElkOvK74/xX1&#10;LwAAAP//AwBQSwECLQAUAAYACAAAACEAtoM4kv4AAADhAQAAEwAAAAAAAAAAAAAAAAAAAAAAW0Nv&#10;bnRlbnRfVHlwZXNdLnhtbFBLAQItABQABgAIAAAAIQA4/SH/1gAAAJQBAAALAAAAAAAAAAAAAAAA&#10;AC8BAABfcmVscy8ucmVsc1BLAQItABQABgAIAAAAIQCJGko/MgIAAEAEAAAOAAAAAAAAAAAAAAAA&#10;AC4CAABkcnMvZTJvRG9jLnhtbFBLAQItABQABgAIAAAAIQDnesJZ4AAAAA0BAAAPAAAAAAAAAAAA&#10;AAAAAIwEAABkcnMvZG93bnJldi54bWxQSwUGAAAAAAQABADzAAAAmQUAAAAA&#10;" filled="f" fillcolor="#00a0c6" strokecolor="window" strokeweight=".25pt">
                <v:textbox inset="0,0,0,0">
                  <w:txbxContent>
                    <w:p w14:paraId="43412FF2" w14:textId="77777777" w:rsidR="00D21CD0" w:rsidRPr="00DB623E" w:rsidRDefault="00D21CD0" w:rsidP="00D21CD0">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D21CD0" w:rsidRPr="00315425" w14:paraId="438C4988" w14:textId="77777777" w:rsidTr="00572B0E">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14:paraId="636021D6" w14:textId="77777777" w:rsidR="00D21CD0" w:rsidRDefault="00D21CD0" w:rsidP="007F74E2">
            <w:pPr>
              <w:pStyle w:val="titregris"/>
              <w:framePr w:hSpace="0" w:wrap="auto" w:vAnchor="margin" w:hAnchor="text" w:xAlign="left" w:yAlign="inline"/>
              <w:rPr>
                <w:b w:val="0"/>
                <w:sz w:val="12"/>
              </w:rPr>
            </w:pPr>
            <w:r w:rsidRPr="00315425">
              <w:rPr>
                <w:color w:val="FF0000"/>
              </w:rPr>
              <w:lastRenderedPageBreak/>
              <w:t>3.</w:t>
            </w:r>
            <w:r>
              <w:t xml:space="preserve"> </w:t>
            </w:r>
            <w:r>
              <w:tab/>
            </w:r>
            <w:proofErr w:type="spellStart"/>
            <w:r>
              <w:t>Organisation</w:t>
            </w:r>
            <w:proofErr w:type="spellEnd"/>
            <w:r>
              <w:t xml:space="preserve"> chart</w:t>
            </w:r>
            <w:r w:rsidRPr="001942CC">
              <w:rPr>
                <w:b w:val="0"/>
              </w:rPr>
              <w:t xml:space="preserve"> </w:t>
            </w:r>
          </w:p>
          <w:p w14:paraId="79FEEB0D" w14:textId="77777777" w:rsidR="007F74E2" w:rsidRPr="000943F3" w:rsidRDefault="007F74E2" w:rsidP="007F74E2">
            <w:pPr>
              <w:pStyle w:val="titregris"/>
              <w:framePr w:hSpace="0" w:wrap="auto" w:vAnchor="margin" w:hAnchor="text" w:xAlign="left" w:yAlign="inline"/>
              <w:rPr>
                <w:b w:val="0"/>
              </w:rPr>
            </w:pPr>
          </w:p>
        </w:tc>
      </w:tr>
      <w:tr w:rsidR="00D21CD0" w:rsidRPr="00315425" w14:paraId="4E8FAF98" w14:textId="77777777" w:rsidTr="00572B0E">
        <w:trPr>
          <w:trHeight w:val="77"/>
        </w:trPr>
        <w:tc>
          <w:tcPr>
            <w:tcW w:w="10458" w:type="dxa"/>
            <w:tcBorders>
              <w:top w:val="dotted" w:sz="4" w:space="0" w:color="auto"/>
              <w:left w:val="single" w:sz="2" w:space="0" w:color="auto"/>
              <w:bottom w:val="single" w:sz="2" w:space="0" w:color="000000"/>
              <w:right w:val="single" w:sz="2" w:space="0" w:color="auto"/>
            </w:tcBorders>
          </w:tcPr>
          <w:p w14:paraId="77EDD153" w14:textId="77777777" w:rsidR="007F74E2" w:rsidRDefault="007F74E2" w:rsidP="007F74E2">
            <w:pPr>
              <w:pStyle w:val="Texte2"/>
            </w:pPr>
          </w:p>
          <w:p w14:paraId="79846512" w14:textId="77777777" w:rsidR="007F74E2" w:rsidRPr="00D62A1A" w:rsidRDefault="007F74E2" w:rsidP="007F74E2">
            <w:pPr>
              <w:pStyle w:val="Texte2"/>
            </w:pPr>
            <w:r>
              <w:rPr>
                <w:noProof/>
                <w:lang w:eastAsia="en-GB"/>
              </w:rPr>
              <mc:AlternateContent>
                <mc:Choice Requires="wps">
                  <w:drawing>
                    <wp:anchor distT="0" distB="0" distL="114300" distR="114300" simplePos="0" relativeHeight="251674624" behindDoc="0" locked="0" layoutInCell="1" allowOverlap="1" wp14:anchorId="7CC1D786" wp14:editId="33761C2D">
                      <wp:simplePos x="0" y="0"/>
                      <wp:positionH relativeFrom="column">
                        <wp:posOffset>1943100</wp:posOffset>
                      </wp:positionH>
                      <wp:positionV relativeFrom="paragraph">
                        <wp:posOffset>162560</wp:posOffset>
                      </wp:positionV>
                      <wp:extent cx="1778000" cy="422910"/>
                      <wp:effectExtent l="4445" t="0" r="0" b="63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422910"/>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6A01D3B" w14:textId="77777777" w:rsidR="007F74E2" w:rsidRPr="007953CF" w:rsidRDefault="007F74E2" w:rsidP="007F74E2">
                                  <w:pPr>
                                    <w:jc w:val="center"/>
                                    <w:rPr>
                                      <w:rFonts w:cs="Arial"/>
                                      <w:color w:val="FFFFFF"/>
                                    </w:rPr>
                                  </w:pPr>
                                  <w:r>
                                    <w:rPr>
                                      <w:rFonts w:cs="Arial"/>
                                      <w:color w:val="FFFFFF"/>
                                    </w:rPr>
                                    <w:t>Managing Chaplain</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7CC1D786" id="Text Box 11" o:spid="_x0000_s1028" type="#_x0000_t202" style="position:absolute;left:0;text-align:left;margin-left:153pt;margin-top:12.8pt;width:140pt;height:33.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C6h9wEAANUDAAAOAAAAZHJzL2Uyb0RvYy54bWysU9tu2zAMfR+wfxD0vtgxtqU14hRdig4D&#10;ugvQ7gNkWbaFyaJGKbGzrx8lx1m3vQ17ESjy8IiHpLY302DYUaHXYCu+XuWcKSuh0bar+Nen+1dX&#10;nPkgbCMMWFXxk/L8ZvfyxXZ0pSqgB9MoZERifTm6ivchuDLLvOzVIPwKnLIUbAEHEeiKXdagGIl9&#10;MFmR52+zEbBxCFJ5T967Och3ib9tlQyf29arwEzFqbaQTkxnHc9stxVlh8L1Wp7LEP9QxSC0pUcv&#10;VHciCHZA/RfVoCWChzasJAwZtK2WKmkgNev8DzWPvXAqaaHmeHdpk/9/tPLT8Qsy3dDs1pxZMdCM&#10;ntQU2DuYGLmoP6PzJcEeHQHDRH7CJq3ePYD85gmSPcPMCT6i6/EjNEQoDgFSxtTiELtEuhnR0EBO&#10;lyHER2Xk3myu8pxCkmKvi+J6naaUiXLJdujDewUDi0bFkYac2MXxwYdYjSgXSHzMg9HNvTYmXbCr&#10;9wbZUdBCFLfF9Zt91Egpv8GMjWALMW0OR0+SGZXNGsNUT6l1xdKmGpoT6UaY94z+BRk94A/ORtqx&#10;ivvvB4GKM/PB0hDjQiZjQ6tMF1y89WIIKym94oGz2dyHeXkPDnXXE/s8Cgu31ONWJ/lxGHMl55Jp&#10;d5LE857H5Xx+T6hfv3H3EwAA//8DAFBLAwQUAAYACAAAACEAD8ZPNd8AAAAJAQAADwAAAGRycy9k&#10;b3ducmV2LnhtbEyPwU7DMBBE70j8g7VI3KhDUEJJs6kqJFAPHNpQiasbb5OIeB3ZThv+HvcEx9kZ&#10;zb4p17MZxJmc7y0jPC4SEMSN1T23CIfPt4clCB8UazVYJoQf8rCubm9KVWh74T2d69CKWMK+UAhd&#10;CGMhpW86Msov7EgcvZN1RoUoXSu1U5dYbgaZJkkujeo5fujUSK8dNd/1ZBDsNqsPO7/b9jJ73zxP&#10;svly4wfi/d28WYEINIe/MFzxIzpUkeloJ9ZeDAhPSR63BIQ0y0HEQLa8Ho4IL2kKsirl/wXVLwAA&#10;AP//AwBQSwECLQAUAAYACAAAACEAtoM4kv4AAADhAQAAEwAAAAAAAAAAAAAAAAAAAAAAW0NvbnRl&#10;bnRfVHlwZXNdLnhtbFBLAQItABQABgAIAAAAIQA4/SH/1gAAAJQBAAALAAAAAAAAAAAAAAAAAC8B&#10;AABfcmVscy8ucmVsc1BLAQItABQABgAIAAAAIQA8eC6h9wEAANUDAAAOAAAAAAAAAAAAAAAAAC4C&#10;AABkcnMvZTJvRG9jLnhtbFBLAQItABQABgAIAAAAIQAPxk813wAAAAkBAAAPAAAAAAAAAAAAAAAA&#10;AFEEAABkcnMvZG93bnJldi54bWxQSwUGAAAAAAQABADzAAAAXQUAAAAA&#10;" fillcolor="#2a295c" stroked="f" strokeweight=".5pt">
                      <v:path arrowok="t"/>
                      <v:textbox inset="0,2mm,0,0">
                        <w:txbxContent>
                          <w:p w14:paraId="46A01D3B" w14:textId="77777777" w:rsidR="007F74E2" w:rsidRPr="007953CF" w:rsidRDefault="007F74E2" w:rsidP="007F74E2">
                            <w:pPr>
                              <w:jc w:val="center"/>
                              <w:rPr>
                                <w:rFonts w:cs="Arial"/>
                                <w:color w:val="FFFFFF"/>
                              </w:rPr>
                            </w:pPr>
                            <w:r>
                              <w:rPr>
                                <w:rFonts w:cs="Arial"/>
                                <w:color w:val="FFFFFF"/>
                              </w:rPr>
                              <w:t>Managing Chaplain</w:t>
                            </w:r>
                          </w:p>
                        </w:txbxContent>
                      </v:textbox>
                    </v:shape>
                  </w:pict>
                </mc:Fallback>
              </mc:AlternateContent>
            </w:r>
          </w:p>
          <w:p w14:paraId="6726508F" w14:textId="77777777" w:rsidR="007F74E2" w:rsidRPr="00D62A1A" w:rsidRDefault="007F74E2" w:rsidP="007F74E2">
            <w:pPr>
              <w:pStyle w:val="Texte2"/>
            </w:pPr>
          </w:p>
          <w:p w14:paraId="43ED62E1" w14:textId="77777777" w:rsidR="007F74E2" w:rsidRPr="00D62A1A" w:rsidRDefault="007F74E2" w:rsidP="007F74E2">
            <w:pPr>
              <w:pStyle w:val="Texte2"/>
            </w:pPr>
            <w:r>
              <w:rPr>
                <w:noProof/>
                <w:lang w:eastAsia="en-GB"/>
              </w:rPr>
              <mc:AlternateContent>
                <mc:Choice Requires="wps">
                  <w:drawing>
                    <wp:anchor distT="4294967295" distB="4294967295" distL="114300" distR="114300" simplePos="0" relativeHeight="251676672" behindDoc="0" locked="0" layoutInCell="1" allowOverlap="1" wp14:anchorId="5523C4C9" wp14:editId="58413613">
                      <wp:simplePos x="0" y="0"/>
                      <wp:positionH relativeFrom="column">
                        <wp:posOffset>2857500</wp:posOffset>
                      </wp:positionH>
                      <wp:positionV relativeFrom="paragraph">
                        <wp:posOffset>162560</wp:posOffset>
                      </wp:positionV>
                      <wp:extent cx="0" cy="201930"/>
                      <wp:effectExtent l="13970" t="8890" r="5080" b="825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01930"/>
                              </a:xfrm>
                              <a:prstGeom prst="line">
                                <a:avLst/>
                              </a:prstGeom>
                              <a:noFill/>
                              <a:ln w="9525">
                                <a:solidFill>
                                  <a:srgbClr val="65676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771ABA8" id="Straight Connector 10" o:spid="_x0000_s1026" style="position:absolute;flip:x y;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5pt,12.8pt" to="225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F2U1gEAAIwDAAAOAAAAZHJzL2Uyb0RvYy54bWysU0tvEzEQviPxHyzfySZBCXSVTYVSCodC&#10;I6Vwn/ixa+H1WLaT3fx7xk5IC9wQF2ue38x8M17djr1lRxWiQdfw2WTKmXICpXFtw7893b95z1lM&#10;4CRYdKrhJxX57fr1q9XgazXHDq1UgRGIi/XgG96l5OuqiqJTPcQJeuXIqTH0kEgNbSUDDITe22o+&#10;nS6rAYP0AYWKkax3ZydfF3ytlUiPWkeVmG049ZbKG8q7z2+1XkHdBvCdEZc24B+66ME4KnqFuoME&#10;7BDMX1C9EQEj6jQR2FeotRGqzEDTzKZ/TLPrwKsyC5ET/ZWm+P9gxdfjNjAjaXdEj4OedrRLAUzb&#10;JbZB54hBDIycxNTgY00JG7cNeVYxup1/QPEjMoebDlyrSsdPJ08os5xR/ZaSleip3n74gpJi4JCw&#10;0Dbq0DNtjf+cE4v0PUu5DJHExrKx03VjakxMnI2CrMTdzdvSYgV1xsp5PsT0SWHPstBwa1zmEmo4&#10;PsSUe3sOyWaH98bacg/WsaHhN4v5oiREtEZmZw6Lod1vbGBHoItaLpbvlh/KoOR5GRbw4GQB6xTI&#10;jxc5gbFnmYpbd+EnU3Imd4/ytA2/eKOVly4v55lv6qVesp8/0fonAAAA//8DAFBLAwQUAAYACAAA&#10;ACEAqdFI4N0AAAAJAQAADwAAAGRycy9kb3ducmV2LnhtbEyPzU7DMBCE70i8g7VI3KhDlBQUsqkQ&#10;4u/SQxsewI2XOCReR7HThrfHiAM9zs5o9ptys9hBHGnynWOE21UCgrhxuuMW4aN+ubkH4YNirQbH&#10;hPBNHjbV5UWpCu1OvKPjPrQilrAvFIIJYSyk9I0hq/zKjcTR+3STVSHKqZV6UqdYbgeZJslaWtVx&#10;/GDUSE+Gmn4/WwTb9+b5Xe+aZJu91XNa8+vXlhGvr5bHBxCBlvAfhl/8iA5VZDq4mbUXA0KWJ3FL&#10;QEjzNYgY+DscEPK7DGRVyvMF1Q8AAAD//wMAUEsBAi0AFAAGAAgAAAAhALaDOJL+AAAA4QEAABMA&#10;AAAAAAAAAAAAAAAAAAAAAFtDb250ZW50X1R5cGVzXS54bWxQSwECLQAUAAYACAAAACEAOP0h/9YA&#10;AACUAQAACwAAAAAAAAAAAAAAAAAvAQAAX3JlbHMvLnJlbHNQSwECLQAUAAYACAAAACEABpBdlNYB&#10;AACMAwAADgAAAAAAAAAAAAAAAAAuAgAAZHJzL2Uyb0RvYy54bWxQSwECLQAUAAYACAAAACEAqdFI&#10;4N0AAAAJAQAADwAAAAAAAAAAAAAAAAAwBAAAZHJzL2Rvd25yZXYueG1sUEsFBgAAAAAEAAQA8wAA&#10;ADoFAAAAAA==&#10;" strokecolor="#65676a"/>
                  </w:pict>
                </mc:Fallback>
              </mc:AlternateContent>
            </w:r>
            <w:r>
              <w:rPr>
                <w:noProof/>
                <w:lang w:eastAsia="en-GB"/>
              </w:rPr>
              <mc:AlternateContent>
                <mc:Choice Requires="wps">
                  <w:drawing>
                    <wp:anchor distT="0" distB="0" distL="114300" distR="114300" simplePos="0" relativeHeight="251675648" behindDoc="0" locked="0" layoutInCell="1" allowOverlap="1" wp14:anchorId="58C455AF" wp14:editId="7F181228">
                      <wp:simplePos x="0" y="0"/>
                      <wp:positionH relativeFrom="column">
                        <wp:posOffset>2857500</wp:posOffset>
                      </wp:positionH>
                      <wp:positionV relativeFrom="paragraph">
                        <wp:posOffset>82550</wp:posOffset>
                      </wp:positionV>
                      <wp:extent cx="0" cy="0"/>
                      <wp:effectExtent l="13970" t="14605" r="14605" b="33020"/>
                      <wp:wrapNone/>
                      <wp:docPr id="9" name="Elb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1FF221"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9" o:spid="_x0000_s1026" type="#_x0000_t34" style="position:absolute;margin-left:225pt;margin-top:6.5pt;width:0;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1hjKAIAAE8EAAAOAAAAZHJzL2Uyb0RvYy54bWysVFGPGiEQfm/S/0B4r7t6d61uXC+pnn25&#10;tiZe02cE1qUFhgC6+u87sKvxem9NNSEMzHzzzXzDzh9PRpOj9EGBrel4VFIiLQeh7L6mP17WH6aU&#10;hMisYBqsrOlZBvq4eP9u3rlKTqAFLaQnCGJD1bmatjG6qigCb6VhYQROWrxswBsW0fT7QnjWIbrR&#10;xaQsPxYdeOE8cBkCnq76S7rI+E0jefzeNEFGomuK3GJefV53aS0Wc1btPXOt4gMN9g8sDFMWk16h&#10;ViwycvDqDZRR3EOAJo44mAKaRnGZa8BqxuVf1Wxb5mSuBZsT3LVN4f/B8m/HjSdK1HRGiWUGJXrS&#10;O+jIEqzF7oEns9SkzoUKfZd241OZ/GS37hn470AsLFtm9zKTfTk7RBiniOJVSDKCw1S77isI9GGH&#10;CLljp8abBIm9IKcszPkqjDxFwvtDfjktWHUJcT7ELxIMSZua7qSNV9p3GZwdn0PMuoihOiZ+jSlp&#10;jEaZj0yThxJ/mS+rBm/McEFOoRbWSus8KNqSrqaTh3sMSVcBtBLpNht+v1tqTxC1pvfr6fjzasB9&#10;5WZUxInXytR0mnIPM9hKJp6syGkiU7rfIxVtE7jMszwUAweE2LaiI0KlwvEhIAwaONiJW7Y8xJ8q&#10;tlmW1NA3FKdl+vdt0q5lPfG7T7NZVhxTh74i1BLlueTM1g2drHOSth+SHYjzxl/0x6nN/sMLS8/i&#10;1sb97Xdg8QcAAP//AwBQSwMEFAAGAAgAAAAhAIKXJH7YAAAACQEAAA8AAABkcnMvZG93bnJldi54&#10;bWxMT8tOwzAQvCPxD9YicaM2BSpI41QVEj2AOBD6Adt4m0SN11HspuHvWdQDPa3modmZfDX5To00&#10;xDawhfuZAUVcBddybWH7/Xb3DComZIddYLLwQxFWxfVVjpkLJ/6isUy1khCOGVpoUuozrWPVkMc4&#10;Cz2xaPsweEwCh1q7AU8S7js9N2ahPbYsHxrs6bWh6lAevYVFOe5f3uNmwxUmP//8MCmut9be3kzr&#10;JahEU/o3w199qQ6FdNqFI7uoOguPT0a2JBEe5IrhTOzOhC5yfbmg+AUAAP//AwBQSwECLQAUAAYA&#10;CAAAACEAtoM4kv4AAADhAQAAEwAAAAAAAAAAAAAAAAAAAAAAW0NvbnRlbnRfVHlwZXNdLnhtbFBL&#10;AQItABQABgAIAAAAIQA4/SH/1gAAAJQBAAALAAAAAAAAAAAAAAAAAC8BAABfcmVscy8ucmVsc1BL&#10;AQItABQABgAIAAAAIQCux1hjKAIAAE8EAAAOAAAAAAAAAAAAAAAAAC4CAABkcnMvZTJvRG9jLnht&#10;bFBLAQItABQABgAIAAAAIQCClyR+2AAAAAkBAAAPAAAAAAAAAAAAAAAAAIIEAABkcnMvZG93bnJl&#10;di54bWxQSwUGAAAAAAQABADzAAAAhwUAAAAA&#10;" strokecolor="#4f81bd" strokeweight="2pt">
                      <v:shadow on="t" opacity="24903f" origin=",.5" offset="0,.55556mm"/>
                    </v:shape>
                  </w:pict>
                </mc:Fallback>
              </mc:AlternateContent>
            </w:r>
          </w:p>
          <w:p w14:paraId="04F71EEB" w14:textId="77777777" w:rsidR="007F74E2" w:rsidRPr="00D62A1A" w:rsidRDefault="007F74E2" w:rsidP="007F74E2">
            <w:pPr>
              <w:pStyle w:val="Texte2"/>
            </w:pPr>
            <w:r>
              <w:rPr>
                <w:noProof/>
                <w:lang w:eastAsia="en-GB"/>
              </w:rPr>
              <mc:AlternateContent>
                <mc:Choice Requires="wps">
                  <w:drawing>
                    <wp:anchor distT="0" distB="0" distL="114300" distR="114300" simplePos="0" relativeHeight="251677696" behindDoc="0" locked="0" layoutInCell="1" allowOverlap="1" wp14:anchorId="597D84D6" wp14:editId="3F5DECC5">
                      <wp:simplePos x="0" y="0"/>
                      <wp:positionH relativeFrom="column">
                        <wp:posOffset>1943100</wp:posOffset>
                      </wp:positionH>
                      <wp:positionV relativeFrom="paragraph">
                        <wp:posOffset>153035</wp:posOffset>
                      </wp:positionV>
                      <wp:extent cx="1778000" cy="370205"/>
                      <wp:effectExtent l="4445" t="127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370205"/>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7BD1152" w14:textId="77777777" w:rsidR="007F74E2" w:rsidRPr="007953CF" w:rsidRDefault="007F74E2" w:rsidP="007F74E2">
                                  <w:pPr>
                                    <w:jc w:val="center"/>
                                    <w:rPr>
                                      <w:rFonts w:cs="Arial"/>
                                      <w:color w:val="FFFFFF"/>
                                    </w:rPr>
                                  </w:pPr>
                                  <w:r>
                                    <w:rPr>
                                      <w:rFonts w:cs="Arial"/>
                                      <w:color w:val="FFFFFF"/>
                                    </w:rPr>
                                    <w:t>Chaplain</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597D84D6" id="Text Box 5" o:spid="_x0000_s1029" type="#_x0000_t202" style="position:absolute;left:0;text-align:left;margin-left:153pt;margin-top:12.05pt;width:140pt;height:29.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z599wEAANMDAAAOAAAAZHJzL2Uyb0RvYy54bWysU8Fu2zAMvQ/YPwi6L3ZTZOmMOEWXosOA&#10;bh3Q7gNkWbaFyaJGKbGzrx8lx1m33opdBIp8fOIjqc312Bt2UOg12JJfLHLOlJVQa9uW/PvT3bsr&#10;znwQthYGrCr5UXl+vX37ZjO4Qi2hA1MrZERifTG4knchuCLLvOxUL/wCnLIUbAB7EeiKbVajGIi9&#10;N9kyz99nA2DtEKTynry3U5BvE3/TKBkemsarwEzJqbaQTkxnFc9suxFFi8J1Wp7KEK+oohfa0qNn&#10;qlsRBNujfkHVa4ngoQkLCX0GTaOlShpIzUX+j5rHTjiVtFBzvDu3yf8/Wvn18A2Zrku+4syKnkb0&#10;pMbAPsLIVrE7g/MFgR4dwcJIbppyUurdPcgfniDZM8yU4CO6Gr5ATXxiHyBljA32sUekmhENjeN4&#10;HkF8U0bu9foqzykkKXa5zpd5qiITxZzt0IdPCnoWjZIjjTixi8O9D7EaUcyQ+JgHo+s7bUy6YFvt&#10;DLKDoHVY3iw/rHZRI6X8BTM2gi3EtCkcPUlmVDZpDGM1psZdzm2qoD6SboRpy+hXkNEB/uJsoA0r&#10;uf+5F6g4M58tjTCuYzLWtMh0wdlbzYawktJLHjibzF2YVnfvULcdsU+jsHBDPW50kh+HMVVyKpk2&#10;J0k8bXlczef3hPrzF7e/AQAA//8DAFBLAwQUAAYACAAAACEA9HoJ698AAAAJAQAADwAAAGRycy9k&#10;b3ducmV2LnhtbEyPwU7DMBBE70j8g7VI3KjT0JQoZFNVSKAeOJRQiasbL0lEvI5spw1/j3uix9kZ&#10;zb4pN7MZxImc7y0jLBcJCOLG6p5bhMPn60MOwgfFWg2WCeGXPGyq25tSFdqe+YNOdWhFLGFfKIQu&#10;hLGQ0jcdGeUXdiSO3rd1RoUoXSu1U+dYbgaZJslaGtVz/NCpkV46an7qySDYXVYf9n6/62X2tn2a&#10;ZPPlxnfE+7t5+wwi0Bz+w3DBj+hQRaajnVh7MSA8Juu4JSCkqyWIGMjyy+GIkKcrkFUprxdUfwAA&#10;AP//AwBQSwECLQAUAAYACAAAACEAtoM4kv4AAADhAQAAEwAAAAAAAAAAAAAAAAAAAAAAW0NvbnRl&#10;bnRfVHlwZXNdLnhtbFBLAQItABQABgAIAAAAIQA4/SH/1gAAAJQBAAALAAAAAAAAAAAAAAAAAC8B&#10;AABfcmVscy8ucmVsc1BLAQItABQABgAIAAAAIQCERz599wEAANMDAAAOAAAAAAAAAAAAAAAAAC4C&#10;AABkcnMvZTJvRG9jLnhtbFBLAQItABQABgAIAAAAIQD0egnr3wAAAAkBAAAPAAAAAAAAAAAAAAAA&#10;AFEEAABkcnMvZG93bnJldi54bWxQSwUGAAAAAAQABADzAAAAXQUAAAAA&#10;" fillcolor="#2a295c" stroked="f" strokeweight=".5pt">
                      <v:path arrowok="t"/>
                      <v:textbox inset="0,2mm,0,0">
                        <w:txbxContent>
                          <w:p w14:paraId="77BD1152" w14:textId="77777777" w:rsidR="007F74E2" w:rsidRPr="007953CF" w:rsidRDefault="007F74E2" w:rsidP="007F74E2">
                            <w:pPr>
                              <w:jc w:val="center"/>
                              <w:rPr>
                                <w:rFonts w:cs="Arial"/>
                                <w:color w:val="FFFFFF"/>
                              </w:rPr>
                            </w:pPr>
                            <w:r>
                              <w:rPr>
                                <w:rFonts w:cs="Arial"/>
                                <w:color w:val="FFFFFF"/>
                              </w:rPr>
                              <w:t>Chaplain</w:t>
                            </w:r>
                          </w:p>
                        </w:txbxContent>
                      </v:textbox>
                    </v:shape>
                  </w:pict>
                </mc:Fallback>
              </mc:AlternateContent>
            </w:r>
          </w:p>
          <w:p w14:paraId="1769D44C" w14:textId="77777777" w:rsidR="007F74E2" w:rsidRPr="007953CF" w:rsidRDefault="007F74E2" w:rsidP="007F74E2">
            <w:pPr>
              <w:jc w:val="center"/>
              <w:rPr>
                <w:rFonts w:cs="Arial"/>
                <w:color w:val="FFFFFF"/>
              </w:rPr>
            </w:pPr>
            <w:r>
              <w:rPr>
                <w:rFonts w:cs="Arial"/>
                <w:color w:val="FFFFFF"/>
              </w:rPr>
              <w:t>Head of Talent</w:t>
            </w:r>
          </w:p>
          <w:p w14:paraId="5202208E" w14:textId="77777777" w:rsidR="00D21CD0" w:rsidRDefault="00D21CD0" w:rsidP="00572B0E">
            <w:pPr>
              <w:spacing w:after="40"/>
              <w:jc w:val="center"/>
              <w:rPr>
                <w:rFonts w:cs="Arial"/>
                <w:noProof/>
                <w:sz w:val="10"/>
                <w:szCs w:val="20"/>
                <w:lang w:eastAsia="en-US"/>
              </w:rPr>
            </w:pPr>
          </w:p>
          <w:p w14:paraId="36A7C339" w14:textId="77777777" w:rsidR="00D21CD0" w:rsidRDefault="00D21CD0" w:rsidP="00572B0E">
            <w:pPr>
              <w:spacing w:after="40"/>
              <w:jc w:val="center"/>
              <w:rPr>
                <w:rFonts w:cs="Arial"/>
                <w:noProof/>
                <w:sz w:val="10"/>
                <w:szCs w:val="20"/>
                <w:lang w:eastAsia="en-US"/>
              </w:rPr>
            </w:pPr>
          </w:p>
          <w:p w14:paraId="5CF9412A" w14:textId="77777777" w:rsidR="007F74E2" w:rsidRDefault="007F74E2" w:rsidP="00572B0E">
            <w:pPr>
              <w:spacing w:after="40"/>
              <w:jc w:val="center"/>
              <w:rPr>
                <w:rFonts w:cs="Arial"/>
                <w:noProof/>
                <w:sz w:val="10"/>
                <w:szCs w:val="20"/>
                <w:lang w:eastAsia="en-US"/>
              </w:rPr>
            </w:pPr>
          </w:p>
          <w:p w14:paraId="6145D1D4" w14:textId="77777777" w:rsidR="00BD04DD" w:rsidRPr="00D67470" w:rsidRDefault="00BD04DD" w:rsidP="007F74E2">
            <w:pPr>
              <w:spacing w:after="40"/>
              <w:jc w:val="center"/>
              <w:rPr>
                <w:rFonts w:cs="Arial"/>
                <w:i/>
                <w:sz w:val="20"/>
                <w:szCs w:val="20"/>
              </w:rPr>
            </w:pPr>
          </w:p>
        </w:tc>
      </w:tr>
    </w:tbl>
    <w:p w14:paraId="7950448A" w14:textId="77777777" w:rsidR="00BD04DD" w:rsidRDefault="00BD04DD" w:rsidP="00F54179">
      <w:pPr>
        <w:jc w:val="left"/>
        <w:rPr>
          <w:rFonts w:cs="Arial"/>
        </w:rPr>
      </w:pPr>
    </w:p>
    <w:p w14:paraId="176258AC" w14:textId="77777777" w:rsidR="00900BB3" w:rsidRDefault="00900BB3" w:rsidP="00F54179">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F54179" w:rsidRPr="0005177A" w14:paraId="4F61A43E" w14:textId="77777777" w:rsidTr="00572B0E">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14:paraId="32F07FBF" w14:textId="77777777" w:rsidR="00F54179" w:rsidRPr="002A2FAD" w:rsidRDefault="00F54179" w:rsidP="00572B0E">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F54179" w:rsidRPr="0023730C" w14:paraId="359E3CB0" w14:textId="77777777" w:rsidTr="00572B0E">
        <w:trPr>
          <w:trHeight w:val="1606"/>
        </w:trPr>
        <w:tc>
          <w:tcPr>
            <w:tcW w:w="10458" w:type="dxa"/>
            <w:tcBorders>
              <w:top w:val="dotted" w:sz="2" w:space="0" w:color="auto"/>
              <w:left w:val="single" w:sz="2" w:space="0" w:color="auto"/>
              <w:bottom w:val="single" w:sz="4" w:space="0" w:color="auto"/>
              <w:right w:val="single" w:sz="2" w:space="0" w:color="auto"/>
            </w:tcBorders>
          </w:tcPr>
          <w:p w14:paraId="6FE6C0E7" w14:textId="77777777" w:rsidR="00F54179" w:rsidRPr="007F74E2" w:rsidRDefault="007F74E2" w:rsidP="0096494A">
            <w:pPr>
              <w:numPr>
                <w:ilvl w:val="0"/>
                <w:numId w:val="41"/>
              </w:numPr>
              <w:spacing w:before="40" w:after="40"/>
              <w:jc w:val="left"/>
              <w:rPr>
                <w:rFonts w:cs="Arial"/>
                <w:i/>
                <w:color w:val="FF0000"/>
                <w:szCs w:val="20"/>
              </w:rPr>
            </w:pPr>
            <w:r>
              <w:rPr>
                <w:rFonts w:cs="Arial"/>
                <w:color w:val="000000" w:themeColor="text1"/>
                <w:sz w:val="24"/>
              </w:rPr>
              <w:t xml:space="preserve">This </w:t>
            </w:r>
            <w:r w:rsidR="00B76C01">
              <w:rPr>
                <w:rFonts w:cs="Arial"/>
                <w:color w:val="000000" w:themeColor="text1"/>
                <w:sz w:val="24"/>
              </w:rPr>
              <w:t xml:space="preserve">is a prisoner-facing role </w:t>
            </w:r>
            <w:r>
              <w:rPr>
                <w:rFonts w:cs="Arial"/>
                <w:color w:val="000000" w:themeColor="text1"/>
                <w:sz w:val="24"/>
              </w:rPr>
              <w:t xml:space="preserve">and therefore the skill set required will include creative thinking and </w:t>
            </w:r>
            <w:r w:rsidR="00B76C01">
              <w:rPr>
                <w:rFonts w:cs="Arial"/>
                <w:color w:val="000000" w:themeColor="text1"/>
                <w:sz w:val="24"/>
              </w:rPr>
              <w:t xml:space="preserve">sensitive </w:t>
            </w:r>
            <w:r>
              <w:rPr>
                <w:rFonts w:cs="Arial"/>
                <w:color w:val="000000" w:themeColor="text1"/>
                <w:sz w:val="24"/>
              </w:rPr>
              <w:t>engagement with</w:t>
            </w:r>
            <w:r w:rsidR="00B76C01">
              <w:rPr>
                <w:rFonts w:cs="Arial"/>
                <w:color w:val="000000" w:themeColor="text1"/>
                <w:sz w:val="24"/>
              </w:rPr>
              <w:t>in</w:t>
            </w:r>
            <w:r>
              <w:rPr>
                <w:rFonts w:cs="Arial"/>
                <w:color w:val="000000" w:themeColor="text1"/>
                <w:sz w:val="24"/>
              </w:rPr>
              <w:t xml:space="preserve"> a complex needs community.</w:t>
            </w:r>
          </w:p>
          <w:p w14:paraId="02834AB8" w14:textId="77777777" w:rsidR="007F74E2" w:rsidRPr="007F74E2" w:rsidRDefault="007F74E2" w:rsidP="0096494A">
            <w:pPr>
              <w:numPr>
                <w:ilvl w:val="0"/>
                <w:numId w:val="41"/>
              </w:numPr>
              <w:spacing w:before="40" w:after="40"/>
              <w:jc w:val="left"/>
              <w:rPr>
                <w:rFonts w:cs="Arial"/>
                <w:i/>
                <w:color w:val="FF0000"/>
                <w:szCs w:val="20"/>
              </w:rPr>
            </w:pPr>
            <w:r>
              <w:rPr>
                <w:rFonts w:cs="Arial"/>
                <w:color w:val="000000" w:themeColor="text1"/>
                <w:sz w:val="24"/>
              </w:rPr>
              <w:t xml:space="preserve">The role requires a collaborative approach to meeting the requirements of the Chaplaincy department and therefore the role will </w:t>
            </w:r>
            <w:r w:rsidR="00B76C01">
              <w:rPr>
                <w:rFonts w:cs="Arial"/>
                <w:color w:val="000000" w:themeColor="text1"/>
                <w:sz w:val="24"/>
              </w:rPr>
              <w:t xml:space="preserve">be placed within </w:t>
            </w:r>
            <w:r>
              <w:rPr>
                <w:rFonts w:cs="Arial"/>
                <w:color w:val="000000" w:themeColor="text1"/>
                <w:sz w:val="24"/>
              </w:rPr>
              <w:t xml:space="preserve">team </w:t>
            </w:r>
            <w:r w:rsidR="00B76C01">
              <w:rPr>
                <w:rFonts w:cs="Arial"/>
                <w:color w:val="000000" w:themeColor="text1"/>
                <w:sz w:val="24"/>
              </w:rPr>
              <w:t>of chaplains</w:t>
            </w:r>
            <w:r>
              <w:rPr>
                <w:rFonts w:cs="Arial"/>
                <w:color w:val="000000" w:themeColor="text1"/>
                <w:sz w:val="24"/>
              </w:rPr>
              <w:t>.</w:t>
            </w:r>
          </w:p>
          <w:p w14:paraId="01D61E6F" w14:textId="77777777" w:rsidR="007F74E2" w:rsidRPr="00B76C01" w:rsidRDefault="00B76C01" w:rsidP="00B76C01">
            <w:pPr>
              <w:numPr>
                <w:ilvl w:val="0"/>
                <w:numId w:val="41"/>
              </w:numPr>
              <w:spacing w:before="40" w:after="40"/>
              <w:jc w:val="left"/>
              <w:rPr>
                <w:rFonts w:cs="Arial"/>
                <w:i/>
                <w:color w:val="FF0000"/>
                <w:szCs w:val="20"/>
              </w:rPr>
            </w:pPr>
            <w:r>
              <w:rPr>
                <w:rFonts w:cs="Arial"/>
                <w:color w:val="000000" w:themeColor="text1"/>
                <w:sz w:val="24"/>
              </w:rPr>
              <w:t>The role is set within a multi-faith context and therefore requires an openness and respect of other Faith groups and their respective chaplains.</w:t>
            </w:r>
          </w:p>
          <w:p w14:paraId="0E5A348A" w14:textId="77777777" w:rsidR="00B76C01" w:rsidRPr="00F54179" w:rsidRDefault="00B76C01" w:rsidP="00B76C01">
            <w:pPr>
              <w:spacing w:before="40" w:after="40"/>
              <w:ind w:left="360"/>
              <w:jc w:val="left"/>
              <w:rPr>
                <w:rFonts w:cs="Arial"/>
                <w:i/>
                <w:color w:val="FF0000"/>
                <w:szCs w:val="20"/>
              </w:rPr>
            </w:pPr>
          </w:p>
        </w:tc>
      </w:tr>
    </w:tbl>
    <w:p w14:paraId="128B04C0" w14:textId="77777777" w:rsidR="00F54179" w:rsidRDefault="00F54179" w:rsidP="00F54179">
      <w:pPr>
        <w:jc w:val="left"/>
        <w:rPr>
          <w:rFonts w:cs="Arial"/>
        </w:rPr>
      </w:pPr>
    </w:p>
    <w:p w14:paraId="7A41EEB9" w14:textId="77777777" w:rsidR="00CA10C7" w:rsidRDefault="00CA10C7" w:rsidP="00F54179">
      <w:pPr>
        <w:jc w:val="left"/>
        <w:rPr>
          <w:rFonts w:cs="Arial"/>
        </w:rPr>
      </w:pPr>
    </w:p>
    <w:p w14:paraId="4E701928" w14:textId="77777777" w:rsidR="00CA10C7" w:rsidRDefault="00CA10C7" w:rsidP="00F54179">
      <w:pPr>
        <w:jc w:val="left"/>
        <w:rPr>
          <w:rFonts w:cs="Arial"/>
        </w:rPr>
      </w:pPr>
    </w:p>
    <w:p w14:paraId="3D81E760" w14:textId="77777777" w:rsidR="00CA10C7" w:rsidRDefault="00CA10C7" w:rsidP="00F54179">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F54179" w:rsidRPr="00315425" w14:paraId="0BF6F837" w14:textId="77777777" w:rsidTr="00572B0E">
        <w:trPr>
          <w:trHeight w:val="565"/>
        </w:trPr>
        <w:tc>
          <w:tcPr>
            <w:tcW w:w="10458" w:type="dxa"/>
            <w:shd w:val="clear" w:color="auto" w:fill="F2F2F2"/>
            <w:vAlign w:val="center"/>
          </w:tcPr>
          <w:p w14:paraId="3B963188" w14:textId="77777777" w:rsidR="00F54179" w:rsidRPr="00315425" w:rsidRDefault="00F54179" w:rsidP="00572B0E">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F54179" w:rsidRPr="00062691" w14:paraId="76B458BA" w14:textId="77777777" w:rsidTr="00572B0E">
        <w:trPr>
          <w:trHeight w:val="620"/>
        </w:trPr>
        <w:tc>
          <w:tcPr>
            <w:tcW w:w="10458" w:type="dxa"/>
          </w:tcPr>
          <w:p w14:paraId="1C9D063D" w14:textId="77777777" w:rsidR="00F54179" w:rsidRPr="00C56FEC" w:rsidRDefault="00F54179" w:rsidP="00572B0E">
            <w:pPr>
              <w:rPr>
                <w:rFonts w:cs="Arial"/>
                <w:b/>
                <w:sz w:val="6"/>
                <w:szCs w:val="20"/>
              </w:rPr>
            </w:pPr>
          </w:p>
          <w:p w14:paraId="4F0504BC" w14:textId="0874C146" w:rsidR="007F74E2" w:rsidRPr="007F74E2" w:rsidRDefault="00CF1B5D" w:rsidP="00CF1B5D">
            <w:pPr>
              <w:pStyle w:val="ListParagraph"/>
              <w:numPr>
                <w:ilvl w:val="0"/>
                <w:numId w:val="42"/>
              </w:numPr>
              <w:rPr>
                <w:rFonts w:cs="Arial"/>
                <w:color w:val="000000" w:themeColor="text1"/>
                <w:sz w:val="24"/>
              </w:rPr>
            </w:pPr>
            <w:r w:rsidRPr="00CF1B5D">
              <w:rPr>
                <w:rFonts w:cs="Arial"/>
                <w:color w:val="000000" w:themeColor="text1"/>
                <w:sz w:val="24"/>
              </w:rPr>
              <w:t xml:space="preserve">The Free Church Chaplain </w:t>
            </w:r>
            <w:r w:rsidR="007F74E2" w:rsidRPr="007F74E2">
              <w:rPr>
                <w:rFonts w:cs="Arial"/>
                <w:color w:val="000000" w:themeColor="text1"/>
                <w:sz w:val="24"/>
              </w:rPr>
              <w:t xml:space="preserve">will provide for the religious care of prisoners and staff in </w:t>
            </w:r>
            <w:r>
              <w:rPr>
                <w:rFonts w:cs="Arial"/>
                <w:color w:val="000000" w:themeColor="text1"/>
                <w:sz w:val="24"/>
              </w:rPr>
              <w:t>t</w:t>
            </w:r>
            <w:r w:rsidRPr="00CF1B5D">
              <w:rPr>
                <w:rFonts w:cs="Arial"/>
                <w:color w:val="000000" w:themeColor="text1"/>
                <w:sz w:val="24"/>
              </w:rPr>
              <w:t xml:space="preserve">he Free Church </w:t>
            </w:r>
            <w:r w:rsidR="00B74E37">
              <w:rPr>
                <w:rFonts w:cs="Arial"/>
                <w:color w:val="000000" w:themeColor="text1"/>
                <w:sz w:val="24"/>
              </w:rPr>
              <w:t>Faith</w:t>
            </w:r>
            <w:r w:rsidR="007F74E2" w:rsidRPr="007F74E2">
              <w:rPr>
                <w:rFonts w:cs="Arial"/>
                <w:color w:val="000000" w:themeColor="text1"/>
                <w:sz w:val="24"/>
              </w:rPr>
              <w:t xml:space="preserve"> tradition, and appropriate pastoral care for all irrespective of faith or tradition. </w:t>
            </w:r>
            <w:r w:rsidRPr="00CF1B5D">
              <w:rPr>
                <w:rFonts w:cs="Arial"/>
                <w:color w:val="000000" w:themeColor="text1"/>
                <w:sz w:val="24"/>
              </w:rPr>
              <w:t xml:space="preserve">The Free Church Chaplain </w:t>
            </w:r>
            <w:r w:rsidR="007F74E2" w:rsidRPr="007F74E2">
              <w:rPr>
                <w:rFonts w:cs="Arial"/>
                <w:color w:val="000000" w:themeColor="text1"/>
                <w:sz w:val="24"/>
              </w:rPr>
              <w:t xml:space="preserve">will work with colleagues to ensure the delivery of the specification "Faith and Pastoral Care", and also the broader work of chaplaincy in delivering faith and non-faith based courses. Will contribute to the process by which the Governor and Head of Chaplaincy/Profession at HQ are assured that the specification is being delivered. </w:t>
            </w:r>
          </w:p>
          <w:p w14:paraId="0E939171" w14:textId="2C227A6A" w:rsidR="007F74E2" w:rsidRPr="007F74E2" w:rsidRDefault="00CF1B5D" w:rsidP="00CF1B5D">
            <w:pPr>
              <w:pStyle w:val="ListParagraph"/>
              <w:numPr>
                <w:ilvl w:val="0"/>
                <w:numId w:val="42"/>
              </w:numPr>
              <w:rPr>
                <w:rFonts w:cs="Arial"/>
                <w:color w:val="000000" w:themeColor="text1"/>
                <w:sz w:val="24"/>
              </w:rPr>
            </w:pPr>
            <w:r w:rsidRPr="00CF1B5D">
              <w:rPr>
                <w:rFonts w:cs="Arial"/>
                <w:color w:val="000000" w:themeColor="text1"/>
                <w:sz w:val="24"/>
              </w:rPr>
              <w:t xml:space="preserve">The Free Church Chaplain </w:t>
            </w:r>
            <w:r w:rsidR="007F74E2" w:rsidRPr="007F74E2">
              <w:rPr>
                <w:rFonts w:cs="Arial"/>
                <w:color w:val="000000" w:themeColor="text1"/>
                <w:sz w:val="24"/>
              </w:rPr>
              <w:t xml:space="preserve">will engage </w:t>
            </w:r>
            <w:r w:rsidR="00FB4131" w:rsidRPr="007F74E2">
              <w:rPr>
                <w:rFonts w:cs="Arial"/>
                <w:color w:val="000000" w:themeColor="text1"/>
                <w:sz w:val="24"/>
              </w:rPr>
              <w:t>with and</w:t>
            </w:r>
            <w:r w:rsidR="007F74E2" w:rsidRPr="007F74E2">
              <w:rPr>
                <w:rFonts w:cs="Arial"/>
                <w:color w:val="000000" w:themeColor="text1"/>
                <w:sz w:val="24"/>
              </w:rPr>
              <w:t xml:space="preserve"> build contacts with their own faith community towards aiding the resettlement of offenders. </w:t>
            </w:r>
          </w:p>
          <w:p w14:paraId="4E3F5A2A" w14:textId="77777777" w:rsidR="007F74E2" w:rsidRPr="007F74E2" w:rsidRDefault="007F74E2" w:rsidP="007F74E2">
            <w:pPr>
              <w:pStyle w:val="ListParagraph"/>
              <w:numPr>
                <w:ilvl w:val="0"/>
                <w:numId w:val="42"/>
              </w:numPr>
              <w:rPr>
                <w:rFonts w:cs="Arial"/>
                <w:color w:val="000000" w:themeColor="text1"/>
                <w:sz w:val="24"/>
              </w:rPr>
            </w:pPr>
            <w:r w:rsidRPr="007F74E2">
              <w:rPr>
                <w:rFonts w:cs="Arial"/>
                <w:color w:val="000000" w:themeColor="text1"/>
                <w:sz w:val="24"/>
              </w:rPr>
              <w:t xml:space="preserve">This is a non-operational role with no line management responsibilities. </w:t>
            </w:r>
          </w:p>
          <w:p w14:paraId="6F72ED59" w14:textId="4F551B9F" w:rsidR="007F74E2" w:rsidRPr="007F74E2" w:rsidRDefault="00CF1B5D" w:rsidP="00CF1B5D">
            <w:pPr>
              <w:pStyle w:val="ListParagraph"/>
              <w:numPr>
                <w:ilvl w:val="0"/>
                <w:numId w:val="42"/>
              </w:numPr>
              <w:rPr>
                <w:rFonts w:cs="Arial"/>
                <w:color w:val="000000" w:themeColor="text1"/>
                <w:sz w:val="24"/>
              </w:rPr>
            </w:pPr>
            <w:r w:rsidRPr="00CF1B5D">
              <w:rPr>
                <w:rFonts w:cs="Arial"/>
                <w:color w:val="000000" w:themeColor="text1"/>
                <w:sz w:val="24"/>
              </w:rPr>
              <w:t xml:space="preserve">The Free Church Chaplain </w:t>
            </w:r>
            <w:r w:rsidR="007F74E2" w:rsidRPr="007F74E2">
              <w:rPr>
                <w:rFonts w:cs="Arial"/>
                <w:color w:val="000000" w:themeColor="text1"/>
                <w:sz w:val="24"/>
              </w:rPr>
              <w:t xml:space="preserve">will be required to carry the following responsibilities, activities and duties: </w:t>
            </w:r>
          </w:p>
          <w:p w14:paraId="27086559" w14:textId="77777777" w:rsidR="007F74E2" w:rsidRPr="007F74E2" w:rsidRDefault="007F74E2" w:rsidP="007F74E2">
            <w:pPr>
              <w:pStyle w:val="ListParagraph"/>
              <w:numPr>
                <w:ilvl w:val="0"/>
                <w:numId w:val="42"/>
              </w:numPr>
              <w:rPr>
                <w:rFonts w:cs="Arial"/>
                <w:color w:val="000000" w:themeColor="text1"/>
                <w:sz w:val="24"/>
              </w:rPr>
            </w:pPr>
            <w:r w:rsidRPr="007F74E2">
              <w:rPr>
                <w:rFonts w:cs="Arial"/>
                <w:color w:val="000000" w:themeColor="text1"/>
                <w:sz w:val="24"/>
              </w:rPr>
              <w:t>Act as faith advisor in the establishment providing advice, pastoral care and spiritual welfare to prisoners, staff and their families as requested</w:t>
            </w:r>
          </w:p>
          <w:p w14:paraId="0824BE1C" w14:textId="77777777" w:rsidR="007F74E2" w:rsidRPr="007F74E2" w:rsidRDefault="007F74E2" w:rsidP="007F74E2">
            <w:pPr>
              <w:pStyle w:val="ListParagraph"/>
              <w:numPr>
                <w:ilvl w:val="0"/>
                <w:numId w:val="42"/>
              </w:numPr>
              <w:rPr>
                <w:rFonts w:cs="Arial"/>
                <w:color w:val="000000" w:themeColor="text1"/>
                <w:sz w:val="24"/>
              </w:rPr>
            </w:pPr>
            <w:r w:rsidRPr="007F74E2">
              <w:rPr>
                <w:rFonts w:cs="Arial"/>
                <w:color w:val="000000" w:themeColor="text1"/>
                <w:sz w:val="24"/>
              </w:rPr>
              <w:t xml:space="preserve">Facilitate and deliver opportunities for worship study and religious </w:t>
            </w:r>
            <w:proofErr w:type="spellStart"/>
            <w:r w:rsidRPr="007F74E2">
              <w:rPr>
                <w:rFonts w:cs="Arial"/>
                <w:color w:val="000000" w:themeColor="text1"/>
                <w:sz w:val="24"/>
              </w:rPr>
              <w:t>programmes</w:t>
            </w:r>
            <w:proofErr w:type="spellEnd"/>
          </w:p>
          <w:p w14:paraId="049DE32F" w14:textId="77777777" w:rsidR="007F74E2" w:rsidRPr="007F74E2" w:rsidRDefault="007F74E2" w:rsidP="007F74E2">
            <w:pPr>
              <w:pStyle w:val="ListParagraph"/>
              <w:numPr>
                <w:ilvl w:val="0"/>
                <w:numId w:val="42"/>
              </w:numPr>
              <w:rPr>
                <w:rFonts w:cs="Arial"/>
                <w:color w:val="000000" w:themeColor="text1"/>
                <w:sz w:val="24"/>
              </w:rPr>
            </w:pPr>
            <w:r w:rsidRPr="007F74E2">
              <w:rPr>
                <w:rFonts w:cs="Arial"/>
                <w:color w:val="000000" w:themeColor="text1"/>
                <w:sz w:val="24"/>
              </w:rPr>
              <w:t>Contribute towards the development of local policy, procedures and practice</w:t>
            </w:r>
          </w:p>
          <w:p w14:paraId="38213F97" w14:textId="77777777" w:rsidR="007F74E2" w:rsidRPr="007F74E2" w:rsidRDefault="007F74E2" w:rsidP="007F74E2">
            <w:pPr>
              <w:pStyle w:val="ListParagraph"/>
              <w:numPr>
                <w:ilvl w:val="0"/>
                <w:numId w:val="42"/>
              </w:numPr>
              <w:rPr>
                <w:rFonts w:cs="Arial"/>
                <w:color w:val="000000" w:themeColor="text1"/>
                <w:sz w:val="24"/>
              </w:rPr>
            </w:pPr>
            <w:r w:rsidRPr="007F74E2">
              <w:rPr>
                <w:rFonts w:cs="Arial"/>
                <w:color w:val="000000" w:themeColor="text1"/>
                <w:sz w:val="24"/>
              </w:rPr>
              <w:lastRenderedPageBreak/>
              <w:t xml:space="preserve">Provide mentoring and personal support for other chaplains and volunteers including following incidents  </w:t>
            </w:r>
          </w:p>
          <w:p w14:paraId="6E916290" w14:textId="77777777" w:rsidR="007F74E2" w:rsidRPr="007F74E2" w:rsidRDefault="007F74E2" w:rsidP="007F74E2">
            <w:pPr>
              <w:pStyle w:val="ListParagraph"/>
              <w:numPr>
                <w:ilvl w:val="0"/>
                <w:numId w:val="42"/>
              </w:numPr>
              <w:rPr>
                <w:rFonts w:cs="Arial"/>
                <w:color w:val="000000" w:themeColor="text1"/>
                <w:sz w:val="24"/>
              </w:rPr>
            </w:pPr>
            <w:r w:rsidRPr="007F74E2">
              <w:rPr>
                <w:rFonts w:cs="Arial"/>
                <w:color w:val="000000" w:themeColor="text1"/>
                <w:sz w:val="24"/>
              </w:rPr>
              <w:t>Be part of the provision of available and accessible chaplaincy care at all times</w:t>
            </w:r>
          </w:p>
          <w:p w14:paraId="5A7F1EEE" w14:textId="77777777" w:rsidR="007F74E2" w:rsidRPr="007F74E2" w:rsidRDefault="007F74E2" w:rsidP="007F74E2">
            <w:pPr>
              <w:pStyle w:val="ListParagraph"/>
              <w:numPr>
                <w:ilvl w:val="0"/>
                <w:numId w:val="42"/>
              </w:numPr>
              <w:rPr>
                <w:rFonts w:cs="Arial"/>
                <w:color w:val="000000" w:themeColor="text1"/>
                <w:sz w:val="24"/>
              </w:rPr>
            </w:pPr>
            <w:r w:rsidRPr="007F74E2">
              <w:rPr>
                <w:rFonts w:cs="Arial"/>
                <w:color w:val="000000" w:themeColor="text1"/>
                <w:sz w:val="24"/>
              </w:rPr>
              <w:t>Plan and lead worship and prayer / faith specific meetings</w:t>
            </w:r>
          </w:p>
          <w:p w14:paraId="59D26A99" w14:textId="77777777" w:rsidR="007F74E2" w:rsidRPr="007F74E2" w:rsidRDefault="007F74E2" w:rsidP="007F74E2">
            <w:pPr>
              <w:pStyle w:val="ListParagraph"/>
              <w:numPr>
                <w:ilvl w:val="0"/>
                <w:numId w:val="42"/>
              </w:numPr>
              <w:rPr>
                <w:rFonts w:cs="Arial"/>
                <w:color w:val="000000" w:themeColor="text1"/>
                <w:sz w:val="24"/>
              </w:rPr>
            </w:pPr>
            <w:r w:rsidRPr="007F74E2">
              <w:rPr>
                <w:rFonts w:cs="Arial"/>
                <w:color w:val="000000" w:themeColor="text1"/>
                <w:sz w:val="24"/>
              </w:rPr>
              <w:t xml:space="preserve">Provide pastoral care to prisoners and help to provide support and bring resolution to crisis situations where required  </w:t>
            </w:r>
          </w:p>
          <w:p w14:paraId="78505D20" w14:textId="77777777" w:rsidR="007F74E2" w:rsidRPr="007F74E2" w:rsidRDefault="007F74E2" w:rsidP="007F74E2">
            <w:pPr>
              <w:pStyle w:val="ListParagraph"/>
              <w:numPr>
                <w:ilvl w:val="0"/>
                <w:numId w:val="42"/>
              </w:numPr>
              <w:rPr>
                <w:rFonts w:cs="Arial"/>
                <w:color w:val="000000" w:themeColor="text1"/>
                <w:sz w:val="24"/>
              </w:rPr>
            </w:pPr>
            <w:r w:rsidRPr="007F74E2">
              <w:rPr>
                <w:rFonts w:cs="Arial"/>
                <w:color w:val="000000" w:themeColor="text1"/>
                <w:sz w:val="24"/>
              </w:rPr>
              <w:t xml:space="preserve">Nurture Chaplaincy volunteers in their contribution  </w:t>
            </w:r>
          </w:p>
          <w:p w14:paraId="3E1183E5" w14:textId="77777777" w:rsidR="007F74E2" w:rsidRPr="007F74E2" w:rsidRDefault="007F74E2" w:rsidP="007F74E2">
            <w:pPr>
              <w:pStyle w:val="ListParagraph"/>
              <w:numPr>
                <w:ilvl w:val="0"/>
                <w:numId w:val="42"/>
              </w:numPr>
              <w:rPr>
                <w:rFonts w:cs="Arial"/>
                <w:color w:val="000000" w:themeColor="text1"/>
                <w:sz w:val="24"/>
              </w:rPr>
            </w:pPr>
            <w:r w:rsidRPr="007F74E2">
              <w:rPr>
                <w:rFonts w:cs="Arial"/>
                <w:color w:val="000000" w:themeColor="text1"/>
                <w:sz w:val="24"/>
              </w:rPr>
              <w:t>Facilitate services provided by contractors and volunteers</w:t>
            </w:r>
          </w:p>
          <w:p w14:paraId="40FDB7FE" w14:textId="77777777" w:rsidR="007F74E2" w:rsidRPr="007F74E2" w:rsidRDefault="007F74E2" w:rsidP="007F74E2">
            <w:pPr>
              <w:pStyle w:val="ListParagraph"/>
              <w:numPr>
                <w:ilvl w:val="0"/>
                <w:numId w:val="42"/>
              </w:numPr>
              <w:rPr>
                <w:rFonts w:cs="Arial"/>
                <w:color w:val="000000" w:themeColor="text1"/>
                <w:sz w:val="24"/>
              </w:rPr>
            </w:pPr>
            <w:r w:rsidRPr="007F74E2">
              <w:rPr>
                <w:rFonts w:cs="Arial"/>
                <w:color w:val="000000" w:themeColor="text1"/>
                <w:sz w:val="24"/>
              </w:rPr>
              <w:t>Work collaboratively with other Chaplains and Managing Chaplain on the maintenance and provision of facilities for worship and prayer</w:t>
            </w:r>
          </w:p>
          <w:p w14:paraId="60884FE8" w14:textId="77777777" w:rsidR="007F74E2" w:rsidRPr="007F74E2" w:rsidRDefault="007F74E2" w:rsidP="007F74E2">
            <w:pPr>
              <w:pStyle w:val="ListParagraph"/>
              <w:numPr>
                <w:ilvl w:val="0"/>
                <w:numId w:val="42"/>
              </w:numPr>
              <w:rPr>
                <w:rFonts w:cs="Arial"/>
                <w:color w:val="000000" w:themeColor="text1"/>
                <w:sz w:val="24"/>
              </w:rPr>
            </w:pPr>
            <w:r w:rsidRPr="007F74E2">
              <w:rPr>
                <w:rFonts w:cs="Arial"/>
                <w:color w:val="000000" w:themeColor="text1"/>
                <w:sz w:val="24"/>
              </w:rPr>
              <w:t>Ensure your prison community is aware of relevant religious events and coordinate establishment support for these</w:t>
            </w:r>
          </w:p>
          <w:p w14:paraId="686E5FCE" w14:textId="77777777" w:rsidR="007F74E2" w:rsidRPr="007F74E2" w:rsidRDefault="007F74E2" w:rsidP="007F74E2">
            <w:pPr>
              <w:pStyle w:val="ListParagraph"/>
              <w:numPr>
                <w:ilvl w:val="0"/>
                <w:numId w:val="42"/>
              </w:numPr>
              <w:rPr>
                <w:rFonts w:cs="Arial"/>
                <w:color w:val="000000" w:themeColor="text1"/>
                <w:sz w:val="24"/>
              </w:rPr>
            </w:pPr>
            <w:r w:rsidRPr="007F74E2">
              <w:rPr>
                <w:rFonts w:cs="Arial"/>
                <w:color w:val="000000" w:themeColor="text1"/>
                <w:sz w:val="24"/>
              </w:rPr>
              <w:t>Acquire and distribute appropriate religious literature, supplies and materials</w:t>
            </w:r>
          </w:p>
          <w:p w14:paraId="6D5E4A95" w14:textId="77777777" w:rsidR="007F74E2" w:rsidRPr="007F74E2" w:rsidRDefault="007F74E2" w:rsidP="007F74E2">
            <w:pPr>
              <w:pStyle w:val="ListParagraph"/>
              <w:numPr>
                <w:ilvl w:val="0"/>
                <w:numId w:val="42"/>
              </w:numPr>
              <w:rPr>
                <w:rFonts w:cs="Arial"/>
                <w:color w:val="000000" w:themeColor="text1"/>
                <w:sz w:val="24"/>
              </w:rPr>
            </w:pPr>
            <w:r w:rsidRPr="007F74E2">
              <w:rPr>
                <w:rFonts w:cs="Arial"/>
                <w:color w:val="000000" w:themeColor="text1"/>
                <w:sz w:val="24"/>
              </w:rPr>
              <w:t xml:space="preserve">Contribute to training </w:t>
            </w:r>
            <w:proofErr w:type="spellStart"/>
            <w:r w:rsidRPr="007F74E2">
              <w:rPr>
                <w:rFonts w:cs="Arial"/>
                <w:color w:val="000000" w:themeColor="text1"/>
                <w:sz w:val="24"/>
              </w:rPr>
              <w:t>programmes</w:t>
            </w:r>
            <w:proofErr w:type="spellEnd"/>
            <w:r w:rsidRPr="007F74E2">
              <w:rPr>
                <w:rFonts w:cs="Arial"/>
                <w:color w:val="000000" w:themeColor="text1"/>
                <w:sz w:val="24"/>
              </w:rPr>
              <w:t xml:space="preserve"> and materials for staff and volunteers</w:t>
            </w:r>
          </w:p>
          <w:p w14:paraId="556033C8" w14:textId="77777777" w:rsidR="007F74E2" w:rsidRPr="007F74E2" w:rsidRDefault="007F74E2" w:rsidP="007F74E2">
            <w:pPr>
              <w:pStyle w:val="ListParagraph"/>
              <w:numPr>
                <w:ilvl w:val="0"/>
                <w:numId w:val="42"/>
              </w:numPr>
              <w:rPr>
                <w:rFonts w:cs="Arial"/>
                <w:color w:val="000000" w:themeColor="text1"/>
                <w:sz w:val="24"/>
              </w:rPr>
            </w:pPr>
            <w:r w:rsidRPr="007F74E2">
              <w:rPr>
                <w:rFonts w:cs="Arial"/>
                <w:color w:val="000000" w:themeColor="text1"/>
                <w:sz w:val="24"/>
              </w:rPr>
              <w:t xml:space="preserve">Be proactive in forging links with their local faith communities and other agencies, as relevant and consider ways in which these communities/agencies may become involved in mentoring prisoners on release  </w:t>
            </w:r>
          </w:p>
          <w:p w14:paraId="66AF7105" w14:textId="77777777" w:rsidR="007F74E2" w:rsidRPr="007F74E2" w:rsidRDefault="007F74E2" w:rsidP="007F74E2">
            <w:pPr>
              <w:pStyle w:val="ListParagraph"/>
              <w:numPr>
                <w:ilvl w:val="0"/>
                <w:numId w:val="42"/>
              </w:numPr>
              <w:rPr>
                <w:rFonts w:cs="Arial"/>
                <w:color w:val="000000" w:themeColor="text1"/>
                <w:sz w:val="24"/>
              </w:rPr>
            </w:pPr>
            <w:r w:rsidRPr="007F74E2">
              <w:rPr>
                <w:rFonts w:cs="Arial"/>
                <w:color w:val="000000" w:themeColor="text1"/>
                <w:sz w:val="24"/>
              </w:rPr>
              <w:t xml:space="preserve">Participate in developing ways for improving and achieving Service Delivery Indicators (SDI) As required, undertake and ensure that all relevant administration, data collection and analysis including relevant SDIs are collated  </w:t>
            </w:r>
          </w:p>
          <w:p w14:paraId="738FC633" w14:textId="77777777" w:rsidR="007F74E2" w:rsidRPr="007F74E2" w:rsidRDefault="007F74E2" w:rsidP="007F74E2">
            <w:pPr>
              <w:pStyle w:val="ListParagraph"/>
              <w:numPr>
                <w:ilvl w:val="0"/>
                <w:numId w:val="42"/>
              </w:numPr>
              <w:rPr>
                <w:rFonts w:cs="Arial"/>
                <w:color w:val="000000" w:themeColor="text1"/>
                <w:sz w:val="24"/>
              </w:rPr>
            </w:pPr>
            <w:r w:rsidRPr="007F74E2">
              <w:rPr>
                <w:rFonts w:cs="Arial"/>
                <w:color w:val="000000" w:themeColor="text1"/>
                <w:sz w:val="24"/>
              </w:rPr>
              <w:t xml:space="preserve">Be part of the </w:t>
            </w:r>
            <w:proofErr w:type="spellStart"/>
            <w:r w:rsidR="00B76C01" w:rsidRPr="007F74E2">
              <w:rPr>
                <w:rFonts w:cs="Arial"/>
                <w:color w:val="000000" w:themeColor="text1"/>
                <w:sz w:val="24"/>
              </w:rPr>
              <w:t>Organisation</w:t>
            </w:r>
            <w:proofErr w:type="spellEnd"/>
            <w:r w:rsidRPr="007F74E2">
              <w:rPr>
                <w:rFonts w:cs="Arial"/>
                <w:color w:val="000000" w:themeColor="text1"/>
                <w:sz w:val="24"/>
              </w:rPr>
              <w:t xml:space="preserve"> and delivery of Faith Awareness Training for staff</w:t>
            </w:r>
          </w:p>
          <w:p w14:paraId="6DB37641" w14:textId="77777777" w:rsidR="007F74E2" w:rsidRPr="007F74E2" w:rsidRDefault="007F74E2" w:rsidP="007F74E2">
            <w:pPr>
              <w:pStyle w:val="ListParagraph"/>
              <w:numPr>
                <w:ilvl w:val="0"/>
                <w:numId w:val="42"/>
              </w:numPr>
              <w:rPr>
                <w:rFonts w:cs="Arial"/>
                <w:color w:val="000000" w:themeColor="text1"/>
                <w:sz w:val="24"/>
              </w:rPr>
            </w:pPr>
            <w:r w:rsidRPr="007F74E2">
              <w:rPr>
                <w:rFonts w:cs="Arial"/>
                <w:color w:val="000000" w:themeColor="text1"/>
                <w:sz w:val="24"/>
              </w:rPr>
              <w:t>Take responsibility for your own spiritual health and development, allowing time for private prayer, study and retreat</w:t>
            </w:r>
          </w:p>
          <w:p w14:paraId="18CC92D4" w14:textId="77777777" w:rsidR="007F74E2" w:rsidRPr="007F74E2" w:rsidRDefault="007F74E2" w:rsidP="007F74E2">
            <w:pPr>
              <w:pStyle w:val="ListParagraph"/>
              <w:numPr>
                <w:ilvl w:val="0"/>
                <w:numId w:val="42"/>
              </w:numPr>
              <w:rPr>
                <w:rFonts w:cs="Arial"/>
                <w:color w:val="000000" w:themeColor="text1"/>
                <w:sz w:val="24"/>
              </w:rPr>
            </w:pPr>
            <w:r w:rsidRPr="007F74E2">
              <w:rPr>
                <w:rFonts w:cs="Arial"/>
                <w:color w:val="000000" w:themeColor="text1"/>
                <w:sz w:val="24"/>
              </w:rPr>
              <w:t>Provide appropriate support to the establishment in the absence of the Managing Chaplain.</w:t>
            </w:r>
          </w:p>
          <w:p w14:paraId="7B298230" w14:textId="77777777" w:rsidR="007F74E2" w:rsidRPr="007F74E2" w:rsidRDefault="007F74E2" w:rsidP="007F74E2">
            <w:pPr>
              <w:pStyle w:val="ListParagraph"/>
              <w:numPr>
                <w:ilvl w:val="0"/>
                <w:numId w:val="42"/>
              </w:numPr>
              <w:rPr>
                <w:rFonts w:cs="Arial"/>
                <w:color w:val="000000" w:themeColor="text1"/>
                <w:sz w:val="24"/>
              </w:rPr>
            </w:pPr>
            <w:r w:rsidRPr="007F74E2">
              <w:rPr>
                <w:rFonts w:cs="Arial"/>
                <w:color w:val="000000" w:themeColor="text1"/>
                <w:sz w:val="24"/>
              </w:rPr>
              <w:t>Actively support the Assessment, Care in Custody and Teamwork (ACCT) process</w:t>
            </w:r>
          </w:p>
          <w:p w14:paraId="02746DF7" w14:textId="77777777" w:rsidR="007F74E2" w:rsidRPr="007F74E2" w:rsidRDefault="007F74E2" w:rsidP="007F74E2">
            <w:pPr>
              <w:pStyle w:val="ListParagraph"/>
              <w:numPr>
                <w:ilvl w:val="0"/>
                <w:numId w:val="42"/>
              </w:numPr>
              <w:rPr>
                <w:rFonts w:cs="Arial"/>
                <w:color w:val="000000" w:themeColor="text1"/>
                <w:sz w:val="24"/>
              </w:rPr>
            </w:pPr>
            <w:r w:rsidRPr="007F74E2">
              <w:rPr>
                <w:rFonts w:cs="Arial"/>
                <w:color w:val="000000" w:themeColor="text1"/>
                <w:sz w:val="24"/>
              </w:rPr>
              <w:t xml:space="preserve">Attend relevant boards/meetings and actively contribute either as chair or team member </w:t>
            </w:r>
          </w:p>
          <w:p w14:paraId="47AB6064" w14:textId="77777777" w:rsidR="007F74E2" w:rsidRPr="007F74E2" w:rsidRDefault="007F74E2" w:rsidP="007F74E2">
            <w:pPr>
              <w:pStyle w:val="ListParagraph"/>
              <w:rPr>
                <w:rFonts w:cs="Arial"/>
                <w:color w:val="000000" w:themeColor="text1"/>
                <w:sz w:val="24"/>
              </w:rPr>
            </w:pPr>
          </w:p>
          <w:p w14:paraId="149DB6FF" w14:textId="77777777" w:rsidR="007F74E2" w:rsidRPr="007F74E2" w:rsidRDefault="007F74E2" w:rsidP="007F74E2">
            <w:pPr>
              <w:ind w:left="360"/>
              <w:rPr>
                <w:rFonts w:cs="Arial"/>
                <w:color w:val="000000" w:themeColor="text1"/>
                <w:sz w:val="24"/>
              </w:rPr>
            </w:pPr>
            <w:r w:rsidRPr="007F74E2">
              <w:rPr>
                <w:rFonts w:cs="Arial"/>
                <w:color w:val="000000" w:themeColor="text1"/>
                <w:sz w:val="24"/>
              </w:rPr>
              <w:t xml:space="preserve">The duties/responsibilities listed above describe the post as it is at present and is not intended to be exhaustive. The Job holder is expected to accept reasonable alterations and additional tasks of a similar level that may be necessary. Significant adjustments may require re-examination under the Job Evaluation scheme and shall be discussed in the first instance with the Job Holder </w:t>
            </w:r>
          </w:p>
          <w:p w14:paraId="018216E1" w14:textId="77777777" w:rsidR="00F54179" w:rsidRPr="007F74E2" w:rsidRDefault="00F54179" w:rsidP="007F74E2">
            <w:pPr>
              <w:ind w:left="360"/>
              <w:rPr>
                <w:rFonts w:cs="Arial"/>
                <w:color w:val="000000" w:themeColor="text1"/>
                <w:szCs w:val="20"/>
              </w:rPr>
            </w:pPr>
          </w:p>
        </w:tc>
      </w:tr>
    </w:tbl>
    <w:p w14:paraId="7FBCD11A" w14:textId="77777777" w:rsidR="00F54179" w:rsidRPr="00114C8C" w:rsidRDefault="00F54179" w:rsidP="00F54179">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F54179" w:rsidRPr="00315425" w14:paraId="1261013A" w14:textId="77777777" w:rsidTr="00572B0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09AECFA7" w14:textId="77777777" w:rsidR="00F54179" w:rsidRPr="00FB6D69" w:rsidRDefault="00F54179" w:rsidP="00572B0E">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F54179" w:rsidRPr="00062691" w14:paraId="6E72B72F" w14:textId="77777777" w:rsidTr="00CA10C7">
        <w:trPr>
          <w:trHeight w:val="620"/>
        </w:trPr>
        <w:tc>
          <w:tcPr>
            <w:tcW w:w="10458" w:type="dxa"/>
            <w:tcBorders>
              <w:top w:val="nil"/>
              <w:left w:val="single" w:sz="2" w:space="0" w:color="auto"/>
              <w:bottom w:val="single" w:sz="4" w:space="0" w:color="auto"/>
              <w:right w:val="single" w:sz="4" w:space="0" w:color="auto"/>
            </w:tcBorders>
          </w:tcPr>
          <w:p w14:paraId="2E78D375" w14:textId="77777777" w:rsidR="00FE1C59" w:rsidRPr="00B35AC8" w:rsidRDefault="00B35AC8" w:rsidP="007F74E2">
            <w:pPr>
              <w:pStyle w:val="ListParagraph"/>
              <w:numPr>
                <w:ilvl w:val="0"/>
                <w:numId w:val="44"/>
              </w:numPr>
              <w:spacing w:before="40"/>
              <w:jc w:val="left"/>
              <w:rPr>
                <w:rFonts w:cs="Arial"/>
                <w:i/>
                <w:color w:val="000000" w:themeColor="text1"/>
                <w:szCs w:val="20"/>
              </w:rPr>
            </w:pPr>
            <w:r>
              <w:rPr>
                <w:rFonts w:cs="Arial"/>
                <w:color w:val="000000" w:themeColor="text1"/>
                <w:sz w:val="24"/>
              </w:rPr>
              <w:t>Through a coaching and teaching style, the role should enable the prisoner to recognize and reach towards her full potential, fully utilizing the opportunities around rehabilitation and reform.</w:t>
            </w:r>
          </w:p>
          <w:p w14:paraId="6C54EA9F" w14:textId="77777777" w:rsidR="00B35AC8" w:rsidRPr="00B35AC8" w:rsidRDefault="00B35AC8" w:rsidP="007F74E2">
            <w:pPr>
              <w:pStyle w:val="ListParagraph"/>
              <w:numPr>
                <w:ilvl w:val="0"/>
                <w:numId w:val="44"/>
              </w:numPr>
              <w:spacing w:before="40"/>
              <w:jc w:val="left"/>
              <w:rPr>
                <w:rFonts w:cs="Arial"/>
                <w:i/>
                <w:color w:val="000000" w:themeColor="text1"/>
                <w:szCs w:val="20"/>
              </w:rPr>
            </w:pPr>
            <w:r>
              <w:rPr>
                <w:rFonts w:cs="Arial"/>
                <w:color w:val="000000" w:themeColor="text1"/>
                <w:sz w:val="24"/>
              </w:rPr>
              <w:t>The role will open up opportunities for prisoners to learn about, and practice, their chosen faith with confidence and purpose, using any new-found skills for self-improvement and better engagement with the community.</w:t>
            </w:r>
          </w:p>
          <w:p w14:paraId="10B9BBAB" w14:textId="5585ACD2" w:rsidR="00B35AC8" w:rsidRPr="007F74E2" w:rsidRDefault="00B35AC8" w:rsidP="007F74E2">
            <w:pPr>
              <w:pStyle w:val="ListParagraph"/>
              <w:numPr>
                <w:ilvl w:val="0"/>
                <w:numId w:val="44"/>
              </w:numPr>
              <w:spacing w:before="40"/>
              <w:jc w:val="left"/>
              <w:rPr>
                <w:rFonts w:cs="Arial"/>
                <w:i/>
                <w:color w:val="000000" w:themeColor="text1"/>
                <w:szCs w:val="20"/>
              </w:rPr>
            </w:pPr>
            <w:r>
              <w:rPr>
                <w:rFonts w:cs="Arial"/>
                <w:color w:val="000000" w:themeColor="text1"/>
                <w:sz w:val="24"/>
              </w:rPr>
              <w:t xml:space="preserve">The role will seek to engage with, and </w:t>
            </w:r>
            <w:r w:rsidR="00FB4131">
              <w:rPr>
                <w:rFonts w:cs="Arial"/>
                <w:color w:val="000000" w:themeColor="text1"/>
                <w:sz w:val="24"/>
              </w:rPr>
              <w:t>inform, the</w:t>
            </w:r>
            <w:r>
              <w:rPr>
                <w:rFonts w:cs="Arial"/>
                <w:color w:val="000000" w:themeColor="text1"/>
                <w:sz w:val="24"/>
              </w:rPr>
              <w:t xml:space="preserve"> broader prison culture of rehabilitation through effective engagement with all areas of prison work.</w:t>
            </w:r>
          </w:p>
          <w:p w14:paraId="406143CC" w14:textId="77777777" w:rsidR="00F54179" w:rsidRPr="00F54179" w:rsidRDefault="00F54179" w:rsidP="00F54179">
            <w:pPr>
              <w:spacing w:before="40" w:after="0"/>
              <w:jc w:val="left"/>
              <w:rPr>
                <w:rFonts w:cs="Arial"/>
                <w:i/>
                <w:color w:val="000000" w:themeColor="text1"/>
                <w:sz w:val="20"/>
                <w:szCs w:val="20"/>
              </w:rPr>
            </w:pPr>
            <w:r>
              <w:rPr>
                <w:rFonts w:cs="Arial"/>
                <w:i/>
                <w:color w:val="000000" w:themeColor="text1"/>
                <w:sz w:val="20"/>
                <w:szCs w:val="20"/>
              </w:rPr>
              <w:t xml:space="preserve"> </w:t>
            </w:r>
          </w:p>
        </w:tc>
      </w:tr>
      <w:tr w:rsidR="00F54179" w:rsidRPr="00315425" w14:paraId="58FB13E8" w14:textId="77777777" w:rsidTr="00572B0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41EA6A41" w14:textId="77777777" w:rsidR="00F54179" w:rsidRPr="00FB6D69" w:rsidRDefault="00F54179" w:rsidP="00572B0E">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F54179" w:rsidRPr="00062691" w14:paraId="39149DE7" w14:textId="77777777" w:rsidTr="00572B0E">
        <w:trPr>
          <w:trHeight w:val="620"/>
        </w:trPr>
        <w:tc>
          <w:tcPr>
            <w:tcW w:w="10458" w:type="dxa"/>
            <w:tcBorders>
              <w:top w:val="nil"/>
              <w:left w:val="single" w:sz="2" w:space="0" w:color="auto"/>
              <w:bottom w:val="single" w:sz="4" w:space="0" w:color="auto"/>
              <w:right w:val="single" w:sz="4" w:space="0" w:color="auto"/>
            </w:tcBorders>
          </w:tcPr>
          <w:p w14:paraId="33379262" w14:textId="77777777" w:rsidR="007F74E2" w:rsidRDefault="007F74E2" w:rsidP="007F74E2">
            <w:pPr>
              <w:pStyle w:val="Puces4"/>
              <w:numPr>
                <w:ilvl w:val="0"/>
                <w:numId w:val="0"/>
              </w:numPr>
              <w:ind w:left="360"/>
              <w:rPr>
                <w:b/>
                <w:sz w:val="24"/>
                <w:szCs w:val="24"/>
              </w:rPr>
            </w:pPr>
          </w:p>
          <w:p w14:paraId="75F7910A" w14:textId="77777777" w:rsidR="007F74E2" w:rsidRPr="007F74E2" w:rsidRDefault="007F74E2" w:rsidP="007F74E2">
            <w:pPr>
              <w:pStyle w:val="Puces4"/>
              <w:numPr>
                <w:ilvl w:val="0"/>
                <w:numId w:val="0"/>
              </w:numPr>
              <w:ind w:left="360"/>
              <w:rPr>
                <w:b/>
                <w:sz w:val="24"/>
                <w:szCs w:val="24"/>
              </w:rPr>
            </w:pPr>
            <w:r w:rsidRPr="007F74E2">
              <w:rPr>
                <w:b/>
                <w:sz w:val="24"/>
                <w:szCs w:val="24"/>
              </w:rPr>
              <w:t>Essential</w:t>
            </w:r>
          </w:p>
          <w:p w14:paraId="35842BDD" w14:textId="77777777" w:rsidR="003130D9" w:rsidRPr="003130D9" w:rsidRDefault="003130D9" w:rsidP="003130D9">
            <w:pPr>
              <w:pStyle w:val="Puces4"/>
              <w:numPr>
                <w:ilvl w:val="0"/>
                <w:numId w:val="41"/>
              </w:numPr>
              <w:rPr>
                <w:sz w:val="24"/>
                <w:szCs w:val="24"/>
              </w:rPr>
            </w:pPr>
            <w:r w:rsidRPr="003130D9">
              <w:rPr>
                <w:sz w:val="24"/>
                <w:szCs w:val="24"/>
              </w:rPr>
              <w:t>Able to work in a flexible and creative way whilst maintaining good planning, organisational and record keeping skills, along with good verbal and written communication skills, a good level of computer literacy, good decision making and problem solving skills, along with the skills to produce monthly and/or annual reports.</w:t>
            </w:r>
          </w:p>
          <w:p w14:paraId="2A93813F" w14:textId="77777777" w:rsidR="003130D9" w:rsidRPr="003130D9" w:rsidRDefault="003130D9" w:rsidP="003130D9">
            <w:pPr>
              <w:pStyle w:val="Puces4"/>
              <w:numPr>
                <w:ilvl w:val="0"/>
                <w:numId w:val="41"/>
              </w:numPr>
              <w:rPr>
                <w:sz w:val="24"/>
                <w:szCs w:val="24"/>
              </w:rPr>
            </w:pPr>
            <w:r w:rsidRPr="003130D9">
              <w:rPr>
                <w:sz w:val="24"/>
                <w:szCs w:val="24"/>
              </w:rPr>
              <w:t>Able to build and maintain effective working relationships with local &amp; faith-based communities and staff at all levels of the business, other Chaplains, and prison visitors and volunteers.</w:t>
            </w:r>
          </w:p>
          <w:p w14:paraId="77D21E0F" w14:textId="77777777" w:rsidR="003130D9" w:rsidRPr="003130D9" w:rsidRDefault="003130D9" w:rsidP="003130D9">
            <w:pPr>
              <w:pStyle w:val="Puces4"/>
              <w:numPr>
                <w:ilvl w:val="0"/>
                <w:numId w:val="41"/>
              </w:numPr>
              <w:rPr>
                <w:sz w:val="24"/>
                <w:szCs w:val="24"/>
              </w:rPr>
            </w:pPr>
            <w:r w:rsidRPr="003130D9">
              <w:rPr>
                <w:sz w:val="24"/>
                <w:szCs w:val="24"/>
              </w:rPr>
              <w:t>Able to confidently engage with, target and recruit from various community groups.</w:t>
            </w:r>
          </w:p>
          <w:p w14:paraId="52D80CED" w14:textId="77777777" w:rsidR="003130D9" w:rsidRPr="003130D9" w:rsidRDefault="003130D9" w:rsidP="003130D9">
            <w:pPr>
              <w:pStyle w:val="Puces4"/>
              <w:numPr>
                <w:ilvl w:val="0"/>
                <w:numId w:val="41"/>
              </w:numPr>
              <w:rPr>
                <w:sz w:val="24"/>
                <w:szCs w:val="24"/>
              </w:rPr>
            </w:pPr>
            <w:r w:rsidRPr="003130D9">
              <w:rPr>
                <w:sz w:val="24"/>
                <w:szCs w:val="24"/>
              </w:rPr>
              <w:t>Able to communicate through public speaking and the leading of groups, programmes and corporate acts of worship.</w:t>
            </w:r>
          </w:p>
          <w:p w14:paraId="4574B418" w14:textId="77777777" w:rsidR="003130D9" w:rsidRPr="003130D9" w:rsidRDefault="003130D9" w:rsidP="003130D9">
            <w:pPr>
              <w:pStyle w:val="Puces4"/>
              <w:numPr>
                <w:ilvl w:val="0"/>
                <w:numId w:val="41"/>
              </w:numPr>
              <w:rPr>
                <w:sz w:val="24"/>
                <w:szCs w:val="24"/>
              </w:rPr>
            </w:pPr>
            <w:r w:rsidRPr="003130D9">
              <w:rPr>
                <w:sz w:val="24"/>
                <w:szCs w:val="24"/>
              </w:rPr>
              <w:t xml:space="preserve">Able to fulfil all spoken aspects of the role with confidence through the medium of English or (where specified in Wales) Welsh. </w:t>
            </w:r>
          </w:p>
          <w:p w14:paraId="292DC7F3" w14:textId="77777777" w:rsidR="003130D9" w:rsidRPr="003130D9" w:rsidRDefault="003130D9" w:rsidP="003130D9">
            <w:pPr>
              <w:pStyle w:val="Puces4"/>
              <w:numPr>
                <w:ilvl w:val="0"/>
                <w:numId w:val="41"/>
              </w:numPr>
              <w:rPr>
                <w:sz w:val="24"/>
                <w:szCs w:val="24"/>
              </w:rPr>
            </w:pPr>
            <w:r w:rsidRPr="003130D9">
              <w:rPr>
                <w:sz w:val="24"/>
                <w:szCs w:val="24"/>
              </w:rPr>
              <w:t>You will have developed a broad base of support from the community including volunteers from a variety of faith backgrounds.</w:t>
            </w:r>
          </w:p>
          <w:p w14:paraId="5C5C76D7" w14:textId="77777777" w:rsidR="003130D9" w:rsidRPr="003130D9" w:rsidRDefault="003130D9" w:rsidP="003130D9">
            <w:pPr>
              <w:pStyle w:val="Puces4"/>
              <w:numPr>
                <w:ilvl w:val="0"/>
                <w:numId w:val="41"/>
              </w:numPr>
              <w:rPr>
                <w:sz w:val="24"/>
                <w:szCs w:val="24"/>
              </w:rPr>
            </w:pPr>
            <w:r w:rsidRPr="003130D9">
              <w:rPr>
                <w:sz w:val="24"/>
                <w:szCs w:val="24"/>
              </w:rPr>
              <w:t>You will have developed a good reputation for working alongside Residents, Chaplaincy colleagues, other departments within Bronzefield and external agencies and community faith groups.</w:t>
            </w:r>
          </w:p>
          <w:p w14:paraId="6247ED78" w14:textId="77777777" w:rsidR="003130D9" w:rsidRPr="003130D9" w:rsidRDefault="003130D9" w:rsidP="003130D9">
            <w:pPr>
              <w:pStyle w:val="Puces4"/>
              <w:numPr>
                <w:ilvl w:val="0"/>
                <w:numId w:val="41"/>
              </w:numPr>
              <w:rPr>
                <w:sz w:val="24"/>
                <w:szCs w:val="24"/>
              </w:rPr>
            </w:pPr>
            <w:r w:rsidRPr="003130D9">
              <w:rPr>
                <w:sz w:val="24"/>
                <w:szCs w:val="24"/>
              </w:rPr>
              <w:t xml:space="preserve">A respect and co-operation with the ethos of the business and the prison in supporting the delivery of chaplaincy. </w:t>
            </w:r>
          </w:p>
          <w:p w14:paraId="7C6E0CDA" w14:textId="77777777" w:rsidR="00FA23C0" w:rsidRPr="007F74E2" w:rsidRDefault="00FA23C0" w:rsidP="00FA23C0">
            <w:pPr>
              <w:pStyle w:val="Puces4"/>
              <w:numPr>
                <w:ilvl w:val="0"/>
                <w:numId w:val="0"/>
              </w:numPr>
              <w:ind w:left="360"/>
              <w:rPr>
                <w:sz w:val="24"/>
                <w:szCs w:val="24"/>
              </w:rPr>
            </w:pPr>
          </w:p>
          <w:p w14:paraId="24EFF57E" w14:textId="77777777" w:rsidR="007F74E2" w:rsidRPr="00FA23C0" w:rsidRDefault="007F74E2" w:rsidP="00FA23C0">
            <w:pPr>
              <w:pStyle w:val="Puces4"/>
              <w:numPr>
                <w:ilvl w:val="0"/>
                <w:numId w:val="0"/>
              </w:numPr>
              <w:ind w:left="360"/>
              <w:rPr>
                <w:b/>
                <w:sz w:val="24"/>
                <w:szCs w:val="24"/>
              </w:rPr>
            </w:pPr>
            <w:r w:rsidRPr="00FA23C0">
              <w:rPr>
                <w:b/>
                <w:sz w:val="24"/>
                <w:szCs w:val="24"/>
              </w:rPr>
              <w:t xml:space="preserve">Essential Skills/ Qualifications/ Accreditation/Registration </w:t>
            </w:r>
          </w:p>
          <w:p w14:paraId="24A9A4A3" w14:textId="77777777" w:rsidR="00CF1B5D" w:rsidRPr="00CF1B5D" w:rsidRDefault="00CF1B5D" w:rsidP="00CF1B5D">
            <w:pPr>
              <w:pStyle w:val="Puces4"/>
              <w:numPr>
                <w:ilvl w:val="0"/>
                <w:numId w:val="41"/>
              </w:numPr>
              <w:rPr>
                <w:sz w:val="24"/>
                <w:szCs w:val="24"/>
              </w:rPr>
            </w:pPr>
            <w:r w:rsidRPr="00CF1B5D">
              <w:rPr>
                <w:sz w:val="24"/>
                <w:szCs w:val="24"/>
              </w:rPr>
              <w:t>Be a minister or lay minister of a Free Church denomination / church grouping which is either a member of the Free Churches Group, Churches Together in England or Churches Together in Wales. Non-ordained Free Church chaplains are trained faith practitioners in their own communities.</w:t>
            </w:r>
          </w:p>
          <w:p w14:paraId="1B1DCE18" w14:textId="77777777" w:rsidR="00CF1B5D" w:rsidRPr="00CF1B5D" w:rsidRDefault="00CF1B5D" w:rsidP="00CF1B5D">
            <w:pPr>
              <w:pStyle w:val="Puces4"/>
              <w:numPr>
                <w:ilvl w:val="0"/>
                <w:numId w:val="41"/>
              </w:numPr>
              <w:rPr>
                <w:sz w:val="24"/>
                <w:szCs w:val="24"/>
              </w:rPr>
            </w:pPr>
            <w:r w:rsidRPr="00CF1B5D">
              <w:rPr>
                <w:sz w:val="24"/>
                <w:szCs w:val="24"/>
              </w:rPr>
              <w:t>Ordained or Non-Ordained chaplains will have completed a level of study in a theological or biblical discipline which enables them to be recognised by their denomination as a minister of that community. They have demonstrated consistently to a range of people (academic / pastoral / practical) that they have effective communication and relational skills in order to have achieved this level of accreditation. A formal recognised qualification in theology or religious study generally representing at least three years of Part Time study, normally to Diploma standard will be required of all non-ordained chaplains.</w:t>
            </w:r>
          </w:p>
          <w:p w14:paraId="61783021" w14:textId="77777777" w:rsidR="00CF1B5D" w:rsidRPr="00CF1B5D" w:rsidRDefault="00CF1B5D" w:rsidP="00CF1B5D">
            <w:pPr>
              <w:pStyle w:val="Puces4"/>
              <w:numPr>
                <w:ilvl w:val="0"/>
                <w:numId w:val="41"/>
              </w:numPr>
              <w:rPr>
                <w:sz w:val="24"/>
                <w:szCs w:val="24"/>
              </w:rPr>
            </w:pPr>
            <w:r w:rsidRPr="00CF1B5D">
              <w:rPr>
                <w:sz w:val="24"/>
                <w:szCs w:val="24"/>
              </w:rPr>
              <w:t>Formal endorsement of the candidate's denominational accreditation will be required from the Free Churches Faith Advisor. Church leaders at a regional or national level, i.e. Moderators, Chairs, Regional Ministers etc. will be asked to provide written confirmation to the Faith Advisor attesting to the credentials, qualifications and accountability of each candidate (This evidence will be required before appointment and thereafter periodically according to HMPPS vetting policy)</w:t>
            </w:r>
          </w:p>
          <w:p w14:paraId="5ADB51C8" w14:textId="77777777" w:rsidR="007F74E2" w:rsidRPr="00CF1B5D" w:rsidRDefault="00CF1B5D" w:rsidP="00CF1B5D">
            <w:pPr>
              <w:pStyle w:val="Puces4"/>
              <w:numPr>
                <w:ilvl w:val="0"/>
                <w:numId w:val="41"/>
              </w:numPr>
              <w:rPr>
                <w:sz w:val="24"/>
                <w:szCs w:val="24"/>
              </w:rPr>
            </w:pPr>
            <w:r w:rsidRPr="00CF1B5D">
              <w:rPr>
                <w:sz w:val="24"/>
                <w:szCs w:val="24"/>
              </w:rPr>
              <w:t xml:space="preserve">In order to maintain endorsement by the Free Churches Faith Advisor all chaplains will be expected to demonstrate regular ongoing reflection or training contributing towards their ongoing professional development as ministers. </w:t>
            </w:r>
          </w:p>
          <w:p w14:paraId="2ADD3FCC" w14:textId="77777777" w:rsidR="007F74E2" w:rsidRPr="007F74E2" w:rsidRDefault="007F74E2" w:rsidP="007F74E2">
            <w:pPr>
              <w:pStyle w:val="Puces4"/>
              <w:numPr>
                <w:ilvl w:val="0"/>
                <w:numId w:val="0"/>
              </w:numPr>
              <w:ind w:left="360"/>
              <w:rPr>
                <w:sz w:val="24"/>
                <w:szCs w:val="24"/>
              </w:rPr>
            </w:pPr>
          </w:p>
          <w:p w14:paraId="04E53C4C" w14:textId="77777777" w:rsidR="007F74E2" w:rsidRPr="007F74E2" w:rsidRDefault="007F74E2" w:rsidP="007F74E2">
            <w:pPr>
              <w:pStyle w:val="Puces4"/>
              <w:numPr>
                <w:ilvl w:val="0"/>
                <w:numId w:val="0"/>
              </w:numPr>
              <w:ind w:left="360"/>
              <w:rPr>
                <w:b/>
                <w:sz w:val="24"/>
                <w:szCs w:val="24"/>
              </w:rPr>
            </w:pPr>
            <w:r w:rsidRPr="007F74E2">
              <w:rPr>
                <w:b/>
                <w:sz w:val="24"/>
                <w:szCs w:val="24"/>
              </w:rPr>
              <w:t>Desirable</w:t>
            </w:r>
          </w:p>
          <w:p w14:paraId="6946D226" w14:textId="77777777" w:rsidR="007F74E2" w:rsidRPr="007F74E2" w:rsidRDefault="007F74E2" w:rsidP="007F74E2">
            <w:pPr>
              <w:pStyle w:val="Puces4"/>
              <w:numPr>
                <w:ilvl w:val="0"/>
                <w:numId w:val="41"/>
              </w:numPr>
              <w:rPr>
                <w:sz w:val="24"/>
                <w:szCs w:val="24"/>
              </w:rPr>
            </w:pPr>
            <w:r w:rsidRPr="007F74E2">
              <w:rPr>
                <w:sz w:val="24"/>
                <w:szCs w:val="24"/>
              </w:rPr>
              <w:t>Experience of working with diverse faith and social community groups.</w:t>
            </w:r>
          </w:p>
          <w:p w14:paraId="5CF8F1E4" w14:textId="77777777" w:rsidR="007F74E2" w:rsidRPr="007F74E2" w:rsidRDefault="007F74E2" w:rsidP="007F74E2">
            <w:pPr>
              <w:pStyle w:val="Puces4"/>
              <w:numPr>
                <w:ilvl w:val="0"/>
                <w:numId w:val="41"/>
              </w:numPr>
              <w:rPr>
                <w:sz w:val="24"/>
                <w:szCs w:val="24"/>
              </w:rPr>
            </w:pPr>
            <w:r w:rsidRPr="007F74E2">
              <w:rPr>
                <w:sz w:val="24"/>
                <w:szCs w:val="24"/>
              </w:rPr>
              <w:t>Experience of working within a prison.</w:t>
            </w:r>
          </w:p>
          <w:p w14:paraId="55649BDB" w14:textId="77777777" w:rsidR="007F74E2" w:rsidRPr="007F74E2" w:rsidRDefault="007F74E2" w:rsidP="007F74E2">
            <w:pPr>
              <w:pStyle w:val="Puces4"/>
              <w:numPr>
                <w:ilvl w:val="0"/>
                <w:numId w:val="41"/>
              </w:numPr>
              <w:rPr>
                <w:sz w:val="24"/>
                <w:szCs w:val="24"/>
              </w:rPr>
            </w:pPr>
            <w:r w:rsidRPr="007F74E2">
              <w:rPr>
                <w:sz w:val="24"/>
                <w:szCs w:val="24"/>
              </w:rPr>
              <w:t>Experience of working within a Chaplaincy Team (prison, hospital, education etc) and /or other prison departmental areas.</w:t>
            </w:r>
          </w:p>
          <w:p w14:paraId="0FBC0D35" w14:textId="77777777" w:rsidR="007F74E2" w:rsidRPr="007F74E2" w:rsidRDefault="007F74E2" w:rsidP="007F74E2">
            <w:pPr>
              <w:pStyle w:val="Puces4"/>
              <w:numPr>
                <w:ilvl w:val="0"/>
                <w:numId w:val="41"/>
              </w:numPr>
              <w:rPr>
                <w:sz w:val="24"/>
                <w:szCs w:val="24"/>
              </w:rPr>
            </w:pPr>
            <w:r w:rsidRPr="007F74E2">
              <w:rPr>
                <w:sz w:val="24"/>
                <w:szCs w:val="24"/>
              </w:rPr>
              <w:t>Experience of working independently and as part of a team.</w:t>
            </w:r>
          </w:p>
          <w:p w14:paraId="3C536C44" w14:textId="77777777" w:rsidR="007F74E2" w:rsidRPr="007F74E2" w:rsidRDefault="007F74E2" w:rsidP="007F74E2">
            <w:pPr>
              <w:pStyle w:val="Puces4"/>
              <w:numPr>
                <w:ilvl w:val="0"/>
                <w:numId w:val="41"/>
              </w:numPr>
              <w:rPr>
                <w:sz w:val="24"/>
                <w:szCs w:val="24"/>
              </w:rPr>
            </w:pPr>
            <w:r w:rsidRPr="007F74E2">
              <w:rPr>
                <w:sz w:val="24"/>
                <w:szCs w:val="24"/>
              </w:rPr>
              <w:t>Experience of fundraising</w:t>
            </w:r>
          </w:p>
          <w:p w14:paraId="676D4784" w14:textId="77777777" w:rsidR="007F74E2" w:rsidRPr="007F74E2" w:rsidRDefault="007F74E2" w:rsidP="007F74E2">
            <w:pPr>
              <w:pStyle w:val="Puces4"/>
              <w:numPr>
                <w:ilvl w:val="0"/>
                <w:numId w:val="0"/>
              </w:numPr>
              <w:ind w:left="720"/>
              <w:rPr>
                <w:sz w:val="24"/>
                <w:szCs w:val="24"/>
              </w:rPr>
            </w:pPr>
          </w:p>
          <w:p w14:paraId="665D727C" w14:textId="77777777" w:rsidR="007F74E2" w:rsidRPr="007F74E2" w:rsidRDefault="007F74E2" w:rsidP="007F74E2">
            <w:pPr>
              <w:pStyle w:val="Puces4"/>
              <w:numPr>
                <w:ilvl w:val="0"/>
                <w:numId w:val="0"/>
              </w:numPr>
              <w:ind w:left="360"/>
              <w:rPr>
                <w:b/>
                <w:sz w:val="24"/>
                <w:szCs w:val="24"/>
              </w:rPr>
            </w:pPr>
            <w:r w:rsidRPr="007F74E2">
              <w:rPr>
                <w:b/>
                <w:sz w:val="24"/>
                <w:szCs w:val="24"/>
              </w:rPr>
              <w:t>Contextual or other information</w:t>
            </w:r>
          </w:p>
          <w:p w14:paraId="29FDEF97" w14:textId="77777777" w:rsidR="007F74E2" w:rsidRPr="007F74E2" w:rsidRDefault="007F74E2" w:rsidP="007F74E2">
            <w:pPr>
              <w:pStyle w:val="Puces4"/>
              <w:numPr>
                <w:ilvl w:val="0"/>
                <w:numId w:val="41"/>
              </w:numPr>
              <w:rPr>
                <w:sz w:val="24"/>
                <w:szCs w:val="24"/>
              </w:rPr>
            </w:pPr>
            <w:r w:rsidRPr="007F74E2">
              <w:rPr>
                <w:sz w:val="24"/>
                <w:szCs w:val="24"/>
              </w:rPr>
              <w:t>This role is subject to a Counter Terrorism Clearance requirement prior to the appointment in addition to other Vetting and MOJ clearances.</w:t>
            </w:r>
          </w:p>
          <w:p w14:paraId="0DDD46F4" w14:textId="77777777" w:rsidR="007F74E2" w:rsidRPr="007F74E2" w:rsidRDefault="007F74E2" w:rsidP="007F74E2">
            <w:pPr>
              <w:pStyle w:val="Puces4"/>
              <w:numPr>
                <w:ilvl w:val="0"/>
                <w:numId w:val="41"/>
              </w:numPr>
              <w:rPr>
                <w:sz w:val="24"/>
                <w:szCs w:val="24"/>
              </w:rPr>
            </w:pPr>
            <w:r w:rsidRPr="007F74E2">
              <w:rPr>
                <w:sz w:val="24"/>
                <w:szCs w:val="24"/>
              </w:rPr>
              <w:t>The post holder will work closely with and under the direction of the Managing Chaplain.</w:t>
            </w:r>
          </w:p>
          <w:p w14:paraId="7CF7C2F9" w14:textId="6BAFCFA9" w:rsidR="007F74E2" w:rsidRPr="00FB4131" w:rsidRDefault="007F74E2" w:rsidP="007F74E2">
            <w:pPr>
              <w:pStyle w:val="Puces4"/>
              <w:numPr>
                <w:ilvl w:val="0"/>
                <w:numId w:val="41"/>
              </w:numPr>
              <w:rPr>
                <w:b/>
                <w:bCs w:val="0"/>
                <w:sz w:val="24"/>
                <w:szCs w:val="24"/>
              </w:rPr>
            </w:pPr>
            <w:r w:rsidRPr="00FB4131">
              <w:rPr>
                <w:b/>
                <w:bCs w:val="0"/>
                <w:sz w:val="24"/>
                <w:szCs w:val="24"/>
              </w:rPr>
              <w:t xml:space="preserve">The current post is for </w:t>
            </w:r>
            <w:r w:rsidR="00FB4131" w:rsidRPr="00FB4131">
              <w:rPr>
                <w:b/>
                <w:bCs w:val="0"/>
                <w:sz w:val="24"/>
                <w:szCs w:val="24"/>
              </w:rPr>
              <w:t>1</w:t>
            </w:r>
            <w:r w:rsidR="004115D2">
              <w:rPr>
                <w:b/>
                <w:bCs w:val="0"/>
                <w:sz w:val="24"/>
                <w:szCs w:val="24"/>
              </w:rPr>
              <w:t>6</w:t>
            </w:r>
            <w:r w:rsidRPr="00FB4131">
              <w:rPr>
                <w:b/>
                <w:bCs w:val="0"/>
                <w:sz w:val="24"/>
                <w:szCs w:val="24"/>
              </w:rPr>
              <w:t xml:space="preserve"> hours per week</w:t>
            </w:r>
            <w:r w:rsidR="00FB4131" w:rsidRPr="00FB4131">
              <w:rPr>
                <w:b/>
                <w:bCs w:val="0"/>
                <w:sz w:val="24"/>
                <w:szCs w:val="24"/>
              </w:rPr>
              <w:t xml:space="preserve"> spread over two days weekly and one Sunday per month.</w:t>
            </w:r>
          </w:p>
          <w:p w14:paraId="47FFBD79" w14:textId="77777777" w:rsidR="00711534" w:rsidRPr="004238D8" w:rsidRDefault="00711534" w:rsidP="007F74E2">
            <w:pPr>
              <w:numPr>
                <w:ilvl w:val="12"/>
                <w:numId w:val="0"/>
              </w:numPr>
              <w:ind w:left="142"/>
            </w:pPr>
          </w:p>
        </w:tc>
      </w:tr>
    </w:tbl>
    <w:p w14:paraId="66FA83AD" w14:textId="77777777" w:rsidR="00F54179" w:rsidRDefault="00F54179" w:rsidP="00F54179">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F54179" w:rsidRPr="00315425" w14:paraId="490B00EE" w14:textId="77777777" w:rsidTr="00572B0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339A7F1B" w14:textId="77777777" w:rsidR="00F54179" w:rsidRPr="00FB6D69" w:rsidRDefault="00F54179" w:rsidP="00572B0E">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F54179" w:rsidRPr="00062691" w14:paraId="50189C33" w14:textId="77777777" w:rsidTr="00D67470">
        <w:trPr>
          <w:trHeight w:val="2680"/>
        </w:trPr>
        <w:tc>
          <w:tcPr>
            <w:tcW w:w="10456" w:type="dxa"/>
            <w:tcBorders>
              <w:top w:val="nil"/>
              <w:left w:val="single" w:sz="2" w:space="0" w:color="auto"/>
              <w:bottom w:val="single" w:sz="4" w:space="0" w:color="auto"/>
              <w:right w:val="single" w:sz="4" w:space="0" w:color="auto"/>
            </w:tcBorders>
          </w:tcPr>
          <w:p w14:paraId="462F874C" w14:textId="77777777" w:rsidR="00F54179" w:rsidRDefault="00F54179" w:rsidP="00572B0E">
            <w:pPr>
              <w:spacing w:before="40"/>
              <w:jc w:val="left"/>
              <w:rPr>
                <w:rFonts w:cs="Arial"/>
                <w:color w:val="000000" w:themeColor="text1"/>
                <w:szCs w:val="20"/>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F54179" w:rsidRPr="00375F11" w14:paraId="7FDA8136" w14:textId="77777777" w:rsidTr="00572B0E">
              <w:tc>
                <w:tcPr>
                  <w:tcW w:w="4473" w:type="dxa"/>
                </w:tcPr>
                <w:p w14:paraId="28664A79" w14:textId="77777777" w:rsidR="00F54179" w:rsidRPr="00375F11" w:rsidRDefault="00F54179" w:rsidP="004115D2">
                  <w:pPr>
                    <w:pStyle w:val="Puces4"/>
                    <w:framePr w:hSpace="180" w:wrap="around" w:vAnchor="text" w:hAnchor="margin" w:xAlign="center" w:y="192"/>
                    <w:rPr>
                      <w:rFonts w:eastAsia="Times New Roman"/>
                    </w:rPr>
                  </w:pPr>
                  <w:r>
                    <w:rPr>
                      <w:rFonts w:eastAsia="Times New Roman"/>
                    </w:rPr>
                    <w:t>Growth, Client &amp; Customer Satisfaction / Quality of Services provided</w:t>
                  </w:r>
                </w:p>
              </w:tc>
              <w:tc>
                <w:tcPr>
                  <w:tcW w:w="4524" w:type="dxa"/>
                </w:tcPr>
                <w:p w14:paraId="7743D1F4" w14:textId="77777777" w:rsidR="00F54179" w:rsidRPr="00375F11" w:rsidRDefault="00F54179" w:rsidP="004115D2">
                  <w:pPr>
                    <w:pStyle w:val="Puces4"/>
                    <w:framePr w:hSpace="180" w:wrap="around" w:vAnchor="text" w:hAnchor="margin" w:xAlign="center" w:y="192"/>
                    <w:rPr>
                      <w:rFonts w:eastAsia="Times New Roman"/>
                    </w:rPr>
                  </w:pPr>
                  <w:r>
                    <w:rPr>
                      <w:rFonts w:eastAsia="Times New Roman"/>
                    </w:rPr>
                    <w:t>Leadership &amp; People Management</w:t>
                  </w:r>
                </w:p>
              </w:tc>
            </w:tr>
            <w:tr w:rsidR="00F54179" w:rsidRPr="00375F11" w14:paraId="753769E3" w14:textId="77777777" w:rsidTr="00572B0E">
              <w:tc>
                <w:tcPr>
                  <w:tcW w:w="4473" w:type="dxa"/>
                </w:tcPr>
                <w:p w14:paraId="7C9BF351" w14:textId="77777777" w:rsidR="00F54179" w:rsidRPr="00375F11" w:rsidRDefault="00F54179" w:rsidP="004115D2">
                  <w:pPr>
                    <w:pStyle w:val="Puces4"/>
                    <w:framePr w:hSpace="180" w:wrap="around" w:vAnchor="text" w:hAnchor="margin" w:xAlign="center" w:y="192"/>
                    <w:rPr>
                      <w:rFonts w:eastAsia="Times New Roman"/>
                    </w:rPr>
                  </w:pPr>
                  <w:r>
                    <w:rPr>
                      <w:rFonts w:eastAsia="Times New Roman"/>
                    </w:rPr>
                    <w:t>Rigorous management of results</w:t>
                  </w:r>
                </w:p>
              </w:tc>
              <w:tc>
                <w:tcPr>
                  <w:tcW w:w="4524" w:type="dxa"/>
                </w:tcPr>
                <w:p w14:paraId="05D270A0" w14:textId="77777777" w:rsidR="00F54179" w:rsidRPr="00375F11" w:rsidRDefault="00F54179" w:rsidP="004115D2">
                  <w:pPr>
                    <w:pStyle w:val="Puces4"/>
                    <w:framePr w:hSpace="180" w:wrap="around" w:vAnchor="text" w:hAnchor="margin" w:xAlign="center" w:y="192"/>
                    <w:rPr>
                      <w:rFonts w:eastAsia="Times New Roman"/>
                    </w:rPr>
                  </w:pPr>
                  <w:r>
                    <w:rPr>
                      <w:rFonts w:eastAsia="Times New Roman"/>
                    </w:rPr>
                    <w:t>Innovation and Change</w:t>
                  </w:r>
                </w:p>
              </w:tc>
            </w:tr>
            <w:tr w:rsidR="00F54179" w:rsidRPr="00375F11" w14:paraId="5C39809A" w14:textId="77777777" w:rsidTr="00572B0E">
              <w:tc>
                <w:tcPr>
                  <w:tcW w:w="4473" w:type="dxa"/>
                </w:tcPr>
                <w:p w14:paraId="69E61968" w14:textId="77777777" w:rsidR="00F54179" w:rsidRPr="00375F11" w:rsidRDefault="00F54179" w:rsidP="004115D2">
                  <w:pPr>
                    <w:pStyle w:val="Puces4"/>
                    <w:framePr w:hSpace="180" w:wrap="around" w:vAnchor="text" w:hAnchor="margin" w:xAlign="center" w:y="192"/>
                    <w:rPr>
                      <w:rFonts w:eastAsia="Times New Roman"/>
                    </w:rPr>
                  </w:pPr>
                  <w:r>
                    <w:rPr>
                      <w:rFonts w:eastAsia="Times New Roman"/>
                    </w:rPr>
                    <w:t>Brand Notoriety</w:t>
                  </w:r>
                </w:p>
              </w:tc>
              <w:tc>
                <w:tcPr>
                  <w:tcW w:w="4524" w:type="dxa"/>
                </w:tcPr>
                <w:p w14:paraId="3B699302" w14:textId="77777777" w:rsidR="00F54179" w:rsidRPr="00375F11" w:rsidRDefault="00F54179" w:rsidP="004115D2">
                  <w:pPr>
                    <w:pStyle w:val="Puces4"/>
                    <w:framePr w:hSpace="180" w:wrap="around" w:vAnchor="text" w:hAnchor="margin" w:xAlign="center" w:y="192"/>
                    <w:rPr>
                      <w:rFonts w:eastAsia="Times New Roman"/>
                    </w:rPr>
                  </w:pPr>
                  <w:r>
                    <w:rPr>
                      <w:rFonts w:eastAsia="Times New Roman"/>
                    </w:rPr>
                    <w:t>Business Consulting</w:t>
                  </w:r>
                </w:p>
              </w:tc>
            </w:tr>
            <w:tr w:rsidR="00F54179" w14:paraId="59D7145A" w14:textId="77777777" w:rsidTr="00572B0E">
              <w:tc>
                <w:tcPr>
                  <w:tcW w:w="4473" w:type="dxa"/>
                </w:tcPr>
                <w:p w14:paraId="25077BB9" w14:textId="77777777" w:rsidR="00F54179" w:rsidRDefault="00F54179" w:rsidP="004115D2">
                  <w:pPr>
                    <w:pStyle w:val="Puces4"/>
                    <w:framePr w:hSpace="180" w:wrap="around" w:vAnchor="text" w:hAnchor="margin" w:xAlign="center" w:y="192"/>
                    <w:rPr>
                      <w:rFonts w:eastAsia="Times New Roman"/>
                    </w:rPr>
                  </w:pPr>
                  <w:r>
                    <w:rPr>
                      <w:rFonts w:eastAsia="Times New Roman"/>
                    </w:rPr>
                    <w:t>Commercial Awareness</w:t>
                  </w:r>
                </w:p>
              </w:tc>
              <w:tc>
                <w:tcPr>
                  <w:tcW w:w="4524" w:type="dxa"/>
                </w:tcPr>
                <w:p w14:paraId="2B2231A3" w14:textId="77777777" w:rsidR="00F54179" w:rsidRDefault="00F54179" w:rsidP="004115D2">
                  <w:pPr>
                    <w:pStyle w:val="Puces4"/>
                    <w:framePr w:hSpace="180" w:wrap="around" w:vAnchor="text" w:hAnchor="margin" w:xAlign="center" w:y="192"/>
                    <w:rPr>
                      <w:rFonts w:eastAsia="Times New Roman"/>
                    </w:rPr>
                  </w:pPr>
                  <w:r>
                    <w:rPr>
                      <w:rFonts w:eastAsia="Times New Roman"/>
                    </w:rPr>
                    <w:t>HR Service Delivery</w:t>
                  </w:r>
                </w:p>
              </w:tc>
            </w:tr>
            <w:tr w:rsidR="00F54179" w14:paraId="5BC6D0AF" w14:textId="77777777" w:rsidTr="00572B0E">
              <w:tc>
                <w:tcPr>
                  <w:tcW w:w="4473" w:type="dxa"/>
                </w:tcPr>
                <w:p w14:paraId="2B34AE3E" w14:textId="77777777" w:rsidR="00F54179" w:rsidRDefault="00F54179" w:rsidP="004115D2">
                  <w:pPr>
                    <w:pStyle w:val="Puces4"/>
                    <w:framePr w:hSpace="180" w:wrap="around" w:vAnchor="text" w:hAnchor="margin" w:xAlign="center" w:y="192"/>
                    <w:rPr>
                      <w:rFonts w:eastAsia="Times New Roman"/>
                    </w:rPr>
                  </w:pPr>
                  <w:r>
                    <w:rPr>
                      <w:rFonts w:eastAsia="Times New Roman"/>
                    </w:rPr>
                    <w:t>Employee Engagement</w:t>
                  </w:r>
                </w:p>
              </w:tc>
              <w:tc>
                <w:tcPr>
                  <w:tcW w:w="4524" w:type="dxa"/>
                </w:tcPr>
                <w:p w14:paraId="1F0D496E" w14:textId="77777777" w:rsidR="00F54179" w:rsidRDefault="00F54179" w:rsidP="004115D2">
                  <w:pPr>
                    <w:pStyle w:val="Puces4"/>
                    <w:framePr w:hSpace="180" w:wrap="around" w:vAnchor="text" w:hAnchor="margin" w:xAlign="center" w:y="192"/>
                    <w:numPr>
                      <w:ilvl w:val="0"/>
                      <w:numId w:val="0"/>
                    </w:numPr>
                    <w:ind w:left="851"/>
                    <w:rPr>
                      <w:rFonts w:eastAsia="Times New Roman"/>
                    </w:rPr>
                  </w:pPr>
                </w:p>
              </w:tc>
            </w:tr>
            <w:tr w:rsidR="00F54179" w14:paraId="31B85E62" w14:textId="77777777" w:rsidTr="00572B0E">
              <w:tc>
                <w:tcPr>
                  <w:tcW w:w="4473" w:type="dxa"/>
                </w:tcPr>
                <w:p w14:paraId="7540AD9A" w14:textId="77777777" w:rsidR="00F54179" w:rsidRDefault="00F54179" w:rsidP="004115D2">
                  <w:pPr>
                    <w:pStyle w:val="Puces4"/>
                    <w:framePr w:hSpace="180" w:wrap="around" w:vAnchor="text" w:hAnchor="margin" w:xAlign="center" w:y="192"/>
                    <w:rPr>
                      <w:rFonts w:eastAsia="Times New Roman"/>
                    </w:rPr>
                  </w:pPr>
                  <w:r>
                    <w:rPr>
                      <w:rFonts w:eastAsia="Times New Roman"/>
                    </w:rPr>
                    <w:t>Learning &amp; Development</w:t>
                  </w:r>
                </w:p>
              </w:tc>
              <w:tc>
                <w:tcPr>
                  <w:tcW w:w="4524" w:type="dxa"/>
                </w:tcPr>
                <w:p w14:paraId="4D50D997" w14:textId="77777777" w:rsidR="00F54179" w:rsidRDefault="00F54179" w:rsidP="004115D2">
                  <w:pPr>
                    <w:pStyle w:val="Puces4"/>
                    <w:framePr w:hSpace="180" w:wrap="around" w:vAnchor="text" w:hAnchor="margin" w:xAlign="center" w:y="192"/>
                    <w:numPr>
                      <w:ilvl w:val="0"/>
                      <w:numId w:val="0"/>
                    </w:numPr>
                    <w:ind w:left="851"/>
                    <w:rPr>
                      <w:rFonts w:eastAsia="Times New Roman"/>
                    </w:rPr>
                  </w:pPr>
                </w:p>
              </w:tc>
            </w:tr>
          </w:tbl>
          <w:p w14:paraId="090997FE" w14:textId="77777777" w:rsidR="00F54179" w:rsidRPr="00EA3990" w:rsidRDefault="00F54179" w:rsidP="00572B0E">
            <w:pPr>
              <w:spacing w:before="40"/>
              <w:ind w:left="720"/>
              <w:jc w:val="left"/>
              <w:rPr>
                <w:rFonts w:cs="Arial"/>
                <w:color w:val="000000" w:themeColor="text1"/>
                <w:szCs w:val="20"/>
              </w:rPr>
            </w:pPr>
          </w:p>
        </w:tc>
      </w:tr>
    </w:tbl>
    <w:p w14:paraId="5B2D41D1" w14:textId="77777777" w:rsidR="007620A4" w:rsidRPr="00F61C1B" w:rsidRDefault="007620A4" w:rsidP="007620A4">
      <w:pPr>
        <w:pStyle w:val="Puces1"/>
        <w:numPr>
          <w:ilvl w:val="0"/>
          <w:numId w:val="0"/>
        </w:numPr>
        <w:spacing w:after="0"/>
        <w:ind w:left="578"/>
        <w:rPr>
          <w:b w:val="0"/>
          <w:sz w:val="20"/>
        </w:rPr>
      </w:pPr>
    </w:p>
    <w:sectPr w:rsidR="007620A4" w:rsidRPr="00F61C1B" w:rsidSect="00B732F1">
      <w:headerReference w:type="default" r:id="rId10"/>
      <w:footerReference w:type="default" r:id="rId11"/>
      <w:headerReference w:type="first" r:id="rId12"/>
      <w:footerReference w:type="first" r:id="rId13"/>
      <w:pgSz w:w="11900" w:h="16840"/>
      <w:pgMar w:top="1559" w:right="1361" w:bottom="567" w:left="907"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095D8F" w14:textId="77777777" w:rsidR="00907B71" w:rsidRDefault="00907B71" w:rsidP="00FB53BC">
      <w:r>
        <w:separator/>
      </w:r>
    </w:p>
  </w:endnote>
  <w:endnote w:type="continuationSeparator" w:id="0">
    <w:p w14:paraId="352FCBFC" w14:textId="77777777" w:rsidR="00907B71" w:rsidRDefault="00907B71" w:rsidP="00FB5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86E47" w14:textId="77777777" w:rsidR="00665F33" w:rsidRPr="005A070D" w:rsidRDefault="00A35058">
    <w:pPr>
      <w:pStyle w:val="Footer"/>
      <w:rPr>
        <w:lang w:val="en-US"/>
      </w:rPr>
    </w:pPr>
    <w:r w:rsidRPr="00CB72F1">
      <w:rPr>
        <w:rFonts w:cs="Arial"/>
        <w:b/>
        <w:sz w:val="16"/>
        <w:szCs w:val="16"/>
      </w:rPr>
      <w:fldChar w:fldCharType="begin"/>
    </w:r>
    <w:r w:rsidR="00665F33" w:rsidRPr="005A070D">
      <w:rPr>
        <w:rFonts w:cs="Arial"/>
        <w:b/>
        <w:sz w:val="16"/>
        <w:szCs w:val="16"/>
        <w:lang w:val="en-US"/>
      </w:rPr>
      <w:instrText xml:space="preserve"> </w:instrText>
    </w:r>
    <w:r w:rsidR="001E0062" w:rsidRPr="005A070D">
      <w:rPr>
        <w:rFonts w:cs="Arial"/>
        <w:b/>
        <w:sz w:val="16"/>
        <w:szCs w:val="16"/>
        <w:lang w:val="en-US"/>
      </w:rPr>
      <w:instrText>PAGE</w:instrText>
    </w:r>
    <w:r w:rsidR="00665F33" w:rsidRPr="005A070D">
      <w:rPr>
        <w:rFonts w:cs="Arial"/>
        <w:b/>
        <w:sz w:val="16"/>
        <w:szCs w:val="16"/>
        <w:lang w:val="en-US"/>
      </w:rPr>
      <w:instrText xml:space="preserve">  \* MERGEFORMAT </w:instrText>
    </w:r>
    <w:r w:rsidRPr="00CB72F1">
      <w:rPr>
        <w:rFonts w:cs="Arial"/>
        <w:b/>
        <w:sz w:val="16"/>
        <w:szCs w:val="16"/>
      </w:rPr>
      <w:fldChar w:fldCharType="separate"/>
    </w:r>
    <w:r w:rsidR="003130D9">
      <w:rPr>
        <w:rFonts w:cs="Arial"/>
        <w:b/>
        <w:noProof/>
        <w:sz w:val="16"/>
        <w:szCs w:val="16"/>
        <w:lang w:val="en-US"/>
      </w:rPr>
      <w:t>4</w:t>
    </w:r>
    <w:r w:rsidRPr="00CB72F1">
      <w:rPr>
        <w:rFonts w:cs="Arial"/>
        <w:b/>
        <w:sz w:val="16"/>
        <w:szCs w:val="16"/>
      </w:rPr>
      <w:fldChar w:fldCharType="end"/>
    </w:r>
    <w:r w:rsidR="00665F33" w:rsidRPr="005A070D">
      <w:rPr>
        <w:rFonts w:cs="Arial"/>
        <w:b/>
        <w:sz w:val="16"/>
        <w:szCs w:val="16"/>
        <w:lang w:val="en-US"/>
      </w:rPr>
      <w:t>/</w:t>
    </w:r>
    <w:r w:rsidR="004115D2">
      <w:fldChar w:fldCharType="begin"/>
    </w:r>
    <w:r w:rsidR="004115D2">
      <w:instrText xml:space="preserve"> NUMPAGES  \* MERGEFORMAT </w:instrText>
    </w:r>
    <w:r w:rsidR="004115D2">
      <w:fldChar w:fldCharType="separate"/>
    </w:r>
    <w:r w:rsidR="003130D9" w:rsidRPr="003130D9">
      <w:rPr>
        <w:rFonts w:cs="Arial"/>
        <w:b/>
        <w:noProof/>
        <w:sz w:val="16"/>
        <w:szCs w:val="16"/>
        <w:lang w:val="en-US"/>
      </w:rPr>
      <w:t>5</w:t>
    </w:r>
    <w:r w:rsidR="004115D2">
      <w:rPr>
        <w:rFonts w:cs="Arial"/>
        <w:b/>
        <w:noProof/>
        <w:sz w:val="16"/>
        <w:szCs w:val="16"/>
        <w:lang w:val="en-US"/>
      </w:rPr>
      <w:fldChar w:fldCharType="end"/>
    </w:r>
    <w:r w:rsidR="00665F33" w:rsidRPr="005A070D">
      <w:rPr>
        <w:rFonts w:cs="Arial"/>
        <w:b/>
        <w:sz w:val="16"/>
        <w:szCs w:val="16"/>
        <w:lang w:val="en-US"/>
      </w:rPr>
      <w:t xml:space="preserve"> - </w:t>
    </w:r>
    <w:r w:rsidR="00665F33" w:rsidRPr="005A070D">
      <w:rPr>
        <w:rFonts w:cs="Arial"/>
        <w:sz w:val="16"/>
        <w:szCs w:val="16"/>
        <w:lang w:val="en-US"/>
      </w:rPr>
      <w:t>www.sodexo.com or Title of the document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EF626" w14:textId="77777777" w:rsidR="00665F33" w:rsidRPr="00CB72F1" w:rsidRDefault="00A35058">
    <w:pPr>
      <w:pStyle w:val="Footer"/>
      <w:rPr>
        <w:rFonts w:cs="Arial"/>
        <w:sz w:val="16"/>
        <w:szCs w:val="16"/>
      </w:rPr>
    </w:pPr>
    <w:r w:rsidRPr="00CB72F1">
      <w:rPr>
        <w:rFonts w:cs="Arial"/>
        <w:b/>
        <w:sz w:val="16"/>
        <w:szCs w:val="16"/>
      </w:rPr>
      <w:fldChar w:fldCharType="begin"/>
    </w:r>
    <w:r w:rsidR="00665F33" w:rsidRPr="00CB72F1">
      <w:rPr>
        <w:rFonts w:cs="Arial"/>
        <w:b/>
        <w:sz w:val="16"/>
        <w:szCs w:val="16"/>
      </w:rPr>
      <w:instrText xml:space="preserve"> </w:instrText>
    </w:r>
    <w:r w:rsidR="001E0062">
      <w:rPr>
        <w:rFonts w:cs="Arial"/>
        <w:b/>
        <w:sz w:val="16"/>
        <w:szCs w:val="16"/>
      </w:rPr>
      <w:instrText>PAGE</w:instrText>
    </w:r>
    <w:r w:rsidR="00665F33" w:rsidRPr="00CB72F1">
      <w:rPr>
        <w:rFonts w:cs="Arial"/>
        <w:b/>
        <w:sz w:val="16"/>
        <w:szCs w:val="16"/>
      </w:rPr>
      <w:instrText xml:space="preserve">  \* MERGEFORMAT </w:instrText>
    </w:r>
    <w:r w:rsidRPr="00CB72F1">
      <w:rPr>
        <w:rFonts w:cs="Arial"/>
        <w:b/>
        <w:sz w:val="16"/>
        <w:szCs w:val="16"/>
      </w:rPr>
      <w:fldChar w:fldCharType="separate"/>
    </w:r>
    <w:r w:rsidR="003130D9">
      <w:rPr>
        <w:rFonts w:cs="Arial"/>
        <w:b/>
        <w:noProof/>
        <w:sz w:val="16"/>
        <w:szCs w:val="16"/>
      </w:rPr>
      <w:t>1</w:t>
    </w:r>
    <w:r w:rsidRPr="00CB72F1">
      <w:rPr>
        <w:rFonts w:cs="Arial"/>
        <w:b/>
        <w:sz w:val="16"/>
        <w:szCs w:val="16"/>
      </w:rPr>
      <w:fldChar w:fldCharType="end"/>
    </w:r>
    <w:r w:rsidR="00665F33" w:rsidRPr="00CB72F1">
      <w:rPr>
        <w:rFonts w:cs="Arial"/>
        <w:b/>
        <w:sz w:val="16"/>
        <w:szCs w:val="16"/>
      </w:rPr>
      <w:t>/</w:t>
    </w:r>
    <w:r w:rsidR="004115D2">
      <w:fldChar w:fldCharType="begin"/>
    </w:r>
    <w:r w:rsidR="004115D2">
      <w:instrText xml:space="preserve"> NUMPAGES  \* MERGEFORMAT </w:instrText>
    </w:r>
    <w:r w:rsidR="004115D2">
      <w:fldChar w:fldCharType="separate"/>
    </w:r>
    <w:r w:rsidR="003130D9" w:rsidRPr="003130D9">
      <w:rPr>
        <w:rFonts w:cs="Arial"/>
        <w:b/>
        <w:noProof/>
        <w:sz w:val="16"/>
        <w:szCs w:val="16"/>
      </w:rPr>
      <w:t>5</w:t>
    </w:r>
    <w:r w:rsidR="004115D2">
      <w:rPr>
        <w:rFonts w:cs="Arial"/>
        <w:b/>
        <w:noProof/>
        <w:sz w:val="16"/>
        <w:szCs w:val="16"/>
      </w:rPr>
      <w:fldChar w:fldCharType="end"/>
    </w:r>
    <w:r w:rsidR="00665F33" w:rsidRPr="00CB72F1">
      <w:rPr>
        <w:rFonts w:cs="Arial"/>
        <w:b/>
        <w:sz w:val="16"/>
        <w:szCs w:val="16"/>
      </w:rPr>
      <w:t xml:space="preserve"> - </w:t>
    </w:r>
    <w:r w:rsidR="00665F33" w:rsidRPr="00CB72F1">
      <w:rPr>
        <w:rFonts w:cs="Arial"/>
        <w:sz w:val="16"/>
        <w:szCs w:val="16"/>
      </w:rPr>
      <w:t xml:space="preserve">www.sodexo.com </w:t>
    </w:r>
    <w:proofErr w:type="spellStart"/>
    <w:r w:rsidR="00665F33" w:rsidRPr="00CB72F1">
      <w:rPr>
        <w:rFonts w:cs="Arial"/>
        <w:sz w:val="16"/>
        <w:szCs w:val="16"/>
      </w:rPr>
      <w:t>ou</w:t>
    </w:r>
    <w:proofErr w:type="spellEnd"/>
    <w:r w:rsidR="00665F33" w:rsidRPr="00CB72F1">
      <w:rPr>
        <w:rFonts w:cs="Arial"/>
        <w:sz w:val="16"/>
        <w:szCs w:val="16"/>
      </w:rPr>
      <w:t xml:space="preserve"> </w:t>
    </w:r>
    <w:r w:rsidR="00665F33">
      <w:rPr>
        <w:rFonts w:cs="Arial"/>
        <w:sz w:val="16"/>
        <w:szCs w:val="16"/>
      </w:rPr>
      <w:t>Title</w:t>
    </w:r>
    <w:r w:rsidR="00665F33" w:rsidRPr="00CB72F1">
      <w:rPr>
        <w:rFonts w:cs="Arial"/>
        <w:sz w:val="16"/>
        <w:szCs w:val="16"/>
      </w:rPr>
      <w:t xml:space="preserve"> du document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51120B" w14:textId="77777777" w:rsidR="00907B71" w:rsidRDefault="00907B71" w:rsidP="00FB53BC">
      <w:r>
        <w:separator/>
      </w:r>
    </w:p>
  </w:footnote>
  <w:footnote w:type="continuationSeparator" w:id="0">
    <w:p w14:paraId="71F52532" w14:textId="77777777" w:rsidR="00907B71" w:rsidRDefault="00907B71" w:rsidP="00FB53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9637A" w14:textId="77777777" w:rsidR="00665F33" w:rsidRDefault="00E242DF">
    <w:pPr>
      <w:pStyle w:val="Header"/>
    </w:pPr>
    <w:r>
      <w:rPr>
        <w:noProof/>
        <w:lang w:eastAsia="en-GB"/>
      </w:rPr>
      <w:drawing>
        <wp:anchor distT="0" distB="0" distL="114300" distR="114300" simplePos="0" relativeHeight="251659264" behindDoc="0" locked="0" layoutInCell="1" allowOverlap="1" wp14:anchorId="26736424" wp14:editId="33D57BFD">
          <wp:simplePos x="0" y="0"/>
          <wp:positionH relativeFrom="page">
            <wp:posOffset>5177155</wp:posOffset>
          </wp:positionH>
          <wp:positionV relativeFrom="page">
            <wp:posOffset>439420</wp:posOffset>
          </wp:positionV>
          <wp:extent cx="1765935" cy="756285"/>
          <wp:effectExtent l="0" t="0" r="0" b="0"/>
          <wp:wrapNone/>
          <wp:docPr id="4" name="Image 5" descr="Description : R:Travail:Sodexo:x:xx:logos frgbsodexodèf:EN:PNG:sodexo_en_right_RGB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R:Travail:Sodexo:x:xx:logos frgbsodexodèf:EN:PNG:sodexo_en_right_RGBcolor.png"/>
                  <pic:cNvPicPr>
                    <a:picLocks noChangeAspect="1" noChangeArrowheads="1"/>
                  </pic:cNvPicPr>
                </pic:nvPicPr>
                <pic:blipFill>
                  <a:blip r:embed="rId1"/>
                  <a:srcRect/>
                  <a:stretch>
                    <a:fillRect/>
                  </a:stretch>
                </pic:blipFill>
                <pic:spPr bwMode="auto">
                  <a:xfrm>
                    <a:off x="0" y="0"/>
                    <a:ext cx="1765935" cy="756285"/>
                  </a:xfrm>
                  <a:prstGeom prst="rect">
                    <a:avLst/>
                  </a:prstGeom>
                  <a:noFill/>
                  <a:ln w="9525">
                    <a:noFill/>
                    <a:miter lim="800000"/>
                    <a:headEnd/>
                    <a:tailEnd/>
                  </a:ln>
                </pic:spPr>
              </pic:pic>
            </a:graphicData>
          </a:graphic>
        </wp:anchor>
      </w:drawing>
    </w:r>
  </w:p>
  <w:p w14:paraId="7489E1EF" w14:textId="77777777" w:rsidR="00665F33" w:rsidRDefault="00665F33">
    <w:pPr>
      <w:pStyle w:val="Header"/>
    </w:pPr>
  </w:p>
  <w:p w14:paraId="68AD8AE1" w14:textId="77777777" w:rsidR="00967E7B" w:rsidRDefault="00967E7B">
    <w:pPr>
      <w:pStyle w:val="Header"/>
    </w:pPr>
  </w:p>
  <w:p w14:paraId="64B5C542" w14:textId="77777777" w:rsidR="00665F33" w:rsidRDefault="00665F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3019C" w14:textId="77777777" w:rsidR="00665F33" w:rsidRDefault="00E242DF" w:rsidP="00D67074">
    <w:r>
      <w:rPr>
        <w:noProof/>
        <w:lang w:eastAsia="en-GB"/>
      </w:rPr>
      <w:drawing>
        <wp:anchor distT="0" distB="0" distL="114300" distR="114300" simplePos="0" relativeHeight="251657216" behindDoc="0" locked="0" layoutInCell="1" allowOverlap="1" wp14:anchorId="20027A9E" wp14:editId="1A26D3D8">
          <wp:simplePos x="0" y="0"/>
          <wp:positionH relativeFrom="page">
            <wp:posOffset>5544820</wp:posOffset>
          </wp:positionH>
          <wp:positionV relativeFrom="page">
            <wp:posOffset>622935</wp:posOffset>
          </wp:positionV>
          <wp:extent cx="1465580" cy="627380"/>
          <wp:effectExtent l="0" t="0" r="0" b="0"/>
          <wp:wrapNone/>
          <wp:docPr id="3" name="Image 5" descr="Description : R:Travail:Sodexo:x:xx:logos frgbsodexodèf:EN:PNG:sodexo_en_right_RGB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R:Travail:Sodexo:x:xx:logos frgbsodexodèf:EN:PNG:sodexo_en_right_RGBcolor.png"/>
                  <pic:cNvPicPr>
                    <a:picLocks noChangeAspect="1" noChangeArrowheads="1"/>
                  </pic:cNvPicPr>
                </pic:nvPicPr>
                <pic:blipFill>
                  <a:blip r:embed="rId1"/>
                  <a:srcRect/>
                  <a:stretch>
                    <a:fillRect/>
                  </a:stretch>
                </pic:blipFill>
                <pic:spPr bwMode="auto">
                  <a:xfrm>
                    <a:off x="0" y="0"/>
                    <a:ext cx="1465580" cy="6273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192" behindDoc="1" locked="0" layoutInCell="1" allowOverlap="1" wp14:anchorId="5E99D424" wp14:editId="4E6C5EA4">
          <wp:simplePos x="0" y="0"/>
          <wp:positionH relativeFrom="page">
            <wp:align>left</wp:align>
          </wp:positionH>
          <wp:positionV relativeFrom="page">
            <wp:align>top</wp:align>
          </wp:positionV>
          <wp:extent cx="7560310" cy="2378075"/>
          <wp:effectExtent l="19050" t="0" r="2540" b="0"/>
          <wp:wrapNone/>
          <wp:docPr id="2" name="Picture 6" descr="Tetiere_word_2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tiere_word_200dpi"/>
                  <pic:cNvPicPr>
                    <a:picLocks noChangeAspect="1" noChangeArrowheads="1"/>
                  </pic:cNvPicPr>
                </pic:nvPicPr>
                <pic:blipFill>
                  <a:blip r:embed="rId2"/>
                  <a:srcRect/>
                  <a:stretch>
                    <a:fillRect/>
                  </a:stretch>
                </pic:blipFill>
                <pic:spPr bwMode="auto">
                  <a:xfrm>
                    <a:off x="0" y="0"/>
                    <a:ext cx="7560310" cy="237807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240" behindDoc="1" locked="0" layoutInCell="1" allowOverlap="1" wp14:anchorId="2E779332" wp14:editId="3C56A1EE">
          <wp:simplePos x="0" y="0"/>
          <wp:positionH relativeFrom="column">
            <wp:posOffset>5692140</wp:posOffset>
          </wp:positionH>
          <wp:positionV relativeFrom="paragraph">
            <wp:posOffset>9382760</wp:posOffset>
          </wp:positionV>
          <wp:extent cx="631190" cy="508000"/>
          <wp:effectExtent l="19050" t="0" r="0" b="0"/>
          <wp:wrapNone/>
          <wp:docPr id="1" name="Image 3" descr="Description : R:Travail:Sodexo:x: Stop Hun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R:Travail:Sodexo:x: Stop Hunger.png"/>
                  <pic:cNvPicPr>
                    <a:picLocks noChangeAspect="1" noChangeArrowheads="1"/>
                  </pic:cNvPicPr>
                </pic:nvPicPr>
                <pic:blipFill>
                  <a:blip r:embed="rId3"/>
                  <a:srcRect/>
                  <a:stretch>
                    <a:fillRect/>
                  </a:stretch>
                </pic:blipFill>
                <pic:spPr bwMode="auto">
                  <a:xfrm>
                    <a:off x="0" y="0"/>
                    <a:ext cx="631190" cy="5080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carre-rouge"/>
      </v:shape>
    </w:pict>
  </w:numPicBullet>
  <w:numPicBullet w:numPicBulletId="1">
    <w:pict>
      <v:shape id="_x0000_i1027" type="#_x0000_t75" style="width:9.6pt;height:9.6pt" o:bullet="t">
        <v:imagedata r:id="rId2" o:title="carre-rouge"/>
      </v:shape>
    </w:pict>
  </w:numPicBullet>
  <w:numPicBullet w:numPicBulletId="2">
    <w:pict>
      <v:shape id="_x0000_i1028" type="#_x0000_t75" style="width:9.6pt;height:9.6pt" o:bullet="t">
        <v:imagedata r:id="rId3" o:title="carre-rouge"/>
      </v:shape>
    </w:pict>
  </w:numPicBullet>
  <w:numPicBullet w:numPicBulletId="3">
    <w:pict>
      <v:shape id="_x0000_i1029" type="#_x0000_t75" style="width:3in;height:3in" o:bullet="t">
        <v:imagedata r:id="rId4" o:title="carre-rouge"/>
      </v:shape>
    </w:pict>
  </w:numPicBullet>
  <w:abstractNum w:abstractNumId="0" w15:restartNumberingAfterBreak="0">
    <w:nsid w:val="02D96681"/>
    <w:multiLevelType w:val="hybridMultilevel"/>
    <w:tmpl w:val="8732323C"/>
    <w:lvl w:ilvl="0" w:tplc="6EFA0AFE">
      <w:start w:val="1"/>
      <w:numFmt w:val="bullet"/>
      <w:pStyle w:val="Puces4"/>
      <w:lvlText w:val=""/>
      <w:lvlPicBulletId w:val="3"/>
      <w:lvlJc w:val="left"/>
      <w:pPr>
        <w:ind w:left="17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15:restartNumberingAfterBreak="0">
    <w:nsid w:val="085310F4"/>
    <w:multiLevelType w:val="hybridMultilevel"/>
    <w:tmpl w:val="4C802852"/>
    <w:lvl w:ilvl="0" w:tplc="BE927AE4">
      <w:start w:val="1"/>
      <w:numFmt w:val="bullet"/>
      <w:lvlText w:val=""/>
      <w:lvlJc w:val="left"/>
      <w:pPr>
        <w:ind w:left="340" w:hanging="227"/>
      </w:pPr>
      <w:rPr>
        <w:rFonts w:ascii="Symbol" w:hAnsi="Symbol" w:hint="default"/>
        <w:color w:val="C60009"/>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306B13"/>
    <w:multiLevelType w:val="hybridMultilevel"/>
    <w:tmpl w:val="E7589D38"/>
    <w:lvl w:ilvl="0" w:tplc="D09EB250">
      <w:start w:val="1"/>
      <w:numFmt w:val="bullet"/>
      <w:lvlText w:val=""/>
      <w:lvlJc w:val="left"/>
      <w:pPr>
        <w:ind w:left="340" w:hanging="227"/>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153F0D"/>
    <w:multiLevelType w:val="hybridMultilevel"/>
    <w:tmpl w:val="1A2EBA2E"/>
    <w:lvl w:ilvl="0" w:tplc="BE927AE4">
      <w:start w:val="1"/>
      <w:numFmt w:val="bullet"/>
      <w:lvlText w:val=""/>
      <w:lvlJc w:val="left"/>
      <w:pPr>
        <w:ind w:left="833" w:hanging="360"/>
      </w:pPr>
      <w:rPr>
        <w:rFonts w:ascii="Symbol" w:hAnsi="Symbol" w:hint="default"/>
        <w:color w:val="C60009"/>
        <w:sz w:val="20"/>
        <w:szCs w:val="20"/>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4" w15:restartNumberingAfterBreak="0">
    <w:nsid w:val="10C3436B"/>
    <w:multiLevelType w:val="hybridMultilevel"/>
    <w:tmpl w:val="5CA0FF60"/>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296A7B"/>
    <w:multiLevelType w:val="hybridMultilevel"/>
    <w:tmpl w:val="63C275CA"/>
    <w:lvl w:ilvl="0" w:tplc="BDF267F8">
      <w:start w:val="1"/>
      <w:numFmt w:val="bullet"/>
      <w:lvlText w:val=""/>
      <w:lvlJc w:val="left"/>
      <w:pPr>
        <w:ind w:left="720" w:hanging="607"/>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86604F"/>
    <w:multiLevelType w:val="hybridMultilevel"/>
    <w:tmpl w:val="FCD6318C"/>
    <w:lvl w:ilvl="0" w:tplc="84FE6F72">
      <w:start w:val="1"/>
      <w:numFmt w:val="bullet"/>
      <w:lvlText w:val=""/>
      <w:lvlJc w:val="left"/>
      <w:pPr>
        <w:ind w:left="284" w:hanging="171"/>
      </w:pPr>
      <w:rPr>
        <w:rFonts w:ascii="Symbol" w:hAnsi="Symbol" w:hint="default"/>
        <w:color w:val="C60009"/>
        <w:sz w:val="24"/>
        <w:szCs w:val="24"/>
      </w:rPr>
    </w:lvl>
    <w:lvl w:ilvl="1" w:tplc="A7EEFF7E">
      <w:start w:val="1"/>
      <w:numFmt w:val="bullet"/>
      <w:lvlText w:val=""/>
      <w:lvlJc w:val="left"/>
      <w:pPr>
        <w:ind w:left="1440" w:hanging="360"/>
      </w:pPr>
      <w:rPr>
        <w:rFonts w:ascii="Symbol" w:hAnsi="Symbol" w:hint="default"/>
        <w:color w:val="C60009"/>
        <w:sz w:val="24"/>
        <w:szCs w:val="24"/>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A960C8"/>
    <w:multiLevelType w:val="hybridMultilevel"/>
    <w:tmpl w:val="6C1017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673D49"/>
    <w:multiLevelType w:val="hybridMultilevel"/>
    <w:tmpl w:val="C2F6ECD2"/>
    <w:lvl w:ilvl="0" w:tplc="DFBCB2AE">
      <w:start w:val="1"/>
      <w:numFmt w:val="bullet"/>
      <w:lvlText w:val=""/>
      <w:lvlJc w:val="left"/>
      <w:pPr>
        <w:ind w:left="284" w:hanging="171"/>
      </w:pPr>
      <w:rPr>
        <w:rFonts w:ascii="Symbol" w:hAnsi="Symbol" w:hint="default"/>
        <w:color w:val="C60009"/>
        <w:sz w:val="24"/>
        <w:szCs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CA14FC9"/>
    <w:multiLevelType w:val="hybridMultilevel"/>
    <w:tmpl w:val="427AB2F0"/>
    <w:lvl w:ilvl="0" w:tplc="C9EAC7A4">
      <w:start w:val="1"/>
      <w:numFmt w:val="bullet"/>
      <w:lvlText w:val=""/>
      <w:lvlJc w:val="left"/>
      <w:pPr>
        <w:ind w:left="227" w:hanging="114"/>
      </w:pPr>
      <w:rPr>
        <w:rFonts w:ascii="Symbol" w:hAnsi="Symbol" w:hint="default"/>
        <w:color w:val="C60009"/>
        <w:sz w:val="24"/>
        <w:szCs w:val="24"/>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12" w15:restartNumberingAfterBreak="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338C348A"/>
    <w:multiLevelType w:val="hybridMultilevel"/>
    <w:tmpl w:val="AF3615FE"/>
    <w:lvl w:ilvl="0" w:tplc="EF3C61EC">
      <w:start w:val="1"/>
      <w:numFmt w:val="bullet"/>
      <w:pStyle w:val="Puce2"/>
      <w:lvlText w:val=""/>
      <w:lvlPicBulletId w:val="3"/>
      <w:lvlJc w:val="left"/>
      <w:pPr>
        <w:ind w:left="567" w:hanging="283"/>
      </w:pPr>
      <w:rPr>
        <w:rFonts w:ascii="Symbol" w:hAnsi="Symbol" w:hint="default"/>
        <w:color w:val="FF0000"/>
        <w:sz w:val="26"/>
        <w:szCs w:val="26"/>
        <w:u w:val="none"/>
      </w:rPr>
    </w:lvl>
    <w:lvl w:ilvl="1" w:tplc="040C0003">
      <w:start w:val="1"/>
      <w:numFmt w:val="bullet"/>
      <w:lvlText w:val="o"/>
      <w:lvlJc w:val="left"/>
      <w:pPr>
        <w:ind w:left="1498" w:hanging="360"/>
      </w:pPr>
      <w:rPr>
        <w:rFonts w:ascii="Courier New" w:hAnsi="Courier New" w:cs="Courier New" w:hint="default"/>
      </w:rPr>
    </w:lvl>
    <w:lvl w:ilvl="2" w:tplc="040C0005" w:tentative="1">
      <w:start w:val="1"/>
      <w:numFmt w:val="bullet"/>
      <w:lvlText w:val=""/>
      <w:lvlJc w:val="left"/>
      <w:pPr>
        <w:ind w:left="2218" w:hanging="360"/>
      </w:pPr>
      <w:rPr>
        <w:rFonts w:ascii="Wingdings" w:hAnsi="Wingdings" w:hint="default"/>
      </w:rPr>
    </w:lvl>
    <w:lvl w:ilvl="3" w:tplc="040C0001" w:tentative="1">
      <w:start w:val="1"/>
      <w:numFmt w:val="bullet"/>
      <w:lvlText w:val=""/>
      <w:lvlJc w:val="left"/>
      <w:pPr>
        <w:ind w:left="2938" w:hanging="360"/>
      </w:pPr>
      <w:rPr>
        <w:rFonts w:ascii="Symbol" w:hAnsi="Symbol" w:hint="default"/>
      </w:rPr>
    </w:lvl>
    <w:lvl w:ilvl="4" w:tplc="040C0003" w:tentative="1">
      <w:start w:val="1"/>
      <w:numFmt w:val="bullet"/>
      <w:lvlText w:val="o"/>
      <w:lvlJc w:val="left"/>
      <w:pPr>
        <w:ind w:left="3658" w:hanging="360"/>
      </w:pPr>
      <w:rPr>
        <w:rFonts w:ascii="Courier New" w:hAnsi="Courier New" w:cs="Courier New" w:hint="default"/>
      </w:rPr>
    </w:lvl>
    <w:lvl w:ilvl="5" w:tplc="040C0005" w:tentative="1">
      <w:start w:val="1"/>
      <w:numFmt w:val="bullet"/>
      <w:lvlText w:val=""/>
      <w:lvlJc w:val="left"/>
      <w:pPr>
        <w:ind w:left="4378" w:hanging="360"/>
      </w:pPr>
      <w:rPr>
        <w:rFonts w:ascii="Wingdings" w:hAnsi="Wingdings" w:hint="default"/>
      </w:rPr>
    </w:lvl>
    <w:lvl w:ilvl="6" w:tplc="040C0001" w:tentative="1">
      <w:start w:val="1"/>
      <w:numFmt w:val="bullet"/>
      <w:lvlText w:val=""/>
      <w:lvlJc w:val="left"/>
      <w:pPr>
        <w:ind w:left="5098" w:hanging="360"/>
      </w:pPr>
      <w:rPr>
        <w:rFonts w:ascii="Symbol" w:hAnsi="Symbol" w:hint="default"/>
      </w:rPr>
    </w:lvl>
    <w:lvl w:ilvl="7" w:tplc="040C0003" w:tentative="1">
      <w:start w:val="1"/>
      <w:numFmt w:val="bullet"/>
      <w:lvlText w:val="o"/>
      <w:lvlJc w:val="left"/>
      <w:pPr>
        <w:ind w:left="5818" w:hanging="360"/>
      </w:pPr>
      <w:rPr>
        <w:rFonts w:ascii="Courier New" w:hAnsi="Courier New" w:cs="Courier New" w:hint="default"/>
      </w:rPr>
    </w:lvl>
    <w:lvl w:ilvl="8" w:tplc="040C0005" w:tentative="1">
      <w:start w:val="1"/>
      <w:numFmt w:val="bullet"/>
      <w:lvlText w:val=""/>
      <w:lvlJc w:val="left"/>
      <w:pPr>
        <w:ind w:left="6538" w:hanging="360"/>
      </w:pPr>
      <w:rPr>
        <w:rFonts w:ascii="Wingdings" w:hAnsi="Wingdings" w:hint="default"/>
      </w:rPr>
    </w:lvl>
  </w:abstractNum>
  <w:abstractNum w:abstractNumId="14" w15:restartNumberingAfterBreak="0">
    <w:nsid w:val="34666BEE"/>
    <w:multiLevelType w:val="hybridMultilevel"/>
    <w:tmpl w:val="AD260E30"/>
    <w:lvl w:ilvl="0" w:tplc="900ED470">
      <w:start w:val="1"/>
      <w:numFmt w:val="bullet"/>
      <w:lvlText w:val=""/>
      <w:lvlJc w:val="left"/>
      <w:pPr>
        <w:ind w:left="171" w:hanging="171"/>
      </w:pPr>
      <w:rPr>
        <w:rFonts w:ascii="Symbol" w:hAnsi="Symbol" w:hint="default"/>
        <w:color w:val="C60009"/>
        <w:sz w:val="24"/>
        <w:szCs w:val="24"/>
      </w:rPr>
    </w:lvl>
    <w:lvl w:ilvl="1" w:tplc="040C0003">
      <w:start w:val="1"/>
      <w:numFmt w:val="bullet"/>
      <w:lvlText w:val="o"/>
      <w:lvlJc w:val="left"/>
      <w:pPr>
        <w:ind w:left="1327" w:hanging="360"/>
      </w:pPr>
      <w:rPr>
        <w:rFonts w:ascii="Courier New" w:hAnsi="Courier New" w:cs="Courier New" w:hint="default"/>
      </w:rPr>
    </w:lvl>
    <w:lvl w:ilvl="2" w:tplc="040C0005" w:tentative="1">
      <w:start w:val="1"/>
      <w:numFmt w:val="bullet"/>
      <w:lvlText w:val=""/>
      <w:lvlJc w:val="left"/>
      <w:pPr>
        <w:ind w:left="2047" w:hanging="360"/>
      </w:pPr>
      <w:rPr>
        <w:rFonts w:ascii="Wingdings" w:hAnsi="Wingdings" w:hint="default"/>
      </w:rPr>
    </w:lvl>
    <w:lvl w:ilvl="3" w:tplc="040C0001" w:tentative="1">
      <w:start w:val="1"/>
      <w:numFmt w:val="bullet"/>
      <w:lvlText w:val=""/>
      <w:lvlJc w:val="left"/>
      <w:pPr>
        <w:ind w:left="2767" w:hanging="360"/>
      </w:pPr>
      <w:rPr>
        <w:rFonts w:ascii="Symbol" w:hAnsi="Symbol" w:hint="default"/>
      </w:rPr>
    </w:lvl>
    <w:lvl w:ilvl="4" w:tplc="040C0003" w:tentative="1">
      <w:start w:val="1"/>
      <w:numFmt w:val="bullet"/>
      <w:lvlText w:val="o"/>
      <w:lvlJc w:val="left"/>
      <w:pPr>
        <w:ind w:left="3487" w:hanging="360"/>
      </w:pPr>
      <w:rPr>
        <w:rFonts w:ascii="Courier New" w:hAnsi="Courier New" w:cs="Courier New" w:hint="default"/>
      </w:rPr>
    </w:lvl>
    <w:lvl w:ilvl="5" w:tplc="040C0005" w:tentative="1">
      <w:start w:val="1"/>
      <w:numFmt w:val="bullet"/>
      <w:lvlText w:val=""/>
      <w:lvlJc w:val="left"/>
      <w:pPr>
        <w:ind w:left="4207" w:hanging="360"/>
      </w:pPr>
      <w:rPr>
        <w:rFonts w:ascii="Wingdings" w:hAnsi="Wingdings" w:hint="default"/>
      </w:rPr>
    </w:lvl>
    <w:lvl w:ilvl="6" w:tplc="040C0001" w:tentative="1">
      <w:start w:val="1"/>
      <w:numFmt w:val="bullet"/>
      <w:lvlText w:val=""/>
      <w:lvlJc w:val="left"/>
      <w:pPr>
        <w:ind w:left="4927" w:hanging="360"/>
      </w:pPr>
      <w:rPr>
        <w:rFonts w:ascii="Symbol" w:hAnsi="Symbol" w:hint="default"/>
      </w:rPr>
    </w:lvl>
    <w:lvl w:ilvl="7" w:tplc="040C0003" w:tentative="1">
      <w:start w:val="1"/>
      <w:numFmt w:val="bullet"/>
      <w:lvlText w:val="o"/>
      <w:lvlJc w:val="left"/>
      <w:pPr>
        <w:ind w:left="5647" w:hanging="360"/>
      </w:pPr>
      <w:rPr>
        <w:rFonts w:ascii="Courier New" w:hAnsi="Courier New" w:cs="Courier New" w:hint="default"/>
      </w:rPr>
    </w:lvl>
    <w:lvl w:ilvl="8" w:tplc="040C0005" w:tentative="1">
      <w:start w:val="1"/>
      <w:numFmt w:val="bullet"/>
      <w:lvlText w:val=""/>
      <w:lvlJc w:val="left"/>
      <w:pPr>
        <w:ind w:left="6367" w:hanging="360"/>
      </w:pPr>
      <w:rPr>
        <w:rFonts w:ascii="Wingdings" w:hAnsi="Wingdings" w:hint="default"/>
      </w:rPr>
    </w:lvl>
  </w:abstractNum>
  <w:abstractNum w:abstractNumId="15" w15:restartNumberingAfterBreak="0">
    <w:nsid w:val="3F7E11CF"/>
    <w:multiLevelType w:val="hybridMultilevel"/>
    <w:tmpl w:val="BD9A6EB8"/>
    <w:lvl w:ilvl="0" w:tplc="AC4C604A">
      <w:start w:val="1"/>
      <w:numFmt w:val="bullet"/>
      <w:lvlText w:val=""/>
      <w:lvlJc w:val="left"/>
      <w:pPr>
        <w:ind w:left="833" w:hanging="360"/>
      </w:pPr>
      <w:rPr>
        <w:rFonts w:ascii="Symbol" w:hAnsi="Symbol" w:hint="default"/>
        <w:color w:val="C60009"/>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16" w15:restartNumberingAfterBreak="0">
    <w:nsid w:val="40E26D19"/>
    <w:multiLevelType w:val="hybridMultilevel"/>
    <w:tmpl w:val="51A21CBA"/>
    <w:lvl w:ilvl="0" w:tplc="AC4C604A">
      <w:start w:val="1"/>
      <w:numFmt w:val="bullet"/>
      <w:lvlText w:val=""/>
      <w:lvlJc w:val="left"/>
      <w:pPr>
        <w:ind w:left="340" w:hanging="227"/>
      </w:pPr>
      <w:rPr>
        <w:rFonts w:ascii="Symbol" w:hAnsi="Symbol" w:hint="default"/>
        <w:color w:val="C6000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2476B2A"/>
    <w:multiLevelType w:val="hybridMultilevel"/>
    <w:tmpl w:val="15162ADC"/>
    <w:lvl w:ilvl="0" w:tplc="BE927AE4">
      <w:start w:val="1"/>
      <w:numFmt w:val="bullet"/>
      <w:lvlText w:val=""/>
      <w:lvlJc w:val="left"/>
      <w:pPr>
        <w:ind w:left="473" w:hanging="360"/>
      </w:pPr>
      <w:rPr>
        <w:rFonts w:ascii="Symbol" w:hAnsi="Symbol" w:hint="default"/>
        <w:color w:val="C60009"/>
        <w:sz w:val="20"/>
        <w:szCs w:val="20"/>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18" w15:restartNumberingAfterBreak="0">
    <w:nsid w:val="434C69E8"/>
    <w:multiLevelType w:val="hybridMultilevel"/>
    <w:tmpl w:val="8B1C3B40"/>
    <w:lvl w:ilvl="0" w:tplc="CDF4C582">
      <w:start w:val="1"/>
      <w:numFmt w:val="bullet"/>
      <w:lvlText w:val=""/>
      <w:lvlJc w:val="left"/>
      <w:pPr>
        <w:ind w:left="284" w:hanging="171"/>
      </w:pPr>
      <w:rPr>
        <w:rFonts w:ascii="Symbol" w:hAnsi="Symbol" w:hint="default"/>
        <w:color w:val="C60009"/>
        <w:sz w:val="24"/>
        <w:szCs w:val="24"/>
      </w:rPr>
    </w:lvl>
    <w:lvl w:ilvl="1" w:tplc="BE927AE4">
      <w:start w:val="1"/>
      <w:numFmt w:val="bullet"/>
      <w:lvlText w:val=""/>
      <w:lvlJc w:val="left"/>
      <w:pPr>
        <w:ind w:left="473" w:hanging="360"/>
      </w:pPr>
      <w:rPr>
        <w:rFonts w:ascii="Symbol" w:hAnsi="Symbol" w:hint="default"/>
        <w:color w:val="C60009"/>
        <w:sz w:val="20"/>
        <w:szCs w:val="2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3A01047"/>
    <w:multiLevelType w:val="hybridMultilevel"/>
    <w:tmpl w:val="48380FBA"/>
    <w:lvl w:ilvl="0" w:tplc="AFB65532">
      <w:start w:val="1"/>
      <w:numFmt w:val="bullet"/>
      <w:lvlText w:val=""/>
      <w:lvlJc w:val="left"/>
      <w:pPr>
        <w:ind w:left="473" w:hanging="360"/>
      </w:pPr>
      <w:rPr>
        <w:rFonts w:ascii="Symbol" w:hAnsi="Symbol" w:hint="default"/>
        <w:color w:val="C60009"/>
        <w:sz w:val="24"/>
        <w:szCs w:val="24"/>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20" w15:restartNumberingAfterBreak="0">
    <w:nsid w:val="4635154F"/>
    <w:multiLevelType w:val="hybridMultilevel"/>
    <w:tmpl w:val="3306DD0A"/>
    <w:lvl w:ilvl="0" w:tplc="84FE6F72">
      <w:start w:val="1"/>
      <w:numFmt w:val="bullet"/>
      <w:lvlText w:val=""/>
      <w:lvlJc w:val="left"/>
      <w:pPr>
        <w:ind w:left="284" w:hanging="171"/>
      </w:pPr>
      <w:rPr>
        <w:rFonts w:ascii="Symbol" w:hAnsi="Symbol" w:hint="default"/>
        <w:color w:val="C60009"/>
        <w:sz w:val="24"/>
        <w:szCs w:val="24"/>
      </w:rPr>
    </w:lvl>
    <w:lvl w:ilvl="1" w:tplc="AFB65532">
      <w:start w:val="1"/>
      <w:numFmt w:val="bullet"/>
      <w:lvlText w:val=""/>
      <w:lvlJc w:val="left"/>
      <w:pPr>
        <w:ind w:left="1440" w:hanging="360"/>
      </w:pPr>
      <w:rPr>
        <w:rFonts w:ascii="Symbol" w:hAnsi="Symbol" w:hint="default"/>
        <w:color w:val="C60009"/>
        <w:sz w:val="24"/>
        <w:szCs w:val="24"/>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3D54F23"/>
    <w:multiLevelType w:val="hybridMultilevel"/>
    <w:tmpl w:val="787A6BD6"/>
    <w:lvl w:ilvl="0" w:tplc="CDF4C582">
      <w:start w:val="1"/>
      <w:numFmt w:val="bullet"/>
      <w:lvlText w:val=""/>
      <w:lvlJc w:val="left"/>
      <w:pPr>
        <w:ind w:left="284" w:hanging="171"/>
      </w:pPr>
      <w:rPr>
        <w:rFonts w:ascii="Symbol" w:hAnsi="Symbol" w:hint="default"/>
        <w:color w:val="C60009"/>
        <w:sz w:val="24"/>
        <w:szCs w:val="24"/>
      </w:rPr>
    </w:lvl>
    <w:lvl w:ilvl="1" w:tplc="BE927AE4">
      <w:start w:val="1"/>
      <w:numFmt w:val="bullet"/>
      <w:lvlText w:val=""/>
      <w:lvlJc w:val="left"/>
      <w:pPr>
        <w:ind w:left="1440" w:hanging="360"/>
      </w:pPr>
      <w:rPr>
        <w:rFonts w:ascii="Symbol" w:hAnsi="Symbol" w:hint="default"/>
        <w:color w:val="C60009"/>
        <w:sz w:val="20"/>
        <w:szCs w:val="2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6AB3152"/>
    <w:multiLevelType w:val="hybridMultilevel"/>
    <w:tmpl w:val="FEC45DA2"/>
    <w:lvl w:ilvl="0" w:tplc="AC468662">
      <w:start w:val="1"/>
      <w:numFmt w:val="bullet"/>
      <w:pStyle w:val="Puce3"/>
      <w:lvlText w:val=""/>
      <w:lvlPicBulletId w:val="3"/>
      <w:lvlJc w:val="left"/>
      <w:pPr>
        <w:ind w:left="284" w:hanging="284"/>
      </w:pPr>
      <w:rPr>
        <w:rFonts w:ascii="Symbol" w:hAnsi="Symbol" w:hint="default"/>
        <w:color w:val="C60009"/>
        <w:sz w:val="24"/>
        <w:szCs w:val="24"/>
      </w:rPr>
    </w:lvl>
    <w:lvl w:ilvl="1" w:tplc="040C0003">
      <w:start w:val="1"/>
      <w:numFmt w:val="bullet"/>
      <w:lvlText w:val="o"/>
      <w:lvlJc w:val="left"/>
      <w:pPr>
        <w:ind w:left="1327" w:hanging="360"/>
      </w:pPr>
      <w:rPr>
        <w:rFonts w:ascii="Courier New" w:hAnsi="Courier New" w:cs="Courier New" w:hint="default"/>
      </w:rPr>
    </w:lvl>
    <w:lvl w:ilvl="2" w:tplc="040C0005" w:tentative="1">
      <w:start w:val="1"/>
      <w:numFmt w:val="bullet"/>
      <w:lvlText w:val=""/>
      <w:lvlJc w:val="left"/>
      <w:pPr>
        <w:ind w:left="2047" w:hanging="360"/>
      </w:pPr>
      <w:rPr>
        <w:rFonts w:ascii="Wingdings" w:hAnsi="Wingdings" w:hint="default"/>
      </w:rPr>
    </w:lvl>
    <w:lvl w:ilvl="3" w:tplc="040C0001" w:tentative="1">
      <w:start w:val="1"/>
      <w:numFmt w:val="bullet"/>
      <w:lvlText w:val=""/>
      <w:lvlJc w:val="left"/>
      <w:pPr>
        <w:ind w:left="2767" w:hanging="360"/>
      </w:pPr>
      <w:rPr>
        <w:rFonts w:ascii="Symbol" w:hAnsi="Symbol" w:hint="default"/>
      </w:rPr>
    </w:lvl>
    <w:lvl w:ilvl="4" w:tplc="040C0003" w:tentative="1">
      <w:start w:val="1"/>
      <w:numFmt w:val="bullet"/>
      <w:lvlText w:val="o"/>
      <w:lvlJc w:val="left"/>
      <w:pPr>
        <w:ind w:left="3487" w:hanging="360"/>
      </w:pPr>
      <w:rPr>
        <w:rFonts w:ascii="Courier New" w:hAnsi="Courier New" w:cs="Courier New" w:hint="default"/>
      </w:rPr>
    </w:lvl>
    <w:lvl w:ilvl="5" w:tplc="040C0005" w:tentative="1">
      <w:start w:val="1"/>
      <w:numFmt w:val="bullet"/>
      <w:lvlText w:val=""/>
      <w:lvlJc w:val="left"/>
      <w:pPr>
        <w:ind w:left="4207" w:hanging="360"/>
      </w:pPr>
      <w:rPr>
        <w:rFonts w:ascii="Wingdings" w:hAnsi="Wingdings" w:hint="default"/>
      </w:rPr>
    </w:lvl>
    <w:lvl w:ilvl="6" w:tplc="040C0001" w:tentative="1">
      <w:start w:val="1"/>
      <w:numFmt w:val="bullet"/>
      <w:lvlText w:val=""/>
      <w:lvlJc w:val="left"/>
      <w:pPr>
        <w:ind w:left="4927" w:hanging="360"/>
      </w:pPr>
      <w:rPr>
        <w:rFonts w:ascii="Symbol" w:hAnsi="Symbol" w:hint="default"/>
      </w:rPr>
    </w:lvl>
    <w:lvl w:ilvl="7" w:tplc="040C0003" w:tentative="1">
      <w:start w:val="1"/>
      <w:numFmt w:val="bullet"/>
      <w:lvlText w:val="o"/>
      <w:lvlJc w:val="left"/>
      <w:pPr>
        <w:ind w:left="5647" w:hanging="360"/>
      </w:pPr>
      <w:rPr>
        <w:rFonts w:ascii="Courier New" w:hAnsi="Courier New" w:cs="Courier New" w:hint="default"/>
      </w:rPr>
    </w:lvl>
    <w:lvl w:ilvl="8" w:tplc="040C0005" w:tentative="1">
      <w:start w:val="1"/>
      <w:numFmt w:val="bullet"/>
      <w:lvlText w:val=""/>
      <w:lvlJc w:val="left"/>
      <w:pPr>
        <w:ind w:left="6367" w:hanging="360"/>
      </w:pPr>
      <w:rPr>
        <w:rFonts w:ascii="Wingdings" w:hAnsi="Wingdings" w:hint="default"/>
      </w:rPr>
    </w:lvl>
  </w:abstractNum>
  <w:abstractNum w:abstractNumId="23" w15:restartNumberingAfterBreak="0">
    <w:nsid w:val="57257F23"/>
    <w:multiLevelType w:val="hybridMultilevel"/>
    <w:tmpl w:val="5956D032"/>
    <w:lvl w:ilvl="0" w:tplc="B1045B08">
      <w:start w:val="1"/>
      <w:numFmt w:val="bullet"/>
      <w:lvlText w:val=""/>
      <w:lvlJc w:val="left"/>
      <w:pPr>
        <w:ind w:left="284" w:hanging="171"/>
      </w:pPr>
      <w:rPr>
        <w:rFonts w:ascii="Symbol" w:hAnsi="Symbol" w:hint="default"/>
        <w:color w:val="C60009"/>
        <w:sz w:val="24"/>
        <w:szCs w:val="24"/>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24" w15:restartNumberingAfterBreak="0">
    <w:nsid w:val="573F44E4"/>
    <w:multiLevelType w:val="hybridMultilevel"/>
    <w:tmpl w:val="2006CA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C9B78B3"/>
    <w:multiLevelType w:val="hybridMultilevel"/>
    <w:tmpl w:val="8A08DFD0"/>
    <w:lvl w:ilvl="0" w:tplc="BE927AE4">
      <w:start w:val="1"/>
      <w:numFmt w:val="bullet"/>
      <w:lvlText w:val=""/>
      <w:lvlJc w:val="left"/>
      <w:pPr>
        <w:ind w:left="833" w:hanging="360"/>
      </w:pPr>
      <w:rPr>
        <w:rFonts w:ascii="Symbol" w:hAnsi="Symbol" w:hint="default"/>
        <w:color w:val="C60009"/>
        <w:sz w:val="20"/>
        <w:szCs w:val="20"/>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27" w15:restartNumberingAfterBreak="0">
    <w:nsid w:val="5D6537C9"/>
    <w:multiLevelType w:val="hybridMultilevel"/>
    <w:tmpl w:val="CFD83718"/>
    <w:lvl w:ilvl="0" w:tplc="AFB65532">
      <w:start w:val="1"/>
      <w:numFmt w:val="bullet"/>
      <w:lvlText w:val=""/>
      <w:lvlJc w:val="left"/>
      <w:pPr>
        <w:ind w:left="340" w:hanging="227"/>
      </w:pPr>
      <w:rPr>
        <w:rFonts w:ascii="Symbol" w:hAnsi="Symbol" w:hint="default"/>
        <w:color w:val="C60009"/>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F3C4499"/>
    <w:multiLevelType w:val="hybridMultilevel"/>
    <w:tmpl w:val="D9F4F07A"/>
    <w:lvl w:ilvl="0" w:tplc="AFB65532">
      <w:start w:val="1"/>
      <w:numFmt w:val="bullet"/>
      <w:lvlText w:val=""/>
      <w:lvlJc w:val="left"/>
      <w:pPr>
        <w:ind w:left="833" w:hanging="360"/>
      </w:pPr>
      <w:rPr>
        <w:rFonts w:ascii="Symbol" w:hAnsi="Symbol" w:hint="default"/>
        <w:color w:val="C60009"/>
        <w:sz w:val="24"/>
        <w:szCs w:val="24"/>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29" w15:restartNumberingAfterBreak="0">
    <w:nsid w:val="60795608"/>
    <w:multiLevelType w:val="hybridMultilevel"/>
    <w:tmpl w:val="94E0D60C"/>
    <w:lvl w:ilvl="0" w:tplc="CDF4C582">
      <w:start w:val="1"/>
      <w:numFmt w:val="bullet"/>
      <w:lvlText w:val=""/>
      <w:lvlJc w:val="left"/>
      <w:pPr>
        <w:ind w:left="284" w:hanging="171"/>
      </w:pPr>
      <w:rPr>
        <w:rFonts w:ascii="Symbol" w:hAnsi="Symbol" w:hint="default"/>
        <w:color w:val="C60009"/>
        <w:sz w:val="24"/>
        <w:szCs w:val="24"/>
      </w:rPr>
    </w:lvl>
    <w:lvl w:ilvl="1" w:tplc="AC4C604A">
      <w:start w:val="1"/>
      <w:numFmt w:val="bullet"/>
      <w:lvlText w:val=""/>
      <w:lvlJc w:val="left"/>
      <w:pPr>
        <w:ind w:left="473" w:hanging="360"/>
      </w:pPr>
      <w:rPr>
        <w:rFonts w:ascii="Symbol" w:hAnsi="Symbol" w:hint="default"/>
        <w:color w:val="C60009"/>
        <w:sz w:val="20"/>
        <w:szCs w:val="20"/>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3CC45D2"/>
    <w:multiLevelType w:val="hybridMultilevel"/>
    <w:tmpl w:val="87345350"/>
    <w:lvl w:ilvl="0" w:tplc="84FE6F72">
      <w:start w:val="1"/>
      <w:numFmt w:val="bullet"/>
      <w:lvlText w:val=""/>
      <w:lvlJc w:val="left"/>
      <w:pPr>
        <w:ind w:left="284" w:hanging="171"/>
      </w:pPr>
      <w:rPr>
        <w:rFonts w:ascii="Symbol" w:hAnsi="Symbol" w:hint="default"/>
        <w:color w:val="C60009"/>
        <w:sz w:val="24"/>
        <w:szCs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8DE64DF"/>
    <w:multiLevelType w:val="hybridMultilevel"/>
    <w:tmpl w:val="0D1416A8"/>
    <w:lvl w:ilvl="0" w:tplc="112AF71E">
      <w:start w:val="1"/>
      <w:numFmt w:val="bullet"/>
      <w:lvlText w:val=""/>
      <w:lvlJc w:val="left"/>
      <w:pPr>
        <w:ind w:left="227" w:hanging="114"/>
      </w:pPr>
      <w:rPr>
        <w:rFonts w:ascii="Symbol" w:hAnsi="Symbol" w:hint="default"/>
        <w:color w:val="C60009"/>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BC95C7D"/>
    <w:multiLevelType w:val="hybridMultilevel"/>
    <w:tmpl w:val="99E8E0F0"/>
    <w:lvl w:ilvl="0" w:tplc="78A2667E">
      <w:start w:val="1"/>
      <w:numFmt w:val="bullet"/>
      <w:lvlText w:val=""/>
      <w:lvlJc w:val="left"/>
      <w:pPr>
        <w:tabs>
          <w:tab w:val="num" w:pos="502"/>
        </w:tabs>
        <w:ind w:left="502" w:hanging="360"/>
      </w:pPr>
      <w:rPr>
        <w:rFonts w:ascii="Symbol" w:hAnsi="Symbol" w:hint="default"/>
      </w:rPr>
    </w:lvl>
    <w:lvl w:ilvl="1" w:tplc="08090003">
      <w:start w:val="1"/>
      <w:numFmt w:val="bullet"/>
      <w:lvlText w:val="o"/>
      <w:lvlJc w:val="left"/>
      <w:pPr>
        <w:tabs>
          <w:tab w:val="num" w:pos="1582"/>
        </w:tabs>
        <w:ind w:left="1582" w:hanging="360"/>
      </w:pPr>
      <w:rPr>
        <w:rFonts w:ascii="Courier New" w:hAnsi="Courier New" w:cs="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33" w15:restartNumberingAfterBreak="0">
    <w:nsid w:val="6C193F38"/>
    <w:multiLevelType w:val="hybridMultilevel"/>
    <w:tmpl w:val="0A62B9E2"/>
    <w:lvl w:ilvl="0" w:tplc="040C0001">
      <w:start w:val="1"/>
      <w:numFmt w:val="bullet"/>
      <w:lvlText w:val=""/>
      <w:lvlJc w:val="left"/>
      <w:pPr>
        <w:ind w:left="833" w:hanging="360"/>
      </w:pPr>
      <w:rPr>
        <w:rFonts w:ascii="Symbol" w:hAnsi="Symbol" w:hint="default"/>
        <w:color w:val="C60009"/>
        <w:sz w:val="20"/>
        <w:szCs w:val="20"/>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34" w15:restartNumberingAfterBreak="0">
    <w:nsid w:val="6C623480"/>
    <w:multiLevelType w:val="hybridMultilevel"/>
    <w:tmpl w:val="89283F04"/>
    <w:lvl w:ilvl="0" w:tplc="E224352C">
      <w:start w:val="1"/>
      <w:numFmt w:val="bullet"/>
      <w:pStyle w:val="Puces1"/>
      <w:lvlText w:val=""/>
      <w:lvlJc w:val="left"/>
      <w:pPr>
        <w:tabs>
          <w:tab w:val="num" w:pos="360"/>
        </w:tabs>
        <w:ind w:left="36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635FEE"/>
    <w:multiLevelType w:val="hybridMultilevel"/>
    <w:tmpl w:val="EA7AE92A"/>
    <w:lvl w:ilvl="0" w:tplc="CDF4C582">
      <w:start w:val="1"/>
      <w:numFmt w:val="bullet"/>
      <w:lvlText w:val=""/>
      <w:lvlJc w:val="left"/>
      <w:pPr>
        <w:ind w:left="284" w:hanging="171"/>
      </w:pPr>
      <w:rPr>
        <w:rFonts w:ascii="Symbol" w:hAnsi="Symbol" w:hint="default"/>
        <w:color w:val="C60009"/>
        <w:sz w:val="24"/>
        <w:szCs w:val="24"/>
      </w:rPr>
    </w:lvl>
    <w:lvl w:ilvl="1" w:tplc="AFB65532">
      <w:start w:val="1"/>
      <w:numFmt w:val="bullet"/>
      <w:lvlText w:val=""/>
      <w:lvlJc w:val="left"/>
      <w:pPr>
        <w:ind w:left="1440" w:hanging="360"/>
      </w:pPr>
      <w:rPr>
        <w:rFonts w:ascii="Symbol" w:hAnsi="Symbol" w:hint="default"/>
        <w:color w:val="C60009"/>
        <w:sz w:val="24"/>
        <w:szCs w:val="24"/>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4"/>
  </w:num>
  <w:num w:numId="2">
    <w:abstractNumId w:val="5"/>
  </w:num>
  <w:num w:numId="3">
    <w:abstractNumId w:val="2"/>
  </w:num>
  <w:num w:numId="4">
    <w:abstractNumId w:val="16"/>
  </w:num>
  <w:num w:numId="5">
    <w:abstractNumId w:val="1"/>
  </w:num>
  <w:num w:numId="6">
    <w:abstractNumId w:val="27"/>
  </w:num>
  <w:num w:numId="7">
    <w:abstractNumId w:val="31"/>
  </w:num>
  <w:num w:numId="8">
    <w:abstractNumId w:val="30"/>
  </w:num>
  <w:num w:numId="9">
    <w:abstractNumId w:val="20"/>
  </w:num>
  <w:num w:numId="10">
    <w:abstractNumId w:val="7"/>
  </w:num>
  <w:num w:numId="11">
    <w:abstractNumId w:val="10"/>
  </w:num>
  <w:num w:numId="12">
    <w:abstractNumId w:val="15"/>
  </w:num>
  <w:num w:numId="13">
    <w:abstractNumId w:val="28"/>
  </w:num>
  <w:num w:numId="14">
    <w:abstractNumId w:val="26"/>
  </w:num>
  <w:num w:numId="15">
    <w:abstractNumId w:val="33"/>
  </w:num>
  <w:num w:numId="16">
    <w:abstractNumId w:val="3"/>
  </w:num>
  <w:num w:numId="17">
    <w:abstractNumId w:val="17"/>
  </w:num>
  <w:num w:numId="18">
    <w:abstractNumId w:val="19"/>
  </w:num>
  <w:num w:numId="19">
    <w:abstractNumId w:val="11"/>
  </w:num>
  <w:num w:numId="20">
    <w:abstractNumId w:val="23"/>
  </w:num>
  <w:num w:numId="21">
    <w:abstractNumId w:val="13"/>
  </w:num>
  <w:num w:numId="22">
    <w:abstractNumId w:val="22"/>
  </w:num>
  <w:num w:numId="23">
    <w:abstractNumId w:val="35"/>
  </w:num>
  <w:num w:numId="24">
    <w:abstractNumId w:val="21"/>
  </w:num>
  <w:num w:numId="25">
    <w:abstractNumId w:val="18"/>
  </w:num>
  <w:num w:numId="26">
    <w:abstractNumId w:val="29"/>
  </w:num>
  <w:num w:numId="27">
    <w:abstractNumId w:val="0"/>
  </w:num>
  <w:num w:numId="28">
    <w:abstractNumId w:val="14"/>
  </w:num>
  <w:num w:numId="29">
    <w:abstractNumId w:val="0"/>
    <w:lvlOverride w:ilvl="0">
      <w:startOverride w:val="1"/>
    </w:lvlOverride>
  </w:num>
  <w:num w:numId="30">
    <w:abstractNumId w:val="13"/>
    <w:lvlOverride w:ilvl="0">
      <w:startOverride w:val="1"/>
    </w:lvlOverride>
  </w:num>
  <w:num w:numId="31">
    <w:abstractNumId w:val="13"/>
    <w:lvlOverride w:ilvl="0">
      <w:startOverride w:val="1"/>
    </w:lvlOverride>
  </w:num>
  <w:num w:numId="32">
    <w:abstractNumId w:val="0"/>
    <w:lvlOverride w:ilvl="0">
      <w:startOverride w:val="1"/>
    </w:lvlOverride>
  </w:num>
  <w:num w:numId="33">
    <w:abstractNumId w:val="13"/>
    <w:lvlOverride w:ilvl="0">
      <w:startOverride w:val="1"/>
    </w:lvlOverride>
  </w:num>
  <w:num w:numId="34">
    <w:abstractNumId w:val="22"/>
    <w:lvlOverride w:ilvl="0">
      <w:startOverride w:val="1"/>
    </w:lvlOverride>
  </w:num>
  <w:num w:numId="35">
    <w:abstractNumId w:val="0"/>
    <w:lvlOverride w:ilvl="0">
      <w:startOverride w:val="1"/>
    </w:lvlOverride>
  </w:num>
  <w:num w:numId="36">
    <w:abstractNumId w:val="13"/>
    <w:lvlOverride w:ilvl="0">
      <w:startOverride w:val="1"/>
    </w:lvlOverride>
  </w:num>
  <w:num w:numId="37">
    <w:abstractNumId w:val="32"/>
  </w:num>
  <w:num w:numId="38">
    <w:abstractNumId w:val="34"/>
  </w:num>
  <w:num w:numId="39">
    <w:abstractNumId w:val="25"/>
  </w:num>
  <w:num w:numId="40">
    <w:abstractNumId w:val="12"/>
  </w:num>
  <w:num w:numId="41">
    <w:abstractNumId w:val="6"/>
  </w:num>
  <w:num w:numId="42">
    <w:abstractNumId w:val="8"/>
  </w:num>
  <w:num w:numId="43">
    <w:abstractNumId w:val="4"/>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defaultTabStop w:val="708"/>
  <w:autoHyphenation/>
  <w:hyphenationZone w:val="425"/>
  <w:characterSpacingControl w:val="doNotCompress"/>
  <w:hdrShapeDefaults>
    <o:shapedefaults v:ext="edit" spidmax="2049">
      <o:colormru v:ext="edit" colors="#d3d0c9,red,#2a295c,#65676a,#4a4070,#6b6189"/>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A1A"/>
    <w:rsid w:val="000059D5"/>
    <w:rsid w:val="00020121"/>
    <w:rsid w:val="00031E33"/>
    <w:rsid w:val="00052C71"/>
    <w:rsid w:val="00073E78"/>
    <w:rsid w:val="000C50B8"/>
    <w:rsid w:val="000D1E6C"/>
    <w:rsid w:val="000D3023"/>
    <w:rsid w:val="000F1E9E"/>
    <w:rsid w:val="000F47A3"/>
    <w:rsid w:val="00103E81"/>
    <w:rsid w:val="001149FD"/>
    <w:rsid w:val="00147CED"/>
    <w:rsid w:val="00153B28"/>
    <w:rsid w:val="00162433"/>
    <w:rsid w:val="0017361E"/>
    <w:rsid w:val="00191BA3"/>
    <w:rsid w:val="001930F5"/>
    <w:rsid w:val="001E0062"/>
    <w:rsid w:val="00235E2B"/>
    <w:rsid w:val="002622F4"/>
    <w:rsid w:val="002856AB"/>
    <w:rsid w:val="002A2AFC"/>
    <w:rsid w:val="002F2E25"/>
    <w:rsid w:val="00301477"/>
    <w:rsid w:val="003130D9"/>
    <w:rsid w:val="00323491"/>
    <w:rsid w:val="00372C71"/>
    <w:rsid w:val="003B0A01"/>
    <w:rsid w:val="003B6EB8"/>
    <w:rsid w:val="003F0415"/>
    <w:rsid w:val="003F50F0"/>
    <w:rsid w:val="004115D2"/>
    <w:rsid w:val="00413DEE"/>
    <w:rsid w:val="00422A89"/>
    <w:rsid w:val="00436F4A"/>
    <w:rsid w:val="00464403"/>
    <w:rsid w:val="004A2907"/>
    <w:rsid w:val="004B0BEF"/>
    <w:rsid w:val="004E1B50"/>
    <w:rsid w:val="004F4B4F"/>
    <w:rsid w:val="004F4D22"/>
    <w:rsid w:val="005261B7"/>
    <w:rsid w:val="00564BD8"/>
    <w:rsid w:val="0058642F"/>
    <w:rsid w:val="005A070D"/>
    <w:rsid w:val="005C4006"/>
    <w:rsid w:val="005D4DD0"/>
    <w:rsid w:val="006045BD"/>
    <w:rsid w:val="00622063"/>
    <w:rsid w:val="00652BE0"/>
    <w:rsid w:val="00652E81"/>
    <w:rsid w:val="0066153F"/>
    <w:rsid w:val="00665D02"/>
    <w:rsid w:val="00665F33"/>
    <w:rsid w:val="006C179C"/>
    <w:rsid w:val="006D1368"/>
    <w:rsid w:val="006D54E0"/>
    <w:rsid w:val="006F1F01"/>
    <w:rsid w:val="00711534"/>
    <w:rsid w:val="00737CC5"/>
    <w:rsid w:val="007532CC"/>
    <w:rsid w:val="007620A4"/>
    <w:rsid w:val="00786DA7"/>
    <w:rsid w:val="0079004E"/>
    <w:rsid w:val="007A6DD3"/>
    <w:rsid w:val="007C0D44"/>
    <w:rsid w:val="007F74E2"/>
    <w:rsid w:val="00846437"/>
    <w:rsid w:val="008978A8"/>
    <w:rsid w:val="008B618D"/>
    <w:rsid w:val="008C257C"/>
    <w:rsid w:val="008F00A1"/>
    <w:rsid w:val="00900BB3"/>
    <w:rsid w:val="00907B71"/>
    <w:rsid w:val="00912A19"/>
    <w:rsid w:val="0096494A"/>
    <w:rsid w:val="00967E7B"/>
    <w:rsid w:val="009C2C1A"/>
    <w:rsid w:val="009D0667"/>
    <w:rsid w:val="009D170B"/>
    <w:rsid w:val="00A0719B"/>
    <w:rsid w:val="00A35058"/>
    <w:rsid w:val="00A44108"/>
    <w:rsid w:val="00A62D4A"/>
    <w:rsid w:val="00AB22F8"/>
    <w:rsid w:val="00B000DC"/>
    <w:rsid w:val="00B12411"/>
    <w:rsid w:val="00B144F0"/>
    <w:rsid w:val="00B16905"/>
    <w:rsid w:val="00B17628"/>
    <w:rsid w:val="00B35AC8"/>
    <w:rsid w:val="00B53FE0"/>
    <w:rsid w:val="00B600C5"/>
    <w:rsid w:val="00B732F1"/>
    <w:rsid w:val="00B74E37"/>
    <w:rsid w:val="00B76C01"/>
    <w:rsid w:val="00B85D12"/>
    <w:rsid w:val="00B85D55"/>
    <w:rsid w:val="00B94171"/>
    <w:rsid w:val="00BA207A"/>
    <w:rsid w:val="00BA263D"/>
    <w:rsid w:val="00BA5D2A"/>
    <w:rsid w:val="00BD04DD"/>
    <w:rsid w:val="00BE36E2"/>
    <w:rsid w:val="00C21648"/>
    <w:rsid w:val="00CA10C7"/>
    <w:rsid w:val="00CB72F1"/>
    <w:rsid w:val="00CE7190"/>
    <w:rsid w:val="00CF1B5D"/>
    <w:rsid w:val="00CF60E6"/>
    <w:rsid w:val="00D05B21"/>
    <w:rsid w:val="00D1087C"/>
    <w:rsid w:val="00D1287A"/>
    <w:rsid w:val="00D21CD0"/>
    <w:rsid w:val="00D26EC0"/>
    <w:rsid w:val="00D3330D"/>
    <w:rsid w:val="00D62A1A"/>
    <w:rsid w:val="00D67074"/>
    <w:rsid w:val="00D67470"/>
    <w:rsid w:val="00D74397"/>
    <w:rsid w:val="00D76223"/>
    <w:rsid w:val="00DB1CF8"/>
    <w:rsid w:val="00DB3654"/>
    <w:rsid w:val="00E242DF"/>
    <w:rsid w:val="00E34556"/>
    <w:rsid w:val="00E65039"/>
    <w:rsid w:val="00E66B3E"/>
    <w:rsid w:val="00E92F37"/>
    <w:rsid w:val="00EB0C5C"/>
    <w:rsid w:val="00EB3079"/>
    <w:rsid w:val="00EB7437"/>
    <w:rsid w:val="00EC0A1D"/>
    <w:rsid w:val="00EE01FB"/>
    <w:rsid w:val="00EE47F3"/>
    <w:rsid w:val="00EF78E8"/>
    <w:rsid w:val="00F250F6"/>
    <w:rsid w:val="00F34CC1"/>
    <w:rsid w:val="00F54179"/>
    <w:rsid w:val="00F81625"/>
    <w:rsid w:val="00FA23C0"/>
    <w:rsid w:val="00FB4131"/>
    <w:rsid w:val="00FB53BC"/>
    <w:rsid w:val="00FB6BF0"/>
    <w:rsid w:val="00FE1C59"/>
    <w:rsid w:val="00FE2A5F"/>
    <w:rsid w:val="00FF6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3d0c9,red,#2a295c,#65676a,#4a4070,#6b6189"/>
    </o:shapedefaults>
    <o:shapelayout v:ext="edit">
      <o:idmap v:ext="edit" data="1"/>
    </o:shapelayout>
  </w:shapeDefaults>
  <w:decimalSymbol w:val="."/>
  <w:listSeparator w:val=","/>
  <w14:docId w14:val="1F699C70"/>
  <w15:docId w15:val="{58B28E25-B869-44DE-BC59-62304CC17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C71"/>
    <w:pPr>
      <w:spacing w:after="80"/>
      <w:jc w:val="both"/>
    </w:pPr>
    <w:rPr>
      <w:rFonts w:ascii="Arial" w:hAnsi="Arial"/>
      <w:sz w:val="22"/>
      <w:szCs w:val="24"/>
      <w:lang w:eastAsia="fr-FR"/>
    </w:rPr>
  </w:style>
  <w:style w:type="paragraph" w:styleId="Heading1">
    <w:name w:val="heading 1"/>
    <w:basedOn w:val="Normal"/>
    <w:next w:val="Normal"/>
    <w:link w:val="Heading1Char"/>
    <w:uiPriority w:val="9"/>
    <w:qFormat/>
    <w:rsid w:val="00FB6BF0"/>
    <w:pPr>
      <w:spacing w:line="620" w:lineRule="exact"/>
      <w:jc w:val="left"/>
      <w:outlineLvl w:val="0"/>
    </w:pPr>
    <w:rPr>
      <w:b/>
      <w:bCs/>
      <w:color w:val="65676A"/>
      <w:sz w:val="52"/>
      <w:szCs w:val="52"/>
      <w:lang w:val="fr-FR"/>
    </w:rPr>
  </w:style>
  <w:style w:type="paragraph" w:styleId="Heading2">
    <w:name w:val="heading 2"/>
    <w:basedOn w:val="Normal"/>
    <w:next w:val="Texte2"/>
    <w:link w:val="Heading2Char"/>
    <w:uiPriority w:val="9"/>
    <w:qFormat/>
    <w:rsid w:val="008978A8"/>
    <w:pPr>
      <w:spacing w:before="360" w:after="120"/>
      <w:jc w:val="left"/>
      <w:outlineLvl w:val="1"/>
    </w:pPr>
    <w:rPr>
      <w:b/>
      <w:bCs/>
      <w:caps/>
      <w:color w:val="2A295C"/>
      <w:sz w:val="30"/>
      <w:szCs w:val="30"/>
    </w:rPr>
  </w:style>
  <w:style w:type="paragraph" w:styleId="Heading3">
    <w:name w:val="heading 3"/>
    <w:basedOn w:val="Normal"/>
    <w:next w:val="Texte3"/>
    <w:link w:val="Heading3Char"/>
    <w:uiPriority w:val="9"/>
    <w:qFormat/>
    <w:rsid w:val="008978A8"/>
    <w:pPr>
      <w:spacing w:before="240" w:after="120"/>
      <w:ind w:left="284"/>
      <w:jc w:val="left"/>
      <w:outlineLvl w:val="2"/>
    </w:pPr>
    <w:rPr>
      <w:b/>
      <w:bCs/>
      <w:caps/>
      <w:color w:val="6B6189"/>
      <w:sz w:val="30"/>
      <w:szCs w:val="30"/>
    </w:rPr>
  </w:style>
  <w:style w:type="paragraph" w:styleId="Heading4">
    <w:name w:val="heading 4"/>
    <w:next w:val="Texte4"/>
    <w:link w:val="Heading4Char"/>
    <w:uiPriority w:val="9"/>
    <w:qFormat/>
    <w:rsid w:val="0079004E"/>
    <w:pPr>
      <w:spacing w:before="180" w:after="60"/>
      <w:ind w:left="567"/>
      <w:outlineLvl w:val="3"/>
    </w:pPr>
    <w:rPr>
      <w:rFonts w:ascii="Arial" w:hAnsi="Arial"/>
      <w:b/>
      <w:bCs/>
      <w:color w:val="2A295C"/>
      <w:sz w:val="26"/>
      <w:szCs w:val="26"/>
    </w:rPr>
  </w:style>
  <w:style w:type="paragraph" w:styleId="Heading5">
    <w:name w:val="heading 5"/>
    <w:basedOn w:val="Normal"/>
    <w:next w:val="Normal"/>
    <w:link w:val="Heading5Char"/>
    <w:uiPriority w:val="9"/>
    <w:qFormat/>
    <w:rsid w:val="00E34556"/>
    <w:pPr>
      <w:outlineLvl w:val="4"/>
    </w:pPr>
    <w:rPr>
      <w:b/>
    </w:rPr>
  </w:style>
  <w:style w:type="paragraph" w:styleId="Heading6">
    <w:name w:val="heading 6"/>
    <w:basedOn w:val="Normal"/>
    <w:next w:val="Normal"/>
    <w:link w:val="Heading6Char"/>
    <w:uiPriority w:val="9"/>
    <w:qFormat/>
    <w:rsid w:val="00B144F0"/>
    <w:pPr>
      <w:spacing w:before="240" w:after="60"/>
      <w:outlineLvl w:val="5"/>
    </w:pPr>
    <w:rPr>
      <w:rFonts w:ascii="Cambria" w:hAnsi="Cambria"/>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B53BC"/>
    <w:pPr>
      <w:tabs>
        <w:tab w:val="center" w:pos="4536"/>
        <w:tab w:val="right" w:pos="9072"/>
      </w:tabs>
    </w:pPr>
  </w:style>
  <w:style w:type="character" w:customStyle="1" w:styleId="HeaderChar">
    <w:name w:val="Header Char"/>
    <w:basedOn w:val="DefaultParagraphFont"/>
    <w:link w:val="Header"/>
    <w:uiPriority w:val="99"/>
    <w:rsid w:val="00FB53BC"/>
  </w:style>
  <w:style w:type="paragraph" w:styleId="Footer">
    <w:name w:val="footer"/>
    <w:basedOn w:val="Normal"/>
    <w:link w:val="FooterChar"/>
    <w:uiPriority w:val="99"/>
    <w:unhideWhenUsed/>
    <w:rsid w:val="00FB53BC"/>
    <w:pPr>
      <w:tabs>
        <w:tab w:val="center" w:pos="4536"/>
        <w:tab w:val="right" w:pos="9072"/>
      </w:tabs>
    </w:pPr>
  </w:style>
  <w:style w:type="character" w:customStyle="1" w:styleId="FooterChar">
    <w:name w:val="Footer Char"/>
    <w:basedOn w:val="DefaultParagraphFont"/>
    <w:link w:val="Footer"/>
    <w:uiPriority w:val="99"/>
    <w:rsid w:val="00FB53BC"/>
  </w:style>
  <w:style w:type="paragraph" w:styleId="BalloonText">
    <w:name w:val="Balloon Text"/>
    <w:basedOn w:val="Normal"/>
    <w:link w:val="BalloonTextChar"/>
    <w:uiPriority w:val="99"/>
    <w:semiHidden/>
    <w:unhideWhenUsed/>
    <w:rsid w:val="00FB53BC"/>
    <w:rPr>
      <w:rFonts w:ascii="Lucida Grande" w:hAnsi="Lucida Grande"/>
      <w:sz w:val="18"/>
      <w:szCs w:val="18"/>
    </w:rPr>
  </w:style>
  <w:style w:type="character" w:customStyle="1" w:styleId="BalloonTextChar">
    <w:name w:val="Balloon Text Char"/>
    <w:link w:val="BalloonText"/>
    <w:uiPriority w:val="99"/>
    <w:semiHidden/>
    <w:rsid w:val="00FB53BC"/>
    <w:rPr>
      <w:rFonts w:ascii="Lucida Grande" w:hAnsi="Lucida Grande" w:cs="Lucida Grande"/>
      <w:sz w:val="18"/>
      <w:szCs w:val="18"/>
    </w:rPr>
  </w:style>
  <w:style w:type="paragraph" w:customStyle="1" w:styleId="Listecouleur-Accent1">
    <w:name w:val="Liste couleur - Accent 1"/>
    <w:basedOn w:val="Normal"/>
    <w:uiPriority w:val="34"/>
    <w:rsid w:val="00FB53BC"/>
    <w:pPr>
      <w:ind w:left="720"/>
      <w:contextualSpacing/>
    </w:pPr>
  </w:style>
  <w:style w:type="character" w:customStyle="1" w:styleId="Heading1Char">
    <w:name w:val="Heading 1 Char"/>
    <w:link w:val="Heading1"/>
    <w:uiPriority w:val="9"/>
    <w:rsid w:val="00FB6BF0"/>
    <w:rPr>
      <w:rFonts w:ascii="Arial" w:hAnsi="Arial" w:cs="Arial"/>
      <w:b/>
      <w:bCs/>
      <w:color w:val="65676A"/>
      <w:sz w:val="52"/>
      <w:szCs w:val="52"/>
      <w:lang w:val="fr-FR"/>
    </w:rPr>
  </w:style>
  <w:style w:type="paragraph" w:customStyle="1" w:styleId="Grandtitre">
    <w:name w:val="Grand titre"/>
    <w:basedOn w:val="Normal"/>
    <w:rsid w:val="003F0415"/>
    <w:pPr>
      <w:jc w:val="left"/>
    </w:pPr>
    <w:rPr>
      <w:rFonts w:cs="Arial"/>
      <w:b/>
      <w:bCs/>
      <w:caps/>
      <w:color w:val="FFFFFF"/>
      <w:sz w:val="56"/>
      <w:szCs w:val="56"/>
    </w:rPr>
  </w:style>
  <w:style w:type="character" w:customStyle="1" w:styleId="Heading2Char">
    <w:name w:val="Heading 2 Char"/>
    <w:link w:val="Heading2"/>
    <w:uiPriority w:val="9"/>
    <w:rsid w:val="008978A8"/>
    <w:rPr>
      <w:rFonts w:ascii="Arial" w:hAnsi="Arial" w:cs="Arial"/>
      <w:b/>
      <w:bCs/>
      <w:caps/>
      <w:color w:val="2A295C"/>
      <w:sz w:val="30"/>
      <w:szCs w:val="30"/>
    </w:rPr>
  </w:style>
  <w:style w:type="character" w:customStyle="1" w:styleId="Heading3Char">
    <w:name w:val="Heading 3 Char"/>
    <w:link w:val="Heading3"/>
    <w:uiPriority w:val="9"/>
    <w:rsid w:val="008978A8"/>
    <w:rPr>
      <w:rFonts w:ascii="Arial" w:hAnsi="Arial" w:cs="Arial"/>
      <w:b/>
      <w:bCs/>
      <w:caps/>
      <w:color w:val="6B6189"/>
      <w:sz w:val="30"/>
      <w:szCs w:val="30"/>
    </w:rPr>
  </w:style>
  <w:style w:type="paragraph" w:customStyle="1" w:styleId="Puce2">
    <w:name w:val="Puce 2"/>
    <w:basedOn w:val="Listecouleur-Accent1"/>
    <w:next w:val="Normal"/>
    <w:qFormat/>
    <w:rsid w:val="000D3023"/>
    <w:pPr>
      <w:numPr>
        <w:numId w:val="21"/>
      </w:numPr>
      <w:spacing w:before="40" w:after="40"/>
      <w:ind w:left="284"/>
      <w:contextualSpacing w:val="0"/>
    </w:pPr>
    <w:rPr>
      <w:rFonts w:cs="Arial"/>
      <w:bCs/>
      <w:color w:val="000000"/>
      <w:szCs w:val="22"/>
    </w:rPr>
  </w:style>
  <w:style w:type="paragraph" w:customStyle="1" w:styleId="Texte3">
    <w:name w:val="Texte 3"/>
    <w:basedOn w:val="Normal"/>
    <w:qFormat/>
    <w:rsid w:val="00464403"/>
    <w:pPr>
      <w:ind w:left="284"/>
    </w:pPr>
    <w:rPr>
      <w:rFonts w:cs="Arial"/>
      <w:bCs/>
      <w:color w:val="000000"/>
      <w:szCs w:val="22"/>
    </w:rPr>
  </w:style>
  <w:style w:type="paragraph" w:customStyle="1" w:styleId="Puce3">
    <w:name w:val="Puce 3"/>
    <w:basedOn w:val="Listecouleur-Accent1"/>
    <w:qFormat/>
    <w:rsid w:val="00052C71"/>
    <w:pPr>
      <w:numPr>
        <w:numId w:val="22"/>
      </w:numPr>
      <w:spacing w:before="40" w:after="40"/>
      <w:ind w:left="568"/>
      <w:contextualSpacing w:val="0"/>
    </w:pPr>
    <w:rPr>
      <w:rFonts w:cs="Arial"/>
      <w:bCs/>
      <w:color w:val="000000"/>
      <w:szCs w:val="22"/>
    </w:rPr>
  </w:style>
  <w:style w:type="paragraph" w:customStyle="1" w:styleId="Puces4">
    <w:name w:val="Puces 4"/>
    <w:basedOn w:val="Listecouleur-Accent1"/>
    <w:qFormat/>
    <w:rsid w:val="008978A8"/>
    <w:pPr>
      <w:numPr>
        <w:numId w:val="27"/>
      </w:numPr>
      <w:spacing w:before="20" w:after="20"/>
      <w:ind w:left="851" w:hanging="284"/>
      <w:contextualSpacing w:val="0"/>
    </w:pPr>
    <w:rPr>
      <w:rFonts w:cs="Arial"/>
      <w:bCs/>
      <w:color w:val="000000"/>
      <w:sz w:val="20"/>
      <w:szCs w:val="22"/>
    </w:rPr>
  </w:style>
  <w:style w:type="character" w:customStyle="1" w:styleId="Heading4Char">
    <w:name w:val="Heading 4 Char"/>
    <w:link w:val="Heading4"/>
    <w:uiPriority w:val="9"/>
    <w:rsid w:val="0079004E"/>
    <w:rPr>
      <w:rFonts w:ascii="Arial" w:hAnsi="Arial"/>
      <w:b/>
      <w:bCs/>
      <w:color w:val="2A295C"/>
      <w:sz w:val="26"/>
      <w:szCs w:val="26"/>
      <w:lang w:bidi="ar-SA"/>
    </w:rPr>
  </w:style>
  <w:style w:type="paragraph" w:customStyle="1" w:styleId="Texte4">
    <w:name w:val="Texte 4"/>
    <w:basedOn w:val="Normal"/>
    <w:qFormat/>
    <w:rsid w:val="008978A8"/>
    <w:pPr>
      <w:spacing w:after="40"/>
      <w:ind w:left="567"/>
    </w:pPr>
    <w:rPr>
      <w:sz w:val="20"/>
    </w:rPr>
  </w:style>
  <w:style w:type="paragraph" w:customStyle="1" w:styleId="Surlignage-gris">
    <w:name w:val="Surlignage-gris"/>
    <w:basedOn w:val="Normal"/>
    <w:qFormat/>
    <w:rsid w:val="00464403"/>
    <w:pPr>
      <w:pBdr>
        <w:left w:val="single" w:sz="48" w:space="4" w:color="D3D0C9"/>
        <w:right w:val="single" w:sz="48" w:space="4" w:color="D3D0C9"/>
      </w:pBdr>
      <w:shd w:val="clear" w:color="auto" w:fill="D3D0C9"/>
      <w:spacing w:after="0"/>
      <w:ind w:left="284" w:right="276"/>
    </w:pPr>
  </w:style>
  <w:style w:type="character" w:customStyle="1" w:styleId="Heading5Char">
    <w:name w:val="Heading 5 Char"/>
    <w:link w:val="Heading5"/>
    <w:uiPriority w:val="9"/>
    <w:rsid w:val="00E34556"/>
    <w:rPr>
      <w:rFonts w:ascii="Arial" w:hAnsi="Arial"/>
      <w:b/>
      <w:sz w:val="22"/>
      <w:szCs w:val="24"/>
    </w:rPr>
  </w:style>
  <w:style w:type="character" w:customStyle="1" w:styleId="Heading6Char">
    <w:name w:val="Heading 6 Char"/>
    <w:link w:val="Heading6"/>
    <w:uiPriority w:val="9"/>
    <w:semiHidden/>
    <w:rsid w:val="00B144F0"/>
    <w:rPr>
      <w:rFonts w:ascii="Cambria" w:eastAsia="MS Mincho" w:hAnsi="Cambria" w:cs="Times New Roman"/>
      <w:b/>
      <w:bCs/>
      <w:sz w:val="22"/>
      <w:szCs w:val="22"/>
    </w:rPr>
  </w:style>
  <w:style w:type="paragraph" w:customStyle="1" w:styleId="Texte2">
    <w:name w:val="Texte 2"/>
    <w:basedOn w:val="Normal"/>
    <w:qFormat/>
    <w:rsid w:val="00B144F0"/>
  </w:style>
  <w:style w:type="character" w:customStyle="1" w:styleId="Texte9retraitCar">
    <w:name w:val="Texte 9 retrait Car"/>
    <w:basedOn w:val="DefaultParagraphFont"/>
    <w:link w:val="Texte9retrait"/>
    <w:rsid w:val="009D170B"/>
    <w:rPr>
      <w:rFonts w:ascii="Arial" w:hAnsi="Arial" w:cs="Arial"/>
      <w:color w:val="000000"/>
      <w:sz w:val="18"/>
      <w:szCs w:val="18"/>
      <w:lang w:eastAsia="fr-FR"/>
    </w:rPr>
  </w:style>
  <w:style w:type="paragraph" w:customStyle="1" w:styleId="Texte9retrait">
    <w:name w:val="Texte 9 retrait"/>
    <w:basedOn w:val="Normal"/>
    <w:link w:val="Texte9retraitCar"/>
    <w:rsid w:val="009D170B"/>
    <w:pPr>
      <w:spacing w:after="120" w:line="220" w:lineRule="exact"/>
      <w:ind w:left="567"/>
      <w:jc w:val="left"/>
    </w:pPr>
    <w:rPr>
      <w:rFonts w:cs="Arial"/>
      <w:color w:val="000000"/>
      <w:sz w:val="18"/>
      <w:szCs w:val="18"/>
    </w:rPr>
  </w:style>
  <w:style w:type="table" w:styleId="TableGrid">
    <w:name w:val="Table Grid"/>
    <w:basedOn w:val="TableNormal"/>
    <w:rsid w:val="009D170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s1">
    <w:name w:val="Puces 1"/>
    <w:rsid w:val="00162433"/>
    <w:pPr>
      <w:numPr>
        <w:numId w:val="38"/>
      </w:numPr>
      <w:spacing w:after="60" w:line="260" w:lineRule="exact"/>
    </w:pPr>
    <w:rPr>
      <w:rFonts w:ascii="Arial" w:eastAsia="Times New Roman" w:hAnsi="Arial" w:cs="Arial"/>
      <w:b/>
      <w:sz w:val="22"/>
      <w:szCs w:val="22"/>
      <w:lang w:eastAsia="fr-FR"/>
    </w:rPr>
  </w:style>
  <w:style w:type="paragraph" w:customStyle="1" w:styleId="gris">
    <w:name w:val="gris"/>
    <w:basedOn w:val="Normal"/>
    <w:link w:val="grisChar"/>
    <w:rsid w:val="002A2AFC"/>
    <w:pPr>
      <w:framePr w:hSpace="180" w:wrap="around" w:vAnchor="text" w:hAnchor="margin" w:xAlign="center" w:y="192"/>
      <w:spacing w:after="0"/>
      <w:jc w:val="left"/>
    </w:pPr>
    <w:rPr>
      <w:rFonts w:eastAsia="Times New Roman" w:cs="Arial"/>
      <w:b/>
      <w:color w:val="002060"/>
      <w:sz w:val="20"/>
      <w:szCs w:val="20"/>
      <w:shd w:val="clear" w:color="auto" w:fill="F2F2F2"/>
      <w:lang w:val="en-US"/>
    </w:rPr>
  </w:style>
  <w:style w:type="character" w:customStyle="1" w:styleId="grisChar">
    <w:name w:val="gris Char"/>
    <w:basedOn w:val="DefaultParagraphFont"/>
    <w:link w:val="gris"/>
    <w:rsid w:val="002A2AFC"/>
    <w:rPr>
      <w:rFonts w:ascii="Arial" w:eastAsia="Times New Roman" w:hAnsi="Arial" w:cs="Arial"/>
      <w:b/>
      <w:color w:val="002060"/>
      <w:lang w:val="en-US" w:eastAsia="fr-FR"/>
    </w:rPr>
  </w:style>
  <w:style w:type="paragraph" w:customStyle="1" w:styleId="titregris">
    <w:name w:val="titre gris"/>
    <w:basedOn w:val="gris"/>
    <w:link w:val="titregrisChar"/>
    <w:qFormat/>
    <w:rsid w:val="002A2AFC"/>
    <w:pPr>
      <w:framePr w:wrap="around"/>
      <w:spacing w:before="60" w:after="60"/>
      <w:ind w:left="284" w:hanging="284"/>
    </w:pPr>
  </w:style>
  <w:style w:type="character" w:customStyle="1" w:styleId="titregrisChar">
    <w:name w:val="titre gris Char"/>
    <w:basedOn w:val="grisChar"/>
    <w:link w:val="titregris"/>
    <w:rsid w:val="002A2AFC"/>
    <w:rPr>
      <w:rFonts w:ascii="Arial" w:eastAsia="Times New Roman" w:hAnsi="Arial" w:cs="Arial"/>
      <w:b/>
      <w:color w:val="002060"/>
      <w:lang w:val="en-US" w:eastAsia="fr-FR"/>
    </w:rPr>
  </w:style>
  <w:style w:type="paragraph" w:styleId="ListParagraph">
    <w:name w:val="List Paragraph"/>
    <w:basedOn w:val="Normal"/>
    <w:uiPriority w:val="99"/>
    <w:qFormat/>
    <w:rsid w:val="00F54179"/>
    <w:pPr>
      <w:spacing w:after="0"/>
      <w:ind w:left="720"/>
      <w:contextualSpacing/>
    </w:pPr>
    <w:rPr>
      <w:rFonts w:eastAsia="Times New Roman"/>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2302104">
      <w:bodyDiv w:val="1"/>
      <w:marLeft w:val="0"/>
      <w:marRight w:val="0"/>
      <w:marTop w:val="0"/>
      <w:marBottom w:val="0"/>
      <w:divBdr>
        <w:top w:val="none" w:sz="0" w:space="0" w:color="auto"/>
        <w:left w:val="none" w:sz="0" w:space="0" w:color="auto"/>
        <w:bottom w:val="none" w:sz="0" w:space="0" w:color="auto"/>
        <w:right w:val="none" w:sz="0" w:space="0" w:color="auto"/>
      </w:divBdr>
    </w:div>
    <w:div w:id="975574438">
      <w:bodyDiv w:val="1"/>
      <w:marLeft w:val="0"/>
      <w:marRight w:val="0"/>
      <w:marTop w:val="0"/>
      <w:marBottom w:val="0"/>
      <w:divBdr>
        <w:top w:val="none" w:sz="0" w:space="0" w:color="auto"/>
        <w:left w:val="none" w:sz="0" w:space="0" w:color="auto"/>
        <w:bottom w:val="none" w:sz="0" w:space="0" w:color="auto"/>
        <w:right w:val="none" w:sz="0" w:space="0" w:color="auto"/>
      </w:divBdr>
    </w:div>
    <w:div w:id="155715701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wmf"/><Relationship Id="rId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ACE98361CF25468862B881D0866E77" ma:contentTypeVersion="10" ma:contentTypeDescription="Create a new document." ma:contentTypeScope="" ma:versionID="ef3895e0672853dd6e8ab7aea5a2eb8f">
  <xsd:schema xmlns:xsd="http://www.w3.org/2001/XMLSchema" xmlns:xs="http://www.w3.org/2001/XMLSchema" xmlns:p="http://schemas.microsoft.com/office/2006/metadata/properties" xmlns:ns2="805c9006-41ab-4d20-a782-794274708dc7" xmlns:ns3="a7b97ff7-b165-43d8-8280-5bd5f57fbb1a" targetNamespace="http://schemas.microsoft.com/office/2006/metadata/properties" ma:root="true" ma:fieldsID="4d5fda4b759c8d47c7c6b117897b38d8" ns2:_="" ns3:_="">
    <xsd:import namespace="805c9006-41ab-4d20-a782-794274708dc7"/>
    <xsd:import namespace="a7b97ff7-b165-43d8-8280-5bd5f57fbb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5c9006-41ab-4d20-a782-794274708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97ff7-b165-43d8-8280-5bd5f57fbb1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C9B9FEC-DB57-4B37-81D5-EB6047B24F4A}">
  <ds:schemaRefs>
    <ds:schemaRef ds:uri="http://schemas.microsoft.com/sharepoint/v3/contenttype/forms"/>
  </ds:schemaRefs>
</ds:datastoreItem>
</file>

<file path=customXml/itemProps2.xml><?xml version="1.0" encoding="utf-8"?>
<ds:datastoreItem xmlns:ds="http://schemas.openxmlformats.org/officeDocument/2006/customXml" ds:itemID="{3393E79B-AB1B-4C86-8604-3A078066C231}"/>
</file>

<file path=customXml/itemProps3.xml><?xml version="1.0" encoding="utf-8"?>
<ds:datastoreItem xmlns:ds="http://schemas.openxmlformats.org/officeDocument/2006/customXml" ds:itemID="{767479CA-E2B9-441F-B51E-859BA575B75B}">
  <ds:schemaRefs>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term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1500</Words>
  <Characters>8553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Sodexo</Company>
  <LinksUpToDate>false</LinksUpToDate>
  <CharactersWithSpaces>10033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Christina.O'Donoghue</dc:creator>
  <cp:lastModifiedBy>Marcel McCarron</cp:lastModifiedBy>
  <cp:revision>3</cp:revision>
  <cp:lastPrinted>2017-12-04T16:02:00Z</cp:lastPrinted>
  <dcterms:created xsi:type="dcterms:W3CDTF">2021-07-29T07:43:00Z</dcterms:created>
  <dcterms:modified xsi:type="dcterms:W3CDTF">2021-12-29T07:29:00Z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06ffbe-48f7-419f-8256-d60b01d11e95_Enabled">
    <vt:lpwstr>true</vt:lpwstr>
  </property>
  <property fmtid="{D5CDD505-2E9C-101B-9397-08002B2CF9AE}" pid="3" name="MSIP_Label_6006ffbe-48f7-419f-8256-d60b01d11e95_SetDate">
    <vt:lpwstr>2021-05-19T10:07:20Z</vt:lpwstr>
  </property>
  <property fmtid="{D5CDD505-2E9C-101B-9397-08002B2CF9AE}" pid="4" name="MSIP_Label_6006ffbe-48f7-419f-8256-d60b01d11e95_Method">
    <vt:lpwstr>Privileged</vt:lpwstr>
  </property>
  <property fmtid="{D5CDD505-2E9C-101B-9397-08002B2CF9AE}" pid="5" name="MSIP_Label_6006ffbe-48f7-419f-8256-d60b01d11e95_Name">
    <vt:lpwstr>Not Marked</vt:lpwstr>
  </property>
  <property fmtid="{D5CDD505-2E9C-101B-9397-08002B2CF9AE}" pid="6" name="MSIP_Label_6006ffbe-48f7-419f-8256-d60b01d11e95_SiteId">
    <vt:lpwstr>abf819d6-d924-423a-a845-efba8c945c04</vt:lpwstr>
  </property>
  <property fmtid="{D5CDD505-2E9C-101B-9397-08002B2CF9AE}" pid="7" name="MSIP_Label_6006ffbe-48f7-419f-8256-d60b01d11e95_ActionId">
    <vt:lpwstr>ebc1cc81-4e8a-4185-b284-b3a35cf5f5c1</vt:lpwstr>
  </property>
  <property fmtid="{D5CDD505-2E9C-101B-9397-08002B2CF9AE}" pid="8" name="MSIP_Label_6006ffbe-48f7-419f-8256-d60b01d11e95_ContentBits">
    <vt:lpwstr>0</vt:lpwstr>
  </property>
  <property fmtid="{D5CDD505-2E9C-101B-9397-08002B2CF9AE}" pid="9" name="ContentTypeId">
    <vt:lpwstr>0x0101008DACE98361CF25468862B881D0866E77</vt:lpwstr>
  </property>
</Properties>
</file>