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30D" w:rsidRDefault="0056530D" w:rsidP="0056530D">
      <w:r>
        <w:rPr>
          <w:noProof/>
          <w:lang w:val="en-GB" w:eastAsia="en-GB"/>
        </w:rPr>
        <mc:AlternateContent>
          <mc:Choice Requires="wps">
            <w:drawing>
              <wp:anchor distT="0" distB="0" distL="114300" distR="114300" simplePos="0" relativeHeight="251660288" behindDoc="0" locked="0" layoutInCell="1" allowOverlap="1" wp14:anchorId="6DFD36A1" wp14:editId="26259EB3">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56530D" w:rsidRDefault="00EF0278"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000DE">
                              <w:rPr>
                                <w:color w:val="FFFFFF"/>
                                <w:sz w:val="44"/>
                                <w:szCs w:val="44"/>
                                <w:lang w:val="en-AU"/>
                              </w:rPr>
                              <w:t>Ration Stores Person</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56530D" w:rsidRDefault="00EF0278" w:rsidP="0056530D">
                      <w:pPr>
                        <w:jc w:val="left"/>
                        <w:rPr>
                          <w:color w:val="FFFFFF"/>
                          <w:sz w:val="44"/>
                          <w:szCs w:val="44"/>
                          <w:lang w:val="en-AU"/>
                        </w:rPr>
                      </w:pPr>
                      <w:r>
                        <w:rPr>
                          <w:color w:val="FFFFFF"/>
                          <w:sz w:val="44"/>
                          <w:szCs w:val="44"/>
                          <w:lang w:val="en-AU"/>
                        </w:rPr>
                        <w:t xml:space="preserve">Job Description: </w:t>
                      </w:r>
                      <w:r>
                        <w:rPr>
                          <w:color w:val="FFFFFF"/>
                          <w:sz w:val="44"/>
                          <w:szCs w:val="44"/>
                          <w:lang w:val="en-AU"/>
                        </w:rPr>
                        <w:br/>
                      </w:r>
                      <w:r w:rsidR="003000DE">
                        <w:rPr>
                          <w:color w:val="FFFFFF"/>
                          <w:sz w:val="44"/>
                          <w:szCs w:val="44"/>
                          <w:lang w:val="en-AU"/>
                        </w:rPr>
                        <w:t>Ration Stores Person</w:t>
                      </w:r>
                    </w:p>
                  </w:txbxContent>
                </v:textbox>
              </v:shape>
            </w:pict>
          </mc:Fallback>
        </mc:AlternateContent>
      </w:r>
      <w:r w:rsidRPr="00366A73">
        <w:rPr>
          <w:noProof/>
          <w:lang w:val="en-GB" w:eastAsia="en-GB"/>
        </w:rPr>
        <w:drawing>
          <wp:anchor distT="0" distB="0" distL="114300" distR="114300" simplePos="0" relativeHeight="251659264" behindDoc="0" locked="0" layoutInCell="1" allowOverlap="1" wp14:anchorId="0C45F533" wp14:editId="72DC5388">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56530D" w:rsidRPr="00366A73" w:rsidRDefault="0056530D" w:rsidP="0056530D"/>
    <w:p w:rsidR="0056530D" w:rsidRPr="00366A73" w:rsidRDefault="0056530D" w:rsidP="0056530D"/>
    <w:p w:rsidR="0056530D" w:rsidRDefault="0056530D" w:rsidP="0056530D">
      <w:pPr>
        <w:jc w:val="left"/>
      </w:pPr>
    </w:p>
    <w:p w:rsidR="00036724" w:rsidRDefault="00036724" w:rsidP="00036724">
      <w:pPr>
        <w:pStyle w:val="Puces4"/>
        <w:numPr>
          <w:ilvl w:val="0"/>
          <w:numId w:val="0"/>
        </w:numPr>
        <w:rPr>
          <w:sz w:val="24"/>
          <w:szCs w:val="24"/>
        </w:rPr>
      </w:pPr>
    </w:p>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8"/>
        <w:gridCol w:w="7182"/>
        <w:gridCol w:w="18"/>
      </w:tblGrid>
      <w:tr w:rsidR="0056530D" w:rsidRPr="00251133" w:rsidTr="000D2147">
        <w:trPr>
          <w:trHeight w:val="387"/>
        </w:trPr>
        <w:tc>
          <w:tcPr>
            <w:tcW w:w="3258" w:type="dxa"/>
            <w:tcBorders>
              <w:top w:val="single" w:sz="4"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Function:</w:t>
            </w:r>
          </w:p>
        </w:tc>
        <w:tc>
          <w:tcPr>
            <w:tcW w:w="7200" w:type="dxa"/>
            <w:gridSpan w:val="2"/>
            <w:tcBorders>
              <w:top w:val="single" w:sz="4" w:space="0" w:color="auto"/>
              <w:left w:val="nil"/>
              <w:bottom w:val="dotted" w:sz="2"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Operational</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 xml:space="preserve">Position:  </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036724" w:rsidP="000D2147">
            <w:pPr>
              <w:pStyle w:val="Heading2"/>
              <w:rPr>
                <w:b w:val="0"/>
                <w:sz w:val="24"/>
                <w:szCs w:val="24"/>
                <w:lang w:val="en-CA"/>
              </w:rPr>
            </w:pPr>
            <w:r>
              <w:rPr>
                <w:b w:val="0"/>
                <w:sz w:val="24"/>
                <w:szCs w:val="24"/>
                <w:lang w:val="en-CA"/>
              </w:rPr>
              <w:t>Ration Stores Person</w:t>
            </w:r>
          </w:p>
        </w:tc>
      </w:tr>
      <w:tr w:rsidR="0056530D" w:rsidRPr="00251133" w:rsidTr="000D2147">
        <w:trPr>
          <w:trHeight w:val="387"/>
        </w:trPr>
        <w:tc>
          <w:tcPr>
            <w:tcW w:w="3258" w:type="dxa"/>
            <w:tcBorders>
              <w:top w:val="dotted" w:sz="2" w:space="0" w:color="auto"/>
              <w:left w:val="single" w:sz="4" w:space="0" w:color="auto"/>
              <w:bottom w:val="dotted" w:sz="2"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Job holder:</w:t>
            </w:r>
          </w:p>
        </w:tc>
        <w:tc>
          <w:tcPr>
            <w:tcW w:w="7200" w:type="dxa"/>
            <w:gridSpan w:val="2"/>
            <w:tcBorders>
              <w:top w:val="dotted" w:sz="2" w:space="0" w:color="auto"/>
              <w:left w:val="nil"/>
              <w:bottom w:val="dotted" w:sz="2" w:space="0" w:color="auto"/>
              <w:right w:val="single" w:sz="4" w:space="0" w:color="auto"/>
            </w:tcBorders>
            <w:vAlign w:val="center"/>
          </w:tcPr>
          <w:p w:rsidR="0056530D" w:rsidRPr="00251133" w:rsidRDefault="00036724"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Pr>
                <w:b w:val="0"/>
                <w:sz w:val="24"/>
                <w:szCs w:val="24"/>
              </w:rPr>
              <w:t>Date</w:t>
            </w:r>
            <w:r w:rsidRPr="00251133">
              <w:rPr>
                <w:b w:val="0"/>
                <w:sz w:val="24"/>
                <w:szCs w:val="24"/>
              </w:rPr>
              <w:t>:</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036724" w:rsidP="000D2147">
            <w:pPr>
              <w:spacing w:before="20" w:after="20"/>
              <w:jc w:val="left"/>
              <w:rPr>
                <w:rFonts w:cs="Arial"/>
                <w:color w:val="000000"/>
                <w:sz w:val="24"/>
              </w:rPr>
            </w:pPr>
            <w:r>
              <w:rPr>
                <w:rFonts w:cs="Arial"/>
                <w:color w:val="000000"/>
                <w:sz w:val="24"/>
              </w:rPr>
              <w:t>TBC</w:t>
            </w:r>
          </w:p>
        </w:tc>
      </w:tr>
      <w:tr w:rsidR="0056530D" w:rsidRPr="00251133" w:rsidTr="000D2147">
        <w:trPr>
          <w:trHeight w:val="387"/>
        </w:trPr>
        <w:tc>
          <w:tcPr>
            <w:tcW w:w="3258" w:type="dxa"/>
            <w:tcBorders>
              <w:top w:val="dotted" w:sz="2"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Immediate manage</w:t>
            </w:r>
            <w:bookmarkStart w:id="0" w:name="_GoBack"/>
            <w:bookmarkEnd w:id="0"/>
            <w:r w:rsidRPr="00251133">
              <w:rPr>
                <w:b w:val="0"/>
                <w:sz w:val="24"/>
                <w:szCs w:val="24"/>
              </w:rPr>
              <w:t xml:space="preserve">r </w:t>
            </w:r>
          </w:p>
        </w:tc>
        <w:tc>
          <w:tcPr>
            <w:tcW w:w="7200" w:type="dxa"/>
            <w:gridSpan w:val="2"/>
            <w:tcBorders>
              <w:top w:val="dotted" w:sz="2" w:space="0" w:color="auto"/>
              <w:left w:val="nil"/>
              <w:bottom w:val="dotted" w:sz="4" w:space="0" w:color="auto"/>
              <w:right w:val="single" w:sz="4" w:space="0" w:color="auto"/>
            </w:tcBorders>
            <w:vAlign w:val="center"/>
          </w:tcPr>
          <w:p w:rsidR="0056530D" w:rsidRPr="00251133" w:rsidRDefault="00036724" w:rsidP="000D2147">
            <w:pPr>
              <w:spacing w:before="20" w:after="20"/>
              <w:jc w:val="left"/>
              <w:rPr>
                <w:rFonts w:cs="Arial"/>
                <w:color w:val="000000"/>
                <w:sz w:val="24"/>
              </w:rPr>
            </w:pPr>
            <w:r>
              <w:rPr>
                <w:rFonts w:cs="Arial"/>
                <w:color w:val="000000"/>
                <w:sz w:val="24"/>
              </w:rPr>
              <w:t>Kitchen Team Leader</w:t>
            </w:r>
          </w:p>
        </w:tc>
      </w:tr>
      <w:tr w:rsidR="0056530D" w:rsidRPr="00251133" w:rsidTr="000D2147">
        <w:trPr>
          <w:trHeight w:val="387"/>
        </w:trPr>
        <w:tc>
          <w:tcPr>
            <w:tcW w:w="3258" w:type="dxa"/>
            <w:tcBorders>
              <w:top w:val="dotted" w:sz="4" w:space="0" w:color="auto"/>
              <w:left w:val="single" w:sz="4" w:space="0" w:color="auto"/>
              <w:bottom w:val="dotted"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Additional reporting line to:</w:t>
            </w:r>
          </w:p>
        </w:tc>
        <w:tc>
          <w:tcPr>
            <w:tcW w:w="7200" w:type="dxa"/>
            <w:gridSpan w:val="2"/>
            <w:tcBorders>
              <w:top w:val="dotted" w:sz="4" w:space="0" w:color="auto"/>
              <w:left w:val="nil"/>
              <w:bottom w:val="dotted" w:sz="4" w:space="0" w:color="auto"/>
              <w:right w:val="single" w:sz="4" w:space="0" w:color="auto"/>
            </w:tcBorders>
            <w:vAlign w:val="center"/>
          </w:tcPr>
          <w:p w:rsidR="0056530D" w:rsidRPr="00251133" w:rsidRDefault="00036724" w:rsidP="000D2147">
            <w:pPr>
              <w:spacing w:before="20" w:after="20"/>
              <w:jc w:val="left"/>
              <w:rPr>
                <w:rFonts w:cs="Arial"/>
                <w:color w:val="000000"/>
                <w:sz w:val="24"/>
              </w:rPr>
            </w:pPr>
            <w:r>
              <w:rPr>
                <w:rFonts w:cs="Arial"/>
                <w:color w:val="000000"/>
                <w:sz w:val="24"/>
              </w:rPr>
              <w:t>Centre Manager</w:t>
            </w:r>
          </w:p>
        </w:tc>
      </w:tr>
      <w:tr w:rsidR="0056530D" w:rsidRPr="00251133" w:rsidTr="000D2147">
        <w:trPr>
          <w:trHeight w:val="387"/>
        </w:trPr>
        <w:tc>
          <w:tcPr>
            <w:tcW w:w="3258" w:type="dxa"/>
            <w:tcBorders>
              <w:top w:val="dotted" w:sz="4" w:space="0" w:color="auto"/>
              <w:left w:val="single" w:sz="4" w:space="0" w:color="auto"/>
              <w:bottom w:val="single" w:sz="4" w:space="0" w:color="auto"/>
              <w:right w:val="nil"/>
            </w:tcBorders>
            <w:shd w:val="clear" w:color="auto" w:fill="F2F2F2" w:themeFill="background1" w:themeFillShade="F2"/>
            <w:vAlign w:val="center"/>
          </w:tcPr>
          <w:p w:rsidR="0056530D" w:rsidRPr="00251133" w:rsidRDefault="0056530D" w:rsidP="000D2147">
            <w:pPr>
              <w:pStyle w:val="gris"/>
              <w:framePr w:hSpace="0" w:wrap="auto" w:vAnchor="margin" w:hAnchor="text" w:xAlign="left" w:yAlign="inline"/>
              <w:spacing w:before="20" w:after="20"/>
              <w:rPr>
                <w:b w:val="0"/>
                <w:sz w:val="24"/>
                <w:szCs w:val="24"/>
              </w:rPr>
            </w:pPr>
            <w:r w:rsidRPr="00251133">
              <w:rPr>
                <w:b w:val="0"/>
                <w:sz w:val="24"/>
                <w:szCs w:val="24"/>
              </w:rPr>
              <w:t>Position location:</w:t>
            </w:r>
          </w:p>
        </w:tc>
        <w:tc>
          <w:tcPr>
            <w:tcW w:w="7200" w:type="dxa"/>
            <w:gridSpan w:val="2"/>
            <w:tcBorders>
              <w:top w:val="dotted" w:sz="4" w:space="0" w:color="auto"/>
              <w:left w:val="nil"/>
              <w:bottom w:val="single" w:sz="4" w:space="0" w:color="auto"/>
              <w:right w:val="single" w:sz="4" w:space="0" w:color="auto"/>
            </w:tcBorders>
            <w:vAlign w:val="center"/>
          </w:tcPr>
          <w:p w:rsidR="0056530D" w:rsidRPr="00251133" w:rsidRDefault="0056530D" w:rsidP="000D2147">
            <w:pPr>
              <w:spacing w:before="20" w:after="20"/>
              <w:jc w:val="left"/>
              <w:rPr>
                <w:rFonts w:cs="Arial"/>
                <w:color w:val="000000"/>
                <w:sz w:val="24"/>
              </w:rPr>
            </w:pPr>
            <w:r w:rsidRPr="00251133">
              <w:rPr>
                <w:rFonts w:cs="Arial"/>
                <w:color w:val="000000"/>
                <w:sz w:val="24"/>
              </w:rPr>
              <w:t>Colchester - Montgomery</w:t>
            </w:r>
          </w:p>
        </w:tc>
      </w:tr>
      <w:tr w:rsidR="0056530D" w:rsidRPr="00251133" w:rsidTr="000D2147">
        <w:trPr>
          <w:gridAfter w:val="1"/>
          <w:wAfter w:w="18" w:type="dxa"/>
        </w:trPr>
        <w:tc>
          <w:tcPr>
            <w:tcW w:w="10440" w:type="dxa"/>
            <w:gridSpan w:val="2"/>
            <w:tcBorders>
              <w:top w:val="single" w:sz="2" w:space="0" w:color="auto"/>
              <w:left w:val="nil"/>
              <w:bottom w:val="single" w:sz="2" w:space="0" w:color="auto"/>
              <w:right w:val="nil"/>
            </w:tcBorders>
          </w:tcPr>
          <w:p w:rsidR="0056530D" w:rsidRPr="00251133" w:rsidRDefault="0056530D" w:rsidP="000D2147">
            <w:pPr>
              <w:jc w:val="left"/>
              <w:rPr>
                <w:rFonts w:cs="Arial"/>
                <w:sz w:val="24"/>
              </w:rPr>
            </w:pPr>
          </w:p>
        </w:tc>
      </w:tr>
      <w:tr w:rsidR="0056530D" w:rsidRPr="00251133" w:rsidTr="000D2147">
        <w:trPr>
          <w:trHeight w:val="364"/>
        </w:trPr>
        <w:tc>
          <w:tcPr>
            <w:tcW w:w="10458" w:type="dxa"/>
            <w:gridSpan w:val="3"/>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ind w:left="0" w:firstLine="0"/>
              <w:rPr>
                <w:b w:val="0"/>
                <w:sz w:val="24"/>
                <w:szCs w:val="24"/>
              </w:rPr>
            </w:pPr>
            <w:r w:rsidRPr="00251133">
              <w:rPr>
                <w:b w:val="0"/>
                <w:color w:val="FF0000"/>
                <w:sz w:val="24"/>
                <w:szCs w:val="24"/>
              </w:rPr>
              <w:t xml:space="preserve">1.  </w:t>
            </w:r>
            <w:r w:rsidRPr="00251133">
              <w:rPr>
                <w:b w:val="0"/>
                <w:sz w:val="24"/>
                <w:szCs w:val="24"/>
              </w:rPr>
              <w:t xml:space="preserve">Purpose of the Job </w:t>
            </w:r>
          </w:p>
        </w:tc>
      </w:tr>
      <w:tr w:rsidR="0056530D" w:rsidRPr="00251133" w:rsidTr="000D2147">
        <w:trPr>
          <w:trHeight w:val="413"/>
        </w:trPr>
        <w:tc>
          <w:tcPr>
            <w:tcW w:w="10458" w:type="dxa"/>
            <w:gridSpan w:val="3"/>
            <w:tcBorders>
              <w:top w:val="dotted" w:sz="4" w:space="0" w:color="auto"/>
              <w:left w:val="single" w:sz="4" w:space="0" w:color="auto"/>
              <w:bottom w:val="dotted" w:sz="4" w:space="0" w:color="auto"/>
              <w:right w:val="single" w:sz="2" w:space="0" w:color="auto"/>
            </w:tcBorders>
            <w:vAlign w:val="center"/>
          </w:tcPr>
          <w:p w:rsidR="00036724" w:rsidRDefault="00036724" w:rsidP="000D2147">
            <w:pPr>
              <w:pStyle w:val="Puces4"/>
              <w:numPr>
                <w:ilvl w:val="0"/>
                <w:numId w:val="0"/>
              </w:numPr>
              <w:rPr>
                <w:color w:val="333333"/>
                <w:sz w:val="24"/>
                <w:szCs w:val="24"/>
                <w:lang w:val="en"/>
              </w:rPr>
            </w:pPr>
            <w:r w:rsidRPr="00036724">
              <w:rPr>
                <w:color w:val="333333"/>
                <w:sz w:val="24"/>
                <w:szCs w:val="24"/>
                <w:lang w:val="en"/>
              </w:rPr>
              <w:t>Working within the largest integrated catering, retail and leisure facility on Merville Barracks, you will play a pivotal role in assisting the kitchen team to deliver our financial targets. You will achieve this by being methodical and analytical in your daily work style assisting the kitchen management team with inventory control processes.</w:t>
            </w:r>
          </w:p>
          <w:p w:rsidR="00036724" w:rsidRPr="00036724" w:rsidRDefault="00036724" w:rsidP="000D2147">
            <w:pPr>
              <w:pStyle w:val="Puces4"/>
              <w:numPr>
                <w:ilvl w:val="0"/>
                <w:numId w:val="0"/>
              </w:numPr>
              <w:rPr>
                <w:sz w:val="24"/>
                <w:szCs w:val="24"/>
              </w:rPr>
            </w:pPr>
          </w:p>
          <w:p w:rsidR="00036724" w:rsidRDefault="0056530D" w:rsidP="00036724">
            <w:pPr>
              <w:pStyle w:val="Puces4"/>
              <w:numPr>
                <w:ilvl w:val="0"/>
                <w:numId w:val="0"/>
              </w:numPr>
              <w:rPr>
                <w:sz w:val="24"/>
                <w:szCs w:val="24"/>
              </w:rPr>
            </w:pPr>
            <w:r>
              <w:rPr>
                <w:sz w:val="24"/>
                <w:szCs w:val="24"/>
              </w:rPr>
              <w:t xml:space="preserve">Your role is primarily </w:t>
            </w:r>
            <w:r w:rsidR="00036724">
              <w:rPr>
                <w:sz w:val="24"/>
                <w:szCs w:val="24"/>
              </w:rPr>
              <w:t xml:space="preserve">to support the kitchen management team by completing inventory control processes to the highest standard. </w:t>
            </w:r>
            <w:r w:rsidR="00D6733A" w:rsidRPr="00EF0278">
              <w:rPr>
                <w:sz w:val="24"/>
                <w:szCs w:val="24"/>
              </w:rPr>
              <w:t>This will require</w:t>
            </w:r>
            <w:r w:rsidR="00317784" w:rsidRPr="00EF0278">
              <w:rPr>
                <w:sz w:val="24"/>
                <w:szCs w:val="24"/>
              </w:rPr>
              <w:t xml:space="preserve"> you to work along</w:t>
            </w:r>
            <w:r w:rsidR="006D7BFD">
              <w:rPr>
                <w:sz w:val="24"/>
                <w:szCs w:val="24"/>
              </w:rPr>
              <w:t>-</w:t>
            </w:r>
            <w:r w:rsidR="00317784" w:rsidRPr="00EF0278">
              <w:rPr>
                <w:sz w:val="24"/>
                <w:szCs w:val="24"/>
              </w:rPr>
              <w:t xml:space="preserve">side the </w:t>
            </w:r>
            <w:r w:rsidR="00036724">
              <w:rPr>
                <w:sz w:val="24"/>
                <w:szCs w:val="24"/>
              </w:rPr>
              <w:t xml:space="preserve">kitchen </w:t>
            </w:r>
            <w:r w:rsidR="00317784" w:rsidRPr="00EF0278">
              <w:rPr>
                <w:sz w:val="24"/>
                <w:szCs w:val="24"/>
              </w:rPr>
              <w:t>team to assist</w:t>
            </w:r>
            <w:r w:rsidR="00D6733A" w:rsidRPr="00EF0278">
              <w:rPr>
                <w:sz w:val="24"/>
                <w:szCs w:val="24"/>
              </w:rPr>
              <w:t xml:space="preserve"> with the ordering</w:t>
            </w:r>
            <w:r w:rsidR="00036724">
              <w:rPr>
                <w:sz w:val="24"/>
                <w:szCs w:val="24"/>
              </w:rPr>
              <w:t xml:space="preserve"> as well as the</w:t>
            </w:r>
            <w:r w:rsidR="00317784" w:rsidRPr="00EF0278">
              <w:rPr>
                <w:sz w:val="24"/>
                <w:szCs w:val="24"/>
              </w:rPr>
              <w:t xml:space="preserve"> management</w:t>
            </w:r>
            <w:r w:rsidR="00D6733A" w:rsidRPr="00EF0278">
              <w:rPr>
                <w:sz w:val="24"/>
                <w:szCs w:val="24"/>
              </w:rPr>
              <w:t xml:space="preserve"> and storage o</w:t>
            </w:r>
            <w:r w:rsidR="00036724">
              <w:rPr>
                <w:sz w:val="24"/>
                <w:szCs w:val="24"/>
              </w:rPr>
              <w:t xml:space="preserve">f chilled, frozen and dry goods on a daily basis. </w:t>
            </w:r>
          </w:p>
          <w:p w:rsidR="00036724" w:rsidRDefault="00036724" w:rsidP="00036724">
            <w:pPr>
              <w:pStyle w:val="Puces4"/>
              <w:numPr>
                <w:ilvl w:val="0"/>
                <w:numId w:val="0"/>
              </w:numPr>
              <w:rPr>
                <w:sz w:val="24"/>
                <w:szCs w:val="24"/>
              </w:rPr>
            </w:pPr>
          </w:p>
          <w:p w:rsidR="003000DE" w:rsidRDefault="00D6733A" w:rsidP="00036724">
            <w:pPr>
              <w:pStyle w:val="Puces4"/>
              <w:numPr>
                <w:ilvl w:val="0"/>
                <w:numId w:val="0"/>
              </w:numPr>
              <w:rPr>
                <w:sz w:val="24"/>
                <w:szCs w:val="24"/>
              </w:rPr>
            </w:pPr>
            <w:r w:rsidRPr="00EF0278">
              <w:rPr>
                <w:sz w:val="24"/>
                <w:szCs w:val="24"/>
              </w:rPr>
              <w:t xml:space="preserve">As part of your supporting role, </w:t>
            </w:r>
            <w:r w:rsidR="00036724">
              <w:rPr>
                <w:sz w:val="24"/>
                <w:szCs w:val="24"/>
              </w:rPr>
              <w:t>y</w:t>
            </w:r>
            <w:r w:rsidRPr="00EF0278">
              <w:rPr>
                <w:sz w:val="24"/>
                <w:szCs w:val="24"/>
              </w:rPr>
              <w:t>ou will be required to complete weekly and</w:t>
            </w:r>
            <w:r w:rsidR="00036724">
              <w:rPr>
                <w:sz w:val="24"/>
                <w:szCs w:val="24"/>
              </w:rPr>
              <w:t xml:space="preserve"> monthly stock checks alongside the kitchen team.</w:t>
            </w:r>
            <w:r w:rsidR="003000DE">
              <w:rPr>
                <w:sz w:val="24"/>
                <w:szCs w:val="24"/>
              </w:rPr>
              <w:t xml:space="preserve"> Therefore confidence with numbers and the ability to count stock accurately are essential skills for this role. </w:t>
            </w:r>
          </w:p>
          <w:p w:rsidR="003000DE" w:rsidRDefault="003000DE" w:rsidP="00036724">
            <w:pPr>
              <w:pStyle w:val="Puces4"/>
              <w:numPr>
                <w:ilvl w:val="0"/>
                <w:numId w:val="0"/>
              </w:numPr>
              <w:rPr>
                <w:sz w:val="24"/>
                <w:szCs w:val="24"/>
              </w:rPr>
            </w:pPr>
          </w:p>
          <w:p w:rsidR="00D6733A" w:rsidRPr="007357DA" w:rsidRDefault="00036724" w:rsidP="00036724">
            <w:pPr>
              <w:pStyle w:val="Puces4"/>
              <w:numPr>
                <w:ilvl w:val="0"/>
                <w:numId w:val="0"/>
              </w:numPr>
              <w:rPr>
                <w:sz w:val="24"/>
                <w:szCs w:val="24"/>
              </w:rPr>
            </w:pPr>
            <w:r>
              <w:rPr>
                <w:sz w:val="24"/>
                <w:szCs w:val="24"/>
              </w:rPr>
              <w:t xml:space="preserve">Generally your hours of work will be Monday – Friday from 13:30 – 20:00. However, if the last day of the month falls on a weekend then you will be required to work on that day to complete the monthly stock take. </w:t>
            </w:r>
          </w:p>
        </w:tc>
      </w:tr>
    </w:tbl>
    <w:p w:rsidR="0056530D"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261"/>
        <w:gridCol w:w="1809"/>
        <w:gridCol w:w="540"/>
        <w:gridCol w:w="810"/>
        <w:gridCol w:w="900"/>
        <w:gridCol w:w="1260"/>
        <w:gridCol w:w="540"/>
        <w:gridCol w:w="1800"/>
        <w:gridCol w:w="990"/>
      </w:tblGrid>
      <w:tr w:rsidR="0056530D" w:rsidRPr="00315425" w:rsidTr="000D2147">
        <w:trPr>
          <w:trHeight w:val="394"/>
        </w:trPr>
        <w:tc>
          <w:tcPr>
            <w:tcW w:w="10458" w:type="dxa"/>
            <w:gridSpan w:val="11"/>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315425" w:rsidRDefault="0056530D" w:rsidP="000D2147">
            <w:pPr>
              <w:pStyle w:val="titregris"/>
              <w:framePr w:hSpace="0" w:wrap="auto" w:vAnchor="margin" w:hAnchor="text" w:xAlign="left" w:yAlign="inline"/>
            </w:pPr>
            <w:r w:rsidRPr="00315425">
              <w:rPr>
                <w:color w:val="FF0000"/>
              </w:rPr>
              <w:t>2.</w:t>
            </w:r>
            <w:r>
              <w:t xml:space="preserve"> </w:t>
            </w:r>
            <w:r>
              <w:tab/>
              <w:t>Dimensions</w:t>
            </w:r>
          </w:p>
        </w:tc>
      </w:tr>
      <w:tr w:rsidR="0056530D" w:rsidRPr="007C0E94" w:rsidTr="000D2147">
        <w:trPr>
          <w:trHeight w:val="232"/>
        </w:trPr>
        <w:tc>
          <w:tcPr>
            <w:tcW w:w="1008" w:type="dxa"/>
            <w:vMerge w:val="restart"/>
            <w:tcBorders>
              <w:top w:val="dotted" w:sz="2" w:space="0" w:color="auto"/>
              <w:left w:val="single" w:sz="2" w:space="0" w:color="auto"/>
              <w:right w:val="nil"/>
            </w:tcBorders>
            <w:vAlign w:val="center"/>
          </w:tcPr>
          <w:p w:rsidR="0056530D" w:rsidRPr="007C0E94" w:rsidRDefault="0056530D" w:rsidP="000D2147">
            <w:pPr>
              <w:rPr>
                <w:sz w:val="18"/>
                <w:szCs w:val="18"/>
              </w:rPr>
            </w:pPr>
            <w:r>
              <w:rPr>
                <w:sz w:val="18"/>
                <w:szCs w:val="18"/>
              </w:rPr>
              <w:t>Revenue FY14/15</w:t>
            </w:r>
            <w:r w:rsidRPr="007C0E94">
              <w:rPr>
                <w:sz w:val="18"/>
                <w:szCs w:val="18"/>
              </w:rPr>
              <w:t>:</w:t>
            </w:r>
          </w:p>
        </w:tc>
        <w:tc>
          <w:tcPr>
            <w:tcW w:w="801" w:type="dxa"/>
            <w:gridSpan w:val="2"/>
            <w:vMerge w:val="restart"/>
            <w:tcBorders>
              <w:top w:val="dotted" w:sz="2" w:space="0" w:color="auto"/>
              <w:left w:val="nil"/>
              <w:right w:val="dotted" w:sz="2" w:space="0" w:color="auto"/>
            </w:tcBorders>
            <w:vAlign w:val="center"/>
          </w:tcPr>
          <w:p w:rsidR="0056530D" w:rsidRPr="007C0E94" w:rsidRDefault="0056530D" w:rsidP="000D2147">
            <w:pPr>
              <w:rPr>
                <w:sz w:val="18"/>
                <w:szCs w:val="18"/>
              </w:rPr>
            </w:pPr>
            <w:r>
              <w:rPr>
                <w:sz w:val="18"/>
                <w:szCs w:val="18"/>
              </w:rPr>
              <w:t>£873k</w:t>
            </w:r>
          </w:p>
        </w:tc>
        <w:tc>
          <w:tcPr>
            <w:tcW w:w="1809" w:type="dxa"/>
            <w:tcBorders>
              <w:top w:val="dotted" w:sz="2"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56530D" w:rsidRPr="007C0E94" w:rsidRDefault="0056530D" w:rsidP="000D2147">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56530D" w:rsidRPr="007C0E94" w:rsidRDefault="0056530D" w:rsidP="000D2147">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56530D" w:rsidRPr="007C0E94" w:rsidRDefault="0056530D" w:rsidP="000D2147">
            <w:pPr>
              <w:rPr>
                <w:sz w:val="18"/>
                <w:szCs w:val="18"/>
              </w:rPr>
            </w:pPr>
            <w:r>
              <w:rPr>
                <w:sz w:val="18"/>
                <w:szCs w:val="18"/>
              </w:rPr>
              <w:t>Region</w:t>
            </w:r>
            <w:r w:rsidRPr="007C0E94">
              <w:rPr>
                <w:sz w:val="18"/>
                <w:szCs w:val="18"/>
              </w:rPr>
              <w:t xml:space="preserve">  Workforce</w:t>
            </w:r>
          </w:p>
        </w:tc>
        <w:tc>
          <w:tcPr>
            <w:tcW w:w="990" w:type="dxa"/>
            <w:vMerge w:val="restart"/>
            <w:tcBorders>
              <w:top w:val="dotted" w:sz="2" w:space="0" w:color="auto"/>
              <w:left w:val="nil"/>
              <w:right w:val="single" w:sz="2" w:space="0" w:color="auto"/>
            </w:tcBorders>
            <w:vAlign w:val="center"/>
          </w:tcPr>
          <w:p w:rsidR="0056530D" w:rsidRPr="007C0E94" w:rsidRDefault="0056530D" w:rsidP="000D2147">
            <w:pPr>
              <w:rPr>
                <w:sz w:val="18"/>
                <w:szCs w:val="18"/>
              </w:rPr>
            </w:pPr>
            <w:r w:rsidRPr="007C0E94">
              <w:rPr>
                <w:sz w:val="18"/>
                <w:szCs w:val="18"/>
              </w:rPr>
              <w:t>tbc</w:t>
            </w:r>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r>
              <w:rPr>
                <w:sz w:val="18"/>
                <w:szCs w:val="18"/>
              </w:rPr>
              <w:t>tbc</w:t>
            </w:r>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4" w:space="0" w:color="auto"/>
              <w:right w:val="single" w:sz="2" w:space="0" w:color="auto"/>
            </w:tcBorders>
            <w:vAlign w:val="center"/>
          </w:tcPr>
          <w:p w:rsidR="0056530D" w:rsidRPr="007C0E94" w:rsidRDefault="0056530D" w:rsidP="000D2147">
            <w:pPr>
              <w:rPr>
                <w:sz w:val="18"/>
                <w:szCs w:val="18"/>
              </w:rPr>
            </w:pPr>
          </w:p>
        </w:tc>
      </w:tr>
      <w:tr w:rsidR="0056530D" w:rsidRPr="007C0E94" w:rsidTr="000D2147">
        <w:trPr>
          <w:trHeight w:val="263"/>
        </w:trPr>
        <w:tc>
          <w:tcPr>
            <w:tcW w:w="1008" w:type="dxa"/>
            <w:vMerge/>
            <w:tcBorders>
              <w:left w:val="single" w:sz="2" w:space="0" w:color="auto"/>
              <w:right w:val="nil"/>
            </w:tcBorders>
            <w:vAlign w:val="center"/>
          </w:tcPr>
          <w:p w:rsidR="0056530D" w:rsidRPr="007C0E94" w:rsidRDefault="0056530D" w:rsidP="000D2147">
            <w:pPr>
              <w:rPr>
                <w:sz w:val="18"/>
                <w:szCs w:val="18"/>
              </w:rPr>
            </w:pPr>
          </w:p>
        </w:tc>
        <w:tc>
          <w:tcPr>
            <w:tcW w:w="801" w:type="dxa"/>
            <w:gridSpan w:val="2"/>
            <w:vMerge/>
            <w:tcBorders>
              <w:left w:val="nil"/>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r>
              <w:rPr>
                <w:sz w:val="18"/>
                <w:szCs w:val="18"/>
              </w:rPr>
              <w:t>tbc</w:t>
            </w:r>
          </w:p>
        </w:tc>
        <w:tc>
          <w:tcPr>
            <w:tcW w:w="810" w:type="dxa"/>
            <w:vMerge/>
            <w:tcBorders>
              <w:left w:val="dotted" w:sz="4" w:space="0" w:color="auto"/>
              <w:right w:val="nil"/>
            </w:tcBorders>
            <w:vAlign w:val="center"/>
          </w:tcPr>
          <w:p w:rsidR="0056530D" w:rsidRPr="007C0E94" w:rsidRDefault="0056530D" w:rsidP="000D2147">
            <w:pPr>
              <w:rPr>
                <w:sz w:val="18"/>
                <w:szCs w:val="18"/>
              </w:rPr>
            </w:pPr>
          </w:p>
        </w:tc>
        <w:tc>
          <w:tcPr>
            <w:tcW w:w="900" w:type="dxa"/>
            <w:vMerge/>
            <w:tcBorders>
              <w:left w:val="nil"/>
              <w:right w:val="nil"/>
            </w:tcBorders>
            <w:vAlign w:val="center"/>
          </w:tcPr>
          <w:p w:rsidR="0056530D" w:rsidRPr="007C0E94" w:rsidRDefault="0056530D" w:rsidP="000D2147">
            <w:pPr>
              <w:rPr>
                <w:sz w:val="18"/>
                <w:szCs w:val="18"/>
              </w:rPr>
            </w:pPr>
          </w:p>
        </w:tc>
        <w:tc>
          <w:tcPr>
            <w:tcW w:w="1260" w:type="dxa"/>
            <w:vMerge w:val="restart"/>
            <w:tcBorders>
              <w:top w:val="dotted" w:sz="4" w:space="0" w:color="auto"/>
              <w:left w:val="dotted" w:sz="4" w:space="0" w:color="auto"/>
              <w:right w:val="nil"/>
            </w:tcBorders>
            <w:vAlign w:val="center"/>
          </w:tcPr>
          <w:p w:rsidR="0056530D" w:rsidRPr="007C0E94" w:rsidRDefault="0056530D" w:rsidP="000D2147">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56530D" w:rsidRPr="007C0E94" w:rsidRDefault="0056530D" w:rsidP="000D2147">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56530D" w:rsidRPr="008071F4" w:rsidRDefault="0056530D" w:rsidP="000D2147">
            <w:pPr>
              <w:rPr>
                <w:sz w:val="18"/>
                <w:szCs w:val="18"/>
              </w:rPr>
            </w:pPr>
            <w:r>
              <w:rPr>
                <w:sz w:val="18"/>
                <w:szCs w:val="18"/>
              </w:rPr>
              <w:t xml:space="preserve">HR in Region </w:t>
            </w:r>
          </w:p>
        </w:tc>
        <w:tc>
          <w:tcPr>
            <w:tcW w:w="990" w:type="dxa"/>
            <w:vMerge w:val="restart"/>
            <w:tcBorders>
              <w:top w:val="dotted" w:sz="4" w:space="0" w:color="auto"/>
              <w:left w:val="nil"/>
              <w:right w:val="single" w:sz="2" w:space="0" w:color="auto"/>
            </w:tcBorders>
            <w:vAlign w:val="center"/>
          </w:tcPr>
          <w:p w:rsidR="0056530D" w:rsidRPr="007C0E94" w:rsidRDefault="0056530D" w:rsidP="000D2147">
            <w:pPr>
              <w:rPr>
                <w:sz w:val="18"/>
                <w:szCs w:val="18"/>
              </w:rPr>
            </w:pPr>
            <w:r w:rsidRPr="007C0E94">
              <w:rPr>
                <w:sz w:val="18"/>
                <w:szCs w:val="18"/>
              </w:rPr>
              <w:t>tbc</w:t>
            </w:r>
          </w:p>
        </w:tc>
      </w:tr>
      <w:tr w:rsidR="0056530D" w:rsidRPr="007C0E94" w:rsidTr="000D2147">
        <w:trPr>
          <w:trHeight w:val="218"/>
        </w:trPr>
        <w:tc>
          <w:tcPr>
            <w:tcW w:w="1008" w:type="dxa"/>
            <w:vMerge/>
            <w:tcBorders>
              <w:left w:val="single" w:sz="2" w:space="0" w:color="auto"/>
              <w:bottom w:val="dotted" w:sz="4" w:space="0" w:color="auto"/>
              <w:right w:val="nil"/>
            </w:tcBorders>
            <w:vAlign w:val="center"/>
          </w:tcPr>
          <w:p w:rsidR="0056530D" w:rsidRPr="007C0E94" w:rsidRDefault="0056530D" w:rsidP="000D2147">
            <w:pPr>
              <w:rPr>
                <w:sz w:val="18"/>
                <w:szCs w:val="18"/>
              </w:rPr>
            </w:pPr>
          </w:p>
        </w:tc>
        <w:tc>
          <w:tcPr>
            <w:tcW w:w="801" w:type="dxa"/>
            <w:gridSpan w:val="2"/>
            <w:vMerge/>
            <w:tcBorders>
              <w:left w:val="nil"/>
              <w:bottom w:val="dotted" w:sz="4" w:space="0" w:color="auto"/>
              <w:right w:val="dotted" w:sz="2" w:space="0" w:color="auto"/>
            </w:tcBorders>
            <w:vAlign w:val="center"/>
          </w:tcPr>
          <w:p w:rsidR="0056530D" w:rsidRPr="007C0E94" w:rsidRDefault="0056530D" w:rsidP="000D2147">
            <w:pPr>
              <w:rPr>
                <w:sz w:val="18"/>
                <w:szCs w:val="18"/>
              </w:rPr>
            </w:pPr>
          </w:p>
        </w:tc>
        <w:tc>
          <w:tcPr>
            <w:tcW w:w="1809" w:type="dxa"/>
            <w:tcBorders>
              <w:top w:val="dotted" w:sz="4" w:space="0" w:color="auto"/>
              <w:left w:val="dotted" w:sz="2" w:space="0" w:color="auto"/>
              <w:bottom w:val="dotted" w:sz="4" w:space="0" w:color="auto"/>
              <w:right w:val="nil"/>
            </w:tcBorders>
            <w:vAlign w:val="center"/>
          </w:tcPr>
          <w:p w:rsidR="0056530D" w:rsidRPr="007C0E94" w:rsidRDefault="0056530D" w:rsidP="000D2147">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56530D" w:rsidRPr="007C0E94" w:rsidRDefault="0056530D" w:rsidP="000D2147">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00" w:type="dxa"/>
            <w:vMerge/>
            <w:tcBorders>
              <w:left w:val="nil"/>
              <w:bottom w:val="dotted" w:sz="4" w:space="0" w:color="auto"/>
              <w:right w:val="nil"/>
            </w:tcBorders>
            <w:vAlign w:val="center"/>
          </w:tcPr>
          <w:p w:rsidR="0056530D" w:rsidRPr="007C0E94" w:rsidRDefault="0056530D" w:rsidP="000D2147">
            <w:pPr>
              <w:rPr>
                <w:sz w:val="18"/>
                <w:szCs w:val="18"/>
              </w:rPr>
            </w:pPr>
          </w:p>
        </w:tc>
        <w:tc>
          <w:tcPr>
            <w:tcW w:w="126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540" w:type="dxa"/>
            <w:vMerge/>
            <w:tcBorders>
              <w:left w:val="nil"/>
              <w:bottom w:val="dotted" w:sz="4" w:space="0" w:color="auto"/>
              <w:right w:val="dotted" w:sz="4" w:space="0" w:color="auto"/>
            </w:tcBorders>
            <w:vAlign w:val="center"/>
          </w:tcPr>
          <w:p w:rsidR="0056530D" w:rsidRPr="007C0E94" w:rsidRDefault="0056530D" w:rsidP="000D2147">
            <w:pPr>
              <w:rPr>
                <w:sz w:val="18"/>
                <w:szCs w:val="18"/>
              </w:rPr>
            </w:pPr>
          </w:p>
        </w:tc>
        <w:tc>
          <w:tcPr>
            <w:tcW w:w="1800" w:type="dxa"/>
            <w:vMerge/>
            <w:tcBorders>
              <w:left w:val="dotted" w:sz="4" w:space="0" w:color="auto"/>
              <w:bottom w:val="dotted" w:sz="4" w:space="0" w:color="auto"/>
              <w:right w:val="nil"/>
            </w:tcBorders>
            <w:vAlign w:val="center"/>
          </w:tcPr>
          <w:p w:rsidR="0056530D" w:rsidRPr="007C0E94" w:rsidRDefault="0056530D" w:rsidP="000D2147">
            <w:pPr>
              <w:rPr>
                <w:sz w:val="18"/>
                <w:szCs w:val="18"/>
              </w:rPr>
            </w:pPr>
          </w:p>
        </w:tc>
        <w:tc>
          <w:tcPr>
            <w:tcW w:w="990" w:type="dxa"/>
            <w:vMerge/>
            <w:tcBorders>
              <w:left w:val="nil"/>
              <w:bottom w:val="dotted" w:sz="2" w:space="0" w:color="auto"/>
              <w:right w:val="single" w:sz="2" w:space="0" w:color="auto"/>
            </w:tcBorders>
            <w:vAlign w:val="center"/>
          </w:tcPr>
          <w:p w:rsidR="0056530D" w:rsidRPr="007C0E94" w:rsidRDefault="0056530D" w:rsidP="000D2147">
            <w:pPr>
              <w:rPr>
                <w:sz w:val="18"/>
                <w:szCs w:val="18"/>
              </w:rPr>
            </w:pPr>
          </w:p>
        </w:tc>
      </w:tr>
      <w:tr w:rsidR="0056530D" w:rsidRPr="00144E5D" w:rsidTr="000D2147">
        <w:trPr>
          <w:trHeight w:val="530"/>
        </w:trPr>
        <w:tc>
          <w:tcPr>
            <w:tcW w:w="1548" w:type="dxa"/>
            <w:gridSpan w:val="2"/>
            <w:tcBorders>
              <w:top w:val="dotted" w:sz="2" w:space="0" w:color="auto"/>
              <w:left w:val="single" w:sz="2" w:space="0" w:color="auto"/>
              <w:bottom w:val="single" w:sz="4" w:space="0" w:color="auto"/>
              <w:right w:val="nil"/>
            </w:tcBorders>
            <w:vAlign w:val="center"/>
          </w:tcPr>
          <w:p w:rsidR="0056530D" w:rsidRPr="00CA10C7" w:rsidRDefault="0056530D" w:rsidP="000D2147">
            <w:pPr>
              <w:rPr>
                <w:szCs w:val="20"/>
              </w:rPr>
            </w:pPr>
            <w:r w:rsidRPr="00CA10C7">
              <w:rPr>
                <w:szCs w:val="20"/>
              </w:rPr>
              <w:t xml:space="preserve">Characteristics </w:t>
            </w:r>
          </w:p>
        </w:tc>
        <w:tc>
          <w:tcPr>
            <w:tcW w:w="8910" w:type="dxa"/>
            <w:gridSpan w:val="9"/>
            <w:tcBorders>
              <w:top w:val="dotted" w:sz="4" w:space="0" w:color="auto"/>
              <w:left w:val="nil"/>
              <w:bottom w:val="single" w:sz="4" w:space="0" w:color="auto"/>
              <w:right w:val="single" w:sz="2" w:space="0" w:color="auto"/>
            </w:tcBorders>
            <w:vAlign w:val="center"/>
          </w:tcPr>
          <w:p w:rsidR="0056530D" w:rsidRPr="00CA10C7" w:rsidRDefault="0056530D" w:rsidP="000D2147">
            <w:pPr>
              <w:numPr>
                <w:ilvl w:val="0"/>
                <w:numId w:val="1"/>
              </w:numPr>
              <w:spacing w:before="40" w:after="40"/>
              <w:jc w:val="left"/>
              <w:rPr>
                <w:rFonts w:cs="Arial"/>
                <w:color w:val="000000" w:themeColor="text1"/>
                <w:szCs w:val="20"/>
              </w:rPr>
            </w:pPr>
            <w:r w:rsidRPr="00CA10C7">
              <w:rPr>
                <w:rFonts w:cs="Arial"/>
                <w:color w:val="000000" w:themeColor="text1"/>
                <w:szCs w:val="20"/>
              </w:rPr>
              <w:t xml:space="preserve"> </w:t>
            </w:r>
          </w:p>
        </w:tc>
      </w:tr>
    </w:tbl>
    <w:p w:rsidR="0056530D" w:rsidRDefault="0056530D" w:rsidP="0056530D">
      <w:pPr>
        <w:rPr>
          <w:sz w:val="18"/>
        </w:rPr>
      </w:pPr>
    </w:p>
    <w:p w:rsidR="003000DE" w:rsidRDefault="003000DE" w:rsidP="0056530D">
      <w:pPr>
        <w:rPr>
          <w:sz w:val="18"/>
        </w:rPr>
      </w:pPr>
    </w:p>
    <w:p w:rsidR="003000DE" w:rsidRDefault="003000DE" w:rsidP="0056530D">
      <w:pPr>
        <w:rPr>
          <w:sz w:val="18"/>
        </w:rPr>
      </w:pPr>
    </w:p>
    <w:p w:rsidR="003000DE" w:rsidRDefault="003000DE" w:rsidP="0056530D">
      <w:pPr>
        <w:rPr>
          <w:sz w:val="18"/>
        </w:rPr>
      </w:pPr>
    </w:p>
    <w:p w:rsidR="003000DE" w:rsidRDefault="003000DE" w:rsidP="0056530D">
      <w:pPr>
        <w:rPr>
          <w:sz w:val="18"/>
        </w:rPr>
      </w:pPr>
    </w:p>
    <w:p w:rsidR="0056530D" w:rsidRPr="00897310" w:rsidRDefault="0056530D" w:rsidP="0056530D">
      <w:pPr>
        <w:rPr>
          <w:sz w:val="18"/>
        </w:rPr>
      </w:pPr>
      <w:r>
        <w:rPr>
          <w:rFonts w:cs="Arial"/>
          <w:noProof/>
          <w:sz w:val="18"/>
          <w:lang w:val="en-GB" w:eastAsia="en-GB"/>
        </w:rPr>
        <mc:AlternateContent>
          <mc:Choice Requires="wps">
            <w:drawing>
              <wp:anchor distT="0" distB="0" distL="114300" distR="114300" simplePos="0" relativeHeight="251667456" behindDoc="0" locked="0" layoutInCell="1" allowOverlap="1" wp14:anchorId="16FAEBE1" wp14:editId="3337CBDD">
                <wp:simplePos x="0" y="0"/>
                <wp:positionH relativeFrom="column">
                  <wp:posOffset>7086600</wp:posOffset>
                </wp:positionH>
                <wp:positionV relativeFrom="paragraph">
                  <wp:posOffset>2689860</wp:posOffset>
                </wp:positionV>
                <wp:extent cx="1583690" cy="253365"/>
                <wp:effectExtent l="0" t="0" r="16510" b="13335"/>
                <wp:wrapNone/>
                <wp:docPr id="27"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HWcywIAANs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GzBUacdFCjJzpqtBEjCiKTn6FXMbg99uCoR9iHOluuqn8Q5XeFuEgbwnd0LaUYGkoqwOebm+7V&#10;1SmOMkG2wydRwTtkr4UNNNayM8mDdCCIDnU6XmpjsJTmyfkyiG7hqISz2TwIorl9gsTn271U+gMV&#10;HTJGgiXU3kYnhwelDRoSn13MY1wUrG1t/VuOhgQH/mI+8RItq8yhcVNHlbYSHQgICHRXiQGjligN&#10;mwku7HfCoa6vdUyDrlvWJXjpmc84kdhkJ+eVtTVh7WQDspabY2oVO8GF1ajBtPuQBKumX7febb7M&#10;l6ETzqLcCb0sc9ZFGjpRAeizIEvTzP9tWPhh3LCqotwQOSvbD/9NOacemzR50fYLgkrutpfEeN7a&#10;S61YgMqVm/sShq0BsHpJaV3MvUUYLJ3FYh44YZB7zmZZpM469aNokW/STf6KUm7TpN6G1XXOr/Ce&#10;3niGDMzOBbG6NlKeRK3H7WhbyIreaH4rqiMIXYpp3sB8BKMR8idGA8yaBKsfeyIpKOkjh2Yxg+ls&#10;yLOxPRuEl3A1waWWGE2LVE8jbN9Ltmsg9tSQXKyhpWpm1f6M49SIMEEsm9O0MyPqem29nmfy6g8A&#10;AAD//wMAUEsDBBQABgAIAAAAIQDnesJZ4AAAAA0BAAAPAAAAZHJzL2Rvd25yZXYueG1sTI/NTsMw&#10;EITvSLyDtUjcqJOmsUKIU0ElHqA/SBy3sUki4nWwnSbw9LgnOM7saPabaruYgV20870lCekqAaap&#10;saqnVsLp+PpQAPMBSeFgSUv41h629e1NhaWyM+315RBaFkvIlyihC2EsOfdNpw36lR01xduHdQZD&#10;lK7lyuEcy83A10kiuMGe4ocOR73rdPN5mIwE/Cn2b13j8P3Yzy/F9PiFu1xIeX+3PD8BC3oJf2G4&#10;4kd0qCPT2U6kPBuiTlMRxwQJm3UmgF0jmcg3wM7RElkOvK74/xX1LwAAAP//AwBQSwECLQAUAAYA&#10;CAAAACEAtoM4kv4AAADhAQAAEwAAAAAAAAAAAAAAAAAAAAAAW0NvbnRlbnRfVHlwZXNdLnhtbFBL&#10;AQItABQABgAIAAAAIQA4/SH/1gAAAJQBAAALAAAAAAAAAAAAAAAAAC8BAABfcmVscy8ucmVsc1BL&#10;AQItABQABgAIAAAAIQASsHWcywIAANsFAAAOAAAAAAAAAAAAAAAAAC4CAABkcnMvZTJvRG9jLnht&#10;bFBLAQItABQABgAIAAAAIQDnesJZ4AAAAA0BAAAPAAAAAAAAAAAAAAAAACUFAABkcnMvZG93bnJl&#10;di54bWxQSwUGAAAAAAQABADzAAAAMgYAAAAA&#10;" filled="f" fillcolor="#00a0c6" strokecolor="window" strokeweight=".25pt">
                <v:textbox inset="0,0,0,0">
                  <w:txbxContent>
                    <w:p w:rsidR="0056530D" w:rsidRPr="00DB623E" w:rsidRDefault="0056530D" w:rsidP="0056530D">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r w:rsidRPr="00251133">
        <w:rPr>
          <w:rFonts w:cs="Arial"/>
          <w:noProof/>
          <w:sz w:val="24"/>
          <w:lang w:val="en-GB" w:eastAsia="en-GB"/>
        </w:rPr>
        <mc:AlternateContent>
          <mc:Choice Requires="wps">
            <w:drawing>
              <wp:anchor distT="0" distB="0" distL="114300" distR="114300" simplePos="0" relativeHeight="251662336" behindDoc="0" locked="0" layoutInCell="1" allowOverlap="1" wp14:anchorId="7E94AECE" wp14:editId="290306A7">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56530D" w:rsidRPr="00DB623E" w:rsidRDefault="0056530D" w:rsidP="0056530D">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left:0;text-align:left;margin-left:558pt;margin-top:211.8pt;width:124.7pt;height:1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pAP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toZopsNL8V1RGELsU0bmA8gtEI+ROjAUZNgtWPPZEUlPSRQ7OYuXQ2&#10;5NnYng3CS7ia4FJLjKZFqqcJtu8l2zUQe2pILtbQUjWzan/GcWpEGCCWzWnYmQl1vbZezyN59Qc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FOakA/KAgAA2gUAAA4AAAAAAAAAAAAAAAAALgIAAGRycy9lMm9Eb2MueG1s&#10;UEsBAi0AFAAGAAgAAAAhAOd6wlngAAAADQEAAA8AAAAAAAAAAAAAAAAAJAUAAGRycy9kb3ducmV2&#10;LnhtbFBLBQYAAAAABAAEAPMAAAAxBgAAAAA=&#10;" filled="f" fillcolor="#00a0c6" strokecolor="window" strokeweight=".25pt">
                <v:textbox inset="0,0,0,0">
                  <w:txbxContent>
                    <w:p w:rsidR="0056530D" w:rsidRPr="00DB623E" w:rsidRDefault="0056530D" w:rsidP="0056530D">
                      <w:pPr>
                        <w:jc w:val="center"/>
                        <w:rPr>
                          <w:color w:val="FFFFFF"/>
                          <w:sz w:val="14"/>
                          <w:szCs w:val="44"/>
                          <w:lang w:val="en-AU"/>
                        </w:rPr>
                      </w:pPr>
                      <w:r>
                        <w:rPr>
                          <w:color w:val="FFFFFF"/>
                          <w:sz w:val="14"/>
                          <w:szCs w:val="44"/>
                          <w:lang w:val="en-AU"/>
                        </w:rPr>
                        <w:t>Draft.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3.</w:t>
            </w:r>
            <w:r w:rsidRPr="00251133">
              <w:rPr>
                <w:b w:val="0"/>
                <w:sz w:val="24"/>
                <w:szCs w:val="24"/>
              </w:rPr>
              <w:t xml:space="preserve"> </w:t>
            </w:r>
            <w:r w:rsidRPr="00251133">
              <w:rPr>
                <w:b w:val="0"/>
                <w:sz w:val="24"/>
                <w:szCs w:val="24"/>
              </w:rPr>
              <w:tab/>
              <w:t xml:space="preserve">Organisation chart </w:t>
            </w:r>
          </w:p>
        </w:tc>
      </w:tr>
      <w:tr w:rsidR="0056530D" w:rsidRPr="00251133" w:rsidTr="00BA4BFA">
        <w:trPr>
          <w:trHeight w:val="2940"/>
        </w:trPr>
        <w:tc>
          <w:tcPr>
            <w:tcW w:w="10458" w:type="dxa"/>
            <w:tcBorders>
              <w:top w:val="dotted" w:sz="4" w:space="0" w:color="auto"/>
              <w:left w:val="single" w:sz="2" w:space="0" w:color="auto"/>
              <w:bottom w:val="single" w:sz="2" w:space="0" w:color="000000"/>
              <w:right w:val="single" w:sz="2" w:space="0" w:color="auto"/>
            </w:tcBorders>
          </w:tcPr>
          <w:p w:rsidR="0056530D" w:rsidRPr="00251133" w:rsidRDefault="0056530D" w:rsidP="000D2147">
            <w:pPr>
              <w:jc w:val="center"/>
              <w:rPr>
                <w:rFonts w:cs="Arial"/>
                <w:sz w:val="24"/>
              </w:rPr>
            </w:pPr>
          </w:p>
          <w:p w:rsidR="0056530D" w:rsidRPr="00251133" w:rsidRDefault="0056530D" w:rsidP="000D2147">
            <w:pPr>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3360" behindDoc="0" locked="0" layoutInCell="1" allowOverlap="1" wp14:anchorId="51EC8BC5" wp14:editId="7ABAF82D">
                      <wp:simplePos x="0" y="0"/>
                      <wp:positionH relativeFrom="column">
                        <wp:posOffset>2499995</wp:posOffset>
                      </wp:positionH>
                      <wp:positionV relativeFrom="paragraph">
                        <wp:posOffset>12700</wp:posOffset>
                      </wp:positionV>
                      <wp:extent cx="1557655" cy="350520"/>
                      <wp:effectExtent l="0" t="0" r="23495" b="11430"/>
                      <wp:wrapNone/>
                      <wp:docPr id="11" name="Rectangle 11"/>
                      <wp:cNvGraphicFramePr/>
                      <a:graphic xmlns:a="http://schemas.openxmlformats.org/drawingml/2006/main">
                        <a:graphicData uri="http://schemas.microsoft.com/office/word/2010/wordprocessingShape">
                          <wps:wsp>
                            <wps:cNvSpPr/>
                            <wps:spPr>
                              <a:xfrm>
                                <a:off x="0" y="0"/>
                                <a:ext cx="1557655" cy="350520"/>
                              </a:xfrm>
                              <a:prstGeom prst="rect">
                                <a:avLst/>
                              </a:prstGeom>
                              <a:solidFill>
                                <a:srgbClr val="0070C0"/>
                              </a:solidFill>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56530D" w:rsidP="0056530D">
                                  <w:pPr>
                                    <w:jc w:val="center"/>
                                  </w:pPr>
                                  <w:r>
                                    <w:t>Centre Manager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29" style="position:absolute;left:0;text-align:left;margin-left:196.85pt;margin-top:1pt;width:122.65pt;height:27.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s4ClQIAAIEFAAAOAAAAZHJzL2Uyb0RvYy54bWysVN9P2zAQfp+0/8Hy+0haCGwVKaqKmCYh&#10;QMDEs+vYTSTH553dpt1fv7OThgrQHqb1wT3n7r774e/u8mrXGrZV6BuwJZ+c5JwpK6Fq7LrkP59v&#10;vnzlzAdhK2HAqpLvledX88+fLjs3U1OowVQKGYFYP+tcyesQ3CzLvKxVK/wJOGVJqQFbEeiK66xC&#10;0RF6a7Jpnp9nHWDlEKTynr5e90o+T/haKxnutfYqMFNyyi2kE9O5imc2vxSzNQpXN3JIQ/xDFq1o&#10;LAUdoa5FEGyDzTuotpEIHnQ4kdBmoHUjVaqBqpnkb6p5qoVTqRZqjndjm/z/g5V32wdkTUVvN+HM&#10;ipbe6JG6JuzaKEbfqEGd8zOye3IPONw8ibHancY2/lMdbJeauh+bqnaBSfo4KYqL86LgTJLutMiL&#10;aep69urt0IfvCloWhZIjhU+9FNtbHygimR5MYjAPpqluGmPSBderpUG2FfGB84t8eUA/MstiBX3O&#10;SQp7o6KzsY9KU/GU5TRFTLRTI56QUtkw6VW1qFQfpsjpFxtDiY0e6ZYAI7Km9EbsASBS+j12DzPY&#10;R1eVWDs6539LrHcePVJksGF0bhsL+BGAoaqGyL09pX/UmiiG3WqXiHF64MAKqj2RBaGfIu/kTUMv&#10;dit8eBBIY0MDRqsg3NOhDXQlh0HirAb8/dH3aE9sJi1nHY1hyf2vjUDFmflhieffJmdncW7T5ay4&#10;IPIwPNasjjV20y6BiEBUpuySGO2DOYgaoX2hjbGIUUklrKTYJZcBD5dl6NcD7RypFotkRrPqRLi1&#10;T05G8NjnyMjn3YtAN9A2EOHv4DCyYvaGvb1t9LSw2ATQTaJ27HTf1+EFaM4TlYadFBfJ8T1ZvW7O&#10;+R8AAAD//wMAUEsDBBQABgAIAAAAIQDn7h8N3wAAAAgBAAAPAAAAZHJzL2Rvd25yZXYueG1sTI/B&#10;TsMwEETvSPyDtUjcqN1EtDTNpkKVKsGBA6VSObqxmwTidRS7afL3LCe47WhGs2/yzehaMdg+NJ4Q&#10;5jMFwlLpTUMVwuFj9/AEIkRNRreeLMJkA2yK25tcZ8Zf6d0O+1gJLqGQaYQ6xi6TMpS1dTrMfGeJ&#10;vbPvnY4s+0qaXl+53LUyUWohnW6IP9S6s9valt/7i0Podgd1nL7m29fx+PkyyFFN6ZtCvL8bn9cg&#10;oh3jXxh+8RkdCmY6+QuZIFqEdJUuOYqQ8CT2F+mKjxPC4zIBWeTy/4DiBwAA//8DAFBLAQItABQA&#10;BgAIAAAAIQC2gziS/gAAAOEBAAATAAAAAAAAAAAAAAAAAAAAAABbQ29udGVudF9UeXBlc10ueG1s&#10;UEsBAi0AFAAGAAgAAAAhADj9If/WAAAAlAEAAAsAAAAAAAAAAAAAAAAALwEAAF9yZWxzLy5yZWxz&#10;UEsBAi0AFAAGAAgAAAAhAHxazgKVAgAAgQUAAA4AAAAAAAAAAAAAAAAALgIAAGRycy9lMm9Eb2Mu&#10;eG1sUEsBAi0AFAAGAAgAAAAhAOfuHw3fAAAACAEAAA8AAAAAAAAAAAAAAAAA7wQAAGRycy9kb3du&#10;cmV2LnhtbFBLBQYAAAAABAAEAPMAAAD7BQAAAAA=&#10;" fillcolor="#0070c0" strokecolor="#243f60 [1604]" strokeweight="2pt">
                      <v:textbox>
                        <w:txbxContent>
                          <w:p w:rsidR="0056530D" w:rsidRDefault="0056530D" w:rsidP="0056530D">
                            <w:pPr>
                              <w:jc w:val="center"/>
                            </w:pPr>
                            <w:r>
                              <w:t>Centre Manager</w:t>
                            </w:r>
                          </w:p>
                        </w:txbxContent>
                      </v:textbox>
                    </v:rect>
                  </w:pict>
                </mc:Fallback>
              </mc:AlternateContent>
            </w:r>
          </w:p>
          <w:p w:rsidR="0056530D" w:rsidRPr="00251133" w:rsidRDefault="0056530D" w:rsidP="000D2147">
            <w:pPr>
              <w:spacing w:after="40"/>
              <w:jc w:val="center"/>
              <w:rPr>
                <w:rFonts w:cs="Arial"/>
                <w:noProof/>
                <w:sz w:val="24"/>
                <w:lang w:eastAsia="en-US"/>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4384" behindDoc="0" locked="0" layoutInCell="1" allowOverlap="1" wp14:anchorId="71CFE0F6" wp14:editId="4EF63F11">
                      <wp:simplePos x="0" y="0"/>
                      <wp:positionH relativeFrom="column">
                        <wp:posOffset>2500173</wp:posOffset>
                      </wp:positionH>
                      <wp:positionV relativeFrom="paragraph">
                        <wp:posOffset>51714</wp:posOffset>
                      </wp:positionV>
                      <wp:extent cx="1557655" cy="336500"/>
                      <wp:effectExtent l="0" t="0" r="23495" b="26035"/>
                      <wp:wrapNone/>
                      <wp:docPr id="13" name="Rectangle 13"/>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036724" w:rsidP="0056530D">
                                  <w:pPr>
                                    <w:jc w:val="center"/>
                                  </w:pPr>
                                  <w:r>
                                    <w:t>Kitchen Team Leader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3" o:spid="_x0000_s1030" style="position:absolute;left:0;text-align:left;margin-left:196.85pt;margin-top:4.05pt;width:122.65pt;height:26.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smfQIAAE0FAAAOAAAAZHJzL2Uyb0RvYy54bWysVE1v2zAMvQ/YfxB0X53PdgvqFEGLDgOK&#10;Nmg79KzIUmxAFjVKiZ39+lGy4wZtscOwiy2K5CP5SOryqq0N2yv0Fdicj89GnCkroajsNuc/n2+/&#10;fOXMB2ELYcCqnB+U51fLz58uG7dQEyjBFAoZgVi/aFzOyxDcIsu8LFUt/Bk4ZUmpAWsRSMRtVqBo&#10;CL022WQ0Os8awMIhSOU93d50Sr5M+ForGR609iowk3PKLaQvpu8mfrPlpVhsUbiykn0a4h+yqEVl&#10;KegAdSOCYDus3kHVlUTwoMOZhDoDrSupUg1UzXj0ppqnUjiVaiFyvBto8v8PVt7v18iqgno35cyK&#10;mnr0SKwJuzWK0R0R1Di/ILsnt8Ze8nSM1bYa6/inOlibSD0MpKo2MEmX4/n84nw+50ySbjo9n48S&#10;69mrt0MfviuoWTzkHCl84lLs73ygiGR6NCEhZtPFT6dwMCqmYOyj0lQIRZwk7zRC6tog2wtqvpBS&#10;2TDuVKUoVHdN2Qz5DB4pZAKMyLoyZsDuAeJ4vsfucu3to6tKEzg4j/6WWOc8eKTIYMPgXFcW8CMA&#10;Q1X1kTv7I0kdNZGl0G7a1OTZsZ8bKA7UeIRuI7yTtxWxfyd8WAukFaBlobUOD/TRBpqcQ3/irAT8&#10;/dF9tKfJJC1nDa1Uzv2vnUDFmflhaWa/jWezuINJmM0vJiTgqWZzqrG7+hqocWN6QJxMx2gfzPGo&#10;EeoX2v5VjEoqYSXFzrkMeBSuQ7fq9H5ItVolM9o7J8KdfXIygkee43Q9ty8CXT+CgYb3Ho7rJxZv&#10;JrGzjZ4WVrsAukpjGpnueO07QDubRql/X+KjcConq9dXcPkHAAD//wMAUEsDBBQABgAIAAAAIQAo&#10;Fsbj3QAAAAgBAAAPAAAAZHJzL2Rvd25yZXYueG1sTI/BTsMwEETvSPyDtUjcqGOC2jTEqRASQuKC&#10;aPkAN16SQLyObKcJfD3Lid52NKPZN9VucYM4YYi9Jw1qlYFAarztqdXwfni6KUDEZMiawRNq+MYI&#10;u/ryojKl9TO94WmfWsElFEujoUtpLKWMTYfOxJUfkdj78MGZxDK00gYzc7kb5G2WraUzPfGHzoz4&#10;2GHztZ+cBq9e08thvpsI5/Bc9J/N8LMptL6+Wh7uQSRc0n8Y/vAZHWpmOvqJbBSDhnybbziqoVAg&#10;2F/nW9525EMpkHUlzwfUvwAAAP//AwBQSwECLQAUAAYACAAAACEAtoM4kv4AAADhAQAAEwAAAAAA&#10;AAAAAAAAAAAAAAAAW0NvbnRlbnRfVHlwZXNdLnhtbFBLAQItABQABgAIAAAAIQA4/SH/1gAAAJQB&#10;AAALAAAAAAAAAAAAAAAAAC8BAABfcmVscy8ucmVsc1BLAQItABQABgAIAAAAIQCVhBsmfQIAAE0F&#10;AAAOAAAAAAAAAAAAAAAAAC4CAABkcnMvZTJvRG9jLnhtbFBLAQItABQABgAIAAAAIQAoFsbj3QAA&#10;AAgBAAAPAAAAAAAAAAAAAAAAANcEAABkcnMvZG93bnJldi54bWxQSwUGAAAAAAQABADzAAAA4QUA&#10;AAAA&#10;" fillcolor="#4f81bd [3204]" strokecolor="#243f60 [1604]" strokeweight="2pt">
                      <v:textbox>
                        <w:txbxContent>
                          <w:p w:rsidR="0056530D" w:rsidRDefault="00036724" w:rsidP="0056530D">
                            <w:pPr>
                              <w:jc w:val="center"/>
                            </w:pPr>
                            <w:r>
                              <w:t>Kitchen Team Leader</w:t>
                            </w:r>
                          </w:p>
                        </w:txbxContent>
                      </v:textbox>
                    </v:rect>
                  </w:pict>
                </mc:Fallback>
              </mc:AlternateContent>
            </w:r>
          </w:p>
          <w:p w:rsidR="0056530D" w:rsidRPr="00251133" w:rsidRDefault="0056530D" w:rsidP="000D2147">
            <w:pPr>
              <w:spacing w:after="40"/>
              <w:jc w:val="center"/>
              <w:rPr>
                <w:rFonts w:cs="Arial"/>
                <w:sz w:val="24"/>
              </w:rPr>
            </w:pPr>
          </w:p>
          <w:p w:rsidR="0056530D" w:rsidRPr="00251133" w:rsidRDefault="0056530D" w:rsidP="000D2147">
            <w:pPr>
              <w:spacing w:after="40"/>
              <w:jc w:val="center"/>
              <w:rPr>
                <w:rFonts w:cs="Arial"/>
                <w:sz w:val="24"/>
              </w:rPr>
            </w:pPr>
            <w:r w:rsidRPr="00251133">
              <w:rPr>
                <w:rFonts w:cs="Arial"/>
                <w:sz w:val="24"/>
              </w:rPr>
              <w:t>↓</w:t>
            </w:r>
          </w:p>
          <w:p w:rsidR="0056530D" w:rsidRPr="00251133" w:rsidRDefault="0056530D"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5408" behindDoc="0" locked="0" layoutInCell="1" allowOverlap="1" wp14:anchorId="57DE5933" wp14:editId="0810D432">
                      <wp:simplePos x="0" y="0"/>
                      <wp:positionH relativeFrom="column">
                        <wp:posOffset>2484984</wp:posOffset>
                      </wp:positionH>
                      <wp:positionV relativeFrom="paragraph">
                        <wp:posOffset>57150</wp:posOffset>
                      </wp:positionV>
                      <wp:extent cx="1572768" cy="307238"/>
                      <wp:effectExtent l="0" t="0" r="27940" b="17145"/>
                      <wp:wrapNone/>
                      <wp:docPr id="14" name="Rectangle 14"/>
                      <wp:cNvGraphicFramePr/>
                      <a:graphic xmlns:a="http://schemas.openxmlformats.org/drawingml/2006/main">
                        <a:graphicData uri="http://schemas.microsoft.com/office/word/2010/wordprocessingShape">
                          <wps:wsp>
                            <wps:cNvSpPr/>
                            <wps:spPr>
                              <a:xfrm>
                                <a:off x="0" y="0"/>
                                <a:ext cx="1572768" cy="307238"/>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56530D" w:rsidRDefault="00036724" w:rsidP="0056530D">
                                  <w:pPr>
                                    <w:jc w:val="center"/>
                                  </w:pPr>
                                  <w:r>
                                    <w:t>Chef</w:t>
                                  </w:r>
                                  <w:r w:rsidR="00761F0B">
                                    <w:t xml:space="preserve"> Supervisor</w:t>
                                  </w:r>
                                  <w:r>
                                    <w: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4" o:spid="_x0000_s1031" style="position:absolute;left:0;text-align:left;margin-left:195.65pt;margin-top:4.5pt;width:123.85pt;height:24.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hxzfQIAAE0FAAAOAAAAZHJzL2Uyb0RvYy54bWysVN1P2zAQf5+0/8Hy+0hayldFiioQ0yQE&#10;FTDx7Dp2E8nxeWe3SffX7+ykAQHaw7Q8OLbv7ndfv/PlVdcYtlPoa7AFnxzlnCkroaztpuA/n2+/&#10;nXPmg7ClMGBVwffK86vF1y+XrZurKVRgSoWMQKyft67gVQhunmVeVqoR/gicsiTUgI0IdMRNVqJo&#10;Cb0x2TTPT7MWsHQIUnlPtze9kC8SvtZKhgetvQrMFJxiC2nFtK7jmi0uxXyDwlW1HMIQ/xBFI2pL&#10;TkeoGxEE22L9AaqpJYIHHY4kNBloXUuVcqBsJvm7bJ4q4VTKhYrj3Vgm//9g5f1uhawuqXczzqxo&#10;qEePVDVhN0YxuqMCtc7PSe/JrXA4edrGbDuNTfxTHqxLRd2PRVVdYJIuJydn07NTooEk2XF+Nj0+&#10;j6DZq7VDH74raFjcFBzJfaql2N350KseVMguRtP7T7uwNyqGYOyj0pQIeZwm60QhdW2Q7QQ1X0ip&#10;bJj0okqUqr8+yekb4hktUnQJMCLr2pgRewCI9PyI3cc66EdTlRg4Gud/C6w3Hi2SZ7BhNG5qC/gZ&#10;gKGsBs+9/qFIfWlilUK37lKTT6JmvFlDuafGI/QT4Z28ran6d8KHlUAaARoWGuvwQIs20BYchh1n&#10;FeDvz+6jPjGTpJy1NFIF97+2AhVn5oclzl5MZrM4g+kwI1rQAd9K1m8ldttcAzVuQg+Ik2kb9YM5&#10;bDVC80LTv4xeSSSsJN8FlwEPh+vQjzq9H1Itl0mN5s6JcGefnIzgsc6RXc/di0A3UDAQee/hMH5i&#10;/o6JvW60tLDcBtB1oulrXYcO0MwmKg3vS3wU3p6T1usruPgDAAD//wMAUEsDBBQABgAIAAAAIQBH&#10;6p+k3QAAAAgBAAAPAAAAZHJzL2Rvd25yZXYueG1sTI/BTsMwEETvSPyDtUjcqBNS2jTEqRASQuoF&#10;0fIBbrwkAXsdxU4T+PpuT3Db0Yxm35Tb2VlxwiF0nhSkiwQEUu1NR42Cj8PLXQ4iRE1GW0+o4AcD&#10;bKvrq1IXxk/0jqd9bASXUCi0gjbGvpAy1C06HRa+R2Lv0w9OR5ZDI82gJy53Vt4nyUo63RF/aHWP&#10;zy3W3/vRKfDpW9wdpuVIOA2vefdV2991rtTtzfz0CCLiHP/CcMFndKiY6ehHMkFYBdkmzTiqYMOT&#10;2F9ll+Oo4GG9BFmV8v+A6gwAAP//AwBQSwECLQAUAAYACAAAACEAtoM4kv4AAADhAQAAEwAAAAAA&#10;AAAAAAAAAAAAAAAAW0NvbnRlbnRfVHlwZXNdLnhtbFBLAQItABQABgAIAAAAIQA4/SH/1gAAAJQB&#10;AAALAAAAAAAAAAAAAAAAAC8BAABfcmVscy8ucmVsc1BLAQItABQABgAIAAAAIQCpzhxzfQIAAE0F&#10;AAAOAAAAAAAAAAAAAAAAAC4CAABkcnMvZTJvRG9jLnhtbFBLAQItABQABgAIAAAAIQBH6p+k3QAA&#10;AAgBAAAPAAAAAAAAAAAAAAAAANcEAABkcnMvZG93bnJldi54bWxQSwUGAAAAAAQABADzAAAA4QUA&#10;AAAA&#10;" fillcolor="#4f81bd [3204]" strokecolor="#243f60 [1604]" strokeweight="2pt">
                      <v:textbox>
                        <w:txbxContent>
                          <w:p w:rsidR="0056530D" w:rsidRDefault="00036724" w:rsidP="0056530D">
                            <w:pPr>
                              <w:jc w:val="center"/>
                            </w:pPr>
                            <w:r>
                              <w:t>Chef</w:t>
                            </w:r>
                            <w:r w:rsidR="00761F0B">
                              <w:t xml:space="preserve"> Supervisor</w:t>
                            </w:r>
                            <w:r>
                              <w:t>s</w:t>
                            </w:r>
                          </w:p>
                        </w:txbxContent>
                      </v:textbox>
                    </v:rect>
                  </w:pict>
                </mc:Fallback>
              </mc:AlternateContent>
            </w:r>
          </w:p>
          <w:p w:rsidR="0056530D" w:rsidRPr="00251133" w:rsidRDefault="0056530D" w:rsidP="000D2147">
            <w:pPr>
              <w:spacing w:after="40"/>
              <w:jc w:val="center"/>
              <w:rPr>
                <w:rFonts w:cs="Arial"/>
                <w:sz w:val="24"/>
              </w:rPr>
            </w:pPr>
          </w:p>
          <w:p w:rsidR="00036724" w:rsidRPr="00251133" w:rsidRDefault="00036724" w:rsidP="00036724">
            <w:pPr>
              <w:spacing w:after="40"/>
              <w:jc w:val="center"/>
              <w:rPr>
                <w:rFonts w:cs="Arial"/>
                <w:sz w:val="24"/>
              </w:rPr>
            </w:pPr>
            <w:r w:rsidRPr="00251133">
              <w:rPr>
                <w:rFonts w:cs="Arial"/>
                <w:sz w:val="24"/>
              </w:rPr>
              <w:t>↓</w:t>
            </w:r>
          </w:p>
          <w:p w:rsidR="0056530D" w:rsidRPr="00251133" w:rsidRDefault="00036724" w:rsidP="000D2147">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69504" behindDoc="0" locked="0" layoutInCell="1" allowOverlap="1" wp14:anchorId="01E3493D" wp14:editId="077D56DF">
                      <wp:simplePos x="0" y="0"/>
                      <wp:positionH relativeFrom="column">
                        <wp:posOffset>2495550</wp:posOffset>
                      </wp:positionH>
                      <wp:positionV relativeFrom="paragraph">
                        <wp:posOffset>0</wp:posOffset>
                      </wp:positionV>
                      <wp:extent cx="1557655" cy="336500"/>
                      <wp:effectExtent l="0" t="0" r="23495" b="26035"/>
                      <wp:wrapNone/>
                      <wp:docPr id="2" name="Rectangle 2"/>
                      <wp:cNvGraphicFramePr/>
                      <a:graphic xmlns:a="http://schemas.openxmlformats.org/drawingml/2006/main">
                        <a:graphicData uri="http://schemas.microsoft.com/office/word/2010/wordprocessingShape">
                          <wps:wsp>
                            <wps:cNvSpPr/>
                            <wps:spPr>
                              <a:xfrm>
                                <a:off x="0" y="0"/>
                                <a:ext cx="1557655" cy="3365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724" w:rsidRDefault="00036724" w:rsidP="00036724">
                                  <w:pPr>
                                    <w:jc w:val="center"/>
                                  </w:pPr>
                                  <w:r>
                                    <w:t>Chefs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32" style="position:absolute;left:0;text-align:left;margin-left:196.5pt;margin-top:0;width:122.65pt;height:26.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D2vfQIAAEsFAAAOAAAAZHJzL2Uyb0RvYy54bWysVMFu2zAMvQ/YPwi6r07SJt2COkWQosOA&#10;og3aDj0rshQbkEWNUmJnXz9KdtygLXYYdrFFkXwkH0ldXbe1YXuFvgKb8/HZiDNlJRSV3eb85/Pt&#10;l6+c+SBsIQxYlfOD8vx68fnTVePmagIlmEIhIxDr543LeRmCm2eZl6WqhT8DpywpNWAtAom4zQoU&#10;DaHXJpuMRrOsASwcglTe0+1Np+SLhK+1kuFBa68CMzmn3EL6Yvpu4jdbXIn5FoUrK9mnIf4hi1pU&#10;loIOUDciCLbD6h1UXUkEDzqcSagz0LqSKtVA1YxHb6p5KoVTqRYix7uBJv//YOX9fo2sKnI+4cyK&#10;mlr0SKQJuzWKTSI9jfNzsnpya+wlT8dYa6uxjn+qgrWJ0sNAqWoDk3Q5nk4vZ9MpZ5J05+ez6Shx&#10;nr16O/Thu4KaxUPOkaInJsX+zgeKSKZHExJiNl38dAoHo2IKxj4qTWVQxEnyTgOkVgbZXlDrhZTK&#10;hnGnKkWhumvKZshn8EghE2BE1pUxA3YPEIfzPXaXa28fXVWav8F59LfEOufBI0UGGwbnurKAHwEY&#10;qqqP3NkfSeqoiSyFdtOmFs+O/dxAcaC2I3T74J28rYj9O+HDWiAtAK0KLXV4oI820OQc+hNnJeDv&#10;j+6jPc0laTlraKFy7n/tBCrOzA9LE/ttfHERNzAJF9PLCQl4qtmcauyuXgE1bkzPh5PpGO2DOR41&#10;Qv1Cu7+MUUklrKTYOZcBj8IqdItOr4dUy2Uyo61zItzZJycjeOQ5Ttdz+yLQ9SMYaHjv4bh8Yv5m&#10;Ejvb6GlhuQugqzSmkemO174DtLFplPrXJT4Jp3Kyen0DF38AAAD//wMAUEsDBBQABgAIAAAAIQCU&#10;uAHY3AAAAAcBAAAPAAAAZHJzL2Rvd25yZXYueG1sTI/BTsQwDETvSPxDZCRubLoUllLqrhASQuKC&#10;2OUDso1pC41TJem28PWYE1wsjceaea62ixvUkULsPSOsVxko4sbbnluEt/3jRQEqJsPWDJ4J4Ysi&#10;bOvTk8qU1s/8SsddapWEcCwNQpfSWGodm46ciSs/Eov37oMzSWRotQ1mlnA36Mss22hnepaGzoz0&#10;0FHzuZscgl+/pOf9fDUxzeGp6D+a4fumQDw/W+7vQCVa0t8x/OILOtTCdPAT26gGhPw2l18Sgkyx&#10;N3mRgzogXMta15X+z1//AAAA//8DAFBLAQItABQABgAIAAAAIQC2gziS/gAAAOEBAAATAAAAAAAA&#10;AAAAAAAAAAAAAABbQ29udGVudF9UeXBlc10ueG1sUEsBAi0AFAAGAAgAAAAhADj9If/WAAAAlAEA&#10;AAsAAAAAAAAAAAAAAAAALwEAAF9yZWxzLy5yZWxzUEsBAi0AFAAGAAgAAAAhAHEwPa99AgAASwUA&#10;AA4AAAAAAAAAAAAAAAAALgIAAGRycy9lMm9Eb2MueG1sUEsBAi0AFAAGAAgAAAAhAJS4AdjcAAAA&#10;BwEAAA8AAAAAAAAAAAAAAAAA1wQAAGRycy9kb3ducmV2LnhtbFBLBQYAAAAABAAEAPMAAADgBQAA&#10;AAA=&#10;" fillcolor="#4f81bd [3204]" strokecolor="#243f60 [1604]" strokeweight="2pt">
                      <v:textbox>
                        <w:txbxContent>
                          <w:p w:rsidR="00036724" w:rsidRDefault="00036724" w:rsidP="00036724">
                            <w:pPr>
                              <w:jc w:val="center"/>
                            </w:pPr>
                            <w:r>
                              <w:t>Chefs</w:t>
                            </w:r>
                          </w:p>
                        </w:txbxContent>
                      </v:textbox>
                    </v:rect>
                  </w:pict>
                </mc:Fallback>
              </mc:AlternateContent>
            </w:r>
          </w:p>
          <w:p w:rsidR="0056530D" w:rsidRDefault="0056530D" w:rsidP="000D2147">
            <w:pPr>
              <w:spacing w:after="40"/>
              <w:rPr>
                <w:rFonts w:cs="Arial"/>
                <w:sz w:val="24"/>
              </w:rPr>
            </w:pPr>
          </w:p>
          <w:p w:rsidR="00036724" w:rsidRPr="00251133" w:rsidRDefault="00036724" w:rsidP="00036724">
            <w:pPr>
              <w:spacing w:after="40"/>
              <w:jc w:val="center"/>
              <w:rPr>
                <w:rFonts w:cs="Arial"/>
                <w:sz w:val="24"/>
              </w:rPr>
            </w:pPr>
            <w:r w:rsidRPr="00251133">
              <w:rPr>
                <w:rFonts w:cs="Arial"/>
                <w:noProof/>
                <w:sz w:val="24"/>
                <w:lang w:val="en-GB" w:eastAsia="en-GB"/>
              </w:rPr>
              <mc:AlternateContent>
                <mc:Choice Requires="wps">
                  <w:drawing>
                    <wp:anchor distT="0" distB="0" distL="114300" distR="114300" simplePos="0" relativeHeight="251671552" behindDoc="0" locked="0" layoutInCell="1" allowOverlap="1" wp14:anchorId="0E8A241D" wp14:editId="64982ED9">
                      <wp:simplePos x="0" y="0"/>
                      <wp:positionH relativeFrom="column">
                        <wp:posOffset>2499995</wp:posOffset>
                      </wp:positionH>
                      <wp:positionV relativeFrom="paragraph">
                        <wp:posOffset>189865</wp:posOffset>
                      </wp:positionV>
                      <wp:extent cx="1557655" cy="335915"/>
                      <wp:effectExtent l="0" t="0" r="23495" b="26035"/>
                      <wp:wrapNone/>
                      <wp:docPr id="5" name="Rectangle 5"/>
                      <wp:cNvGraphicFramePr/>
                      <a:graphic xmlns:a="http://schemas.openxmlformats.org/drawingml/2006/main">
                        <a:graphicData uri="http://schemas.microsoft.com/office/word/2010/wordprocessingShape">
                          <wps:wsp>
                            <wps:cNvSpPr/>
                            <wps:spPr>
                              <a:xfrm>
                                <a:off x="0" y="0"/>
                                <a:ext cx="1557655" cy="33591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036724" w:rsidRDefault="00036724" w:rsidP="00036724">
                                  <w:pPr>
                                    <w:jc w:val="center"/>
                                  </w:pPr>
                                  <w:r>
                                    <w:t>Ration Store Person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5" o:spid="_x0000_s1033" style="position:absolute;left:0;text-align:left;margin-left:196.85pt;margin-top:14.95pt;width:122.65pt;height:26.4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m8gfgIAAEsFAAAOAAAAZHJzL2Uyb0RvYy54bWysVFFP3DAMfp+0/xDlffR6UBgneugEYpqE&#10;GAImnnNpcq2UxpmTu/b26+ekvYIA7WFaH9I4tj/Hn+1cXPatYTuFvgFb8vxoxpmyEqrGbkr+8+nm&#10;y1fOfBC2EgasKvleeX65/PzponMLNYcaTKWQEYj1i86VvA7BLbLMy1q1wh+BU5aUGrAVgUTcZBWK&#10;jtBbk81ns9OsA6wcglTe0+n1oOTLhK+1kuGH1l4FZkpOdwtpxbSu45otL8Rig8LVjRyvIf7hFq1o&#10;LAWdoK5FEGyLzTuotpEIHnQ4ktBmoHUjVcqBsslnb7J5rIVTKRcix7uJJv//YOXd7h5ZU5W84MyK&#10;lkr0QKQJuzGKFZGezvkFWT26exwlT9uYa6+xjX/KgvWJ0v1EqeoDk3SYF8XZaUHYknTHx8V5nkCz&#10;F2+HPnxT0LK4KTlS9MSk2N36QBHJ9GBCQrzNED/twt6oeAVjH5SmNCjiPHmnBlJXBtlOUOmFlMqG&#10;fFDVolLDcTGjLyZJQSaPJCXAiKwbYybsESA253vsAWa0j64q9d/kPPvbxQbnySNFBhsm57axgB8B&#10;GMpqjDzYH0gaqIkshX7dpxKfHeq5hmpPZUcY5sE7edMQ+7fCh3uBNAA0KjTU4Qct2kBXchh3nNWA&#10;vz86j/bUl6TlrKOBKrn/tRWoODPfLXXseX5yEicwCSfF2ZwEfK1Zv9bYbXsFVLicng8n0zbaB3PY&#10;aoT2mWZ/FaOSSlhJsUsuAx6EqzAMOr0eUq1WyYymzolwax+djOCR59hdT/2zQDe2YKDmvYPD8InF&#10;m04cbKOnhdU2gG5Sm0amB17HCtDEplYaX5f4JLyWk9XLG7j8AwAA//8DAFBLAwQUAAYACAAAACEA&#10;Y8umU94AAAAJAQAADwAAAGRycy9kb3ducmV2LnhtbEyPQU7DMBBF90jcwRokdtRpglonjVMhJITE&#10;BtFyADeeJgF7HNlOEzg9ZgXL0Tz9/369X6xhF/RhcCRhvcqAIbVOD9RJeD8+3QlgISrSyjhCCV8Y&#10;YN9cX9Wq0m6mN7wcYsdSCIVKSehjHCvOQ9ujVWHlRqT0OztvVUyn77j2ak7h1vA8yzbcqoFSQ69G&#10;fOyx/TxMVoJbv8aX43w/Ec7+WQwfrfneCilvb5aHHbCIS/yD4Vc/qUOTnE5uIh2YkVCUxTahEvKy&#10;BJaATVGmcScJIhfAm5r/X9D8AAAA//8DAFBLAQItABQABgAIAAAAIQC2gziS/gAAAOEBAAATAAAA&#10;AAAAAAAAAAAAAAAAAABbQ29udGVudF9UeXBlc10ueG1sUEsBAi0AFAAGAAgAAAAhADj9If/WAAAA&#10;lAEAAAsAAAAAAAAAAAAAAAAALwEAAF9yZWxzLy5yZWxzUEsBAi0AFAAGAAgAAAAhAIK2byB+AgAA&#10;SwUAAA4AAAAAAAAAAAAAAAAALgIAAGRycy9lMm9Eb2MueG1sUEsBAi0AFAAGAAgAAAAhAGPLplPe&#10;AAAACQEAAA8AAAAAAAAAAAAAAAAA2AQAAGRycy9kb3ducmV2LnhtbFBLBQYAAAAABAAEAPMAAADj&#10;BQAAAAA=&#10;" fillcolor="#4f81bd [3204]" strokecolor="#243f60 [1604]" strokeweight="2pt">
                      <v:textbox>
                        <w:txbxContent>
                          <w:p w:rsidR="00036724" w:rsidRDefault="00036724" w:rsidP="00036724">
                            <w:pPr>
                              <w:jc w:val="center"/>
                            </w:pPr>
                            <w:r>
                              <w:t>Ration Store Person</w:t>
                            </w:r>
                          </w:p>
                        </w:txbxContent>
                      </v:textbox>
                    </v:rect>
                  </w:pict>
                </mc:Fallback>
              </mc:AlternateContent>
            </w:r>
            <w:r w:rsidRPr="00251133">
              <w:rPr>
                <w:rFonts w:cs="Arial"/>
                <w:sz w:val="24"/>
              </w:rPr>
              <w:t>↓</w:t>
            </w:r>
          </w:p>
          <w:p w:rsidR="00D6733A" w:rsidRDefault="00D6733A" w:rsidP="00036724">
            <w:pPr>
              <w:spacing w:after="40"/>
              <w:jc w:val="center"/>
              <w:rPr>
                <w:rFonts w:cs="Arial"/>
                <w:sz w:val="24"/>
              </w:rPr>
            </w:pPr>
          </w:p>
          <w:p w:rsidR="00D6733A" w:rsidRPr="00251133" w:rsidRDefault="00D6733A" w:rsidP="000D2147">
            <w:pPr>
              <w:spacing w:after="40"/>
              <w:rPr>
                <w:rFonts w:cs="Arial"/>
                <w:sz w:val="24"/>
              </w:rPr>
            </w:pPr>
          </w:p>
        </w:tc>
      </w:tr>
    </w:tbl>
    <w:p w:rsidR="0056530D" w:rsidRPr="00251133" w:rsidRDefault="0056530D"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56530D" w:rsidRPr="00251133" w:rsidRDefault="0056530D" w:rsidP="000D2147">
            <w:pPr>
              <w:rPr>
                <w:rFonts w:cs="Arial"/>
                <w:sz w:val="24"/>
              </w:rPr>
            </w:pPr>
            <w:r w:rsidRPr="00251133">
              <w:rPr>
                <w:rFonts w:cs="Arial"/>
                <w:color w:val="FF0000"/>
                <w:sz w:val="24"/>
                <w:shd w:val="clear" w:color="auto" w:fill="F2F2F2"/>
              </w:rPr>
              <w:t xml:space="preserve">4. </w:t>
            </w:r>
            <w:r w:rsidRPr="00251133">
              <w:rPr>
                <w:rFonts w:cs="Arial"/>
                <w:color w:val="002060"/>
                <w:sz w:val="24"/>
                <w:shd w:val="clear" w:color="auto" w:fill="F2F2F2"/>
              </w:rPr>
              <w:t>Context and main issues</w:t>
            </w:r>
            <w:r w:rsidRPr="00251133">
              <w:rPr>
                <w:rFonts w:cs="Arial"/>
                <w:sz w:val="24"/>
              </w:rPr>
              <w:t xml:space="preserve"> </w:t>
            </w:r>
          </w:p>
        </w:tc>
      </w:tr>
      <w:tr w:rsidR="0056530D" w:rsidRPr="00251133" w:rsidTr="000D2147">
        <w:trPr>
          <w:trHeight w:val="1606"/>
        </w:trPr>
        <w:tc>
          <w:tcPr>
            <w:tcW w:w="10458" w:type="dxa"/>
            <w:tcBorders>
              <w:top w:val="dotted" w:sz="2" w:space="0" w:color="auto"/>
              <w:left w:val="single" w:sz="2" w:space="0" w:color="auto"/>
              <w:bottom w:val="single" w:sz="4" w:space="0" w:color="auto"/>
              <w:right w:val="single" w:sz="2" w:space="0" w:color="auto"/>
            </w:tcBorders>
          </w:tcPr>
          <w:p w:rsidR="00C34B61" w:rsidRDefault="00C34B61" w:rsidP="00761F0B">
            <w:pPr>
              <w:pStyle w:val="Puces4"/>
              <w:numPr>
                <w:ilvl w:val="0"/>
                <w:numId w:val="0"/>
              </w:numPr>
              <w:rPr>
                <w:sz w:val="24"/>
                <w:szCs w:val="24"/>
              </w:rPr>
            </w:pPr>
          </w:p>
          <w:p w:rsidR="0056530D" w:rsidRPr="00442421" w:rsidRDefault="0056530D" w:rsidP="0056530D">
            <w:pPr>
              <w:pStyle w:val="Puces4"/>
              <w:numPr>
                <w:ilvl w:val="0"/>
                <w:numId w:val="4"/>
              </w:numPr>
              <w:rPr>
                <w:sz w:val="24"/>
                <w:szCs w:val="24"/>
              </w:rPr>
            </w:pPr>
            <w:r w:rsidRPr="00442421">
              <w:rPr>
                <w:sz w:val="24"/>
                <w:szCs w:val="24"/>
              </w:rPr>
              <w:t>Maintain levels of quality, cleanliness, food safety and hygiene in line with company SEMS, Safeguard and local authority regulations i.e. EHO, HSE.</w:t>
            </w:r>
          </w:p>
          <w:p w:rsidR="0056530D" w:rsidRDefault="0056530D" w:rsidP="0056530D">
            <w:pPr>
              <w:pStyle w:val="Puces4"/>
              <w:numPr>
                <w:ilvl w:val="0"/>
                <w:numId w:val="4"/>
              </w:numPr>
              <w:rPr>
                <w:sz w:val="24"/>
                <w:szCs w:val="24"/>
              </w:rPr>
            </w:pPr>
            <w:r w:rsidRPr="00442421">
              <w:rPr>
                <w:sz w:val="24"/>
                <w:szCs w:val="24"/>
              </w:rPr>
              <w:t>Embrace and grow a ‘zero accidents culture’ within your team by ensuring the        accurate reporting of near misses and accidents as well as reporting any equipment defects to</w:t>
            </w:r>
            <w:r w:rsidRPr="00442421">
              <w:rPr>
                <w:color w:val="auto"/>
                <w:sz w:val="24"/>
                <w:szCs w:val="24"/>
              </w:rPr>
              <w:t xml:space="preserve"> the helpdesk</w:t>
            </w:r>
            <w:r w:rsidRPr="00442421">
              <w:rPr>
                <w:sz w:val="24"/>
                <w:szCs w:val="24"/>
              </w:rPr>
              <w:t xml:space="preserve"> in line with company procedure.</w:t>
            </w:r>
          </w:p>
          <w:p w:rsidR="009B3E54" w:rsidRDefault="009B3E54" w:rsidP="0056530D">
            <w:pPr>
              <w:pStyle w:val="Puces4"/>
              <w:numPr>
                <w:ilvl w:val="0"/>
                <w:numId w:val="4"/>
              </w:numPr>
              <w:rPr>
                <w:sz w:val="24"/>
                <w:szCs w:val="24"/>
              </w:rPr>
            </w:pPr>
            <w:r>
              <w:rPr>
                <w:sz w:val="24"/>
                <w:szCs w:val="24"/>
              </w:rPr>
              <w:t>Daily checks of food dating codes throughout the kitchen and stores.</w:t>
            </w:r>
          </w:p>
          <w:p w:rsidR="009B3E54" w:rsidRDefault="009B3E54" w:rsidP="0056530D">
            <w:pPr>
              <w:pStyle w:val="Puces4"/>
              <w:numPr>
                <w:ilvl w:val="0"/>
                <w:numId w:val="4"/>
              </w:numPr>
              <w:rPr>
                <w:sz w:val="24"/>
                <w:szCs w:val="24"/>
              </w:rPr>
            </w:pPr>
            <w:r>
              <w:rPr>
                <w:sz w:val="24"/>
                <w:szCs w:val="24"/>
              </w:rPr>
              <w:t xml:space="preserve">Stock Management, including assisting the </w:t>
            </w:r>
            <w:r w:rsidR="003000DE">
              <w:rPr>
                <w:sz w:val="24"/>
                <w:szCs w:val="24"/>
              </w:rPr>
              <w:t xml:space="preserve">Kitchen team </w:t>
            </w:r>
            <w:r>
              <w:rPr>
                <w:sz w:val="24"/>
                <w:szCs w:val="24"/>
              </w:rPr>
              <w:t>in the counti</w:t>
            </w:r>
            <w:r w:rsidR="003000DE">
              <w:rPr>
                <w:sz w:val="24"/>
                <w:szCs w:val="24"/>
              </w:rPr>
              <w:t>ng and analysing of food stocks and assisting with the placing of orders.</w:t>
            </w:r>
          </w:p>
          <w:p w:rsidR="0056530D" w:rsidRPr="00442421" w:rsidRDefault="0056530D" w:rsidP="0056530D">
            <w:pPr>
              <w:pStyle w:val="Puces4"/>
              <w:numPr>
                <w:ilvl w:val="0"/>
                <w:numId w:val="4"/>
              </w:numPr>
              <w:rPr>
                <w:sz w:val="24"/>
                <w:szCs w:val="24"/>
              </w:rPr>
            </w:pPr>
            <w:r w:rsidRPr="00442421">
              <w:rPr>
                <w:sz w:val="24"/>
                <w:szCs w:val="24"/>
              </w:rPr>
              <w:t xml:space="preserve">Ensure the correct storage and disposal of foods in line with company policies and procedures. </w:t>
            </w:r>
          </w:p>
          <w:p w:rsidR="0056530D" w:rsidRPr="00442421" w:rsidRDefault="0056530D" w:rsidP="0056530D">
            <w:pPr>
              <w:pStyle w:val="Puces4"/>
              <w:numPr>
                <w:ilvl w:val="0"/>
                <w:numId w:val="4"/>
              </w:numPr>
              <w:rPr>
                <w:sz w:val="24"/>
                <w:szCs w:val="24"/>
              </w:rPr>
            </w:pPr>
            <w:r w:rsidRPr="00442421">
              <w:rPr>
                <w:sz w:val="24"/>
                <w:szCs w:val="24"/>
              </w:rPr>
              <w:t>Knowledge of health &amp; safety and food safety</w:t>
            </w:r>
          </w:p>
          <w:p w:rsidR="0056530D" w:rsidRPr="003000DE" w:rsidRDefault="0056530D" w:rsidP="0056530D">
            <w:pPr>
              <w:pStyle w:val="Puces4"/>
              <w:numPr>
                <w:ilvl w:val="0"/>
                <w:numId w:val="4"/>
              </w:numPr>
              <w:rPr>
                <w:color w:val="FF0000"/>
                <w:sz w:val="24"/>
              </w:rPr>
            </w:pPr>
            <w:r w:rsidRPr="00442421">
              <w:rPr>
                <w:sz w:val="24"/>
                <w:szCs w:val="24"/>
              </w:rPr>
              <w:t xml:space="preserve">Manage compliancy of Food Safety and the Health and Safety at Work Act.  </w:t>
            </w:r>
          </w:p>
          <w:p w:rsidR="003000DE" w:rsidRPr="00761F0B" w:rsidRDefault="003000DE" w:rsidP="0056530D">
            <w:pPr>
              <w:pStyle w:val="Puces4"/>
              <w:numPr>
                <w:ilvl w:val="0"/>
                <w:numId w:val="4"/>
              </w:numPr>
              <w:rPr>
                <w:color w:val="FF0000"/>
                <w:sz w:val="24"/>
              </w:rPr>
            </w:pPr>
            <w:r>
              <w:rPr>
                <w:sz w:val="24"/>
                <w:szCs w:val="24"/>
              </w:rPr>
              <w:t xml:space="preserve">Complete weekly expanded stocks summaries identifying any clerical or counting errors. </w:t>
            </w:r>
          </w:p>
          <w:p w:rsidR="00761F0B" w:rsidRPr="00251133" w:rsidRDefault="00761F0B" w:rsidP="003000DE">
            <w:pPr>
              <w:pStyle w:val="Puces4"/>
              <w:numPr>
                <w:ilvl w:val="0"/>
                <w:numId w:val="0"/>
              </w:numPr>
              <w:ind w:left="720"/>
              <w:rPr>
                <w:color w:val="FF0000"/>
                <w:sz w:val="24"/>
              </w:rPr>
            </w:pPr>
          </w:p>
        </w:tc>
      </w:tr>
    </w:tbl>
    <w:p w:rsidR="0016088F" w:rsidRDefault="0016088F" w:rsidP="0056530D">
      <w:pPr>
        <w:jc w:val="left"/>
        <w:rPr>
          <w:rFonts w:cs="Arial"/>
          <w:sz w:val="24"/>
        </w:rPr>
      </w:pPr>
    </w:p>
    <w:p w:rsidR="003000DE" w:rsidRDefault="003000DE" w:rsidP="0056530D">
      <w:pPr>
        <w:jc w:val="left"/>
        <w:rPr>
          <w:rFonts w:cs="Arial"/>
          <w:sz w:val="24"/>
        </w:rPr>
      </w:pPr>
    </w:p>
    <w:p w:rsidR="003000DE" w:rsidRDefault="003000DE" w:rsidP="0056530D">
      <w:pPr>
        <w:jc w:val="left"/>
        <w:rPr>
          <w:rFonts w:cs="Arial"/>
          <w:sz w:val="24"/>
        </w:rPr>
      </w:pPr>
    </w:p>
    <w:p w:rsidR="003000DE" w:rsidRDefault="003000DE" w:rsidP="0056530D">
      <w:pPr>
        <w:jc w:val="left"/>
        <w:rPr>
          <w:rFonts w:cs="Arial"/>
          <w:sz w:val="24"/>
        </w:rPr>
      </w:pPr>
    </w:p>
    <w:p w:rsidR="003000DE" w:rsidRDefault="003000DE" w:rsidP="0056530D">
      <w:pPr>
        <w:jc w:val="left"/>
        <w:rPr>
          <w:rFonts w:cs="Arial"/>
          <w:sz w:val="24"/>
        </w:rPr>
      </w:pPr>
    </w:p>
    <w:p w:rsidR="003000DE" w:rsidRDefault="003000DE" w:rsidP="0056530D">
      <w:pPr>
        <w:jc w:val="left"/>
        <w:rPr>
          <w:rFonts w:cs="Arial"/>
          <w:sz w:val="24"/>
        </w:rPr>
      </w:pPr>
    </w:p>
    <w:p w:rsidR="003000DE" w:rsidRDefault="003000DE" w:rsidP="0056530D">
      <w:pPr>
        <w:jc w:val="left"/>
        <w:rPr>
          <w:rFonts w:cs="Arial"/>
          <w:sz w:val="24"/>
        </w:rPr>
      </w:pPr>
    </w:p>
    <w:p w:rsidR="003000DE" w:rsidRDefault="003000DE" w:rsidP="0056530D">
      <w:pPr>
        <w:jc w:val="left"/>
        <w:rPr>
          <w:rFonts w:cs="Arial"/>
          <w:sz w:val="24"/>
        </w:rPr>
      </w:pPr>
    </w:p>
    <w:p w:rsidR="003000DE" w:rsidRDefault="003000DE" w:rsidP="0056530D">
      <w:pPr>
        <w:jc w:val="left"/>
        <w:rPr>
          <w:rFonts w:cs="Arial"/>
          <w:sz w:val="24"/>
        </w:rPr>
      </w:pPr>
    </w:p>
    <w:p w:rsidR="003000DE" w:rsidRPr="00251133" w:rsidRDefault="003000DE" w:rsidP="0056530D">
      <w:pPr>
        <w:jc w:val="left"/>
        <w:rPr>
          <w:rFonts w:cs="Arial"/>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56530D" w:rsidRPr="00251133" w:rsidTr="000D2147">
        <w:trPr>
          <w:trHeight w:val="565"/>
        </w:trPr>
        <w:tc>
          <w:tcPr>
            <w:tcW w:w="10458" w:type="dxa"/>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5.</w:t>
            </w:r>
            <w:r w:rsidRPr="00251133">
              <w:rPr>
                <w:b w:val="0"/>
                <w:sz w:val="24"/>
                <w:szCs w:val="24"/>
              </w:rPr>
              <w:t xml:space="preserve">  Main assignments </w:t>
            </w:r>
          </w:p>
        </w:tc>
      </w:tr>
      <w:tr w:rsidR="0056530D" w:rsidRPr="00251133" w:rsidTr="000D2147">
        <w:trPr>
          <w:trHeight w:val="620"/>
        </w:trPr>
        <w:tc>
          <w:tcPr>
            <w:tcW w:w="10458" w:type="dxa"/>
          </w:tcPr>
          <w:p w:rsidR="0056530D" w:rsidRDefault="0056530D" w:rsidP="0056530D">
            <w:pPr>
              <w:pStyle w:val="Puces4"/>
              <w:numPr>
                <w:ilvl w:val="0"/>
                <w:numId w:val="5"/>
              </w:numPr>
              <w:rPr>
                <w:sz w:val="24"/>
                <w:szCs w:val="24"/>
              </w:rPr>
            </w:pPr>
            <w:r w:rsidRPr="00442421">
              <w:rPr>
                <w:sz w:val="24"/>
                <w:szCs w:val="24"/>
              </w:rPr>
              <w:t xml:space="preserve">Ensure all company documents are completed with integrity and that due diligence is practised at all times. </w:t>
            </w:r>
          </w:p>
          <w:p w:rsidR="000A5F88" w:rsidRDefault="000A5F88" w:rsidP="0056530D">
            <w:pPr>
              <w:pStyle w:val="Puces4"/>
              <w:numPr>
                <w:ilvl w:val="0"/>
                <w:numId w:val="5"/>
              </w:numPr>
              <w:rPr>
                <w:sz w:val="24"/>
                <w:szCs w:val="24"/>
              </w:rPr>
            </w:pPr>
            <w:r>
              <w:rPr>
                <w:sz w:val="24"/>
                <w:szCs w:val="24"/>
              </w:rPr>
              <w:t>Ensure that stock levels are maintained at the required totals and that all food is within date code and fit for use</w:t>
            </w:r>
          </w:p>
          <w:p w:rsidR="000A5F88" w:rsidRPr="00442421" w:rsidRDefault="000A5F88" w:rsidP="0056530D">
            <w:pPr>
              <w:pStyle w:val="Puces4"/>
              <w:numPr>
                <w:ilvl w:val="0"/>
                <w:numId w:val="5"/>
              </w:numPr>
              <w:rPr>
                <w:sz w:val="24"/>
                <w:szCs w:val="24"/>
              </w:rPr>
            </w:pPr>
            <w:r>
              <w:rPr>
                <w:sz w:val="24"/>
                <w:szCs w:val="24"/>
              </w:rPr>
              <w:t>Ensure that all secure food storage areas are managed diligently and effectively control the distribution of food items to the Catering Team</w:t>
            </w:r>
          </w:p>
          <w:p w:rsidR="0056530D" w:rsidRPr="00442421" w:rsidRDefault="0056530D" w:rsidP="0056530D">
            <w:pPr>
              <w:pStyle w:val="Puces4"/>
              <w:numPr>
                <w:ilvl w:val="0"/>
                <w:numId w:val="5"/>
              </w:numPr>
              <w:rPr>
                <w:sz w:val="24"/>
                <w:szCs w:val="24"/>
              </w:rPr>
            </w:pPr>
            <w:r w:rsidRPr="00442421">
              <w:rPr>
                <w:sz w:val="24"/>
                <w:szCs w:val="24"/>
              </w:rPr>
              <w:t>Undertake any other reasonable task as directed by the Centre Manager.</w:t>
            </w:r>
          </w:p>
          <w:p w:rsidR="0056530D" w:rsidRPr="00442421" w:rsidRDefault="0056530D" w:rsidP="0056530D">
            <w:pPr>
              <w:pStyle w:val="Puces4"/>
              <w:numPr>
                <w:ilvl w:val="0"/>
                <w:numId w:val="5"/>
              </w:numPr>
              <w:rPr>
                <w:sz w:val="24"/>
                <w:szCs w:val="24"/>
              </w:rPr>
            </w:pPr>
            <w:r w:rsidRPr="00442421">
              <w:rPr>
                <w:sz w:val="24"/>
                <w:szCs w:val="24"/>
              </w:rPr>
              <w:t xml:space="preserve">Continue to develop one’s own skills and knowledge within the position. </w:t>
            </w:r>
          </w:p>
          <w:p w:rsidR="0056530D" w:rsidRPr="00442421" w:rsidRDefault="0056530D" w:rsidP="0056530D">
            <w:pPr>
              <w:pStyle w:val="Puces4"/>
              <w:numPr>
                <w:ilvl w:val="0"/>
                <w:numId w:val="5"/>
              </w:numPr>
              <w:rPr>
                <w:sz w:val="24"/>
                <w:szCs w:val="24"/>
              </w:rPr>
            </w:pPr>
            <w:r w:rsidRPr="00442421">
              <w:rPr>
                <w:sz w:val="24"/>
                <w:szCs w:val="24"/>
              </w:rPr>
              <w:t xml:space="preserve">Attend weekly team huddles to maintain levels of communication across the team. </w:t>
            </w:r>
          </w:p>
          <w:p w:rsidR="0056530D" w:rsidRPr="00442421" w:rsidRDefault="0056530D" w:rsidP="0056530D">
            <w:pPr>
              <w:pStyle w:val="Puces4"/>
              <w:numPr>
                <w:ilvl w:val="0"/>
                <w:numId w:val="5"/>
              </w:numPr>
              <w:rPr>
                <w:sz w:val="24"/>
                <w:szCs w:val="24"/>
              </w:rPr>
            </w:pPr>
            <w:r w:rsidRPr="00442421">
              <w:rPr>
                <w:sz w:val="24"/>
                <w:szCs w:val="24"/>
              </w:rPr>
              <w:t>Carry out training as required ensuring that your team have the skills needed to excel.</w:t>
            </w:r>
          </w:p>
          <w:p w:rsidR="0056530D" w:rsidRPr="00442421" w:rsidRDefault="0056530D" w:rsidP="0056530D">
            <w:pPr>
              <w:pStyle w:val="Puces4"/>
              <w:numPr>
                <w:ilvl w:val="0"/>
                <w:numId w:val="5"/>
              </w:numPr>
              <w:rPr>
                <w:sz w:val="24"/>
                <w:szCs w:val="24"/>
              </w:rPr>
            </w:pPr>
            <w:r w:rsidRPr="006D7BFD">
              <w:rPr>
                <w:sz w:val="24"/>
                <w:szCs w:val="24"/>
              </w:rPr>
              <w:t>Able to work</w:t>
            </w:r>
            <w:r w:rsidRPr="00442421">
              <w:rPr>
                <w:sz w:val="24"/>
                <w:szCs w:val="24"/>
              </w:rPr>
              <w:t xml:space="preserve"> on own initiative within a team environment.</w:t>
            </w:r>
          </w:p>
          <w:p w:rsidR="0056530D" w:rsidRPr="00251133" w:rsidRDefault="0056530D" w:rsidP="0056530D">
            <w:pPr>
              <w:pStyle w:val="Puces4"/>
              <w:numPr>
                <w:ilvl w:val="0"/>
                <w:numId w:val="5"/>
              </w:numPr>
              <w:rPr>
                <w:color w:val="000000" w:themeColor="text1"/>
                <w:sz w:val="24"/>
              </w:rPr>
            </w:pPr>
            <w:r w:rsidRPr="00442421">
              <w:rPr>
                <w:sz w:val="24"/>
                <w:szCs w:val="24"/>
              </w:rPr>
              <w:t>Work with and support all units/departments within the centre to ensure all aspects of the contract are delivered at all times.</w:t>
            </w:r>
          </w:p>
        </w:tc>
      </w:tr>
    </w:tbl>
    <w:p w:rsidR="00B174D5" w:rsidRPr="00251133" w:rsidRDefault="00B174D5" w:rsidP="0056530D">
      <w:pPr>
        <w:rPr>
          <w:rFonts w:cs="Arial"/>
          <w:sz w:val="24"/>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6.</w:t>
            </w:r>
            <w:r w:rsidRPr="00251133">
              <w:rPr>
                <w:b w:val="0"/>
                <w:sz w:val="24"/>
                <w:szCs w:val="24"/>
              </w:rPr>
              <w:t xml:space="preserve">  Accountabilities </w:t>
            </w:r>
          </w:p>
        </w:tc>
      </w:tr>
      <w:tr w:rsidR="0056530D" w:rsidRPr="00251133" w:rsidTr="000D2147">
        <w:trPr>
          <w:trHeight w:val="836"/>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Puces4"/>
              <w:numPr>
                <w:ilvl w:val="0"/>
                <w:numId w:val="4"/>
              </w:numPr>
              <w:rPr>
                <w:sz w:val="24"/>
                <w:szCs w:val="24"/>
              </w:rPr>
            </w:pPr>
            <w:r w:rsidRPr="00442421">
              <w:rPr>
                <w:sz w:val="24"/>
                <w:szCs w:val="24"/>
              </w:rPr>
              <w:t xml:space="preserve">Communicate effectively with the line manager, team and Client.  </w:t>
            </w:r>
          </w:p>
          <w:p w:rsidR="0056530D" w:rsidRPr="00442421" w:rsidRDefault="0056530D" w:rsidP="0056530D">
            <w:pPr>
              <w:pStyle w:val="Puces4"/>
              <w:numPr>
                <w:ilvl w:val="0"/>
                <w:numId w:val="4"/>
              </w:numPr>
              <w:rPr>
                <w:sz w:val="24"/>
                <w:szCs w:val="24"/>
              </w:rPr>
            </w:pPr>
            <w:r w:rsidRPr="00442421">
              <w:rPr>
                <w:sz w:val="24"/>
                <w:szCs w:val="24"/>
              </w:rPr>
              <w:t>Meet all Health and Safety, Food Safety and COSHH regulations pertinent to your position.</w:t>
            </w:r>
          </w:p>
          <w:p w:rsidR="0056530D" w:rsidRPr="00442421" w:rsidRDefault="0056530D" w:rsidP="0056530D">
            <w:pPr>
              <w:pStyle w:val="Puces4"/>
              <w:numPr>
                <w:ilvl w:val="0"/>
                <w:numId w:val="4"/>
              </w:numPr>
              <w:rPr>
                <w:sz w:val="24"/>
                <w:szCs w:val="24"/>
              </w:rPr>
            </w:pPr>
            <w:r w:rsidRPr="00442421">
              <w:rPr>
                <w:sz w:val="24"/>
                <w:szCs w:val="24"/>
              </w:rPr>
              <w:t>Employee engagement and IIP</w:t>
            </w:r>
          </w:p>
          <w:p w:rsidR="0056530D" w:rsidRPr="00442421" w:rsidRDefault="0056530D" w:rsidP="0056530D">
            <w:pPr>
              <w:pStyle w:val="Puces4"/>
              <w:numPr>
                <w:ilvl w:val="0"/>
                <w:numId w:val="4"/>
              </w:numPr>
              <w:rPr>
                <w:sz w:val="24"/>
                <w:szCs w:val="24"/>
              </w:rPr>
            </w:pPr>
            <w:r w:rsidRPr="00442421">
              <w:rPr>
                <w:sz w:val="24"/>
                <w:szCs w:val="24"/>
              </w:rPr>
              <w:t>To be a Brand Ambassador for Sodexo</w:t>
            </w:r>
          </w:p>
          <w:p w:rsidR="0056530D" w:rsidRPr="00B174D5" w:rsidRDefault="0056530D" w:rsidP="003000DE">
            <w:pPr>
              <w:pStyle w:val="Puces4"/>
              <w:numPr>
                <w:ilvl w:val="0"/>
                <w:numId w:val="4"/>
              </w:numPr>
              <w:rPr>
                <w:sz w:val="24"/>
                <w:szCs w:val="24"/>
              </w:rPr>
            </w:pPr>
            <w:r w:rsidRPr="00442421">
              <w:rPr>
                <w:sz w:val="24"/>
                <w:szCs w:val="24"/>
              </w:rPr>
              <w:t xml:space="preserve">Increase company profit through </w:t>
            </w:r>
            <w:r w:rsidR="003000DE">
              <w:rPr>
                <w:sz w:val="24"/>
                <w:szCs w:val="24"/>
              </w:rPr>
              <w:t>efficient inventory control processes.</w:t>
            </w:r>
          </w:p>
        </w:tc>
      </w:tr>
    </w:tbl>
    <w:p w:rsidR="0056530D" w:rsidRDefault="0056530D" w:rsidP="0056530D">
      <w:pPr>
        <w:rPr>
          <w:sz w:val="24"/>
        </w:rPr>
      </w:pPr>
    </w:p>
    <w:p w:rsidR="0056530D" w:rsidRPr="00251133" w:rsidRDefault="0056530D" w:rsidP="0056530D">
      <w:pPr>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t>7.</w:t>
            </w:r>
            <w:r w:rsidRPr="00251133">
              <w:rPr>
                <w:b w:val="0"/>
                <w:sz w:val="24"/>
                <w:szCs w:val="24"/>
              </w:rPr>
              <w:t xml:space="preserve">  Person Specification </w:t>
            </w:r>
          </w:p>
        </w:tc>
      </w:tr>
      <w:tr w:rsidR="0056530D" w:rsidRPr="00251133" w:rsidTr="000D2147">
        <w:trPr>
          <w:trHeight w:val="620"/>
        </w:trPr>
        <w:tc>
          <w:tcPr>
            <w:tcW w:w="10458" w:type="dxa"/>
            <w:tcBorders>
              <w:top w:val="nil"/>
              <w:left w:val="single" w:sz="2" w:space="0" w:color="auto"/>
              <w:bottom w:val="single" w:sz="4" w:space="0" w:color="auto"/>
              <w:right w:val="single" w:sz="4" w:space="0" w:color="auto"/>
            </w:tcBorders>
          </w:tcPr>
          <w:p w:rsidR="0056530D" w:rsidRPr="00442421" w:rsidRDefault="0056530D" w:rsidP="000D2147">
            <w:pPr>
              <w:pStyle w:val="Texte4"/>
              <w:ind w:left="0"/>
              <w:rPr>
                <w:rFonts w:cs="Arial"/>
                <w:sz w:val="24"/>
                <w:u w:val="single"/>
                <w:lang w:eastAsia="en-GB"/>
              </w:rPr>
            </w:pPr>
            <w:r w:rsidRPr="00442421">
              <w:rPr>
                <w:rFonts w:cs="Arial"/>
                <w:sz w:val="24"/>
                <w:u w:val="single"/>
                <w:lang w:eastAsia="en-GB"/>
              </w:rPr>
              <w:t>Essential</w:t>
            </w:r>
          </w:p>
          <w:p w:rsidR="0056530D" w:rsidRPr="00442421" w:rsidRDefault="0056530D" w:rsidP="0056530D">
            <w:pPr>
              <w:pStyle w:val="Puces4"/>
              <w:numPr>
                <w:ilvl w:val="0"/>
                <w:numId w:val="6"/>
              </w:numPr>
              <w:rPr>
                <w:sz w:val="24"/>
                <w:szCs w:val="24"/>
              </w:rPr>
            </w:pPr>
            <w:r w:rsidRPr="00442421">
              <w:rPr>
                <w:sz w:val="24"/>
                <w:szCs w:val="24"/>
              </w:rPr>
              <w:t xml:space="preserve">Good numerical and communication skills, must be able to demonstrate effective verbal and written communication </w:t>
            </w:r>
          </w:p>
          <w:p w:rsidR="0056530D" w:rsidRPr="00442421" w:rsidRDefault="0056530D" w:rsidP="0056530D">
            <w:pPr>
              <w:pStyle w:val="Puces4"/>
              <w:numPr>
                <w:ilvl w:val="0"/>
                <w:numId w:val="6"/>
              </w:numPr>
              <w:rPr>
                <w:sz w:val="24"/>
                <w:szCs w:val="24"/>
              </w:rPr>
            </w:pPr>
            <w:r w:rsidRPr="00442421">
              <w:rPr>
                <w:sz w:val="24"/>
                <w:szCs w:val="24"/>
              </w:rPr>
              <w:t>Knowledge of health &amp; safety and food safety</w:t>
            </w:r>
          </w:p>
          <w:p w:rsidR="0056530D" w:rsidRPr="00442421" w:rsidRDefault="0056530D" w:rsidP="0056530D">
            <w:pPr>
              <w:pStyle w:val="Puces4"/>
              <w:numPr>
                <w:ilvl w:val="0"/>
                <w:numId w:val="6"/>
              </w:numPr>
              <w:rPr>
                <w:sz w:val="24"/>
                <w:szCs w:val="24"/>
              </w:rPr>
            </w:pPr>
            <w:r w:rsidRPr="00442421">
              <w:rPr>
                <w:sz w:val="24"/>
                <w:szCs w:val="24"/>
              </w:rPr>
              <w:t>Able to work on own initiative within a team environment</w:t>
            </w:r>
          </w:p>
          <w:p w:rsidR="0056530D" w:rsidRPr="00442421" w:rsidRDefault="0056530D" w:rsidP="0056530D">
            <w:pPr>
              <w:pStyle w:val="Puces4"/>
              <w:numPr>
                <w:ilvl w:val="0"/>
                <w:numId w:val="6"/>
              </w:numPr>
              <w:rPr>
                <w:sz w:val="24"/>
                <w:szCs w:val="24"/>
              </w:rPr>
            </w:pPr>
            <w:r w:rsidRPr="00442421">
              <w:rPr>
                <w:sz w:val="24"/>
                <w:szCs w:val="24"/>
              </w:rPr>
              <w:t xml:space="preserve">Able to demonstrate attention to detail and adherence to standards </w:t>
            </w:r>
          </w:p>
          <w:p w:rsidR="0056530D" w:rsidRPr="00442421" w:rsidRDefault="0056530D" w:rsidP="000D2147">
            <w:pPr>
              <w:pStyle w:val="Puces4"/>
              <w:numPr>
                <w:ilvl w:val="0"/>
                <w:numId w:val="0"/>
              </w:numPr>
              <w:ind w:left="851"/>
              <w:rPr>
                <w:sz w:val="24"/>
                <w:szCs w:val="24"/>
              </w:rPr>
            </w:pPr>
          </w:p>
          <w:p w:rsidR="0056530D" w:rsidRPr="00442421" w:rsidRDefault="0056530D" w:rsidP="000D2147">
            <w:pPr>
              <w:rPr>
                <w:rFonts w:cs="Arial"/>
                <w:sz w:val="24"/>
                <w:u w:val="single"/>
              </w:rPr>
            </w:pPr>
            <w:r w:rsidRPr="00442421">
              <w:rPr>
                <w:rFonts w:cs="Arial"/>
                <w:sz w:val="24"/>
                <w:u w:val="single"/>
              </w:rPr>
              <w:t>Desirable</w:t>
            </w:r>
          </w:p>
          <w:p w:rsidR="0056530D" w:rsidRPr="00442421" w:rsidRDefault="0056530D" w:rsidP="0056530D">
            <w:pPr>
              <w:pStyle w:val="Puces4"/>
              <w:numPr>
                <w:ilvl w:val="0"/>
                <w:numId w:val="7"/>
              </w:numPr>
              <w:rPr>
                <w:sz w:val="24"/>
                <w:szCs w:val="24"/>
              </w:rPr>
            </w:pPr>
            <w:r w:rsidRPr="00442421">
              <w:rPr>
                <w:sz w:val="24"/>
                <w:szCs w:val="24"/>
              </w:rPr>
              <w:t xml:space="preserve">IOSH and CIEH qualifications or equivalent </w:t>
            </w:r>
          </w:p>
          <w:p w:rsidR="0056530D" w:rsidRPr="00442421" w:rsidRDefault="0056530D" w:rsidP="0056530D">
            <w:pPr>
              <w:pStyle w:val="Puces4"/>
              <w:numPr>
                <w:ilvl w:val="0"/>
                <w:numId w:val="7"/>
              </w:numPr>
              <w:rPr>
                <w:sz w:val="24"/>
                <w:szCs w:val="24"/>
              </w:rPr>
            </w:pPr>
            <w:r w:rsidRPr="00442421">
              <w:rPr>
                <w:sz w:val="24"/>
                <w:szCs w:val="24"/>
              </w:rPr>
              <w:t xml:space="preserve">Proven track record of employment within the catering/hospitality industry </w:t>
            </w:r>
          </w:p>
          <w:p w:rsidR="0056530D" w:rsidRPr="00251133" w:rsidRDefault="0056530D" w:rsidP="000D2147">
            <w:pPr>
              <w:pStyle w:val="Puces4"/>
              <w:numPr>
                <w:ilvl w:val="0"/>
                <w:numId w:val="0"/>
              </w:numPr>
              <w:ind w:left="720"/>
              <w:rPr>
                <w:sz w:val="24"/>
                <w:szCs w:val="24"/>
              </w:rPr>
            </w:pPr>
          </w:p>
        </w:tc>
      </w:tr>
    </w:tbl>
    <w:p w:rsidR="0056530D" w:rsidRDefault="0056530D" w:rsidP="0056530D">
      <w:pPr>
        <w:spacing w:after="200" w:line="276" w:lineRule="auto"/>
        <w:jc w:val="left"/>
        <w:rPr>
          <w:sz w:val="24"/>
        </w:rPr>
      </w:pPr>
    </w:p>
    <w:p w:rsidR="003000DE" w:rsidRPr="00251133" w:rsidRDefault="003000DE" w:rsidP="0056530D">
      <w:pPr>
        <w:spacing w:after="200" w:line="276" w:lineRule="auto"/>
        <w:jc w:val="left"/>
        <w:rPr>
          <w:sz w:val="24"/>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56530D" w:rsidRPr="00251133" w:rsidTr="000D2147">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56530D" w:rsidRPr="00251133" w:rsidRDefault="0056530D" w:rsidP="000D2147">
            <w:pPr>
              <w:pStyle w:val="titregris"/>
              <w:framePr w:hSpace="0" w:wrap="auto" w:vAnchor="margin" w:hAnchor="text" w:xAlign="left" w:yAlign="inline"/>
              <w:rPr>
                <w:b w:val="0"/>
                <w:sz w:val="24"/>
                <w:szCs w:val="24"/>
              </w:rPr>
            </w:pPr>
            <w:r w:rsidRPr="00251133">
              <w:rPr>
                <w:b w:val="0"/>
                <w:color w:val="FF0000"/>
                <w:sz w:val="24"/>
                <w:szCs w:val="24"/>
              </w:rPr>
              <w:lastRenderedPageBreak/>
              <w:t>8.</w:t>
            </w:r>
            <w:r w:rsidRPr="00251133">
              <w:rPr>
                <w:b w:val="0"/>
                <w:sz w:val="24"/>
                <w:szCs w:val="24"/>
              </w:rPr>
              <w:t xml:space="preserve">  Competencies </w:t>
            </w:r>
          </w:p>
        </w:tc>
      </w:tr>
      <w:tr w:rsidR="0056530D" w:rsidRPr="00251133" w:rsidTr="000D2147">
        <w:trPr>
          <w:trHeight w:val="620"/>
        </w:trPr>
        <w:tc>
          <w:tcPr>
            <w:tcW w:w="10456" w:type="dxa"/>
            <w:tcBorders>
              <w:top w:val="nil"/>
              <w:left w:val="single" w:sz="2" w:space="0" w:color="auto"/>
              <w:bottom w:val="single" w:sz="4" w:space="0" w:color="auto"/>
              <w:right w:val="single" w:sz="4" w:space="0" w:color="auto"/>
            </w:tcBorders>
          </w:tcPr>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Innovation &amp; Change</w:t>
            </w:r>
          </w:p>
          <w:p w:rsidR="0056530D" w:rsidRPr="00442421" w:rsidRDefault="0056530D" w:rsidP="0056530D">
            <w:pPr>
              <w:pStyle w:val="ListParagraph"/>
              <w:numPr>
                <w:ilvl w:val="0"/>
                <w:numId w:val="8"/>
              </w:numPr>
              <w:spacing w:before="40"/>
              <w:jc w:val="left"/>
              <w:rPr>
                <w:rFonts w:cs="Arial"/>
                <w:color w:val="000000" w:themeColor="text1"/>
                <w:sz w:val="24"/>
                <w:lang w:val="en-GB"/>
              </w:rPr>
            </w:pPr>
            <w:r w:rsidRPr="00442421">
              <w:rPr>
                <w:rFonts w:cs="Arial"/>
                <w:color w:val="000000" w:themeColor="text1"/>
                <w:sz w:val="24"/>
                <w:lang w:val="en-GB"/>
              </w:rPr>
              <w:t>Growth, Client and Customer Satisfaction, Quality of Services Provided</w:t>
            </w:r>
          </w:p>
          <w:p w:rsidR="0056530D" w:rsidRPr="007357DA" w:rsidRDefault="0056530D" w:rsidP="003000DE">
            <w:pPr>
              <w:pStyle w:val="ListParagraph"/>
              <w:spacing w:before="40"/>
              <w:jc w:val="left"/>
              <w:rPr>
                <w:rFonts w:cs="Arial"/>
                <w:color w:val="000000" w:themeColor="text1"/>
                <w:sz w:val="24"/>
                <w:lang w:val="en-GB"/>
              </w:rPr>
            </w:pPr>
          </w:p>
        </w:tc>
      </w:tr>
    </w:tbl>
    <w:p w:rsidR="0056530D" w:rsidRDefault="0056530D" w:rsidP="0056530D">
      <w:pPr>
        <w:spacing w:after="200" w:line="276" w:lineRule="auto"/>
        <w:jc w:val="left"/>
      </w:pPr>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C91069" w:rsidTr="00C91069">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C91069" w:rsidRPr="00860328" w:rsidRDefault="00C91069" w:rsidP="00C91069">
            <w:pPr>
              <w:pStyle w:val="titregris"/>
              <w:framePr w:hSpace="0" w:wrap="auto" w:vAnchor="margin" w:hAnchor="text" w:xAlign="left" w:yAlign="inline"/>
              <w:spacing w:line="276" w:lineRule="auto"/>
              <w:rPr>
                <w:b w:val="0"/>
                <w:sz w:val="24"/>
                <w:szCs w:val="24"/>
              </w:rPr>
            </w:pPr>
            <w:r w:rsidRPr="00860328">
              <w:rPr>
                <w:b w:val="0"/>
                <w:color w:val="FF0000"/>
                <w:sz w:val="24"/>
                <w:szCs w:val="24"/>
              </w:rPr>
              <w:t>9.</w:t>
            </w:r>
            <w:r w:rsidRPr="00860328">
              <w:rPr>
                <w:b w:val="0"/>
                <w:sz w:val="24"/>
                <w:szCs w:val="24"/>
              </w:rPr>
              <w:t xml:space="preserve">  Management Approval </w:t>
            </w:r>
          </w:p>
        </w:tc>
      </w:tr>
      <w:tr w:rsidR="00C91069" w:rsidTr="00C91069">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2122"/>
              <w:gridCol w:w="2991"/>
              <w:gridCol w:w="2557"/>
              <w:gridCol w:w="2557"/>
            </w:tblGrid>
            <w:tr w:rsidR="00C91069" w:rsidTr="003B1102">
              <w:tc>
                <w:tcPr>
                  <w:tcW w:w="2122" w:type="dxa"/>
                  <w:tcBorders>
                    <w:top w:val="single" w:sz="4" w:space="0" w:color="auto"/>
                    <w:left w:val="single" w:sz="4" w:space="0" w:color="auto"/>
                    <w:bottom w:val="single" w:sz="4" w:space="0" w:color="auto"/>
                    <w:right w:val="single" w:sz="4" w:space="0" w:color="auto"/>
                  </w:tcBorders>
                  <w:hideMark/>
                </w:tcPr>
                <w:p w:rsidR="00C91069" w:rsidRDefault="00C91069" w:rsidP="00C9106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Version</w:t>
                  </w:r>
                </w:p>
              </w:tc>
              <w:tc>
                <w:tcPr>
                  <w:tcW w:w="2991" w:type="dxa"/>
                  <w:tcBorders>
                    <w:top w:val="single" w:sz="4" w:space="0" w:color="auto"/>
                    <w:left w:val="single" w:sz="4" w:space="0" w:color="auto"/>
                    <w:bottom w:val="single" w:sz="4" w:space="0" w:color="auto"/>
                    <w:right w:val="single" w:sz="4" w:space="0" w:color="auto"/>
                  </w:tcBorders>
                </w:tcPr>
                <w:p w:rsidR="00C91069" w:rsidRDefault="00C91069" w:rsidP="00C9106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1</w:t>
                  </w:r>
                </w:p>
              </w:tc>
              <w:tc>
                <w:tcPr>
                  <w:tcW w:w="2557" w:type="dxa"/>
                  <w:tcBorders>
                    <w:top w:val="single" w:sz="4" w:space="0" w:color="auto"/>
                    <w:left w:val="single" w:sz="4" w:space="0" w:color="auto"/>
                    <w:bottom w:val="single" w:sz="4" w:space="0" w:color="auto"/>
                    <w:right w:val="single" w:sz="4" w:space="0" w:color="auto"/>
                  </w:tcBorders>
                  <w:hideMark/>
                </w:tcPr>
                <w:p w:rsidR="00C91069" w:rsidRDefault="00C91069" w:rsidP="00C9106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2557" w:type="dxa"/>
                  <w:tcBorders>
                    <w:top w:val="single" w:sz="4" w:space="0" w:color="auto"/>
                    <w:left w:val="single" w:sz="4" w:space="0" w:color="auto"/>
                    <w:bottom w:val="single" w:sz="4" w:space="0" w:color="auto"/>
                    <w:right w:val="single" w:sz="4" w:space="0" w:color="auto"/>
                  </w:tcBorders>
                </w:tcPr>
                <w:p w:rsidR="00C91069" w:rsidRDefault="003000DE" w:rsidP="00C9106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22/05/2017</w:t>
                  </w:r>
                </w:p>
              </w:tc>
            </w:tr>
            <w:tr w:rsidR="00C91069" w:rsidTr="003B1102">
              <w:tc>
                <w:tcPr>
                  <w:tcW w:w="2122" w:type="dxa"/>
                  <w:tcBorders>
                    <w:top w:val="single" w:sz="4" w:space="0" w:color="auto"/>
                    <w:left w:val="single" w:sz="4" w:space="0" w:color="auto"/>
                    <w:bottom w:val="single" w:sz="4" w:space="0" w:color="auto"/>
                    <w:right w:val="single" w:sz="4" w:space="0" w:color="auto"/>
                  </w:tcBorders>
                  <w:hideMark/>
                </w:tcPr>
                <w:p w:rsidR="00C91069" w:rsidRDefault="00C91069" w:rsidP="00C9106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Document Owner</w:t>
                  </w:r>
                </w:p>
              </w:tc>
              <w:tc>
                <w:tcPr>
                  <w:tcW w:w="8105" w:type="dxa"/>
                  <w:gridSpan w:val="3"/>
                  <w:tcBorders>
                    <w:top w:val="single" w:sz="4" w:space="0" w:color="auto"/>
                    <w:left w:val="single" w:sz="4" w:space="0" w:color="auto"/>
                    <w:bottom w:val="single" w:sz="4" w:space="0" w:color="auto"/>
                    <w:right w:val="single" w:sz="4" w:space="0" w:color="auto"/>
                  </w:tcBorders>
                </w:tcPr>
                <w:p w:rsidR="00C91069" w:rsidRDefault="00C91069" w:rsidP="00C91069">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Michael Silk</w:t>
                  </w:r>
                </w:p>
              </w:tc>
            </w:tr>
          </w:tbl>
          <w:p w:rsidR="00C91069" w:rsidRDefault="00C91069" w:rsidP="00C91069">
            <w:pPr>
              <w:spacing w:before="40" w:line="276" w:lineRule="auto"/>
              <w:ind w:left="720"/>
              <w:jc w:val="left"/>
              <w:rPr>
                <w:rFonts w:cs="Arial"/>
                <w:color w:val="000000" w:themeColor="text1"/>
                <w:szCs w:val="20"/>
                <w:lang w:val="en-GB"/>
              </w:rPr>
            </w:pPr>
          </w:p>
        </w:tc>
      </w:tr>
    </w:tbl>
    <w:p w:rsidR="00B174D5" w:rsidRDefault="00B174D5" w:rsidP="0056530D">
      <w:pPr>
        <w:spacing w:after="200" w:line="276" w:lineRule="auto"/>
        <w:jc w:val="left"/>
      </w:pPr>
    </w:p>
    <w:tbl>
      <w:tblPr>
        <w:tblpPr w:leftFromText="180" w:rightFromText="180" w:bottomFromText="200" w:vertAnchor="text" w:horzAnchor="margin" w:tblpXSpec="center" w:tblpY="31"/>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5"/>
      </w:tblGrid>
      <w:tr w:rsidR="00C91069" w:rsidRPr="00860328" w:rsidTr="006920C8">
        <w:trPr>
          <w:trHeight w:val="709"/>
        </w:trPr>
        <w:tc>
          <w:tcPr>
            <w:tcW w:w="10455" w:type="dxa"/>
            <w:tcBorders>
              <w:top w:val="single" w:sz="2" w:space="0" w:color="auto"/>
              <w:left w:val="single" w:sz="2" w:space="0" w:color="auto"/>
              <w:bottom w:val="dotted" w:sz="2" w:space="0" w:color="auto"/>
              <w:right w:val="single" w:sz="2" w:space="0" w:color="auto"/>
            </w:tcBorders>
            <w:shd w:val="clear" w:color="auto" w:fill="F2F2F2"/>
            <w:vAlign w:val="center"/>
            <w:hideMark/>
          </w:tcPr>
          <w:p w:rsidR="00C91069" w:rsidRPr="00860328" w:rsidRDefault="00C91069" w:rsidP="00C91069">
            <w:pPr>
              <w:pStyle w:val="titregris"/>
              <w:framePr w:hSpace="0" w:wrap="auto" w:vAnchor="margin" w:hAnchor="text" w:xAlign="left" w:yAlign="inline"/>
              <w:spacing w:line="276" w:lineRule="auto"/>
              <w:rPr>
                <w:b w:val="0"/>
                <w:sz w:val="24"/>
                <w:szCs w:val="24"/>
              </w:rPr>
            </w:pPr>
            <w:r>
              <w:rPr>
                <w:b w:val="0"/>
                <w:color w:val="FF0000"/>
                <w:sz w:val="24"/>
                <w:szCs w:val="24"/>
              </w:rPr>
              <w:t>10</w:t>
            </w:r>
            <w:r w:rsidRPr="00860328">
              <w:rPr>
                <w:b w:val="0"/>
                <w:color w:val="FF0000"/>
                <w:sz w:val="24"/>
                <w:szCs w:val="24"/>
              </w:rPr>
              <w:t>.</w:t>
            </w:r>
            <w:r w:rsidRPr="00860328">
              <w:rPr>
                <w:b w:val="0"/>
                <w:sz w:val="24"/>
                <w:szCs w:val="24"/>
              </w:rPr>
              <w:t xml:space="preserve">  </w:t>
            </w:r>
            <w:r>
              <w:rPr>
                <w:b w:val="0"/>
                <w:sz w:val="24"/>
                <w:szCs w:val="24"/>
              </w:rPr>
              <w:t>Employee Confirmation</w:t>
            </w:r>
          </w:p>
        </w:tc>
      </w:tr>
      <w:tr w:rsidR="00C91069" w:rsidTr="006920C8">
        <w:trPr>
          <w:trHeight w:val="620"/>
        </w:trPr>
        <w:tc>
          <w:tcPr>
            <w:tcW w:w="10455" w:type="dxa"/>
            <w:tcBorders>
              <w:top w:val="nil"/>
              <w:left w:val="single" w:sz="2" w:space="0" w:color="auto"/>
              <w:bottom w:val="single" w:sz="4" w:space="0" w:color="auto"/>
              <w:right w:val="single" w:sz="4" w:space="0" w:color="auto"/>
            </w:tcBorders>
          </w:tcPr>
          <w:tbl>
            <w:tblPr>
              <w:tblStyle w:val="TableGrid"/>
              <w:tblW w:w="0" w:type="auto"/>
              <w:tblLayout w:type="fixed"/>
              <w:tblLook w:val="04A0" w:firstRow="1" w:lastRow="0" w:firstColumn="1" w:lastColumn="0" w:noHBand="0" w:noVBand="1"/>
            </w:tblPr>
            <w:tblGrid>
              <w:gridCol w:w="1271"/>
              <w:gridCol w:w="3260"/>
              <w:gridCol w:w="1134"/>
              <w:gridCol w:w="4562"/>
            </w:tblGrid>
            <w:tr w:rsidR="00C91069" w:rsidTr="00C91069">
              <w:trPr>
                <w:trHeight w:val="402"/>
              </w:trPr>
              <w:tc>
                <w:tcPr>
                  <w:tcW w:w="1271" w:type="dxa"/>
                  <w:tcBorders>
                    <w:top w:val="single" w:sz="4" w:space="0" w:color="auto"/>
                    <w:left w:val="single" w:sz="4" w:space="0" w:color="auto"/>
                    <w:bottom w:val="single" w:sz="4" w:space="0" w:color="auto"/>
                    <w:right w:val="single" w:sz="4" w:space="0" w:color="auto"/>
                  </w:tcBorders>
                </w:tcPr>
                <w:p w:rsidR="00C91069" w:rsidRDefault="00C91069" w:rsidP="006920C8">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Signed:</w:t>
                  </w:r>
                </w:p>
              </w:tc>
              <w:tc>
                <w:tcPr>
                  <w:tcW w:w="3260" w:type="dxa"/>
                  <w:tcBorders>
                    <w:top w:val="single" w:sz="4" w:space="0" w:color="auto"/>
                    <w:left w:val="single" w:sz="4" w:space="0" w:color="auto"/>
                    <w:bottom w:val="single" w:sz="4" w:space="0" w:color="auto"/>
                    <w:right w:val="single" w:sz="4" w:space="0" w:color="auto"/>
                  </w:tcBorders>
                </w:tcPr>
                <w:p w:rsidR="00C91069" w:rsidRDefault="00C91069" w:rsidP="006920C8">
                  <w:pPr>
                    <w:framePr w:hSpace="180" w:wrap="around" w:vAnchor="text" w:hAnchor="margin" w:xAlign="center" w:y="31"/>
                    <w:spacing w:before="40"/>
                    <w:jc w:val="left"/>
                    <w:rPr>
                      <w:rFonts w:cs="Arial"/>
                      <w:color w:val="000000" w:themeColor="text1"/>
                      <w:szCs w:val="20"/>
                      <w:lang w:val="en-GB"/>
                    </w:rPr>
                  </w:pPr>
                </w:p>
              </w:tc>
              <w:tc>
                <w:tcPr>
                  <w:tcW w:w="1134" w:type="dxa"/>
                  <w:tcBorders>
                    <w:top w:val="single" w:sz="4" w:space="0" w:color="auto"/>
                    <w:left w:val="single" w:sz="4" w:space="0" w:color="auto"/>
                    <w:bottom w:val="single" w:sz="4" w:space="0" w:color="auto"/>
                    <w:right w:val="single" w:sz="4" w:space="0" w:color="auto"/>
                  </w:tcBorders>
                </w:tcPr>
                <w:p w:rsidR="00C91069" w:rsidRDefault="00C91069" w:rsidP="006920C8">
                  <w:pPr>
                    <w:framePr w:hSpace="180" w:wrap="around" w:vAnchor="text" w:hAnchor="margin" w:xAlign="center" w:y="31"/>
                    <w:spacing w:before="40"/>
                    <w:jc w:val="left"/>
                    <w:rPr>
                      <w:rFonts w:cs="Arial"/>
                      <w:color w:val="000000" w:themeColor="text1"/>
                      <w:szCs w:val="20"/>
                      <w:lang w:val="en-GB"/>
                    </w:rPr>
                  </w:pPr>
                  <w:r>
                    <w:rPr>
                      <w:rFonts w:cs="Arial"/>
                      <w:color w:val="000000" w:themeColor="text1"/>
                      <w:szCs w:val="20"/>
                      <w:lang w:val="en-GB"/>
                    </w:rPr>
                    <w:t>Date:</w:t>
                  </w:r>
                </w:p>
              </w:tc>
              <w:tc>
                <w:tcPr>
                  <w:tcW w:w="4562" w:type="dxa"/>
                  <w:tcBorders>
                    <w:top w:val="single" w:sz="4" w:space="0" w:color="auto"/>
                    <w:left w:val="single" w:sz="4" w:space="0" w:color="auto"/>
                    <w:bottom w:val="single" w:sz="4" w:space="0" w:color="auto"/>
                    <w:right w:val="single" w:sz="4" w:space="0" w:color="auto"/>
                  </w:tcBorders>
                </w:tcPr>
                <w:p w:rsidR="00C91069" w:rsidRDefault="00C91069" w:rsidP="006920C8">
                  <w:pPr>
                    <w:framePr w:hSpace="180" w:wrap="around" w:vAnchor="text" w:hAnchor="margin" w:xAlign="center" w:y="31"/>
                    <w:spacing w:before="40"/>
                    <w:jc w:val="left"/>
                    <w:rPr>
                      <w:rFonts w:cs="Arial"/>
                      <w:color w:val="000000" w:themeColor="text1"/>
                      <w:szCs w:val="20"/>
                      <w:lang w:val="en-GB"/>
                    </w:rPr>
                  </w:pPr>
                </w:p>
              </w:tc>
            </w:tr>
          </w:tbl>
          <w:p w:rsidR="00C91069" w:rsidRDefault="00C91069" w:rsidP="006920C8">
            <w:pPr>
              <w:spacing w:before="40" w:line="276" w:lineRule="auto"/>
              <w:ind w:left="720"/>
              <w:jc w:val="left"/>
              <w:rPr>
                <w:rFonts w:cs="Arial"/>
                <w:color w:val="000000" w:themeColor="text1"/>
                <w:szCs w:val="20"/>
                <w:lang w:val="en-GB"/>
              </w:rPr>
            </w:pPr>
          </w:p>
        </w:tc>
      </w:tr>
    </w:tbl>
    <w:p w:rsidR="00B174D5" w:rsidRDefault="00B174D5" w:rsidP="0056530D">
      <w:pPr>
        <w:spacing w:after="200" w:line="276" w:lineRule="auto"/>
        <w:jc w:val="left"/>
      </w:pPr>
    </w:p>
    <w:p w:rsidR="0056530D" w:rsidRPr="00366A73" w:rsidRDefault="0056530D" w:rsidP="0056530D">
      <w:pPr>
        <w:spacing w:after="200" w:line="276" w:lineRule="auto"/>
        <w:jc w:val="left"/>
      </w:pPr>
    </w:p>
    <w:p w:rsidR="0056530D" w:rsidRDefault="0056530D"/>
    <w:sectPr w:rsidR="005653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75pt;height:9.75pt" o:bullet="t">
        <v:imagedata r:id="rId1" o:title="carre-rouge"/>
      </v:shape>
    </w:pict>
  </w:numPicBullet>
  <w:abstractNum w:abstractNumId="0">
    <w:nsid w:val="02D96681"/>
    <w:multiLevelType w:val="hybridMultilevel"/>
    <w:tmpl w:val="8732323C"/>
    <w:lvl w:ilvl="0" w:tplc="6EFA0AFE">
      <w:start w:val="1"/>
      <w:numFmt w:val="bullet"/>
      <w:pStyle w:val="Puces4"/>
      <w:lvlText w:val=""/>
      <w:lvlPicBulletId w:val="0"/>
      <w:lvlJc w:val="left"/>
      <w:pPr>
        <w:ind w:left="341" w:hanging="171"/>
      </w:pPr>
      <w:rPr>
        <w:rFonts w:ascii="Symbol" w:hAnsi="Symbol" w:hint="default"/>
        <w:color w:val="C60009"/>
        <w:sz w:val="24"/>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F24660D"/>
    <w:multiLevelType w:val="hybridMultilevel"/>
    <w:tmpl w:val="7A2E94A0"/>
    <w:lvl w:ilvl="0" w:tplc="C8783F84">
      <w:start w:val="1"/>
      <w:numFmt w:val="bullet"/>
      <w:lvlText w:val=""/>
      <w:lvlJc w:val="left"/>
      <w:pPr>
        <w:tabs>
          <w:tab w:val="num" w:pos="720"/>
        </w:tabs>
        <w:ind w:left="720" w:hanging="360"/>
      </w:pPr>
      <w:rPr>
        <w:rFonts w:ascii="Wingdings" w:hAnsi="Wingdings" w:hint="default"/>
        <w:color w:val="FF000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32465EA"/>
    <w:multiLevelType w:val="hybridMultilevel"/>
    <w:tmpl w:val="3718EAD8"/>
    <w:lvl w:ilvl="0" w:tplc="C8783F84">
      <w:start w:val="1"/>
      <w:numFmt w:val="bullet"/>
      <w:lvlText w:val=""/>
      <w:lvlJc w:val="left"/>
      <w:pPr>
        <w:tabs>
          <w:tab w:val="num" w:pos="927"/>
        </w:tabs>
        <w:ind w:left="927" w:hanging="360"/>
      </w:pPr>
      <w:rPr>
        <w:rFonts w:ascii="Wingdings" w:hAnsi="Wingdings" w:hint="default"/>
        <w:color w:val="FF0000"/>
      </w:rPr>
    </w:lvl>
    <w:lvl w:ilvl="1" w:tplc="08090003" w:tentative="1">
      <w:start w:val="1"/>
      <w:numFmt w:val="bullet"/>
      <w:lvlText w:val="o"/>
      <w:lvlJc w:val="left"/>
      <w:pPr>
        <w:tabs>
          <w:tab w:val="num" w:pos="2007"/>
        </w:tabs>
        <w:ind w:left="2007" w:hanging="360"/>
      </w:pPr>
      <w:rPr>
        <w:rFonts w:ascii="Courier New" w:hAnsi="Courier New" w:hint="default"/>
      </w:rPr>
    </w:lvl>
    <w:lvl w:ilvl="2" w:tplc="08090005" w:tentative="1">
      <w:start w:val="1"/>
      <w:numFmt w:val="bullet"/>
      <w:lvlText w:val=""/>
      <w:lvlJc w:val="left"/>
      <w:pPr>
        <w:tabs>
          <w:tab w:val="num" w:pos="2727"/>
        </w:tabs>
        <w:ind w:left="2727" w:hanging="360"/>
      </w:pPr>
      <w:rPr>
        <w:rFonts w:ascii="Wingdings" w:hAnsi="Wingdings" w:hint="default"/>
      </w:rPr>
    </w:lvl>
    <w:lvl w:ilvl="3" w:tplc="08090001" w:tentative="1">
      <w:start w:val="1"/>
      <w:numFmt w:val="bullet"/>
      <w:lvlText w:val=""/>
      <w:lvlJc w:val="left"/>
      <w:pPr>
        <w:tabs>
          <w:tab w:val="num" w:pos="3447"/>
        </w:tabs>
        <w:ind w:left="3447" w:hanging="360"/>
      </w:pPr>
      <w:rPr>
        <w:rFonts w:ascii="Symbol" w:hAnsi="Symbol" w:hint="default"/>
      </w:rPr>
    </w:lvl>
    <w:lvl w:ilvl="4" w:tplc="08090003" w:tentative="1">
      <w:start w:val="1"/>
      <w:numFmt w:val="bullet"/>
      <w:lvlText w:val="o"/>
      <w:lvlJc w:val="left"/>
      <w:pPr>
        <w:tabs>
          <w:tab w:val="num" w:pos="4167"/>
        </w:tabs>
        <w:ind w:left="4167" w:hanging="360"/>
      </w:pPr>
      <w:rPr>
        <w:rFonts w:ascii="Courier New" w:hAnsi="Courier New" w:hint="default"/>
      </w:rPr>
    </w:lvl>
    <w:lvl w:ilvl="5" w:tplc="08090005" w:tentative="1">
      <w:start w:val="1"/>
      <w:numFmt w:val="bullet"/>
      <w:lvlText w:val=""/>
      <w:lvlJc w:val="left"/>
      <w:pPr>
        <w:tabs>
          <w:tab w:val="num" w:pos="4887"/>
        </w:tabs>
        <w:ind w:left="4887" w:hanging="360"/>
      </w:pPr>
      <w:rPr>
        <w:rFonts w:ascii="Wingdings" w:hAnsi="Wingdings" w:hint="default"/>
      </w:rPr>
    </w:lvl>
    <w:lvl w:ilvl="6" w:tplc="08090001" w:tentative="1">
      <w:start w:val="1"/>
      <w:numFmt w:val="bullet"/>
      <w:lvlText w:val=""/>
      <w:lvlJc w:val="left"/>
      <w:pPr>
        <w:tabs>
          <w:tab w:val="num" w:pos="5607"/>
        </w:tabs>
        <w:ind w:left="5607" w:hanging="360"/>
      </w:pPr>
      <w:rPr>
        <w:rFonts w:ascii="Symbol" w:hAnsi="Symbol" w:hint="default"/>
      </w:rPr>
    </w:lvl>
    <w:lvl w:ilvl="7" w:tplc="08090003" w:tentative="1">
      <w:start w:val="1"/>
      <w:numFmt w:val="bullet"/>
      <w:lvlText w:val="o"/>
      <w:lvlJc w:val="left"/>
      <w:pPr>
        <w:tabs>
          <w:tab w:val="num" w:pos="6327"/>
        </w:tabs>
        <w:ind w:left="6327" w:hanging="360"/>
      </w:pPr>
      <w:rPr>
        <w:rFonts w:ascii="Courier New" w:hAnsi="Courier New" w:hint="default"/>
      </w:rPr>
    </w:lvl>
    <w:lvl w:ilvl="8" w:tplc="08090005" w:tentative="1">
      <w:start w:val="1"/>
      <w:numFmt w:val="bullet"/>
      <w:lvlText w:val=""/>
      <w:lvlJc w:val="left"/>
      <w:pPr>
        <w:tabs>
          <w:tab w:val="num" w:pos="7047"/>
        </w:tabs>
        <w:ind w:left="7047" w:hanging="360"/>
      </w:pPr>
      <w:rPr>
        <w:rFonts w:ascii="Wingdings" w:hAnsi="Wingdings" w:hint="default"/>
      </w:rPr>
    </w:lvl>
  </w:abstractNum>
  <w:abstractNum w:abstractNumId="4">
    <w:nsid w:val="25AC66B6"/>
    <w:multiLevelType w:val="hybridMultilevel"/>
    <w:tmpl w:val="B0D46290"/>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6">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7AB26268"/>
    <w:multiLevelType w:val="hybridMultilevel"/>
    <w:tmpl w:val="080E4044"/>
    <w:lvl w:ilvl="0" w:tplc="C8783F84">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1"/>
  </w:num>
  <w:num w:numId="5">
    <w:abstractNumId w:val="4"/>
  </w:num>
  <w:num w:numId="6">
    <w:abstractNumId w:val="2"/>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30D"/>
    <w:rsid w:val="000136D7"/>
    <w:rsid w:val="00036724"/>
    <w:rsid w:val="000A5F88"/>
    <w:rsid w:val="000F4B58"/>
    <w:rsid w:val="0016088F"/>
    <w:rsid w:val="003000DE"/>
    <w:rsid w:val="00317784"/>
    <w:rsid w:val="00357AAB"/>
    <w:rsid w:val="003F5EEC"/>
    <w:rsid w:val="0056530D"/>
    <w:rsid w:val="006D7BFD"/>
    <w:rsid w:val="00761F0B"/>
    <w:rsid w:val="009B3E54"/>
    <w:rsid w:val="00B174D5"/>
    <w:rsid w:val="00B17C72"/>
    <w:rsid w:val="00BA4BFA"/>
    <w:rsid w:val="00C34B61"/>
    <w:rsid w:val="00C91069"/>
    <w:rsid w:val="00D6733A"/>
    <w:rsid w:val="00E675D4"/>
    <w:rsid w:val="00EF0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C72"/>
    <w:rPr>
      <w:rFonts w:ascii="Tahoma" w:hAnsi="Tahoma" w:cs="Tahoma"/>
      <w:sz w:val="16"/>
      <w:szCs w:val="16"/>
    </w:rPr>
  </w:style>
  <w:style w:type="character" w:customStyle="1" w:styleId="BalloonTextChar">
    <w:name w:val="Balloon Text Char"/>
    <w:basedOn w:val="DefaultParagraphFont"/>
    <w:link w:val="BalloonText"/>
    <w:uiPriority w:val="99"/>
    <w:semiHidden/>
    <w:rsid w:val="00B17C72"/>
    <w:rPr>
      <w:rFonts w:ascii="Tahoma" w:eastAsia="Times New Roman" w:hAnsi="Tahoma" w:cs="Tahoma"/>
      <w:sz w:val="16"/>
      <w:szCs w:val="16"/>
      <w:lang w:val="en-US" w:eastAsia="fr-FR"/>
    </w:rPr>
  </w:style>
  <w:style w:type="paragraph" w:styleId="NoSpacing">
    <w:name w:val="No Spacing"/>
    <w:uiPriority w:val="1"/>
    <w:qFormat/>
    <w:rsid w:val="006D7BFD"/>
    <w:pPr>
      <w:spacing w:after="0" w:line="240" w:lineRule="auto"/>
      <w:jc w:val="both"/>
    </w:pPr>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30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56530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56530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6530D"/>
    <w:rPr>
      <w:rFonts w:ascii="Arial" w:eastAsia="Times New Roman" w:hAnsi="Arial" w:cs="Times New Roman"/>
      <w:b/>
      <w:sz w:val="20"/>
      <w:szCs w:val="32"/>
      <w:lang w:val="fr-FR" w:eastAsia="fr-FR"/>
    </w:rPr>
  </w:style>
  <w:style w:type="paragraph" w:customStyle="1" w:styleId="gris">
    <w:name w:val="gris"/>
    <w:basedOn w:val="Normal"/>
    <w:link w:val="grisChar"/>
    <w:rsid w:val="0056530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56530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56530D"/>
    <w:pPr>
      <w:framePr w:wrap="around"/>
      <w:spacing w:before="60" w:after="60"/>
      <w:ind w:left="284" w:hanging="284"/>
    </w:pPr>
  </w:style>
  <w:style w:type="character" w:customStyle="1" w:styleId="titregrisChar">
    <w:name w:val="titre gris Char"/>
    <w:basedOn w:val="grisChar"/>
    <w:link w:val="titregris"/>
    <w:rsid w:val="0056530D"/>
    <w:rPr>
      <w:rFonts w:ascii="Arial" w:eastAsia="Times New Roman" w:hAnsi="Arial" w:cs="Arial"/>
      <w:b/>
      <w:color w:val="002060"/>
      <w:sz w:val="20"/>
      <w:szCs w:val="20"/>
      <w:lang w:val="en-US" w:eastAsia="fr-FR"/>
    </w:rPr>
  </w:style>
  <w:style w:type="paragraph" w:customStyle="1" w:styleId="Puces4">
    <w:name w:val="Puces 4"/>
    <w:basedOn w:val="Normal"/>
    <w:uiPriority w:val="99"/>
    <w:qFormat/>
    <w:rsid w:val="0056530D"/>
    <w:pPr>
      <w:numPr>
        <w:numId w:val="2"/>
      </w:numPr>
      <w:spacing w:before="20" w:after="20"/>
    </w:pPr>
    <w:rPr>
      <w:rFonts w:eastAsia="MS Mincho" w:cs="Arial"/>
      <w:bCs/>
      <w:color w:val="000000"/>
      <w:szCs w:val="22"/>
      <w:lang w:val="en-GB"/>
    </w:rPr>
  </w:style>
  <w:style w:type="character" w:customStyle="1" w:styleId="Heading4Char">
    <w:name w:val="Heading 4 Char"/>
    <w:basedOn w:val="DefaultParagraphFont"/>
    <w:link w:val="Heading4"/>
    <w:uiPriority w:val="9"/>
    <w:semiHidden/>
    <w:rsid w:val="0056530D"/>
    <w:rPr>
      <w:rFonts w:asciiTheme="majorHAnsi" w:eastAsiaTheme="majorEastAsia" w:hAnsiTheme="majorHAnsi" w:cstheme="majorBidi"/>
      <w:b/>
      <w:bCs/>
      <w:i/>
      <w:iCs/>
      <w:color w:val="4F81BD" w:themeColor="accent1"/>
      <w:sz w:val="20"/>
      <w:szCs w:val="24"/>
      <w:lang w:val="en-US" w:eastAsia="fr-FR"/>
    </w:rPr>
  </w:style>
  <w:style w:type="paragraph" w:styleId="ListParagraph">
    <w:name w:val="List Paragraph"/>
    <w:basedOn w:val="Normal"/>
    <w:uiPriority w:val="99"/>
    <w:qFormat/>
    <w:rsid w:val="0056530D"/>
    <w:pPr>
      <w:ind w:left="720"/>
      <w:contextualSpacing/>
    </w:pPr>
  </w:style>
  <w:style w:type="paragraph" w:customStyle="1" w:styleId="Texte4">
    <w:name w:val="Texte 4"/>
    <w:basedOn w:val="Normal"/>
    <w:uiPriority w:val="99"/>
    <w:qFormat/>
    <w:rsid w:val="0056530D"/>
    <w:pPr>
      <w:spacing w:after="40"/>
      <w:ind w:left="567"/>
    </w:pPr>
    <w:rPr>
      <w:rFonts w:eastAsia="MS Mincho"/>
      <w:lang w:val="en-GB"/>
    </w:rPr>
  </w:style>
  <w:style w:type="table" w:styleId="TableGrid">
    <w:name w:val="Table Grid"/>
    <w:basedOn w:val="TableNormal"/>
    <w:uiPriority w:val="59"/>
    <w:rsid w:val="0056530D"/>
    <w:pPr>
      <w:spacing w:after="0" w:line="240" w:lineRule="auto"/>
    </w:pPr>
    <w:rPr>
      <w:rFonts w:eastAsiaTheme="minorEastAsia"/>
      <w:lang w:eastAsia="ja-JP"/>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17C72"/>
    <w:rPr>
      <w:rFonts w:ascii="Tahoma" w:hAnsi="Tahoma" w:cs="Tahoma"/>
      <w:sz w:val="16"/>
      <w:szCs w:val="16"/>
    </w:rPr>
  </w:style>
  <w:style w:type="character" w:customStyle="1" w:styleId="BalloonTextChar">
    <w:name w:val="Balloon Text Char"/>
    <w:basedOn w:val="DefaultParagraphFont"/>
    <w:link w:val="BalloonText"/>
    <w:uiPriority w:val="99"/>
    <w:semiHidden/>
    <w:rsid w:val="00B17C72"/>
    <w:rPr>
      <w:rFonts w:ascii="Tahoma" w:eastAsia="Times New Roman" w:hAnsi="Tahoma" w:cs="Tahoma"/>
      <w:sz w:val="16"/>
      <w:szCs w:val="16"/>
      <w:lang w:val="en-US" w:eastAsia="fr-FR"/>
    </w:rPr>
  </w:style>
  <w:style w:type="paragraph" w:styleId="NoSpacing">
    <w:name w:val="No Spacing"/>
    <w:uiPriority w:val="1"/>
    <w:qFormat/>
    <w:rsid w:val="006D7BFD"/>
    <w:pPr>
      <w:spacing w:after="0" w:line="240" w:lineRule="auto"/>
      <w:jc w:val="both"/>
    </w:pPr>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4</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Sodexo</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Silk, Michael</dc:creator>
  <cp:lastModifiedBy>Silk, Michael</cp:lastModifiedBy>
  <cp:revision>3</cp:revision>
  <cp:lastPrinted>2015-12-04T13:33:00Z</cp:lastPrinted>
  <dcterms:created xsi:type="dcterms:W3CDTF">2017-05-22T15:38:00Z</dcterms:created>
  <dcterms:modified xsi:type="dcterms:W3CDTF">2017-05-22T15:57:00Z</dcterms:modified>
</cp:coreProperties>
</file>