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EC" w:rsidRDefault="00962216" w:rsidP="00F61AB8">
      <w:pPr>
        <w:rPr>
          <w:rFonts w:cs="Arial"/>
          <w:b/>
          <w:bCs/>
          <w:color w:val="FFFFFF"/>
          <w:sz w:val="56"/>
          <w:szCs w:val="56"/>
        </w:rPr>
      </w:pPr>
      <w:r>
        <w:rPr>
          <w:rFonts w:cs="Arial"/>
          <w:b/>
          <w:bCs/>
          <w:noProof/>
          <w:color w:val="FFFFFF"/>
          <w:sz w:val="56"/>
          <w:szCs w:val="56"/>
          <w:lang w:eastAsia="en-GB"/>
        </w:rPr>
        <w:t xml:space="preserve">Concierge </w:t>
      </w:r>
    </w:p>
    <w:p w:rsidR="00A60AE2" w:rsidRDefault="00A60AE2" w:rsidP="00A60AE2">
      <w:pPr>
        <w:rPr>
          <w:rFonts w:cs="Arial"/>
          <w:b/>
          <w:bCs/>
          <w:color w:val="FFFFFF"/>
          <w:sz w:val="56"/>
          <w:szCs w:val="56"/>
        </w:rPr>
      </w:pPr>
    </w:p>
    <w:tbl>
      <w:tblPr>
        <w:tblW w:w="1088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4"/>
        <w:gridCol w:w="1176"/>
        <w:gridCol w:w="653"/>
        <w:gridCol w:w="2977"/>
        <w:gridCol w:w="283"/>
        <w:gridCol w:w="425"/>
        <w:gridCol w:w="1560"/>
        <w:gridCol w:w="3118"/>
        <w:gridCol w:w="425"/>
      </w:tblGrid>
      <w:tr w:rsidR="00A60AE2" w:rsidRPr="00A60AE2" w:rsidTr="00A60AE2">
        <w:tc>
          <w:tcPr>
            <w:tcW w:w="10881" w:type="dxa"/>
            <w:gridSpan w:val="9"/>
            <w:tcBorders>
              <w:top w:val="nil"/>
              <w:left w:val="nil"/>
              <w:bottom w:val="nil"/>
              <w:right w:val="nil"/>
            </w:tcBorders>
            <w:shd w:val="clear" w:color="auto" w:fill="B3B3B3"/>
          </w:tcPr>
          <w:p w:rsidR="00A60AE2" w:rsidRPr="00A60AE2" w:rsidRDefault="00A60AE2" w:rsidP="00305064">
            <w:pPr>
              <w:rPr>
                <w:rFonts w:cs="Arial"/>
              </w:rPr>
            </w:pPr>
          </w:p>
        </w:tc>
      </w:tr>
      <w:tr w:rsidR="00A60AE2" w:rsidRPr="00A60AE2" w:rsidTr="00A60AE2">
        <w:tc>
          <w:tcPr>
            <w:tcW w:w="264" w:type="dxa"/>
            <w:tcBorders>
              <w:top w:val="nil"/>
              <w:left w:val="nil"/>
              <w:bottom w:val="nil"/>
              <w:right w:val="single" w:sz="2" w:space="0" w:color="auto"/>
            </w:tcBorders>
            <w:shd w:val="clear" w:color="auto" w:fill="B3B3B3"/>
          </w:tcPr>
          <w:p w:rsidR="00A60AE2" w:rsidRPr="00A60AE2" w:rsidRDefault="00A60AE2" w:rsidP="00305064">
            <w:pPr>
              <w:rPr>
                <w:rFonts w:cs="Arial"/>
              </w:rPr>
            </w:pPr>
          </w:p>
          <w:p w:rsidR="00A60AE2" w:rsidRPr="00A60AE2" w:rsidRDefault="00A60AE2" w:rsidP="00305064">
            <w:pPr>
              <w:rPr>
                <w:rFonts w:cs="Arial"/>
              </w:rPr>
            </w:pPr>
          </w:p>
        </w:tc>
        <w:tc>
          <w:tcPr>
            <w:tcW w:w="1829" w:type="dxa"/>
            <w:gridSpan w:val="2"/>
            <w:tcBorders>
              <w:top w:val="single" w:sz="2" w:space="0" w:color="auto"/>
              <w:left w:val="single" w:sz="2" w:space="0" w:color="auto"/>
              <w:bottom w:val="single" w:sz="2" w:space="0" w:color="auto"/>
              <w:right w:val="single" w:sz="2" w:space="0" w:color="auto"/>
            </w:tcBorders>
            <w:vAlign w:val="center"/>
          </w:tcPr>
          <w:p w:rsidR="00A60AE2" w:rsidRPr="00A60AE2" w:rsidRDefault="00A60AE2" w:rsidP="00F61AB8">
            <w:pPr>
              <w:jc w:val="left"/>
              <w:rPr>
                <w:rFonts w:cs="Arial"/>
                <w:b/>
              </w:rPr>
            </w:pPr>
            <w:r w:rsidRPr="00A60AE2">
              <w:rPr>
                <w:rFonts w:cs="Arial"/>
                <w:b/>
              </w:rPr>
              <w:t>P</w:t>
            </w:r>
            <w:bookmarkStart w:id="0" w:name="Text3"/>
            <w:r w:rsidRPr="00A60AE2">
              <w:rPr>
                <w:rFonts w:cs="Arial"/>
                <w:b/>
              </w:rPr>
              <w:t>osition Title</w:t>
            </w:r>
          </w:p>
        </w:tc>
        <w:tc>
          <w:tcPr>
            <w:tcW w:w="2977" w:type="dxa"/>
            <w:tcBorders>
              <w:top w:val="single" w:sz="2" w:space="0" w:color="auto"/>
              <w:left w:val="single" w:sz="2" w:space="0" w:color="auto"/>
              <w:bottom w:val="single" w:sz="2" w:space="0" w:color="auto"/>
              <w:right w:val="single" w:sz="2" w:space="0" w:color="auto"/>
            </w:tcBorders>
            <w:vAlign w:val="center"/>
          </w:tcPr>
          <w:p w:rsidR="00A60AE2" w:rsidRPr="00A60AE2" w:rsidRDefault="00962216" w:rsidP="008C5A70">
            <w:pPr>
              <w:rPr>
                <w:rFonts w:cs="Arial"/>
              </w:rPr>
            </w:pPr>
            <w:r>
              <w:rPr>
                <w:rFonts w:cs="Arial"/>
              </w:rPr>
              <w:t xml:space="preserve">Concierge </w:t>
            </w:r>
          </w:p>
        </w:tc>
        <w:tc>
          <w:tcPr>
            <w:tcW w:w="283" w:type="dxa"/>
            <w:tcBorders>
              <w:left w:val="single" w:sz="2" w:space="0" w:color="auto"/>
              <w:right w:val="single" w:sz="2" w:space="0" w:color="auto"/>
            </w:tcBorders>
            <w:shd w:val="clear" w:color="auto" w:fill="B3B3B3"/>
          </w:tcPr>
          <w:p w:rsidR="00A60AE2" w:rsidRPr="00A60AE2" w:rsidRDefault="00A60AE2" w:rsidP="00305064">
            <w:pPr>
              <w:rPr>
                <w:rFonts w:cs="Arial"/>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A60AE2" w:rsidRPr="00A60AE2" w:rsidRDefault="00A60AE2" w:rsidP="00F61AB8">
            <w:pPr>
              <w:jc w:val="left"/>
              <w:rPr>
                <w:rFonts w:cs="Arial"/>
                <w:b/>
              </w:rPr>
            </w:pPr>
            <w:r w:rsidRPr="00A60AE2">
              <w:rPr>
                <w:rFonts w:cs="Arial"/>
                <w:b/>
              </w:rPr>
              <w:t>Department</w:t>
            </w:r>
          </w:p>
        </w:tc>
        <w:bookmarkEnd w:id="0"/>
        <w:tc>
          <w:tcPr>
            <w:tcW w:w="3118" w:type="dxa"/>
            <w:tcBorders>
              <w:top w:val="single" w:sz="2" w:space="0" w:color="auto"/>
              <w:left w:val="single" w:sz="2" w:space="0" w:color="auto"/>
              <w:bottom w:val="single" w:sz="2" w:space="0" w:color="auto"/>
              <w:right w:val="single" w:sz="2" w:space="0" w:color="auto"/>
            </w:tcBorders>
            <w:vAlign w:val="center"/>
          </w:tcPr>
          <w:p w:rsidR="00A60AE2" w:rsidRPr="00A60AE2" w:rsidRDefault="00DE5FEC" w:rsidP="00305064">
            <w:pPr>
              <w:rPr>
                <w:rFonts w:cs="Arial"/>
              </w:rPr>
            </w:pPr>
            <w:r>
              <w:rPr>
                <w:rFonts w:cs="Arial"/>
              </w:rPr>
              <w:t>Soft Services</w:t>
            </w:r>
          </w:p>
        </w:tc>
        <w:tc>
          <w:tcPr>
            <w:tcW w:w="425" w:type="dxa"/>
            <w:tcBorders>
              <w:top w:val="nil"/>
              <w:left w:val="single" w:sz="2" w:space="0" w:color="auto"/>
              <w:bottom w:val="nil"/>
              <w:right w:val="nil"/>
            </w:tcBorders>
            <w:shd w:val="clear" w:color="auto" w:fill="B3B3B3"/>
          </w:tcPr>
          <w:p w:rsidR="00A60AE2" w:rsidRPr="00A60AE2" w:rsidRDefault="00A60AE2" w:rsidP="00305064">
            <w:pPr>
              <w:rPr>
                <w:rFonts w:cs="Arial"/>
              </w:rPr>
            </w:pPr>
          </w:p>
        </w:tc>
      </w:tr>
      <w:tr w:rsidR="00A60AE2" w:rsidRPr="00A60AE2" w:rsidTr="00A60AE2">
        <w:tc>
          <w:tcPr>
            <w:tcW w:w="264" w:type="dxa"/>
            <w:tcBorders>
              <w:top w:val="nil"/>
              <w:left w:val="nil"/>
              <w:bottom w:val="nil"/>
              <w:right w:val="single" w:sz="2" w:space="0" w:color="auto"/>
            </w:tcBorders>
            <w:shd w:val="clear" w:color="auto" w:fill="B3B3B3"/>
          </w:tcPr>
          <w:p w:rsidR="00A60AE2" w:rsidRPr="00A60AE2" w:rsidRDefault="00A60AE2" w:rsidP="00305064">
            <w:pPr>
              <w:rPr>
                <w:rFonts w:cs="Arial"/>
              </w:rPr>
            </w:pPr>
          </w:p>
        </w:tc>
        <w:tc>
          <w:tcPr>
            <w:tcW w:w="1829" w:type="dxa"/>
            <w:gridSpan w:val="2"/>
            <w:tcBorders>
              <w:top w:val="single" w:sz="2" w:space="0" w:color="auto"/>
              <w:left w:val="single" w:sz="2" w:space="0" w:color="auto"/>
              <w:bottom w:val="single" w:sz="2" w:space="0" w:color="auto"/>
              <w:right w:val="single" w:sz="2" w:space="0" w:color="auto"/>
            </w:tcBorders>
            <w:vAlign w:val="center"/>
          </w:tcPr>
          <w:p w:rsidR="00150DC6" w:rsidRDefault="00A60AE2" w:rsidP="00F61AB8">
            <w:pPr>
              <w:jc w:val="left"/>
              <w:rPr>
                <w:rFonts w:cs="Arial"/>
                <w:b/>
              </w:rPr>
            </w:pPr>
            <w:r w:rsidRPr="00A60AE2">
              <w:rPr>
                <w:rFonts w:cs="Arial"/>
                <w:b/>
              </w:rPr>
              <w:t>Generic</w:t>
            </w:r>
          </w:p>
          <w:p w:rsidR="00A60AE2" w:rsidRPr="00A60AE2" w:rsidRDefault="00A60AE2" w:rsidP="00F61AB8">
            <w:pPr>
              <w:jc w:val="left"/>
              <w:rPr>
                <w:rFonts w:cs="Arial"/>
                <w:b/>
              </w:rPr>
            </w:pPr>
            <w:r w:rsidRPr="00A60AE2">
              <w:rPr>
                <w:rFonts w:cs="Arial"/>
                <w:b/>
              </w:rPr>
              <w:t>Job Title</w:t>
            </w:r>
          </w:p>
        </w:tc>
        <w:tc>
          <w:tcPr>
            <w:tcW w:w="2977" w:type="dxa"/>
            <w:tcBorders>
              <w:top w:val="single" w:sz="2" w:space="0" w:color="auto"/>
              <w:left w:val="single" w:sz="2" w:space="0" w:color="auto"/>
              <w:bottom w:val="single" w:sz="2" w:space="0" w:color="auto"/>
              <w:right w:val="single" w:sz="2" w:space="0" w:color="auto"/>
            </w:tcBorders>
            <w:vAlign w:val="center"/>
          </w:tcPr>
          <w:p w:rsidR="00A60AE2" w:rsidRPr="00A60AE2" w:rsidRDefault="00A60AE2" w:rsidP="00305064">
            <w:pPr>
              <w:rPr>
                <w:rFonts w:cs="Arial"/>
              </w:rPr>
            </w:pPr>
          </w:p>
        </w:tc>
        <w:tc>
          <w:tcPr>
            <w:tcW w:w="283" w:type="dxa"/>
            <w:tcBorders>
              <w:left w:val="single" w:sz="2" w:space="0" w:color="auto"/>
              <w:right w:val="single" w:sz="2" w:space="0" w:color="auto"/>
            </w:tcBorders>
            <w:shd w:val="clear" w:color="auto" w:fill="B3B3B3"/>
          </w:tcPr>
          <w:p w:rsidR="00A60AE2" w:rsidRPr="00A60AE2" w:rsidRDefault="00A60AE2" w:rsidP="00305064">
            <w:pPr>
              <w:rPr>
                <w:rFonts w:cs="Arial"/>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A60AE2" w:rsidRPr="00A60AE2" w:rsidRDefault="00A60AE2" w:rsidP="00F61AB8">
            <w:pPr>
              <w:jc w:val="left"/>
              <w:rPr>
                <w:rFonts w:cs="Arial"/>
                <w:b/>
              </w:rPr>
            </w:pPr>
            <w:r w:rsidRPr="00A60AE2">
              <w:rPr>
                <w:rFonts w:cs="Arial"/>
                <w:b/>
              </w:rPr>
              <w:t>Segment</w:t>
            </w:r>
          </w:p>
        </w:tc>
        <w:tc>
          <w:tcPr>
            <w:tcW w:w="3118" w:type="dxa"/>
            <w:tcBorders>
              <w:top w:val="single" w:sz="2" w:space="0" w:color="auto"/>
              <w:left w:val="single" w:sz="2" w:space="0" w:color="auto"/>
              <w:bottom w:val="single" w:sz="2" w:space="0" w:color="auto"/>
              <w:right w:val="single" w:sz="2" w:space="0" w:color="auto"/>
            </w:tcBorders>
            <w:vAlign w:val="center"/>
          </w:tcPr>
          <w:p w:rsidR="00A60AE2" w:rsidRPr="00A60AE2" w:rsidRDefault="00DE5FEC" w:rsidP="00305064">
            <w:pPr>
              <w:rPr>
                <w:rFonts w:cs="Arial"/>
              </w:rPr>
            </w:pPr>
            <w:r>
              <w:rPr>
                <w:rFonts w:cs="Arial"/>
              </w:rPr>
              <w:t>Corporate Services</w:t>
            </w:r>
          </w:p>
        </w:tc>
        <w:tc>
          <w:tcPr>
            <w:tcW w:w="425" w:type="dxa"/>
            <w:tcBorders>
              <w:top w:val="nil"/>
              <w:left w:val="single" w:sz="2" w:space="0" w:color="auto"/>
              <w:bottom w:val="nil"/>
              <w:right w:val="nil"/>
            </w:tcBorders>
            <w:shd w:val="clear" w:color="auto" w:fill="B3B3B3"/>
          </w:tcPr>
          <w:p w:rsidR="00A60AE2" w:rsidRPr="00A60AE2" w:rsidRDefault="00A60AE2" w:rsidP="00305064">
            <w:pPr>
              <w:rPr>
                <w:rFonts w:cs="Arial"/>
              </w:rPr>
            </w:pPr>
          </w:p>
        </w:tc>
      </w:tr>
      <w:tr w:rsidR="003A415F" w:rsidRPr="00A60AE2" w:rsidTr="00A60AE2">
        <w:tc>
          <w:tcPr>
            <w:tcW w:w="264" w:type="dxa"/>
            <w:tcBorders>
              <w:top w:val="nil"/>
              <w:left w:val="nil"/>
              <w:bottom w:val="nil"/>
              <w:right w:val="single" w:sz="2" w:space="0" w:color="auto"/>
            </w:tcBorders>
            <w:shd w:val="clear" w:color="auto" w:fill="B3B3B3"/>
          </w:tcPr>
          <w:p w:rsidR="003A415F" w:rsidRPr="00A60AE2" w:rsidRDefault="003A415F" w:rsidP="00305064">
            <w:pPr>
              <w:rPr>
                <w:rFonts w:cs="Arial"/>
              </w:rPr>
            </w:pPr>
          </w:p>
        </w:tc>
        <w:tc>
          <w:tcPr>
            <w:tcW w:w="1829" w:type="dxa"/>
            <w:gridSpan w:val="2"/>
            <w:tcBorders>
              <w:top w:val="single" w:sz="2" w:space="0" w:color="auto"/>
              <w:left w:val="single" w:sz="2" w:space="0" w:color="auto"/>
              <w:bottom w:val="single" w:sz="2" w:space="0" w:color="auto"/>
              <w:right w:val="single" w:sz="2" w:space="0" w:color="auto"/>
            </w:tcBorders>
            <w:vAlign w:val="center"/>
          </w:tcPr>
          <w:p w:rsidR="003A415F" w:rsidRPr="00A60AE2" w:rsidRDefault="003A415F" w:rsidP="00F61AB8">
            <w:pPr>
              <w:jc w:val="left"/>
              <w:rPr>
                <w:rFonts w:cs="Arial"/>
                <w:b/>
              </w:rPr>
            </w:pPr>
            <w:r w:rsidRPr="00A60AE2">
              <w:rPr>
                <w:rFonts w:cs="Arial"/>
                <w:b/>
              </w:rPr>
              <w:t>Team Band</w:t>
            </w:r>
          </w:p>
        </w:tc>
        <w:tc>
          <w:tcPr>
            <w:tcW w:w="2977" w:type="dxa"/>
            <w:tcBorders>
              <w:top w:val="single" w:sz="2" w:space="0" w:color="auto"/>
              <w:left w:val="single" w:sz="2" w:space="0" w:color="auto"/>
              <w:bottom w:val="single" w:sz="2" w:space="0" w:color="auto"/>
              <w:right w:val="single" w:sz="2" w:space="0" w:color="auto"/>
            </w:tcBorders>
            <w:vAlign w:val="center"/>
          </w:tcPr>
          <w:p w:rsidR="003A415F" w:rsidRPr="00A46EF5" w:rsidRDefault="003A415F" w:rsidP="00233B89">
            <w:pPr>
              <w:rPr>
                <w:rFonts w:cs="Arial"/>
              </w:rPr>
            </w:pPr>
            <w:r>
              <w:rPr>
                <w:rFonts w:cs="Arial"/>
              </w:rPr>
              <w:t>Un-Banded</w:t>
            </w:r>
          </w:p>
        </w:tc>
        <w:tc>
          <w:tcPr>
            <w:tcW w:w="283" w:type="dxa"/>
            <w:tcBorders>
              <w:left w:val="single" w:sz="2" w:space="0" w:color="auto"/>
              <w:right w:val="single" w:sz="2" w:space="0" w:color="auto"/>
            </w:tcBorders>
            <w:shd w:val="clear" w:color="auto" w:fill="B3B3B3"/>
          </w:tcPr>
          <w:p w:rsidR="003A415F" w:rsidRPr="00A60AE2" w:rsidRDefault="003A415F" w:rsidP="00305064">
            <w:pPr>
              <w:rPr>
                <w:rFonts w:cs="Arial"/>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A415F" w:rsidRPr="00A60AE2" w:rsidRDefault="003A415F" w:rsidP="00F61AB8">
            <w:pPr>
              <w:jc w:val="left"/>
              <w:rPr>
                <w:rFonts w:cs="Arial"/>
                <w:b/>
              </w:rPr>
            </w:pPr>
            <w:r w:rsidRPr="00A60AE2">
              <w:rPr>
                <w:rFonts w:cs="Arial"/>
                <w:b/>
              </w:rPr>
              <w:t>Location</w:t>
            </w:r>
          </w:p>
        </w:tc>
        <w:tc>
          <w:tcPr>
            <w:tcW w:w="3118" w:type="dxa"/>
            <w:tcBorders>
              <w:top w:val="single" w:sz="2" w:space="0" w:color="auto"/>
              <w:left w:val="single" w:sz="2" w:space="0" w:color="auto"/>
              <w:bottom w:val="single" w:sz="2" w:space="0" w:color="auto"/>
              <w:right w:val="single" w:sz="2" w:space="0" w:color="auto"/>
            </w:tcBorders>
            <w:vAlign w:val="center"/>
          </w:tcPr>
          <w:p w:rsidR="003A415F" w:rsidRPr="00A60AE2" w:rsidRDefault="00DE5FEC" w:rsidP="00DE5FEC">
            <w:pPr>
              <w:rPr>
                <w:rFonts w:cs="Arial"/>
              </w:rPr>
            </w:pPr>
            <w:r>
              <w:rPr>
                <w:rFonts w:cs="Arial"/>
              </w:rPr>
              <w:t>Diageo, 7HQ</w:t>
            </w:r>
          </w:p>
        </w:tc>
        <w:tc>
          <w:tcPr>
            <w:tcW w:w="425" w:type="dxa"/>
            <w:tcBorders>
              <w:top w:val="nil"/>
              <w:left w:val="single" w:sz="2" w:space="0" w:color="auto"/>
              <w:bottom w:val="nil"/>
              <w:right w:val="nil"/>
            </w:tcBorders>
            <w:shd w:val="clear" w:color="auto" w:fill="B3B3B3"/>
          </w:tcPr>
          <w:p w:rsidR="003A415F" w:rsidRPr="00A60AE2" w:rsidRDefault="003A415F" w:rsidP="00305064">
            <w:pPr>
              <w:rPr>
                <w:rFonts w:cs="Arial"/>
              </w:rPr>
            </w:pPr>
          </w:p>
        </w:tc>
      </w:tr>
      <w:tr w:rsidR="003A415F" w:rsidRPr="00A60AE2" w:rsidTr="00A60AE2">
        <w:tc>
          <w:tcPr>
            <w:tcW w:w="264" w:type="dxa"/>
            <w:tcBorders>
              <w:top w:val="nil"/>
              <w:left w:val="nil"/>
              <w:bottom w:val="nil"/>
              <w:right w:val="single" w:sz="2" w:space="0" w:color="auto"/>
            </w:tcBorders>
            <w:shd w:val="clear" w:color="auto" w:fill="B3B3B3"/>
          </w:tcPr>
          <w:p w:rsidR="003A415F" w:rsidRPr="00A60AE2" w:rsidRDefault="003A415F" w:rsidP="00305064">
            <w:pPr>
              <w:rPr>
                <w:rFonts w:cs="Arial"/>
              </w:rPr>
            </w:pPr>
          </w:p>
        </w:tc>
        <w:tc>
          <w:tcPr>
            <w:tcW w:w="1829" w:type="dxa"/>
            <w:gridSpan w:val="2"/>
            <w:tcBorders>
              <w:top w:val="single" w:sz="2" w:space="0" w:color="auto"/>
              <w:left w:val="single" w:sz="2" w:space="0" w:color="auto"/>
              <w:bottom w:val="single" w:sz="2" w:space="0" w:color="auto"/>
              <w:right w:val="single" w:sz="2" w:space="0" w:color="auto"/>
            </w:tcBorders>
            <w:vAlign w:val="center"/>
          </w:tcPr>
          <w:p w:rsidR="003A415F" w:rsidRPr="00A60AE2" w:rsidRDefault="003A415F" w:rsidP="00F61AB8">
            <w:pPr>
              <w:jc w:val="left"/>
              <w:rPr>
                <w:rFonts w:cs="Arial"/>
                <w:b/>
              </w:rPr>
            </w:pPr>
            <w:r w:rsidRPr="00A60AE2">
              <w:rPr>
                <w:rFonts w:cs="Arial"/>
                <w:b/>
              </w:rPr>
              <w:t>Reports to</w:t>
            </w:r>
          </w:p>
        </w:tc>
        <w:tc>
          <w:tcPr>
            <w:tcW w:w="2977" w:type="dxa"/>
            <w:tcBorders>
              <w:top w:val="single" w:sz="2" w:space="0" w:color="auto"/>
              <w:left w:val="single" w:sz="2" w:space="0" w:color="auto"/>
              <w:bottom w:val="single" w:sz="2" w:space="0" w:color="auto"/>
              <w:right w:val="single" w:sz="2" w:space="0" w:color="auto"/>
            </w:tcBorders>
            <w:vAlign w:val="center"/>
          </w:tcPr>
          <w:p w:rsidR="003A415F" w:rsidRPr="00A46EF5" w:rsidRDefault="008C5A70" w:rsidP="003A415F">
            <w:pPr>
              <w:jc w:val="left"/>
              <w:rPr>
                <w:rFonts w:cs="Arial"/>
              </w:rPr>
            </w:pPr>
            <w:r>
              <w:rPr>
                <w:rFonts w:cs="Arial"/>
              </w:rPr>
              <w:t>Concierge Team Leader</w:t>
            </w:r>
          </w:p>
        </w:tc>
        <w:tc>
          <w:tcPr>
            <w:tcW w:w="283" w:type="dxa"/>
            <w:tcBorders>
              <w:left w:val="single" w:sz="2" w:space="0" w:color="auto"/>
              <w:bottom w:val="nil"/>
              <w:right w:val="single" w:sz="2" w:space="0" w:color="auto"/>
            </w:tcBorders>
            <w:shd w:val="clear" w:color="auto" w:fill="B3B3B3"/>
          </w:tcPr>
          <w:p w:rsidR="003A415F" w:rsidRPr="00A60AE2" w:rsidRDefault="003A415F" w:rsidP="00305064">
            <w:pPr>
              <w:rPr>
                <w:rFonts w:cs="Arial"/>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A415F" w:rsidRDefault="003A415F" w:rsidP="00F61AB8">
            <w:pPr>
              <w:jc w:val="left"/>
              <w:rPr>
                <w:rFonts w:cs="Arial"/>
                <w:b/>
              </w:rPr>
            </w:pPr>
            <w:r w:rsidRPr="00A60AE2">
              <w:rPr>
                <w:rFonts w:cs="Arial"/>
                <w:b/>
              </w:rPr>
              <w:t xml:space="preserve">Office / </w:t>
            </w:r>
          </w:p>
          <w:p w:rsidR="003A415F" w:rsidRPr="00A60AE2" w:rsidRDefault="003A415F" w:rsidP="00F61AB8">
            <w:pPr>
              <w:jc w:val="left"/>
              <w:rPr>
                <w:rFonts w:cs="Arial"/>
                <w:b/>
              </w:rPr>
            </w:pPr>
            <w:r w:rsidRPr="00A60AE2">
              <w:rPr>
                <w:rFonts w:cs="Arial"/>
                <w:b/>
              </w:rPr>
              <w:t>Unit name</w:t>
            </w:r>
          </w:p>
        </w:tc>
        <w:tc>
          <w:tcPr>
            <w:tcW w:w="3118" w:type="dxa"/>
            <w:tcBorders>
              <w:top w:val="single" w:sz="2" w:space="0" w:color="auto"/>
              <w:left w:val="single" w:sz="2" w:space="0" w:color="auto"/>
              <w:bottom w:val="single" w:sz="2" w:space="0" w:color="auto"/>
              <w:right w:val="single" w:sz="2" w:space="0" w:color="auto"/>
            </w:tcBorders>
            <w:vAlign w:val="center"/>
          </w:tcPr>
          <w:p w:rsidR="003A415F" w:rsidRPr="00A60AE2" w:rsidRDefault="00DE5FEC" w:rsidP="00DE5FEC">
            <w:pPr>
              <w:rPr>
                <w:rFonts w:cs="Arial"/>
              </w:rPr>
            </w:pPr>
            <w:r>
              <w:rPr>
                <w:rFonts w:cs="Arial"/>
              </w:rPr>
              <w:t>Park Royal</w:t>
            </w:r>
          </w:p>
        </w:tc>
        <w:tc>
          <w:tcPr>
            <w:tcW w:w="425" w:type="dxa"/>
            <w:tcBorders>
              <w:top w:val="nil"/>
              <w:left w:val="single" w:sz="2" w:space="0" w:color="auto"/>
              <w:bottom w:val="nil"/>
              <w:right w:val="nil"/>
            </w:tcBorders>
            <w:shd w:val="clear" w:color="auto" w:fill="B3B3B3"/>
          </w:tcPr>
          <w:p w:rsidR="003A415F" w:rsidRPr="00A60AE2" w:rsidRDefault="003A415F" w:rsidP="00305064">
            <w:pPr>
              <w:rPr>
                <w:rFonts w:cs="Arial"/>
              </w:rPr>
            </w:pPr>
          </w:p>
        </w:tc>
      </w:tr>
      <w:tr w:rsidR="003A415F" w:rsidRPr="00A60AE2" w:rsidTr="00A60AE2">
        <w:tc>
          <w:tcPr>
            <w:tcW w:w="10881" w:type="dxa"/>
            <w:gridSpan w:val="9"/>
            <w:tcBorders>
              <w:top w:val="nil"/>
              <w:left w:val="nil"/>
              <w:bottom w:val="nil"/>
            </w:tcBorders>
            <w:shd w:val="clear" w:color="auto" w:fill="B3B3B3"/>
          </w:tcPr>
          <w:p w:rsidR="003A415F" w:rsidRPr="00A60AE2" w:rsidRDefault="003A415F" w:rsidP="00305064">
            <w:pPr>
              <w:rPr>
                <w:rFonts w:cs="Arial"/>
              </w:rPr>
            </w:pPr>
          </w:p>
        </w:tc>
      </w:tr>
      <w:tr w:rsidR="003A415F" w:rsidRPr="00A60AE2" w:rsidTr="00A60AE2">
        <w:tc>
          <w:tcPr>
            <w:tcW w:w="264" w:type="dxa"/>
            <w:tcBorders>
              <w:top w:val="nil"/>
              <w:right w:val="single" w:sz="2" w:space="0" w:color="auto"/>
            </w:tcBorders>
            <w:shd w:val="clear" w:color="auto" w:fill="B3B3B3"/>
          </w:tcPr>
          <w:p w:rsidR="003A415F" w:rsidRPr="00A60AE2" w:rsidRDefault="003A415F" w:rsidP="00305064">
            <w:pPr>
              <w:rPr>
                <w:rFonts w:cs="Arial"/>
              </w:rPr>
            </w:pPr>
          </w:p>
        </w:tc>
        <w:tc>
          <w:tcPr>
            <w:tcW w:w="10192" w:type="dxa"/>
            <w:gridSpan w:val="7"/>
            <w:tcBorders>
              <w:top w:val="single" w:sz="2" w:space="0" w:color="auto"/>
              <w:left w:val="single" w:sz="2" w:space="0" w:color="auto"/>
              <w:bottom w:val="single" w:sz="2" w:space="0" w:color="auto"/>
              <w:right w:val="single" w:sz="2" w:space="0" w:color="auto"/>
            </w:tcBorders>
            <w:vAlign w:val="center"/>
          </w:tcPr>
          <w:p w:rsidR="003A415F" w:rsidRDefault="003A415F" w:rsidP="00305064">
            <w:pPr>
              <w:rPr>
                <w:rFonts w:cs="Arial"/>
                <w:b/>
              </w:rPr>
            </w:pPr>
          </w:p>
          <w:p w:rsidR="003A415F" w:rsidRPr="00A60AE2" w:rsidRDefault="003A415F" w:rsidP="00305064">
            <w:pPr>
              <w:rPr>
                <w:rFonts w:cs="Arial"/>
                <w:b/>
              </w:rPr>
            </w:pPr>
            <w:r w:rsidRPr="00A60AE2">
              <w:rPr>
                <w:rFonts w:cs="Arial"/>
                <w:b/>
              </w:rPr>
              <w:t>Organisation</w:t>
            </w:r>
            <w:r>
              <w:rPr>
                <w:rFonts w:cs="Arial"/>
                <w:b/>
              </w:rPr>
              <w:t xml:space="preserve"> Structure</w:t>
            </w:r>
          </w:p>
          <w:p w:rsidR="00DE5FEC" w:rsidRPr="00A60AE2" w:rsidRDefault="00DE5FEC" w:rsidP="0082301A">
            <w:pPr>
              <w:rPr>
                <w:rFonts w:cs="Arial"/>
              </w:rPr>
            </w:pPr>
            <w:r>
              <w:rPr>
                <w:rFonts w:cs="Arial"/>
                <w:noProof/>
                <w:lang w:eastAsia="en-GB"/>
              </w:rPr>
              <w:drawing>
                <wp:inline distT="0" distB="0" distL="0" distR="0" wp14:anchorId="37E22F52" wp14:editId="7B3E3AF8">
                  <wp:extent cx="6264322" cy="1705970"/>
                  <wp:effectExtent l="0" t="38100" r="0" b="279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c>
          <w:tcPr>
            <w:tcW w:w="10881" w:type="dxa"/>
            <w:gridSpan w:val="9"/>
            <w:shd w:val="clear" w:color="auto" w:fill="B3B3B3"/>
          </w:tcPr>
          <w:p w:rsidR="003A415F" w:rsidRPr="00A60AE2" w:rsidRDefault="003A415F" w:rsidP="00305064">
            <w:pPr>
              <w:rPr>
                <w:rFonts w:cs="Arial"/>
              </w:rPr>
            </w:pPr>
          </w:p>
        </w:tc>
      </w:tr>
      <w:tr w:rsidR="003A415F" w:rsidRPr="00A60AE2" w:rsidTr="00A60AE2">
        <w:tc>
          <w:tcPr>
            <w:tcW w:w="264" w:type="dxa"/>
            <w:tcBorders>
              <w:bottom w:val="nil"/>
              <w:right w:val="single" w:sz="2" w:space="0" w:color="auto"/>
            </w:tcBorders>
            <w:shd w:val="clear" w:color="auto" w:fill="B3B3B3"/>
          </w:tcPr>
          <w:p w:rsidR="003A415F" w:rsidRPr="00A60AE2" w:rsidRDefault="003A415F" w:rsidP="00305064">
            <w:pPr>
              <w:rPr>
                <w:rFonts w:cs="Arial"/>
              </w:rPr>
            </w:pPr>
          </w:p>
        </w:tc>
        <w:tc>
          <w:tcPr>
            <w:tcW w:w="10192" w:type="dxa"/>
            <w:gridSpan w:val="7"/>
            <w:tcBorders>
              <w:top w:val="single" w:sz="2" w:space="0" w:color="auto"/>
              <w:left w:val="single" w:sz="2" w:space="0" w:color="auto"/>
              <w:bottom w:val="single" w:sz="2" w:space="0" w:color="auto"/>
              <w:right w:val="single" w:sz="2" w:space="0" w:color="auto"/>
            </w:tcBorders>
            <w:vAlign w:val="center"/>
          </w:tcPr>
          <w:p w:rsidR="003A415F" w:rsidRDefault="003A415F" w:rsidP="00305064">
            <w:pPr>
              <w:rPr>
                <w:rFonts w:cs="Arial"/>
                <w:b/>
              </w:rPr>
            </w:pPr>
          </w:p>
          <w:p w:rsidR="003A415F" w:rsidRDefault="003A415F" w:rsidP="00305064">
            <w:pPr>
              <w:rPr>
                <w:rFonts w:cs="Arial"/>
                <w:b/>
              </w:rPr>
            </w:pPr>
            <w:r w:rsidRPr="00A60AE2">
              <w:rPr>
                <w:rFonts w:cs="Arial"/>
                <w:b/>
              </w:rPr>
              <w:t>Job Purpose</w:t>
            </w:r>
          </w:p>
          <w:p w:rsidR="003A415F" w:rsidRDefault="00DE5FEC" w:rsidP="00F61AB8">
            <w:pPr>
              <w:rPr>
                <w:rFonts w:cs="Arial"/>
                <w:sz w:val="20"/>
                <w:szCs w:val="20"/>
              </w:rPr>
            </w:pPr>
            <w:r>
              <w:rPr>
                <w:rFonts w:cs="Arial"/>
                <w:sz w:val="20"/>
                <w:szCs w:val="20"/>
              </w:rPr>
              <w:t xml:space="preserve">Diageo </w:t>
            </w:r>
            <w:r w:rsidR="003A415F" w:rsidRPr="00F61AB8">
              <w:rPr>
                <w:rFonts w:cs="Arial"/>
                <w:sz w:val="20"/>
                <w:szCs w:val="20"/>
              </w:rPr>
              <w:t xml:space="preserve">is a leading </w:t>
            </w:r>
            <w:r>
              <w:rPr>
                <w:rFonts w:cs="Arial"/>
                <w:sz w:val="20"/>
                <w:szCs w:val="20"/>
              </w:rPr>
              <w:t>alcohol drinks c</w:t>
            </w:r>
            <w:r w:rsidR="003A415F" w:rsidRPr="00F61AB8">
              <w:rPr>
                <w:rFonts w:cs="Arial"/>
                <w:sz w:val="20"/>
                <w:szCs w:val="20"/>
              </w:rPr>
              <w:t>o</w:t>
            </w:r>
            <w:r w:rsidR="00795278">
              <w:rPr>
                <w:rFonts w:cs="Arial"/>
                <w:sz w:val="20"/>
                <w:szCs w:val="20"/>
              </w:rPr>
              <w:t>mpany with a strong focus on celebrating life every day, everywhere.</w:t>
            </w:r>
          </w:p>
          <w:p w:rsidR="003A415F" w:rsidRDefault="003A415F" w:rsidP="003A415F">
            <w:pPr>
              <w:keepNext/>
              <w:contextualSpacing/>
              <w:rPr>
                <w:rFonts w:cs="Arial"/>
                <w:sz w:val="20"/>
                <w:szCs w:val="20"/>
                <w:lang w:val="en-US"/>
              </w:rPr>
            </w:pPr>
            <w:r w:rsidRPr="003A415F">
              <w:rPr>
                <w:rFonts w:cs="Arial"/>
                <w:sz w:val="20"/>
                <w:szCs w:val="20"/>
                <w:lang w:val="en-US"/>
              </w:rPr>
              <w:t xml:space="preserve">To support the </w:t>
            </w:r>
            <w:r w:rsidR="008C5A70">
              <w:rPr>
                <w:rFonts w:cs="Arial"/>
                <w:sz w:val="20"/>
                <w:szCs w:val="20"/>
                <w:lang w:val="en-US"/>
              </w:rPr>
              <w:t>Concierge Team Leader</w:t>
            </w:r>
            <w:r w:rsidRPr="003A415F">
              <w:rPr>
                <w:rFonts w:cs="Arial"/>
                <w:sz w:val="20"/>
                <w:szCs w:val="20"/>
                <w:lang w:val="en-US"/>
              </w:rPr>
              <w:t xml:space="preserve"> to deliver and administrate</w:t>
            </w:r>
            <w:r w:rsidR="007822B2">
              <w:rPr>
                <w:rFonts w:cs="Arial"/>
                <w:sz w:val="20"/>
                <w:szCs w:val="20"/>
                <w:lang w:val="en-US"/>
              </w:rPr>
              <w:t xml:space="preserve"> the</w:t>
            </w:r>
            <w:r w:rsidRPr="003A415F">
              <w:rPr>
                <w:rFonts w:cs="Arial"/>
                <w:sz w:val="20"/>
                <w:szCs w:val="20"/>
                <w:lang w:val="en-US"/>
              </w:rPr>
              <w:t xml:space="preserve"> IFM function that supports the delivery of ‘One Sodexo’ IFM </w:t>
            </w:r>
            <w:r w:rsidR="00BA7B18">
              <w:rPr>
                <w:rFonts w:cs="Arial"/>
                <w:sz w:val="20"/>
                <w:szCs w:val="20"/>
                <w:lang w:val="en-US"/>
              </w:rPr>
              <w:t xml:space="preserve">services </w:t>
            </w:r>
            <w:r w:rsidR="004D2927">
              <w:rPr>
                <w:rFonts w:cs="Arial"/>
                <w:sz w:val="20"/>
                <w:szCs w:val="20"/>
                <w:lang w:val="en-US"/>
              </w:rPr>
              <w:t xml:space="preserve">at </w:t>
            </w:r>
            <w:r w:rsidR="00795278">
              <w:rPr>
                <w:rFonts w:cs="Arial"/>
                <w:sz w:val="20"/>
                <w:szCs w:val="20"/>
                <w:lang w:val="en-US"/>
              </w:rPr>
              <w:t>7HQ</w:t>
            </w:r>
            <w:r w:rsidRPr="003A415F">
              <w:rPr>
                <w:rFonts w:cs="Arial"/>
                <w:sz w:val="20"/>
                <w:szCs w:val="20"/>
                <w:lang w:val="en-US"/>
              </w:rPr>
              <w:t xml:space="preserve">. To support </w:t>
            </w:r>
            <w:r w:rsidR="008C5A70">
              <w:rPr>
                <w:rFonts w:cs="Arial"/>
                <w:sz w:val="20"/>
                <w:szCs w:val="20"/>
                <w:lang w:val="en-US"/>
              </w:rPr>
              <w:t>Concierge Team Leader</w:t>
            </w:r>
            <w:r w:rsidRPr="003A415F">
              <w:rPr>
                <w:rFonts w:cs="Arial"/>
                <w:sz w:val="20"/>
                <w:szCs w:val="20"/>
                <w:lang w:val="en-US"/>
              </w:rPr>
              <w:t xml:space="preserve"> in the service delivery of site </w:t>
            </w:r>
            <w:r w:rsidR="00795278">
              <w:rPr>
                <w:rFonts w:cs="Arial"/>
                <w:sz w:val="20"/>
                <w:szCs w:val="20"/>
                <w:lang w:val="en-US"/>
              </w:rPr>
              <w:t xml:space="preserve">services and </w:t>
            </w:r>
            <w:r w:rsidRPr="003A415F">
              <w:rPr>
                <w:rFonts w:cs="Arial"/>
                <w:sz w:val="20"/>
                <w:szCs w:val="20"/>
                <w:lang w:val="en-US"/>
              </w:rPr>
              <w:t xml:space="preserve">administration. Deliver a proactive </w:t>
            </w:r>
            <w:r w:rsidR="00795278">
              <w:rPr>
                <w:rFonts w:cs="Arial"/>
                <w:sz w:val="20"/>
                <w:szCs w:val="20"/>
                <w:lang w:val="en-US"/>
              </w:rPr>
              <w:t>service</w:t>
            </w:r>
            <w:r w:rsidRPr="003A415F">
              <w:rPr>
                <w:rFonts w:cs="Arial"/>
                <w:sz w:val="20"/>
                <w:szCs w:val="20"/>
                <w:lang w:val="en-US"/>
              </w:rPr>
              <w:t xml:space="preserve"> model to support the development of the contract across all se</w:t>
            </w:r>
            <w:r w:rsidRPr="003A415F">
              <w:rPr>
                <w:rFonts w:cs="Arial"/>
                <w:sz w:val="20"/>
                <w:szCs w:val="20"/>
                <w:lang w:val="en-US"/>
              </w:rPr>
              <w:t>r</w:t>
            </w:r>
            <w:r w:rsidRPr="003A415F">
              <w:rPr>
                <w:rFonts w:cs="Arial"/>
                <w:sz w:val="20"/>
                <w:szCs w:val="20"/>
                <w:lang w:val="en-US"/>
              </w:rPr>
              <w:t xml:space="preserve">vices. Support the </w:t>
            </w:r>
            <w:r w:rsidR="00795278">
              <w:rPr>
                <w:rFonts w:cs="Arial"/>
                <w:sz w:val="20"/>
                <w:szCs w:val="20"/>
                <w:lang w:val="en-US"/>
              </w:rPr>
              <w:t>M</w:t>
            </w:r>
            <w:r w:rsidRPr="003A415F">
              <w:rPr>
                <w:rFonts w:cs="Arial"/>
                <w:sz w:val="20"/>
                <w:szCs w:val="20"/>
                <w:lang w:val="en-US"/>
              </w:rPr>
              <w:t>anagement framework in deliveri</w:t>
            </w:r>
            <w:r w:rsidR="00795278">
              <w:rPr>
                <w:rFonts w:cs="Arial"/>
                <w:sz w:val="20"/>
                <w:szCs w:val="20"/>
                <w:lang w:val="en-US"/>
              </w:rPr>
              <w:t>ng 100% compliance in Sodexo, Diageo</w:t>
            </w:r>
            <w:r w:rsidRPr="003A415F">
              <w:rPr>
                <w:rFonts w:cs="Arial"/>
                <w:sz w:val="20"/>
                <w:szCs w:val="20"/>
                <w:lang w:val="en-US"/>
              </w:rPr>
              <w:t xml:space="preserve"> and regulatory matters.</w:t>
            </w:r>
          </w:p>
          <w:p w:rsidR="00BA7B18" w:rsidRDefault="00BA7B18" w:rsidP="00BA7B18">
            <w:pPr>
              <w:pStyle w:val="ListParagraph"/>
              <w:numPr>
                <w:ilvl w:val="0"/>
                <w:numId w:val="23"/>
              </w:numPr>
              <w:spacing w:line="276" w:lineRule="auto"/>
              <w:rPr>
                <w:sz w:val="20"/>
                <w:szCs w:val="20"/>
              </w:rPr>
            </w:pPr>
            <w:r>
              <w:rPr>
                <w:sz w:val="20"/>
                <w:szCs w:val="20"/>
              </w:rPr>
              <w:t xml:space="preserve">To be </w:t>
            </w:r>
            <w:r w:rsidRPr="00024E1F">
              <w:rPr>
                <w:sz w:val="20"/>
                <w:szCs w:val="20"/>
              </w:rPr>
              <w:t>a proactive customer focused individual with an exceptional eye for detail and the ability to co</w:t>
            </w:r>
            <w:r w:rsidRPr="00024E1F">
              <w:rPr>
                <w:sz w:val="20"/>
                <w:szCs w:val="20"/>
              </w:rPr>
              <w:t>m</w:t>
            </w:r>
            <w:r w:rsidRPr="00024E1F">
              <w:rPr>
                <w:sz w:val="20"/>
                <w:szCs w:val="20"/>
              </w:rPr>
              <w:t xml:space="preserve">municate and build relationships at all levels. </w:t>
            </w:r>
          </w:p>
          <w:p w:rsidR="00BA7B18" w:rsidRPr="00024E1F" w:rsidRDefault="00BA7B18" w:rsidP="00BA7B18">
            <w:pPr>
              <w:pStyle w:val="ListParagraph"/>
              <w:numPr>
                <w:ilvl w:val="0"/>
                <w:numId w:val="23"/>
              </w:numPr>
              <w:spacing w:line="276" w:lineRule="auto"/>
              <w:rPr>
                <w:sz w:val="20"/>
                <w:szCs w:val="20"/>
              </w:rPr>
            </w:pPr>
            <w:r>
              <w:rPr>
                <w:sz w:val="20"/>
                <w:szCs w:val="20"/>
              </w:rPr>
              <w:t>To</w:t>
            </w:r>
            <w:r w:rsidRPr="00024E1F">
              <w:rPr>
                <w:sz w:val="20"/>
                <w:szCs w:val="20"/>
              </w:rPr>
              <w:t xml:space="preserve"> be a forward thinker with a methodical approach, exceptional planning, and excellent organisational and communication skills.</w:t>
            </w:r>
          </w:p>
          <w:p w:rsidR="00BA7B18" w:rsidRPr="00024E1F" w:rsidRDefault="00BA7B18" w:rsidP="00BA7B18">
            <w:pPr>
              <w:pStyle w:val="ListParagraph"/>
              <w:keepNext/>
              <w:numPr>
                <w:ilvl w:val="0"/>
                <w:numId w:val="23"/>
              </w:numPr>
              <w:contextualSpacing/>
              <w:rPr>
                <w:rFonts w:cs="Arial"/>
              </w:rPr>
            </w:pPr>
            <w:r w:rsidRPr="00597D58">
              <w:rPr>
                <w:rFonts w:cs="Arial"/>
                <w:bCs/>
                <w:sz w:val="20"/>
                <w:szCs w:val="20"/>
              </w:rPr>
              <w:t>Working with our customers, promoting and enhancing the workplace experience, delivering a safe and compliant working environment.</w:t>
            </w:r>
            <w:r>
              <w:rPr>
                <w:rFonts w:asciiTheme="minorHAnsi" w:hAnsiTheme="minorHAnsi"/>
                <w:color w:val="002060"/>
                <w:sz w:val="20"/>
                <w:szCs w:val="20"/>
                <w:lang w:val="en-US"/>
              </w:rPr>
              <w:t xml:space="preserve"> </w:t>
            </w:r>
          </w:p>
          <w:p w:rsidR="00BA7B18" w:rsidRPr="00024E1F" w:rsidRDefault="00BA7B18" w:rsidP="00BA7B18">
            <w:pPr>
              <w:pStyle w:val="ListParagraph"/>
              <w:keepNext/>
              <w:numPr>
                <w:ilvl w:val="0"/>
                <w:numId w:val="23"/>
              </w:numPr>
              <w:contextualSpacing/>
              <w:rPr>
                <w:rFonts w:cs="Arial"/>
              </w:rPr>
            </w:pPr>
            <w:r w:rsidRPr="00024E1F">
              <w:rPr>
                <w:rFonts w:cs="Arial"/>
                <w:sz w:val="20"/>
                <w:szCs w:val="20"/>
                <w:lang w:val="en-US"/>
              </w:rPr>
              <w:t xml:space="preserve">To assist in </w:t>
            </w:r>
            <w:r>
              <w:rPr>
                <w:rFonts w:cs="Arial"/>
                <w:sz w:val="20"/>
                <w:szCs w:val="20"/>
                <w:lang w:val="en-US"/>
              </w:rPr>
              <w:t xml:space="preserve">the </w:t>
            </w:r>
            <w:r w:rsidRPr="00024E1F">
              <w:rPr>
                <w:rFonts w:cs="Arial"/>
                <w:sz w:val="20"/>
                <w:szCs w:val="20"/>
                <w:lang w:val="en-US"/>
              </w:rPr>
              <w:t>delive</w:t>
            </w:r>
            <w:r>
              <w:rPr>
                <w:rFonts w:cs="Arial"/>
                <w:sz w:val="20"/>
                <w:szCs w:val="20"/>
                <w:lang w:val="en-US"/>
              </w:rPr>
              <w:t>ry of</w:t>
            </w:r>
            <w:r w:rsidR="00795278">
              <w:rPr>
                <w:rFonts w:cs="Arial"/>
                <w:sz w:val="20"/>
                <w:szCs w:val="20"/>
                <w:lang w:val="en-US"/>
              </w:rPr>
              <w:t xml:space="preserve"> f</w:t>
            </w:r>
            <w:r>
              <w:rPr>
                <w:rFonts w:cs="Arial"/>
                <w:sz w:val="20"/>
                <w:szCs w:val="20"/>
                <w:lang w:val="en-US"/>
              </w:rPr>
              <w:t xml:space="preserve">irst class </w:t>
            </w:r>
            <w:r w:rsidR="00795278">
              <w:rPr>
                <w:rFonts w:cs="Arial"/>
                <w:sz w:val="20"/>
                <w:szCs w:val="20"/>
                <w:lang w:val="en-US"/>
              </w:rPr>
              <w:t>soft service</w:t>
            </w:r>
            <w:r w:rsidRPr="00024E1F">
              <w:rPr>
                <w:rFonts w:cs="Arial"/>
                <w:sz w:val="20"/>
                <w:szCs w:val="20"/>
                <w:lang w:val="en-US"/>
              </w:rPr>
              <w:t xml:space="preserve"> experience through attentive service</w:t>
            </w:r>
          </w:p>
          <w:p w:rsidR="00BA7B18" w:rsidRPr="00024E1F" w:rsidRDefault="00BA7B18" w:rsidP="00BA7B18">
            <w:pPr>
              <w:pStyle w:val="ListParagraph"/>
              <w:keepNext/>
              <w:numPr>
                <w:ilvl w:val="0"/>
                <w:numId w:val="23"/>
              </w:numPr>
              <w:contextualSpacing/>
              <w:rPr>
                <w:rFonts w:cs="Arial"/>
              </w:rPr>
            </w:pPr>
            <w:r>
              <w:rPr>
                <w:rFonts w:cs="Arial"/>
                <w:sz w:val="20"/>
                <w:szCs w:val="20"/>
                <w:lang w:val="en-US"/>
              </w:rPr>
              <w:t xml:space="preserve">To liaise with external stakeholders and suppliers to ensure all </w:t>
            </w:r>
            <w:r w:rsidR="00795278">
              <w:rPr>
                <w:rFonts w:cs="Arial"/>
                <w:sz w:val="20"/>
                <w:szCs w:val="20"/>
                <w:lang w:val="en-US"/>
              </w:rPr>
              <w:t>tasks</w:t>
            </w:r>
            <w:r>
              <w:rPr>
                <w:rFonts w:cs="Arial"/>
                <w:sz w:val="20"/>
                <w:szCs w:val="20"/>
                <w:lang w:val="en-US"/>
              </w:rPr>
              <w:t xml:space="preserve"> are carried out in accordance with site and customer requirements.</w:t>
            </w:r>
          </w:p>
          <w:p w:rsidR="00BA7B18" w:rsidRDefault="00BA7B18" w:rsidP="003A415F">
            <w:pPr>
              <w:keepNext/>
              <w:contextualSpacing/>
              <w:rPr>
                <w:rFonts w:cs="Arial"/>
                <w:sz w:val="20"/>
                <w:szCs w:val="20"/>
                <w:lang w:val="en-US"/>
              </w:rPr>
            </w:pPr>
          </w:p>
          <w:p w:rsidR="00402D05" w:rsidRDefault="00402D05" w:rsidP="003A415F">
            <w:pPr>
              <w:keepNext/>
              <w:contextualSpacing/>
              <w:rPr>
                <w:rFonts w:cs="Arial"/>
                <w:sz w:val="20"/>
                <w:szCs w:val="20"/>
                <w:lang w:val="en-US"/>
              </w:rPr>
            </w:pPr>
          </w:p>
          <w:p w:rsidR="00850200" w:rsidRDefault="00850200" w:rsidP="003A415F">
            <w:pPr>
              <w:keepNext/>
              <w:contextualSpacing/>
              <w:rPr>
                <w:rFonts w:cs="Arial"/>
                <w:sz w:val="20"/>
                <w:szCs w:val="20"/>
                <w:lang w:val="en-US"/>
              </w:rPr>
            </w:pPr>
          </w:p>
          <w:p w:rsidR="00850200" w:rsidRDefault="00850200" w:rsidP="003A415F">
            <w:pPr>
              <w:keepNext/>
              <w:contextualSpacing/>
              <w:rPr>
                <w:rFonts w:cs="Arial"/>
                <w:sz w:val="20"/>
                <w:szCs w:val="20"/>
                <w:lang w:val="en-US"/>
              </w:rPr>
            </w:pPr>
          </w:p>
          <w:p w:rsidR="00850200" w:rsidRDefault="00850200" w:rsidP="003A415F">
            <w:pPr>
              <w:keepNext/>
              <w:contextualSpacing/>
              <w:rPr>
                <w:rFonts w:cs="Arial"/>
                <w:sz w:val="20"/>
                <w:szCs w:val="20"/>
                <w:lang w:val="en-US"/>
              </w:rPr>
            </w:pPr>
          </w:p>
          <w:p w:rsidR="00850200" w:rsidRDefault="00850200" w:rsidP="003A415F">
            <w:pPr>
              <w:keepNext/>
              <w:contextualSpacing/>
              <w:rPr>
                <w:rFonts w:cs="Arial"/>
                <w:sz w:val="20"/>
                <w:szCs w:val="20"/>
                <w:lang w:val="en-US"/>
              </w:rPr>
            </w:pPr>
          </w:p>
          <w:p w:rsidR="003A415F" w:rsidRPr="00F61AB8" w:rsidRDefault="003A415F" w:rsidP="00722E64">
            <w:pPr>
              <w:rPr>
                <w:sz w:val="20"/>
                <w:szCs w:val="20"/>
              </w:rPr>
            </w:pP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c>
          <w:tcPr>
            <w:tcW w:w="264" w:type="dxa"/>
            <w:tcBorders>
              <w:right w:val="single" w:sz="2" w:space="0" w:color="auto"/>
            </w:tcBorders>
            <w:shd w:val="clear" w:color="auto" w:fill="B3B3B3"/>
          </w:tcPr>
          <w:p w:rsidR="003A415F" w:rsidRPr="00A60AE2" w:rsidRDefault="003A415F" w:rsidP="00305064">
            <w:pPr>
              <w:rPr>
                <w:rFonts w:cs="Arial"/>
              </w:rPr>
            </w:pPr>
          </w:p>
        </w:tc>
        <w:tc>
          <w:tcPr>
            <w:tcW w:w="10192" w:type="dxa"/>
            <w:gridSpan w:val="7"/>
            <w:tcBorders>
              <w:top w:val="single" w:sz="2" w:space="0" w:color="auto"/>
              <w:left w:val="single" w:sz="2" w:space="0" w:color="auto"/>
              <w:bottom w:val="single" w:sz="2" w:space="0" w:color="auto"/>
              <w:right w:val="single" w:sz="2" w:space="0" w:color="auto"/>
            </w:tcBorders>
            <w:vAlign w:val="center"/>
          </w:tcPr>
          <w:p w:rsidR="00402D05" w:rsidRDefault="00402D05" w:rsidP="00305064">
            <w:pPr>
              <w:rPr>
                <w:rFonts w:cs="Arial"/>
                <w:b/>
              </w:rPr>
            </w:pPr>
          </w:p>
          <w:p w:rsidR="003A415F" w:rsidRDefault="003A415F" w:rsidP="00305064">
            <w:pPr>
              <w:rPr>
                <w:rFonts w:cs="Arial"/>
              </w:rPr>
            </w:pPr>
            <w:r w:rsidRPr="00A60AE2">
              <w:rPr>
                <w:rFonts w:cs="Arial"/>
                <w:b/>
              </w:rPr>
              <w:t>Accountabilities</w:t>
            </w:r>
            <w:r w:rsidRPr="00A60AE2">
              <w:rPr>
                <w:rFonts w:cs="Arial"/>
              </w:rPr>
              <w:t xml:space="preserve"> or “What you have to do”</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To own and take responsibility for an allocated floor area and ensure that a 5 star customer service is experienced by all.</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 xml:space="preserve">To be the first point of contact for building occupants. </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To be visible to all users and build relationships with all levels of user.</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 xml:space="preserve">To ensure the floor area is complaint </w:t>
            </w:r>
            <w:r>
              <w:rPr>
                <w:rFonts w:cs="Arial"/>
                <w:sz w:val="20"/>
                <w:szCs w:val="20"/>
                <w:lang w:val="en"/>
              </w:rPr>
              <w:t>with</w:t>
            </w:r>
            <w:r w:rsidRPr="008C5A70">
              <w:rPr>
                <w:rFonts w:cs="Arial"/>
                <w:sz w:val="20"/>
                <w:szCs w:val="20"/>
                <w:lang w:val="en"/>
              </w:rPr>
              <w:t xml:space="preserve"> Health and Safety procedure</w:t>
            </w:r>
            <w:r>
              <w:rPr>
                <w:rFonts w:cs="Arial"/>
                <w:sz w:val="20"/>
                <w:szCs w:val="20"/>
                <w:lang w:val="en"/>
              </w:rPr>
              <w:t>s</w:t>
            </w:r>
            <w:r w:rsidRPr="008C5A70">
              <w:rPr>
                <w:rFonts w:cs="Arial"/>
                <w:sz w:val="20"/>
                <w:szCs w:val="20"/>
                <w:lang w:val="en"/>
              </w:rPr>
              <w:t>.</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To ensure that the floor area is compliant to environmental procedure.</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To ensure that the site rules are enforced.</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 xml:space="preserve">To report all faults and issues to the relevant service partner as directed </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 xml:space="preserve">To monitor and review the </w:t>
            </w:r>
            <w:proofErr w:type="spellStart"/>
            <w:r w:rsidRPr="008C5A70">
              <w:rPr>
                <w:rFonts w:cs="Arial"/>
                <w:sz w:val="20"/>
                <w:szCs w:val="20"/>
                <w:lang w:val="en"/>
              </w:rPr>
              <w:t>Multi Functional</w:t>
            </w:r>
            <w:proofErr w:type="spellEnd"/>
            <w:r w:rsidRPr="008C5A70">
              <w:rPr>
                <w:rFonts w:cs="Arial"/>
                <w:sz w:val="20"/>
                <w:szCs w:val="20"/>
                <w:lang w:val="en"/>
              </w:rPr>
              <w:t xml:space="preserve"> Devices around the floor</w:t>
            </w:r>
          </w:p>
          <w:p w:rsid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 xml:space="preserve">To monitor and review the </w:t>
            </w:r>
            <w:r>
              <w:rPr>
                <w:rFonts w:cs="Arial"/>
                <w:sz w:val="20"/>
                <w:szCs w:val="20"/>
                <w:lang w:val="en"/>
              </w:rPr>
              <w:t>kitchenettes</w:t>
            </w:r>
            <w:r w:rsidRPr="008C5A70">
              <w:rPr>
                <w:rFonts w:cs="Arial"/>
                <w:sz w:val="20"/>
                <w:szCs w:val="20"/>
                <w:lang w:val="en"/>
              </w:rPr>
              <w:t xml:space="preserve"> and stationery hubs </w:t>
            </w:r>
          </w:p>
          <w:p w:rsid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Pr>
                <w:rFonts w:cs="Arial"/>
                <w:sz w:val="20"/>
                <w:szCs w:val="20"/>
                <w:lang w:val="en"/>
              </w:rPr>
              <w:t>To support building users with meeting room technology, through regular checks and being present at the start of key meetings</w:t>
            </w:r>
          </w:p>
          <w:p w:rsid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Pr>
                <w:rFonts w:cs="Arial"/>
                <w:sz w:val="20"/>
                <w:szCs w:val="20"/>
                <w:lang w:val="en"/>
              </w:rPr>
              <w:t>Supporting the building users when new technology is implemented</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Pr>
                <w:rFonts w:cs="Arial"/>
                <w:sz w:val="20"/>
                <w:szCs w:val="20"/>
                <w:lang w:val="en"/>
              </w:rPr>
              <w:t>Monitoring room and hospitality bookings, ensuring tasks are processed in a timely manner and that all relevant departments are liaised with.</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Monitor and replen</w:t>
            </w:r>
            <w:r>
              <w:rPr>
                <w:rFonts w:cs="Arial"/>
                <w:sz w:val="20"/>
                <w:szCs w:val="20"/>
                <w:lang w:val="en"/>
              </w:rPr>
              <w:t>ish stationery hubs as required</w:t>
            </w:r>
          </w:p>
          <w:p w:rsidR="0076195A" w:rsidRPr="0076195A" w:rsidRDefault="008C5A70" w:rsidP="0076195A">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 xml:space="preserve">To work as part of the </w:t>
            </w:r>
            <w:r>
              <w:rPr>
                <w:rFonts w:cs="Arial"/>
                <w:sz w:val="20"/>
                <w:szCs w:val="20"/>
                <w:lang w:val="en"/>
              </w:rPr>
              <w:t>soft services team</w:t>
            </w:r>
            <w:r w:rsidRPr="008C5A70">
              <w:rPr>
                <w:rFonts w:cs="Arial"/>
                <w:sz w:val="20"/>
                <w:szCs w:val="20"/>
                <w:lang w:val="en"/>
              </w:rPr>
              <w:t xml:space="preserve"> an</w:t>
            </w:r>
            <w:r>
              <w:rPr>
                <w:rFonts w:cs="Arial"/>
                <w:sz w:val="20"/>
                <w:szCs w:val="20"/>
                <w:lang w:val="en"/>
              </w:rPr>
              <w:t>d multi skill in all positions including, but not limited to, switchboard, hospitality and reception.</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Pr>
                <w:rFonts w:cs="Arial"/>
                <w:sz w:val="20"/>
                <w:szCs w:val="20"/>
                <w:lang w:val="en"/>
              </w:rPr>
              <w:t>Undertaking the induction of new employees to 7HQ</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To have a full working knowledge of the building including all services</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To assist with administration duties</w:t>
            </w:r>
          </w:p>
          <w:p w:rsidR="008C5A7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 xml:space="preserve">To assist with hospitality deliveries and </w:t>
            </w:r>
            <w:r>
              <w:rPr>
                <w:rFonts w:cs="Arial"/>
                <w:sz w:val="20"/>
                <w:szCs w:val="20"/>
                <w:lang w:val="en"/>
              </w:rPr>
              <w:t xml:space="preserve">supporting catering services </w:t>
            </w:r>
            <w:proofErr w:type="spellStart"/>
            <w:r>
              <w:rPr>
                <w:rFonts w:cs="Arial"/>
                <w:sz w:val="20"/>
                <w:szCs w:val="20"/>
                <w:lang w:val="en"/>
              </w:rPr>
              <w:t>eg</w:t>
            </w:r>
            <w:proofErr w:type="spellEnd"/>
            <w:r>
              <w:rPr>
                <w:rFonts w:cs="Arial"/>
                <w:sz w:val="20"/>
                <w:szCs w:val="20"/>
                <w:lang w:val="en"/>
              </w:rPr>
              <w:t xml:space="preserve"> till work in the restaurant</w:t>
            </w:r>
          </w:p>
          <w:p w:rsidR="00850200" w:rsidRPr="008C5A70" w:rsidRDefault="008C5A70" w:rsidP="008C5A70">
            <w:pPr>
              <w:numPr>
                <w:ilvl w:val="0"/>
                <w:numId w:val="29"/>
              </w:numPr>
              <w:tabs>
                <w:tab w:val="clear" w:pos="360"/>
                <w:tab w:val="num" w:pos="720"/>
              </w:tabs>
              <w:spacing w:before="100" w:beforeAutospacing="1" w:after="100" w:afterAutospacing="1" w:line="276" w:lineRule="atLeast"/>
              <w:ind w:left="720"/>
              <w:jc w:val="left"/>
              <w:textAlignment w:val="top"/>
              <w:rPr>
                <w:rFonts w:cs="Arial"/>
                <w:sz w:val="20"/>
                <w:szCs w:val="20"/>
                <w:lang w:val="en"/>
              </w:rPr>
            </w:pPr>
            <w:r w:rsidRPr="008C5A70">
              <w:rPr>
                <w:rFonts w:cs="Arial"/>
                <w:sz w:val="20"/>
                <w:szCs w:val="20"/>
                <w:lang w:val="en"/>
              </w:rPr>
              <w:t xml:space="preserve">To carry out basic maintenance tasks as required </w:t>
            </w: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c>
          <w:tcPr>
            <w:tcW w:w="10881" w:type="dxa"/>
            <w:gridSpan w:val="9"/>
            <w:tcBorders>
              <w:top w:val="nil"/>
              <w:left w:val="nil"/>
              <w:bottom w:val="nil"/>
              <w:right w:val="nil"/>
            </w:tcBorders>
            <w:shd w:val="clear" w:color="auto" w:fill="B3B3B3"/>
          </w:tcPr>
          <w:p w:rsidR="003A415F" w:rsidRPr="00A60AE2" w:rsidRDefault="003A415F" w:rsidP="00305064">
            <w:pPr>
              <w:rPr>
                <w:rFonts w:cs="Arial"/>
              </w:rPr>
            </w:pPr>
          </w:p>
        </w:tc>
      </w:tr>
      <w:tr w:rsidR="003A415F" w:rsidRPr="00A60AE2" w:rsidTr="00A60AE2">
        <w:tc>
          <w:tcPr>
            <w:tcW w:w="264" w:type="dxa"/>
            <w:tcBorders>
              <w:right w:val="single" w:sz="2" w:space="0" w:color="auto"/>
            </w:tcBorders>
            <w:shd w:val="clear" w:color="auto" w:fill="B3B3B3"/>
          </w:tcPr>
          <w:p w:rsidR="003A415F" w:rsidRPr="00A60AE2" w:rsidRDefault="003A415F" w:rsidP="00305064">
            <w:pPr>
              <w:rPr>
                <w:rFonts w:cs="Arial"/>
              </w:rPr>
            </w:pPr>
          </w:p>
        </w:tc>
        <w:tc>
          <w:tcPr>
            <w:tcW w:w="10192" w:type="dxa"/>
            <w:gridSpan w:val="7"/>
            <w:tcBorders>
              <w:top w:val="single" w:sz="2" w:space="0" w:color="auto"/>
              <w:left w:val="single" w:sz="2" w:space="0" w:color="auto"/>
              <w:bottom w:val="single" w:sz="2" w:space="0" w:color="auto"/>
              <w:right w:val="single" w:sz="2" w:space="0" w:color="auto"/>
            </w:tcBorders>
            <w:vAlign w:val="center"/>
          </w:tcPr>
          <w:p w:rsidR="003A415F" w:rsidRDefault="003A415F" w:rsidP="00305064">
            <w:pPr>
              <w:rPr>
                <w:rFonts w:cs="Arial"/>
                <w:b/>
              </w:rPr>
            </w:pPr>
          </w:p>
          <w:p w:rsidR="003A415F" w:rsidRPr="00A60AE2" w:rsidRDefault="003A415F" w:rsidP="00305064">
            <w:pPr>
              <w:rPr>
                <w:rFonts w:cs="Arial"/>
              </w:rPr>
            </w:pPr>
            <w:r w:rsidRPr="00A60AE2">
              <w:rPr>
                <w:rFonts w:cs="Arial"/>
                <w:b/>
              </w:rPr>
              <w:t>Key Performance Indicators</w:t>
            </w:r>
            <w:r w:rsidRPr="00A60AE2">
              <w:rPr>
                <w:rFonts w:cs="Arial"/>
              </w:rPr>
              <w:t xml:space="preserve"> (KPIs) or “What it will look like when you are doing the job well”</w:t>
            </w:r>
          </w:p>
          <w:p w:rsidR="003A415F" w:rsidRPr="003A415F" w:rsidRDefault="003A415F" w:rsidP="003A415F">
            <w:pPr>
              <w:pStyle w:val="ListParagraph"/>
              <w:keepNext/>
              <w:numPr>
                <w:ilvl w:val="0"/>
                <w:numId w:val="27"/>
              </w:numPr>
              <w:contextualSpacing/>
              <w:jc w:val="both"/>
              <w:rPr>
                <w:rFonts w:cs="Arial"/>
                <w:sz w:val="20"/>
              </w:rPr>
            </w:pPr>
            <w:r w:rsidRPr="003A415F">
              <w:rPr>
                <w:rFonts w:cs="Arial"/>
                <w:sz w:val="20"/>
              </w:rPr>
              <w:t xml:space="preserve">Support the </w:t>
            </w:r>
            <w:r w:rsidR="008C5A70">
              <w:rPr>
                <w:rFonts w:cs="Arial"/>
                <w:sz w:val="20"/>
                <w:szCs w:val="20"/>
                <w:lang w:val="en-US"/>
              </w:rPr>
              <w:t>Concierge Team Leader</w:t>
            </w:r>
            <w:r w:rsidRPr="003A415F">
              <w:rPr>
                <w:rFonts w:cs="Arial"/>
                <w:sz w:val="20"/>
              </w:rPr>
              <w:t xml:space="preserve"> to achieve Client and Customer satisfaction scores</w:t>
            </w:r>
            <w:r w:rsidR="00252551">
              <w:rPr>
                <w:rFonts w:cs="Arial"/>
                <w:sz w:val="20"/>
              </w:rPr>
              <w:t>.</w:t>
            </w:r>
          </w:p>
          <w:p w:rsidR="003A415F" w:rsidRPr="003A415F" w:rsidRDefault="003A415F" w:rsidP="003A415F">
            <w:pPr>
              <w:pStyle w:val="ListParagraph"/>
              <w:keepNext/>
              <w:numPr>
                <w:ilvl w:val="0"/>
                <w:numId w:val="27"/>
              </w:numPr>
              <w:contextualSpacing/>
              <w:jc w:val="both"/>
              <w:rPr>
                <w:rFonts w:cs="Arial"/>
                <w:sz w:val="20"/>
              </w:rPr>
            </w:pPr>
            <w:r w:rsidRPr="003A415F">
              <w:rPr>
                <w:rFonts w:cs="Arial"/>
                <w:sz w:val="20"/>
              </w:rPr>
              <w:t xml:space="preserve">Support the </w:t>
            </w:r>
            <w:r w:rsidR="008C5A70">
              <w:rPr>
                <w:rFonts w:cs="Arial"/>
                <w:sz w:val="20"/>
                <w:szCs w:val="20"/>
                <w:lang w:val="en-US"/>
              </w:rPr>
              <w:t>Concierge Team Leader</w:t>
            </w:r>
            <w:r w:rsidR="0056511E" w:rsidRPr="003A415F">
              <w:rPr>
                <w:rFonts w:cs="Arial"/>
                <w:sz w:val="20"/>
              </w:rPr>
              <w:t xml:space="preserve"> </w:t>
            </w:r>
            <w:r w:rsidRPr="003A415F">
              <w:rPr>
                <w:rFonts w:cs="Arial"/>
                <w:sz w:val="20"/>
              </w:rPr>
              <w:t xml:space="preserve">to </w:t>
            </w:r>
            <w:r>
              <w:rPr>
                <w:rFonts w:cs="Arial"/>
                <w:sz w:val="20"/>
              </w:rPr>
              <w:t>ensure</w:t>
            </w:r>
            <w:r w:rsidRPr="003A415F">
              <w:rPr>
                <w:rFonts w:cs="Arial"/>
                <w:sz w:val="20"/>
              </w:rPr>
              <w:t xml:space="preserve"> </w:t>
            </w:r>
            <w:r>
              <w:rPr>
                <w:rFonts w:cs="Arial"/>
                <w:sz w:val="20"/>
              </w:rPr>
              <w:t>i</w:t>
            </w:r>
            <w:r w:rsidRPr="003A415F">
              <w:rPr>
                <w:rFonts w:cs="Arial"/>
                <w:sz w:val="20"/>
              </w:rPr>
              <w:t>nternal compliance standards will be met and adhered to</w:t>
            </w:r>
            <w:r w:rsidR="00252551">
              <w:rPr>
                <w:rFonts w:cs="Arial"/>
                <w:sz w:val="20"/>
              </w:rPr>
              <w:t>.</w:t>
            </w:r>
          </w:p>
          <w:p w:rsidR="003A415F" w:rsidRPr="003A415F" w:rsidRDefault="003A415F" w:rsidP="003A415F">
            <w:pPr>
              <w:pStyle w:val="ListParagraph"/>
              <w:keepNext/>
              <w:numPr>
                <w:ilvl w:val="0"/>
                <w:numId w:val="27"/>
              </w:numPr>
              <w:contextualSpacing/>
              <w:jc w:val="both"/>
              <w:rPr>
                <w:rFonts w:cs="Arial"/>
                <w:sz w:val="20"/>
              </w:rPr>
            </w:pPr>
            <w:r w:rsidRPr="003A415F">
              <w:rPr>
                <w:rFonts w:cs="Arial"/>
                <w:sz w:val="20"/>
              </w:rPr>
              <w:t>To delive</w:t>
            </w:r>
            <w:r>
              <w:rPr>
                <w:rFonts w:cs="Arial"/>
                <w:sz w:val="20"/>
              </w:rPr>
              <w:t>r a consistent level of service within the company standards</w:t>
            </w:r>
            <w:r w:rsidRPr="003A415F">
              <w:rPr>
                <w:rFonts w:cs="Arial"/>
                <w:sz w:val="20"/>
              </w:rPr>
              <w:t xml:space="preserve"> to the contract specification and agreed performance, qua</w:t>
            </w:r>
            <w:r>
              <w:rPr>
                <w:rFonts w:cs="Arial"/>
                <w:sz w:val="20"/>
              </w:rPr>
              <w:t>litative and financial targets</w:t>
            </w:r>
            <w:r w:rsidR="00252551">
              <w:rPr>
                <w:rFonts w:cs="Arial"/>
                <w:sz w:val="20"/>
              </w:rPr>
              <w:t>.</w:t>
            </w:r>
          </w:p>
          <w:p w:rsidR="00BA7B18" w:rsidRPr="00BA7B18" w:rsidRDefault="003A415F" w:rsidP="00070DF6">
            <w:pPr>
              <w:pStyle w:val="ListParagraph"/>
              <w:keepNext/>
              <w:numPr>
                <w:ilvl w:val="0"/>
                <w:numId w:val="23"/>
              </w:numPr>
              <w:spacing w:before="100" w:beforeAutospacing="1" w:after="100" w:afterAutospacing="1"/>
              <w:contextualSpacing/>
              <w:jc w:val="both"/>
              <w:rPr>
                <w:rFonts w:cs="Arial"/>
                <w:sz w:val="20"/>
                <w:szCs w:val="20"/>
                <w:lang w:val="en-US"/>
              </w:rPr>
            </w:pPr>
            <w:r w:rsidRPr="00BA7B18">
              <w:rPr>
                <w:rFonts w:cs="Arial"/>
                <w:sz w:val="20"/>
              </w:rPr>
              <w:t xml:space="preserve">To support the </w:t>
            </w:r>
            <w:r w:rsidR="008C5A70">
              <w:rPr>
                <w:rFonts w:cs="Arial"/>
                <w:sz w:val="20"/>
              </w:rPr>
              <w:t>Concierge Team Leader</w:t>
            </w:r>
            <w:r w:rsidR="00252551" w:rsidRPr="00BA7B18">
              <w:rPr>
                <w:rFonts w:cs="Arial"/>
                <w:sz w:val="20"/>
              </w:rPr>
              <w:t xml:space="preserve"> </w:t>
            </w:r>
            <w:r w:rsidRPr="00BA7B18">
              <w:rPr>
                <w:rFonts w:cs="Arial"/>
                <w:sz w:val="20"/>
              </w:rPr>
              <w:t xml:space="preserve">to achieve a green </w:t>
            </w:r>
            <w:proofErr w:type="spellStart"/>
            <w:r w:rsidRPr="00BA7B18">
              <w:rPr>
                <w:rFonts w:cs="Arial"/>
                <w:sz w:val="20"/>
              </w:rPr>
              <w:t>safegard</w:t>
            </w:r>
            <w:proofErr w:type="spellEnd"/>
            <w:r w:rsidRPr="00BA7B18">
              <w:rPr>
                <w:rFonts w:cs="Arial"/>
                <w:sz w:val="20"/>
              </w:rPr>
              <w:t xml:space="preserve"> audit</w:t>
            </w:r>
            <w:r w:rsidR="00252551" w:rsidRPr="00BA7B18">
              <w:rPr>
                <w:rFonts w:cs="Arial"/>
                <w:sz w:val="20"/>
              </w:rPr>
              <w:t>.</w:t>
            </w:r>
          </w:p>
          <w:p w:rsidR="00BA7B18" w:rsidRPr="00BA7B18" w:rsidRDefault="00BA7B18" w:rsidP="00070DF6">
            <w:pPr>
              <w:pStyle w:val="ListParagraph"/>
              <w:keepNext/>
              <w:numPr>
                <w:ilvl w:val="0"/>
                <w:numId w:val="23"/>
              </w:numPr>
              <w:spacing w:before="100" w:beforeAutospacing="1" w:after="100" w:afterAutospacing="1"/>
              <w:contextualSpacing/>
              <w:jc w:val="both"/>
              <w:rPr>
                <w:rFonts w:cs="Arial"/>
                <w:sz w:val="20"/>
                <w:szCs w:val="20"/>
                <w:lang w:val="en-US"/>
              </w:rPr>
            </w:pPr>
            <w:r w:rsidRPr="00BA7B18">
              <w:rPr>
                <w:rFonts w:cs="Arial"/>
                <w:sz w:val="20"/>
                <w:szCs w:val="20"/>
              </w:rPr>
              <w:t>Building users receive a quality 5 star experience</w:t>
            </w:r>
            <w:r w:rsidR="008C5A70">
              <w:rPr>
                <w:rFonts w:cs="Arial"/>
                <w:sz w:val="20"/>
                <w:szCs w:val="20"/>
              </w:rPr>
              <w:t xml:space="preserve"> and can carry out their business seamlessly</w:t>
            </w:r>
          </w:p>
          <w:p w:rsidR="00BA7B18" w:rsidRPr="005B7EF0" w:rsidRDefault="00BA7B18" w:rsidP="00BA7B18">
            <w:pPr>
              <w:keepNext/>
              <w:numPr>
                <w:ilvl w:val="0"/>
                <w:numId w:val="23"/>
              </w:numPr>
              <w:spacing w:before="100" w:beforeAutospacing="1" w:after="100" w:afterAutospacing="1"/>
              <w:contextualSpacing/>
              <w:rPr>
                <w:rFonts w:cs="Arial"/>
                <w:sz w:val="20"/>
                <w:szCs w:val="20"/>
                <w:lang w:val="en-US"/>
              </w:rPr>
            </w:pPr>
            <w:r w:rsidRPr="005B7EF0">
              <w:rPr>
                <w:rFonts w:cs="Arial"/>
                <w:sz w:val="20"/>
                <w:szCs w:val="20"/>
              </w:rPr>
              <w:t>All faults, issues and concerns are addressed and resolved in a timely and efficient manner</w:t>
            </w:r>
          </w:p>
          <w:p w:rsidR="00BA7B18" w:rsidRPr="005B7EF0" w:rsidRDefault="00BA7B18" w:rsidP="00BA7B18">
            <w:pPr>
              <w:pStyle w:val="ListParagraph"/>
              <w:keepNext/>
              <w:numPr>
                <w:ilvl w:val="0"/>
                <w:numId w:val="23"/>
              </w:numPr>
              <w:contextualSpacing/>
              <w:rPr>
                <w:rFonts w:cs="Arial"/>
                <w:sz w:val="20"/>
                <w:szCs w:val="20"/>
                <w:lang w:val="en-US"/>
              </w:rPr>
            </w:pPr>
            <w:r w:rsidRPr="005B7EF0">
              <w:rPr>
                <w:rFonts w:cs="Arial"/>
                <w:sz w:val="20"/>
                <w:szCs w:val="20"/>
                <w:lang w:val="en-US"/>
              </w:rPr>
              <w:t xml:space="preserve">Client </w:t>
            </w:r>
            <w:r>
              <w:rPr>
                <w:rFonts w:cs="Arial"/>
                <w:sz w:val="20"/>
                <w:szCs w:val="20"/>
                <w:lang w:val="en-US"/>
              </w:rPr>
              <w:t>and Customer satisfaction</w:t>
            </w:r>
          </w:p>
          <w:p w:rsidR="00402D05" w:rsidRDefault="00BA7B18" w:rsidP="00402D05">
            <w:pPr>
              <w:pStyle w:val="ListParagraph"/>
              <w:keepNext/>
              <w:numPr>
                <w:ilvl w:val="0"/>
                <w:numId w:val="23"/>
              </w:numPr>
              <w:contextualSpacing/>
              <w:rPr>
                <w:rFonts w:cs="Arial"/>
                <w:sz w:val="20"/>
                <w:szCs w:val="20"/>
                <w:lang w:val="en-US"/>
              </w:rPr>
            </w:pPr>
            <w:r w:rsidRPr="005B7EF0">
              <w:rPr>
                <w:rFonts w:cs="Arial"/>
                <w:sz w:val="20"/>
                <w:szCs w:val="20"/>
                <w:lang w:val="en-US"/>
              </w:rPr>
              <w:t>Internal compliance standards will be met and adhered to</w:t>
            </w:r>
          </w:p>
          <w:p w:rsidR="00BA7B18" w:rsidRPr="008C5A70" w:rsidRDefault="00BA7B18" w:rsidP="00402D05">
            <w:pPr>
              <w:pStyle w:val="ListParagraph"/>
              <w:keepNext/>
              <w:numPr>
                <w:ilvl w:val="0"/>
                <w:numId w:val="23"/>
              </w:numPr>
              <w:contextualSpacing/>
              <w:rPr>
                <w:rFonts w:cs="Arial"/>
                <w:sz w:val="20"/>
                <w:szCs w:val="20"/>
                <w:lang w:val="en-US"/>
              </w:rPr>
            </w:pPr>
            <w:r w:rsidRPr="00402D05">
              <w:rPr>
                <w:rFonts w:cs="Arial"/>
                <w:sz w:val="20"/>
                <w:szCs w:val="20"/>
              </w:rPr>
              <w:t>Compliance with all SLA’s</w:t>
            </w:r>
          </w:p>
          <w:p w:rsidR="008C5A70" w:rsidRDefault="008C5A70" w:rsidP="008C5A70">
            <w:pPr>
              <w:pStyle w:val="ListParagraph"/>
              <w:keepNext/>
              <w:contextualSpacing/>
              <w:rPr>
                <w:rFonts w:cs="Arial"/>
                <w:sz w:val="20"/>
                <w:szCs w:val="20"/>
              </w:rPr>
            </w:pPr>
          </w:p>
          <w:p w:rsidR="008C5A70" w:rsidRDefault="008C5A70" w:rsidP="008C5A70">
            <w:pPr>
              <w:pStyle w:val="ListParagraph"/>
              <w:keepNext/>
              <w:contextualSpacing/>
              <w:rPr>
                <w:rFonts w:cs="Arial"/>
                <w:sz w:val="20"/>
                <w:szCs w:val="20"/>
              </w:rPr>
            </w:pPr>
          </w:p>
          <w:p w:rsidR="008C5A70" w:rsidRPr="00402D05" w:rsidRDefault="008C5A70" w:rsidP="008C5A70">
            <w:pPr>
              <w:pStyle w:val="ListParagraph"/>
              <w:keepNext/>
              <w:contextualSpacing/>
              <w:rPr>
                <w:rFonts w:cs="Arial"/>
                <w:sz w:val="20"/>
                <w:szCs w:val="20"/>
                <w:lang w:val="en-US"/>
              </w:rPr>
            </w:pPr>
          </w:p>
          <w:p w:rsidR="003A415F" w:rsidRPr="0092576E" w:rsidRDefault="003A415F" w:rsidP="003A415F">
            <w:pPr>
              <w:spacing w:after="0"/>
              <w:jc w:val="left"/>
              <w:rPr>
                <w:rFonts w:cs="Arial"/>
                <w:sz w:val="20"/>
              </w:rPr>
            </w:pP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c>
          <w:tcPr>
            <w:tcW w:w="10881" w:type="dxa"/>
            <w:gridSpan w:val="9"/>
            <w:shd w:val="clear" w:color="auto" w:fill="B3B3B3"/>
          </w:tcPr>
          <w:p w:rsidR="003A415F" w:rsidRPr="00A60AE2" w:rsidRDefault="003A415F" w:rsidP="00305064">
            <w:pPr>
              <w:rPr>
                <w:rFonts w:cs="Arial"/>
              </w:rPr>
            </w:pPr>
          </w:p>
        </w:tc>
      </w:tr>
      <w:tr w:rsidR="003A415F" w:rsidRPr="00A60AE2" w:rsidTr="00A60AE2">
        <w:tc>
          <w:tcPr>
            <w:tcW w:w="264" w:type="dxa"/>
            <w:tcBorders>
              <w:right w:val="single" w:sz="2" w:space="0" w:color="auto"/>
            </w:tcBorders>
            <w:shd w:val="clear" w:color="auto" w:fill="B3B3B3"/>
          </w:tcPr>
          <w:p w:rsidR="003A415F" w:rsidRPr="00A60AE2" w:rsidRDefault="003A415F" w:rsidP="00305064">
            <w:pPr>
              <w:rPr>
                <w:rFonts w:cs="Arial"/>
              </w:rPr>
            </w:pPr>
          </w:p>
        </w:tc>
        <w:tc>
          <w:tcPr>
            <w:tcW w:w="10192" w:type="dxa"/>
            <w:gridSpan w:val="7"/>
            <w:tcBorders>
              <w:top w:val="single" w:sz="2" w:space="0" w:color="auto"/>
              <w:left w:val="single" w:sz="2" w:space="0" w:color="auto"/>
              <w:bottom w:val="nil"/>
              <w:right w:val="single" w:sz="2" w:space="0" w:color="auto"/>
            </w:tcBorders>
            <w:vAlign w:val="center"/>
          </w:tcPr>
          <w:p w:rsidR="003A415F" w:rsidRPr="00A60AE2" w:rsidRDefault="003A415F" w:rsidP="00150DC6">
            <w:pPr>
              <w:rPr>
                <w:rFonts w:cs="Arial"/>
                <w:b/>
              </w:rPr>
            </w:pPr>
            <w:r w:rsidRPr="00A60AE2">
              <w:rPr>
                <w:rFonts w:cs="Arial"/>
                <w:b/>
              </w:rPr>
              <w:t xml:space="preserve">Dimensions </w:t>
            </w: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3"/>
        </w:trPr>
        <w:tc>
          <w:tcPr>
            <w:tcW w:w="264" w:type="dxa"/>
            <w:vMerge w:val="restart"/>
            <w:tcBorders>
              <w:right w:val="single" w:sz="2" w:space="0" w:color="auto"/>
            </w:tcBorders>
            <w:shd w:val="clear" w:color="auto" w:fill="B3B3B3"/>
          </w:tcPr>
          <w:p w:rsidR="003A415F" w:rsidRPr="00A60AE2" w:rsidRDefault="003A415F" w:rsidP="00305064">
            <w:pPr>
              <w:rPr>
                <w:rFonts w:cs="Arial"/>
              </w:rPr>
            </w:pPr>
          </w:p>
        </w:tc>
        <w:tc>
          <w:tcPr>
            <w:tcW w:w="1176" w:type="dxa"/>
            <w:tcBorders>
              <w:top w:val="nil"/>
              <w:left w:val="single" w:sz="2" w:space="0" w:color="auto"/>
              <w:bottom w:val="single" w:sz="2" w:space="0" w:color="auto"/>
              <w:right w:val="single" w:sz="2" w:space="0" w:color="auto"/>
            </w:tcBorders>
            <w:vAlign w:val="center"/>
          </w:tcPr>
          <w:p w:rsidR="003A415F" w:rsidRPr="00A60AE2" w:rsidRDefault="003A415F" w:rsidP="00305064">
            <w:pPr>
              <w:rPr>
                <w:rFonts w:cs="Arial"/>
              </w:rPr>
            </w:pPr>
            <w:r w:rsidRPr="00A60AE2">
              <w:rPr>
                <w:rFonts w:cs="Arial"/>
              </w:rPr>
              <w:t>Financial</w:t>
            </w:r>
          </w:p>
        </w:tc>
        <w:tc>
          <w:tcPr>
            <w:tcW w:w="9016" w:type="dxa"/>
            <w:gridSpan w:val="6"/>
            <w:tcBorders>
              <w:top w:val="nil"/>
              <w:left w:val="single" w:sz="2" w:space="0" w:color="auto"/>
              <w:bottom w:val="single" w:sz="2" w:space="0" w:color="auto"/>
              <w:right w:val="single" w:sz="2" w:space="0" w:color="auto"/>
            </w:tcBorders>
            <w:vAlign w:val="center"/>
          </w:tcPr>
          <w:p w:rsidR="003A415F" w:rsidRPr="00A60AE2" w:rsidRDefault="003A415F" w:rsidP="00305064">
            <w:pPr>
              <w:rPr>
                <w:rFonts w:cs="Arial"/>
              </w:rPr>
            </w:pPr>
            <w:r>
              <w:rPr>
                <w:rFonts w:cs="Arial"/>
              </w:rPr>
              <w:t>N/A</w:t>
            </w:r>
          </w:p>
        </w:tc>
        <w:tc>
          <w:tcPr>
            <w:tcW w:w="425" w:type="dxa"/>
            <w:vMerge w:val="restart"/>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1"/>
        </w:trPr>
        <w:tc>
          <w:tcPr>
            <w:tcW w:w="264" w:type="dxa"/>
            <w:vMerge/>
            <w:tcBorders>
              <w:right w:val="single" w:sz="2" w:space="0" w:color="auto"/>
            </w:tcBorders>
            <w:shd w:val="clear" w:color="auto" w:fill="B3B3B3"/>
          </w:tcPr>
          <w:p w:rsidR="003A415F" w:rsidRPr="00A60AE2" w:rsidRDefault="003A415F" w:rsidP="00305064">
            <w:pPr>
              <w:rPr>
                <w:rFonts w:cs="Arial"/>
              </w:rPr>
            </w:pPr>
          </w:p>
        </w:tc>
        <w:tc>
          <w:tcPr>
            <w:tcW w:w="1176" w:type="dxa"/>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rPr>
            </w:pPr>
            <w:r w:rsidRPr="00A60AE2">
              <w:rPr>
                <w:rFonts w:cs="Arial"/>
              </w:rPr>
              <w:t>Staff</w:t>
            </w:r>
          </w:p>
        </w:tc>
        <w:tc>
          <w:tcPr>
            <w:tcW w:w="9016" w:type="dxa"/>
            <w:gridSpan w:val="6"/>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rPr>
            </w:pPr>
            <w:r>
              <w:rPr>
                <w:rFonts w:cs="Arial"/>
              </w:rPr>
              <w:t>N/A</w:t>
            </w:r>
          </w:p>
        </w:tc>
        <w:tc>
          <w:tcPr>
            <w:tcW w:w="425" w:type="dxa"/>
            <w:vMerge/>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1"/>
        </w:trPr>
        <w:tc>
          <w:tcPr>
            <w:tcW w:w="264" w:type="dxa"/>
            <w:vMerge/>
            <w:tcBorders>
              <w:right w:val="single" w:sz="2" w:space="0" w:color="auto"/>
            </w:tcBorders>
            <w:shd w:val="clear" w:color="auto" w:fill="B3B3B3"/>
          </w:tcPr>
          <w:p w:rsidR="003A415F" w:rsidRPr="00A60AE2" w:rsidRDefault="003A415F" w:rsidP="00305064">
            <w:pPr>
              <w:rPr>
                <w:rFonts w:cs="Arial"/>
              </w:rPr>
            </w:pPr>
          </w:p>
        </w:tc>
        <w:tc>
          <w:tcPr>
            <w:tcW w:w="1176" w:type="dxa"/>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rPr>
            </w:pPr>
            <w:r w:rsidRPr="00A60AE2">
              <w:rPr>
                <w:rFonts w:cs="Arial"/>
              </w:rPr>
              <w:t>Other</w:t>
            </w:r>
          </w:p>
        </w:tc>
        <w:tc>
          <w:tcPr>
            <w:tcW w:w="9016" w:type="dxa"/>
            <w:gridSpan w:val="6"/>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rPr>
            </w:pPr>
            <w:r>
              <w:rPr>
                <w:rFonts w:cs="Arial"/>
              </w:rPr>
              <w:t>N/A</w:t>
            </w:r>
          </w:p>
        </w:tc>
        <w:tc>
          <w:tcPr>
            <w:tcW w:w="425" w:type="dxa"/>
            <w:vMerge/>
            <w:tcBorders>
              <w:left w:val="single" w:sz="2" w:space="0" w:color="auto"/>
            </w:tcBorders>
            <w:shd w:val="clear" w:color="auto" w:fill="B3B3B3"/>
          </w:tcPr>
          <w:p w:rsidR="003A415F" w:rsidRPr="00A60AE2" w:rsidRDefault="003A415F" w:rsidP="00305064">
            <w:pPr>
              <w:rPr>
                <w:rFonts w:cs="Arial"/>
              </w:rPr>
            </w:pPr>
          </w:p>
        </w:tc>
      </w:tr>
      <w:tr w:rsidR="003A415F" w:rsidRPr="00A60AE2" w:rsidTr="00A60AE2">
        <w:trPr>
          <w:trHeight w:val="131"/>
        </w:trPr>
        <w:tc>
          <w:tcPr>
            <w:tcW w:w="10881" w:type="dxa"/>
            <w:gridSpan w:val="9"/>
            <w:shd w:val="clear" w:color="auto" w:fill="B3B3B3"/>
          </w:tcPr>
          <w:p w:rsidR="003A415F" w:rsidRPr="00A60AE2" w:rsidRDefault="003A415F" w:rsidP="00305064">
            <w:pPr>
              <w:rPr>
                <w:rFonts w:cs="Arial"/>
              </w:rPr>
            </w:pPr>
          </w:p>
        </w:tc>
      </w:tr>
      <w:tr w:rsidR="003A415F" w:rsidRPr="00A60AE2" w:rsidTr="00A60AE2">
        <w:trPr>
          <w:trHeight w:val="131"/>
        </w:trPr>
        <w:tc>
          <w:tcPr>
            <w:tcW w:w="264" w:type="dxa"/>
            <w:tcBorders>
              <w:right w:val="single" w:sz="2" w:space="0" w:color="auto"/>
            </w:tcBorders>
            <w:shd w:val="clear" w:color="auto" w:fill="B3B3B3"/>
          </w:tcPr>
          <w:p w:rsidR="003A415F" w:rsidRPr="00A60AE2" w:rsidRDefault="003A415F" w:rsidP="00305064">
            <w:pPr>
              <w:rPr>
                <w:rFonts w:cs="Arial"/>
              </w:rPr>
            </w:pPr>
          </w:p>
        </w:tc>
        <w:tc>
          <w:tcPr>
            <w:tcW w:w="10192" w:type="dxa"/>
            <w:gridSpan w:val="7"/>
            <w:tcBorders>
              <w:top w:val="single" w:sz="2" w:space="0" w:color="auto"/>
              <w:left w:val="single" w:sz="2" w:space="0" w:color="auto"/>
              <w:bottom w:val="single" w:sz="2" w:space="0" w:color="auto"/>
              <w:right w:val="single" w:sz="2" w:space="0" w:color="auto"/>
            </w:tcBorders>
            <w:vAlign w:val="center"/>
          </w:tcPr>
          <w:p w:rsidR="003A415F" w:rsidRPr="00A60AE2" w:rsidRDefault="003A415F" w:rsidP="00305064">
            <w:pPr>
              <w:rPr>
                <w:rFonts w:cs="Arial"/>
                <w:b/>
              </w:rPr>
            </w:pPr>
            <w:r w:rsidRPr="00A60AE2">
              <w:rPr>
                <w:rFonts w:cs="Arial"/>
                <w:b/>
              </w:rPr>
              <w:t>Knowledge, skills and experience</w:t>
            </w:r>
          </w:p>
          <w:p w:rsidR="003A415F" w:rsidRPr="003A415F" w:rsidRDefault="003A415F" w:rsidP="003A415F">
            <w:pPr>
              <w:rPr>
                <w:rFonts w:cs="Arial"/>
                <w:b/>
                <w:sz w:val="20"/>
                <w:szCs w:val="20"/>
              </w:rPr>
            </w:pPr>
            <w:r w:rsidRPr="003A415F">
              <w:rPr>
                <w:rFonts w:cs="Arial"/>
                <w:b/>
                <w:sz w:val="20"/>
                <w:szCs w:val="20"/>
              </w:rPr>
              <w:t>Essential</w:t>
            </w:r>
          </w:p>
          <w:p w:rsidR="008C5A70" w:rsidRPr="008C5A70" w:rsidRDefault="008C5A70" w:rsidP="008C5A70">
            <w:pPr>
              <w:numPr>
                <w:ilvl w:val="0"/>
                <w:numId w:val="25"/>
              </w:numPr>
              <w:spacing w:after="0"/>
              <w:jc w:val="left"/>
              <w:rPr>
                <w:rFonts w:eastAsia="Times New Roman" w:cs="Arial"/>
                <w:sz w:val="20"/>
                <w:szCs w:val="20"/>
                <w:lang w:val="en-US" w:eastAsia="en-GB"/>
              </w:rPr>
            </w:pPr>
            <w:r w:rsidRPr="008C5A70">
              <w:rPr>
                <w:rFonts w:eastAsia="Times New Roman" w:cs="Arial"/>
                <w:sz w:val="20"/>
                <w:szCs w:val="20"/>
                <w:lang w:val="en-US" w:eastAsia="en-GB"/>
              </w:rPr>
              <w:t>Proactive</w:t>
            </w:r>
          </w:p>
          <w:p w:rsidR="008C5A70" w:rsidRPr="008C5A70" w:rsidRDefault="008C5A70" w:rsidP="008C5A70">
            <w:pPr>
              <w:numPr>
                <w:ilvl w:val="0"/>
                <w:numId w:val="25"/>
              </w:numPr>
              <w:spacing w:after="0"/>
              <w:jc w:val="left"/>
              <w:rPr>
                <w:rFonts w:eastAsia="Times New Roman" w:cs="Arial"/>
                <w:sz w:val="20"/>
                <w:szCs w:val="20"/>
                <w:lang w:val="en-US" w:eastAsia="en-GB"/>
              </w:rPr>
            </w:pPr>
            <w:r w:rsidRPr="008C5A70">
              <w:rPr>
                <w:rFonts w:eastAsia="Times New Roman" w:cs="Arial"/>
                <w:sz w:val="20"/>
                <w:szCs w:val="20"/>
                <w:lang w:val="en-US" w:eastAsia="en-GB"/>
              </w:rPr>
              <w:t xml:space="preserve">Excellent communicator. </w:t>
            </w:r>
          </w:p>
          <w:p w:rsidR="008C5A70" w:rsidRPr="008C5A70" w:rsidRDefault="008C5A70" w:rsidP="008C5A70">
            <w:pPr>
              <w:numPr>
                <w:ilvl w:val="0"/>
                <w:numId w:val="25"/>
              </w:numPr>
              <w:spacing w:after="0"/>
              <w:jc w:val="left"/>
              <w:rPr>
                <w:rFonts w:eastAsia="Times New Roman" w:cs="Arial"/>
                <w:sz w:val="20"/>
                <w:szCs w:val="20"/>
                <w:lang w:val="en-US" w:eastAsia="en-GB"/>
              </w:rPr>
            </w:pPr>
            <w:r w:rsidRPr="008C5A70">
              <w:rPr>
                <w:rFonts w:eastAsia="Times New Roman" w:cs="Arial"/>
                <w:sz w:val="20"/>
                <w:szCs w:val="20"/>
                <w:lang w:val="en-US" w:eastAsia="en-GB"/>
              </w:rPr>
              <w:t>Resilient</w:t>
            </w:r>
          </w:p>
          <w:p w:rsidR="008C5A70" w:rsidRPr="008C5A70" w:rsidRDefault="008C5A70" w:rsidP="008C5A70">
            <w:pPr>
              <w:numPr>
                <w:ilvl w:val="0"/>
                <w:numId w:val="25"/>
              </w:numPr>
              <w:spacing w:after="0"/>
              <w:jc w:val="left"/>
              <w:rPr>
                <w:rFonts w:eastAsia="Times New Roman" w:cs="Arial"/>
                <w:sz w:val="20"/>
                <w:szCs w:val="20"/>
                <w:lang w:val="en-US" w:eastAsia="en-GB"/>
              </w:rPr>
            </w:pPr>
            <w:r w:rsidRPr="008C5A70">
              <w:rPr>
                <w:rFonts w:eastAsia="Times New Roman" w:cs="Arial"/>
                <w:sz w:val="20"/>
                <w:szCs w:val="20"/>
                <w:lang w:val="en-US" w:eastAsia="en-GB"/>
              </w:rPr>
              <w:t>Working with others</w:t>
            </w:r>
          </w:p>
          <w:p w:rsidR="008C5A70" w:rsidRPr="008C5A70" w:rsidRDefault="008C5A70" w:rsidP="008C5A70">
            <w:pPr>
              <w:numPr>
                <w:ilvl w:val="0"/>
                <w:numId w:val="25"/>
              </w:numPr>
              <w:spacing w:before="100" w:beforeAutospacing="1" w:after="100" w:afterAutospacing="1" w:line="276" w:lineRule="atLeast"/>
              <w:jc w:val="left"/>
              <w:textAlignment w:val="top"/>
              <w:rPr>
                <w:rFonts w:eastAsia="Times New Roman" w:cs="Arial"/>
                <w:sz w:val="20"/>
                <w:szCs w:val="20"/>
                <w:lang w:val="en-US" w:eastAsia="en-GB"/>
              </w:rPr>
            </w:pPr>
            <w:r w:rsidRPr="008C5A70">
              <w:rPr>
                <w:rFonts w:eastAsia="Times New Roman" w:cs="Arial"/>
                <w:sz w:val="20"/>
                <w:szCs w:val="20"/>
                <w:lang w:val="en-US" w:eastAsia="en-GB"/>
              </w:rPr>
              <w:t>Good listener</w:t>
            </w:r>
          </w:p>
          <w:p w:rsidR="008C5A70" w:rsidRPr="008C5A70" w:rsidRDefault="008C5A70" w:rsidP="008C5A70">
            <w:pPr>
              <w:numPr>
                <w:ilvl w:val="0"/>
                <w:numId w:val="25"/>
              </w:numPr>
              <w:spacing w:before="100" w:beforeAutospacing="1" w:after="100" w:afterAutospacing="1" w:line="276" w:lineRule="atLeast"/>
              <w:jc w:val="left"/>
              <w:textAlignment w:val="top"/>
              <w:rPr>
                <w:rFonts w:eastAsia="Times New Roman" w:cs="Arial"/>
                <w:sz w:val="20"/>
                <w:szCs w:val="20"/>
                <w:lang w:val="en-US" w:eastAsia="en-GB"/>
              </w:rPr>
            </w:pPr>
            <w:r w:rsidRPr="008C5A70">
              <w:rPr>
                <w:rFonts w:eastAsia="Times New Roman" w:cs="Arial"/>
                <w:sz w:val="20"/>
                <w:szCs w:val="20"/>
                <w:lang w:val="en-US" w:eastAsia="en-GB"/>
              </w:rPr>
              <w:t xml:space="preserve">Ability to </w:t>
            </w:r>
            <w:proofErr w:type="spellStart"/>
            <w:r w:rsidRPr="008C5A70">
              <w:rPr>
                <w:rFonts w:eastAsia="Times New Roman" w:cs="Arial"/>
                <w:sz w:val="20"/>
                <w:szCs w:val="20"/>
                <w:lang w:val="en-US" w:eastAsia="en-GB"/>
              </w:rPr>
              <w:t>prioritise</w:t>
            </w:r>
            <w:proofErr w:type="spellEnd"/>
            <w:r w:rsidRPr="008C5A70">
              <w:rPr>
                <w:rFonts w:eastAsia="Times New Roman" w:cs="Arial"/>
                <w:sz w:val="20"/>
                <w:szCs w:val="20"/>
                <w:lang w:val="en-US" w:eastAsia="en-GB"/>
              </w:rPr>
              <w:t xml:space="preserve"> </w:t>
            </w:r>
          </w:p>
          <w:p w:rsidR="008C5A70" w:rsidRPr="008C5A70" w:rsidRDefault="008C5A70" w:rsidP="008C5A70">
            <w:pPr>
              <w:numPr>
                <w:ilvl w:val="0"/>
                <w:numId w:val="25"/>
              </w:numPr>
              <w:spacing w:before="100" w:beforeAutospacing="1" w:after="100" w:afterAutospacing="1" w:line="276" w:lineRule="atLeast"/>
              <w:jc w:val="left"/>
              <w:textAlignment w:val="top"/>
              <w:rPr>
                <w:rFonts w:eastAsia="Times New Roman" w:cs="Arial"/>
                <w:sz w:val="20"/>
                <w:szCs w:val="20"/>
                <w:lang w:val="en-US" w:eastAsia="en-GB"/>
              </w:rPr>
            </w:pPr>
            <w:r w:rsidRPr="008C5A70">
              <w:rPr>
                <w:rFonts w:eastAsia="Times New Roman" w:cs="Arial"/>
                <w:sz w:val="20"/>
                <w:szCs w:val="20"/>
                <w:lang w:val="en-US" w:eastAsia="en-GB"/>
              </w:rPr>
              <w:t>Excellent interpersonal skills.</w:t>
            </w:r>
          </w:p>
          <w:p w:rsidR="008C5A70" w:rsidRPr="008C5A70" w:rsidRDefault="008C5A70" w:rsidP="008C5A70">
            <w:pPr>
              <w:numPr>
                <w:ilvl w:val="0"/>
                <w:numId w:val="25"/>
              </w:numPr>
              <w:spacing w:before="100" w:beforeAutospacing="1" w:after="100" w:afterAutospacing="1" w:line="276" w:lineRule="atLeast"/>
              <w:jc w:val="left"/>
              <w:textAlignment w:val="top"/>
              <w:rPr>
                <w:rFonts w:eastAsia="Times New Roman" w:cs="Arial"/>
                <w:sz w:val="20"/>
                <w:szCs w:val="20"/>
                <w:lang w:val="en-US" w:eastAsia="en-GB"/>
              </w:rPr>
            </w:pPr>
            <w:r w:rsidRPr="008C5A70">
              <w:rPr>
                <w:rFonts w:eastAsia="Times New Roman" w:cs="Arial"/>
                <w:sz w:val="20"/>
                <w:szCs w:val="20"/>
                <w:lang w:val="en-US" w:eastAsia="en-GB"/>
              </w:rPr>
              <w:t xml:space="preserve">Reliable and trustworthy </w:t>
            </w:r>
          </w:p>
          <w:p w:rsidR="008C5A70" w:rsidRPr="008C5A70" w:rsidRDefault="008C5A70" w:rsidP="008C5A70">
            <w:pPr>
              <w:numPr>
                <w:ilvl w:val="0"/>
                <w:numId w:val="25"/>
              </w:numPr>
              <w:spacing w:before="100" w:beforeAutospacing="1" w:after="100" w:afterAutospacing="1" w:line="276" w:lineRule="atLeast"/>
              <w:jc w:val="left"/>
              <w:textAlignment w:val="top"/>
              <w:rPr>
                <w:rFonts w:eastAsia="Times New Roman" w:cs="Arial"/>
                <w:sz w:val="20"/>
                <w:szCs w:val="20"/>
                <w:lang w:val="en-US" w:eastAsia="en-GB"/>
              </w:rPr>
            </w:pPr>
            <w:r w:rsidRPr="008C5A70">
              <w:rPr>
                <w:rFonts w:eastAsia="Times New Roman" w:cs="Arial"/>
                <w:sz w:val="20"/>
                <w:szCs w:val="20"/>
                <w:lang w:val="en-US" w:eastAsia="en-GB"/>
              </w:rPr>
              <w:t>Can-do attitude.</w:t>
            </w:r>
          </w:p>
          <w:p w:rsidR="003A415F" w:rsidRDefault="003A415F" w:rsidP="008C5A70">
            <w:pPr>
              <w:pStyle w:val="ListParagraph"/>
              <w:keepNext/>
              <w:numPr>
                <w:ilvl w:val="0"/>
                <w:numId w:val="25"/>
              </w:numPr>
              <w:contextualSpacing/>
              <w:rPr>
                <w:rFonts w:cs="Arial"/>
                <w:sz w:val="20"/>
                <w:szCs w:val="20"/>
                <w:lang w:val="en-US"/>
              </w:rPr>
            </w:pPr>
            <w:r w:rsidRPr="003A415F">
              <w:rPr>
                <w:rFonts w:cs="Arial"/>
                <w:sz w:val="20"/>
                <w:szCs w:val="20"/>
                <w:lang w:val="en-US"/>
              </w:rPr>
              <w:t>Ability to work within tight deadlines</w:t>
            </w:r>
          </w:p>
          <w:p w:rsidR="0076195A" w:rsidRPr="003A415F" w:rsidRDefault="0076195A" w:rsidP="008C5A70">
            <w:pPr>
              <w:pStyle w:val="ListParagraph"/>
              <w:keepNext/>
              <w:numPr>
                <w:ilvl w:val="0"/>
                <w:numId w:val="25"/>
              </w:numPr>
              <w:contextualSpacing/>
              <w:rPr>
                <w:rFonts w:cs="Arial"/>
                <w:sz w:val="20"/>
                <w:szCs w:val="20"/>
                <w:lang w:val="en-US"/>
              </w:rPr>
            </w:pPr>
            <w:r>
              <w:rPr>
                <w:rFonts w:cs="Arial"/>
                <w:sz w:val="20"/>
                <w:szCs w:val="20"/>
                <w:lang w:val="en-US"/>
              </w:rPr>
              <w:t>SIA License holder</w:t>
            </w:r>
          </w:p>
          <w:p w:rsidR="003A415F" w:rsidRDefault="003A415F" w:rsidP="008C5A70">
            <w:pPr>
              <w:pStyle w:val="ListParagraph"/>
              <w:keepNext/>
              <w:numPr>
                <w:ilvl w:val="0"/>
                <w:numId w:val="25"/>
              </w:numPr>
              <w:contextualSpacing/>
              <w:rPr>
                <w:rFonts w:cs="Arial"/>
                <w:sz w:val="20"/>
                <w:szCs w:val="20"/>
                <w:lang w:val="en-US"/>
              </w:rPr>
            </w:pPr>
            <w:r w:rsidRPr="003A415F">
              <w:rPr>
                <w:rFonts w:cs="Arial"/>
                <w:sz w:val="20"/>
                <w:szCs w:val="20"/>
                <w:lang w:val="en-US"/>
              </w:rPr>
              <w:t xml:space="preserve">PC literate with experience in Microsoft office applications including outlook/word/excel </w:t>
            </w:r>
          </w:p>
          <w:p w:rsidR="00BA7B18" w:rsidRPr="003114D9" w:rsidRDefault="00BA7B18" w:rsidP="008C5A70">
            <w:pPr>
              <w:pStyle w:val="ListParagraph"/>
              <w:keepNext/>
              <w:numPr>
                <w:ilvl w:val="0"/>
                <w:numId w:val="25"/>
              </w:numPr>
              <w:contextualSpacing/>
              <w:rPr>
                <w:rFonts w:cs="Arial"/>
                <w:sz w:val="20"/>
                <w:szCs w:val="20"/>
                <w:lang w:val="en-US"/>
              </w:rPr>
            </w:pPr>
            <w:r w:rsidRPr="003114D9">
              <w:rPr>
                <w:rFonts w:cs="Arial"/>
                <w:sz w:val="20"/>
                <w:szCs w:val="20"/>
                <w:lang w:val="en-US"/>
              </w:rPr>
              <w:t xml:space="preserve">A highly customer focused individual with a ‘can do’ attitude </w:t>
            </w:r>
          </w:p>
          <w:p w:rsidR="00BA7B18" w:rsidRPr="003114D9" w:rsidRDefault="00BA7B18" w:rsidP="008C5A70">
            <w:pPr>
              <w:keepNext/>
              <w:numPr>
                <w:ilvl w:val="0"/>
                <w:numId w:val="25"/>
              </w:numPr>
              <w:spacing w:before="100" w:beforeAutospacing="1" w:after="100" w:afterAutospacing="1" w:line="276" w:lineRule="atLeast"/>
              <w:contextualSpacing/>
              <w:textAlignment w:val="top"/>
              <w:rPr>
                <w:rFonts w:cs="Arial"/>
                <w:sz w:val="20"/>
                <w:szCs w:val="20"/>
                <w:lang w:val="en-US"/>
              </w:rPr>
            </w:pPr>
            <w:r w:rsidRPr="003114D9">
              <w:rPr>
                <w:rFonts w:cs="Arial"/>
                <w:sz w:val="20"/>
                <w:szCs w:val="20"/>
                <w:lang w:val="en-US"/>
              </w:rPr>
              <w:t xml:space="preserve">The role holder will have a confident manner and be competent  to support  customers </w:t>
            </w:r>
          </w:p>
          <w:p w:rsidR="00BA7B18" w:rsidRPr="003114D9" w:rsidRDefault="00BA7B18" w:rsidP="008C5A70">
            <w:pPr>
              <w:pStyle w:val="ListParagraph"/>
              <w:keepNext/>
              <w:numPr>
                <w:ilvl w:val="0"/>
                <w:numId w:val="25"/>
              </w:numPr>
              <w:contextualSpacing/>
              <w:rPr>
                <w:rFonts w:cs="Arial"/>
                <w:b/>
                <w:sz w:val="20"/>
                <w:szCs w:val="20"/>
              </w:rPr>
            </w:pPr>
            <w:r w:rsidRPr="003114D9">
              <w:rPr>
                <w:rFonts w:cs="Arial"/>
                <w:sz w:val="20"/>
                <w:szCs w:val="20"/>
                <w:lang w:val="en-US"/>
              </w:rPr>
              <w:t xml:space="preserve">The role holder will be smart, presentable and have impeccable personal hygiene </w:t>
            </w:r>
          </w:p>
          <w:p w:rsidR="00BA7B18" w:rsidRDefault="00BA7B18" w:rsidP="008C5A70">
            <w:pPr>
              <w:pStyle w:val="ListParagraph"/>
              <w:keepNext/>
              <w:numPr>
                <w:ilvl w:val="0"/>
                <w:numId w:val="25"/>
              </w:numPr>
              <w:spacing w:before="100" w:beforeAutospacing="1" w:after="100" w:afterAutospacing="1" w:line="276" w:lineRule="atLeast"/>
              <w:contextualSpacing/>
              <w:textAlignment w:val="top"/>
              <w:rPr>
                <w:rFonts w:cs="Arial"/>
                <w:sz w:val="20"/>
                <w:szCs w:val="20"/>
              </w:rPr>
            </w:pPr>
            <w:r w:rsidRPr="003114D9">
              <w:rPr>
                <w:sz w:val="20"/>
                <w:szCs w:val="20"/>
              </w:rPr>
              <w:t>Ability to multi task, work with others and be a g</w:t>
            </w:r>
            <w:r w:rsidRPr="003114D9">
              <w:rPr>
                <w:rFonts w:cs="Arial"/>
                <w:sz w:val="20"/>
                <w:szCs w:val="20"/>
              </w:rPr>
              <w:t>ood listener</w:t>
            </w:r>
          </w:p>
          <w:p w:rsidR="00BA7B18" w:rsidRPr="003114D9" w:rsidRDefault="00BA7B18" w:rsidP="008C5A70">
            <w:pPr>
              <w:pStyle w:val="ListParagraph"/>
              <w:keepNext/>
              <w:numPr>
                <w:ilvl w:val="0"/>
                <w:numId w:val="25"/>
              </w:numPr>
              <w:spacing w:before="100" w:beforeAutospacing="1" w:after="100" w:afterAutospacing="1" w:line="276" w:lineRule="atLeast"/>
              <w:contextualSpacing/>
              <w:textAlignment w:val="top"/>
              <w:rPr>
                <w:rFonts w:cs="Arial"/>
                <w:sz w:val="20"/>
                <w:szCs w:val="20"/>
              </w:rPr>
            </w:pPr>
            <w:r w:rsidRPr="003114D9">
              <w:rPr>
                <w:rFonts w:cs="Arial"/>
                <w:sz w:val="20"/>
                <w:szCs w:val="20"/>
              </w:rPr>
              <w:t>Ability to prioritise and excellent interpersonal skills</w:t>
            </w:r>
          </w:p>
          <w:p w:rsidR="00BA7B18" w:rsidRDefault="00BA7B18" w:rsidP="008C5A70">
            <w:pPr>
              <w:numPr>
                <w:ilvl w:val="0"/>
                <w:numId w:val="25"/>
              </w:numPr>
              <w:spacing w:before="100" w:beforeAutospacing="1" w:after="100" w:afterAutospacing="1" w:line="276" w:lineRule="atLeast"/>
              <w:textAlignment w:val="top"/>
              <w:rPr>
                <w:rFonts w:cs="Arial"/>
                <w:sz w:val="20"/>
                <w:szCs w:val="20"/>
              </w:rPr>
            </w:pPr>
            <w:r w:rsidRPr="003114D9">
              <w:rPr>
                <w:rFonts w:cs="Arial"/>
                <w:sz w:val="20"/>
                <w:szCs w:val="20"/>
              </w:rPr>
              <w:t xml:space="preserve">Show attention to detail </w:t>
            </w:r>
          </w:p>
          <w:p w:rsidR="00BA7B18" w:rsidRPr="003114D9" w:rsidRDefault="00BA7B18" w:rsidP="008C5A70">
            <w:pPr>
              <w:numPr>
                <w:ilvl w:val="0"/>
                <w:numId w:val="25"/>
              </w:numPr>
              <w:spacing w:before="100" w:beforeAutospacing="1" w:after="100" w:afterAutospacing="1" w:line="276" w:lineRule="atLeast"/>
              <w:textAlignment w:val="top"/>
              <w:rPr>
                <w:rFonts w:cs="Arial"/>
                <w:sz w:val="20"/>
                <w:szCs w:val="20"/>
              </w:rPr>
            </w:pPr>
            <w:r w:rsidRPr="003114D9">
              <w:rPr>
                <w:rFonts w:cs="Arial"/>
                <w:sz w:val="20"/>
                <w:szCs w:val="20"/>
              </w:rPr>
              <w:t xml:space="preserve">Ability to work on own initiative </w:t>
            </w:r>
            <w:r>
              <w:rPr>
                <w:rFonts w:cs="Arial"/>
                <w:sz w:val="20"/>
                <w:szCs w:val="20"/>
              </w:rPr>
              <w:t xml:space="preserve">and be </w:t>
            </w:r>
            <w:r w:rsidRPr="003114D9">
              <w:rPr>
                <w:rFonts w:cs="Arial"/>
                <w:sz w:val="20"/>
                <w:szCs w:val="20"/>
              </w:rPr>
              <w:t xml:space="preserve">reliable and trustworthy </w:t>
            </w:r>
          </w:p>
          <w:p w:rsidR="00BA7B18" w:rsidRPr="003114D9" w:rsidRDefault="00BA7B18" w:rsidP="008C5A70">
            <w:pPr>
              <w:numPr>
                <w:ilvl w:val="0"/>
                <w:numId w:val="25"/>
              </w:numPr>
              <w:spacing w:before="100" w:beforeAutospacing="1" w:after="100" w:afterAutospacing="1" w:line="276" w:lineRule="atLeast"/>
              <w:textAlignment w:val="top"/>
              <w:rPr>
                <w:rFonts w:cs="Arial"/>
                <w:sz w:val="20"/>
                <w:szCs w:val="20"/>
              </w:rPr>
            </w:pPr>
            <w:r w:rsidRPr="003114D9">
              <w:rPr>
                <w:rFonts w:cs="Arial"/>
                <w:sz w:val="20"/>
                <w:szCs w:val="20"/>
              </w:rPr>
              <w:t>Flexibility that is focused to delivering exceptional customer service</w:t>
            </w:r>
          </w:p>
          <w:p w:rsidR="00BA7B18" w:rsidRPr="003114D9" w:rsidRDefault="00BA7B18" w:rsidP="008C5A70">
            <w:pPr>
              <w:numPr>
                <w:ilvl w:val="0"/>
                <w:numId w:val="25"/>
              </w:numPr>
              <w:spacing w:before="100" w:beforeAutospacing="1" w:after="100" w:afterAutospacing="1" w:line="276" w:lineRule="atLeast"/>
              <w:textAlignment w:val="top"/>
              <w:rPr>
                <w:rFonts w:cs="Arial"/>
                <w:sz w:val="20"/>
                <w:szCs w:val="20"/>
              </w:rPr>
            </w:pPr>
            <w:r w:rsidRPr="003114D9">
              <w:rPr>
                <w:rFonts w:cs="Arial"/>
                <w:sz w:val="20"/>
                <w:szCs w:val="20"/>
              </w:rPr>
              <w:t>A hands on approach</w:t>
            </w:r>
          </w:p>
          <w:p w:rsidR="00BA7B18" w:rsidRPr="003114D9" w:rsidRDefault="00BA7B18" w:rsidP="008C5A70">
            <w:pPr>
              <w:numPr>
                <w:ilvl w:val="0"/>
                <w:numId w:val="25"/>
              </w:numPr>
              <w:spacing w:before="100" w:beforeAutospacing="1" w:after="100" w:afterAutospacing="1" w:line="276" w:lineRule="atLeast"/>
              <w:textAlignment w:val="top"/>
              <w:rPr>
                <w:rFonts w:cs="Arial"/>
                <w:sz w:val="20"/>
                <w:szCs w:val="20"/>
              </w:rPr>
            </w:pPr>
            <w:r w:rsidRPr="003114D9">
              <w:rPr>
                <w:rFonts w:cs="Arial"/>
                <w:sz w:val="20"/>
                <w:szCs w:val="20"/>
              </w:rPr>
              <w:t>A high level of customer services / host experience in prestigious environments</w:t>
            </w:r>
          </w:p>
          <w:p w:rsidR="00BA7B18" w:rsidRPr="003114D9" w:rsidRDefault="00BA7B18" w:rsidP="008C5A70">
            <w:pPr>
              <w:numPr>
                <w:ilvl w:val="0"/>
                <w:numId w:val="25"/>
              </w:numPr>
              <w:spacing w:before="100" w:beforeAutospacing="1" w:after="100" w:afterAutospacing="1" w:line="276" w:lineRule="atLeast"/>
              <w:textAlignment w:val="top"/>
              <w:rPr>
                <w:rFonts w:cs="Arial"/>
                <w:sz w:val="20"/>
                <w:szCs w:val="20"/>
              </w:rPr>
            </w:pPr>
            <w:r w:rsidRPr="003114D9">
              <w:rPr>
                <w:rFonts w:cs="Arial"/>
                <w:sz w:val="20"/>
                <w:szCs w:val="20"/>
              </w:rPr>
              <w:t>Previous experience of providing similar service bundles via a multi-skilled workforce to blue chip orga</w:t>
            </w:r>
            <w:r w:rsidRPr="003114D9">
              <w:rPr>
                <w:rFonts w:cs="Arial"/>
                <w:sz w:val="20"/>
                <w:szCs w:val="20"/>
              </w:rPr>
              <w:t>n</w:t>
            </w:r>
            <w:r w:rsidRPr="003114D9">
              <w:rPr>
                <w:rFonts w:cs="Arial"/>
                <w:sz w:val="20"/>
                <w:szCs w:val="20"/>
              </w:rPr>
              <w:t xml:space="preserve">isations or within prestige environments with a strong focus on customer service </w:t>
            </w:r>
          </w:p>
          <w:p w:rsidR="00BA7B18" w:rsidRPr="003114D9" w:rsidRDefault="00BA7B18" w:rsidP="008C5A70">
            <w:pPr>
              <w:numPr>
                <w:ilvl w:val="0"/>
                <w:numId w:val="25"/>
              </w:numPr>
              <w:spacing w:before="100" w:beforeAutospacing="1" w:after="100" w:afterAutospacing="1" w:line="276" w:lineRule="atLeast"/>
              <w:textAlignment w:val="top"/>
              <w:rPr>
                <w:rFonts w:cs="Arial"/>
                <w:sz w:val="20"/>
                <w:szCs w:val="20"/>
              </w:rPr>
            </w:pPr>
            <w:r w:rsidRPr="003114D9">
              <w:rPr>
                <w:rFonts w:cs="Arial"/>
                <w:sz w:val="20"/>
                <w:szCs w:val="20"/>
              </w:rPr>
              <w:t xml:space="preserve">Experience with focusing on individual customer requirements and care whilst meeting required service </w:t>
            </w:r>
            <w:r>
              <w:rPr>
                <w:rFonts w:cs="Arial"/>
                <w:sz w:val="20"/>
                <w:szCs w:val="20"/>
              </w:rPr>
              <w:t xml:space="preserve"> </w:t>
            </w:r>
            <w:r w:rsidRPr="003114D9">
              <w:rPr>
                <w:rFonts w:cs="Arial"/>
                <w:sz w:val="20"/>
                <w:szCs w:val="20"/>
              </w:rPr>
              <w:t>levels</w:t>
            </w:r>
          </w:p>
          <w:p w:rsidR="003A415F" w:rsidRPr="00BD5CCE" w:rsidRDefault="00BA7B18" w:rsidP="008C5A70">
            <w:pPr>
              <w:numPr>
                <w:ilvl w:val="0"/>
                <w:numId w:val="25"/>
              </w:numPr>
              <w:tabs>
                <w:tab w:val="num" w:pos="432"/>
              </w:tabs>
              <w:spacing w:before="100" w:beforeAutospacing="1" w:after="100" w:afterAutospacing="1" w:line="276" w:lineRule="atLeast"/>
              <w:textAlignment w:val="top"/>
              <w:rPr>
                <w:rFonts w:cs="Arial"/>
                <w:sz w:val="20"/>
                <w:szCs w:val="20"/>
                <w:lang w:val="en-US"/>
              </w:rPr>
            </w:pPr>
            <w:r w:rsidRPr="00BA7B18">
              <w:rPr>
                <w:rFonts w:cs="Arial"/>
                <w:sz w:val="20"/>
                <w:szCs w:val="20"/>
              </w:rPr>
              <w:t>Ability to handle feedback in a calm, structured and professional manner</w:t>
            </w:r>
          </w:p>
          <w:p w:rsidR="003A415F" w:rsidRPr="003A415F" w:rsidRDefault="003A415F" w:rsidP="003A415F">
            <w:pPr>
              <w:rPr>
                <w:rFonts w:cs="Arial"/>
                <w:b/>
                <w:sz w:val="20"/>
                <w:szCs w:val="20"/>
              </w:rPr>
            </w:pPr>
            <w:r w:rsidRPr="003A415F">
              <w:rPr>
                <w:rFonts w:cs="Arial"/>
                <w:b/>
                <w:sz w:val="20"/>
                <w:szCs w:val="20"/>
              </w:rPr>
              <w:t>Desirable</w:t>
            </w:r>
          </w:p>
          <w:p w:rsidR="003A415F" w:rsidRPr="003A415F" w:rsidRDefault="003A415F" w:rsidP="008C5A70">
            <w:pPr>
              <w:pStyle w:val="ListParagraph"/>
              <w:keepNext/>
              <w:numPr>
                <w:ilvl w:val="0"/>
                <w:numId w:val="25"/>
              </w:numPr>
              <w:contextualSpacing/>
              <w:rPr>
                <w:rFonts w:cs="Arial"/>
                <w:sz w:val="20"/>
                <w:szCs w:val="20"/>
                <w:lang w:val="en-US"/>
              </w:rPr>
            </w:pPr>
            <w:r w:rsidRPr="003A415F">
              <w:rPr>
                <w:rFonts w:cs="Arial"/>
                <w:sz w:val="20"/>
                <w:szCs w:val="20"/>
                <w:lang w:val="en-US"/>
              </w:rPr>
              <w:t xml:space="preserve">Experience working in a confidential environment </w:t>
            </w:r>
          </w:p>
          <w:p w:rsidR="003A415F" w:rsidRPr="003A415F" w:rsidRDefault="003A415F" w:rsidP="008C5A70">
            <w:pPr>
              <w:pStyle w:val="ListParagraph"/>
              <w:keepNext/>
              <w:numPr>
                <w:ilvl w:val="0"/>
                <w:numId w:val="25"/>
              </w:numPr>
              <w:contextualSpacing/>
              <w:rPr>
                <w:rFonts w:cs="Arial"/>
                <w:sz w:val="20"/>
                <w:szCs w:val="20"/>
                <w:lang w:val="en-US"/>
              </w:rPr>
            </w:pPr>
            <w:r w:rsidRPr="003A415F">
              <w:rPr>
                <w:rFonts w:cs="Arial"/>
                <w:sz w:val="20"/>
                <w:szCs w:val="20"/>
                <w:lang w:val="en-US"/>
              </w:rPr>
              <w:t xml:space="preserve">The role holder will have an understanding of the customer business operations for their area, and will understand the operating model of the </w:t>
            </w:r>
            <w:r w:rsidR="00402D05">
              <w:rPr>
                <w:rFonts w:cs="Arial"/>
                <w:sz w:val="20"/>
                <w:szCs w:val="20"/>
                <w:lang w:val="en-US"/>
              </w:rPr>
              <w:t xml:space="preserve">Diageo </w:t>
            </w:r>
            <w:r w:rsidRPr="003A415F">
              <w:rPr>
                <w:rFonts w:cs="Arial"/>
                <w:sz w:val="20"/>
                <w:szCs w:val="20"/>
                <w:lang w:val="en-US"/>
              </w:rPr>
              <w:t>business</w:t>
            </w:r>
          </w:p>
          <w:p w:rsidR="003A415F" w:rsidRPr="003A415F" w:rsidRDefault="003A415F" w:rsidP="008C5A70">
            <w:pPr>
              <w:pStyle w:val="ListParagraph"/>
              <w:keepNext/>
              <w:numPr>
                <w:ilvl w:val="0"/>
                <w:numId w:val="25"/>
              </w:numPr>
              <w:contextualSpacing/>
              <w:rPr>
                <w:rFonts w:cs="Arial"/>
                <w:sz w:val="20"/>
                <w:szCs w:val="20"/>
                <w:lang w:val="en-US"/>
              </w:rPr>
            </w:pPr>
            <w:r w:rsidRPr="003A415F">
              <w:rPr>
                <w:rFonts w:cs="Arial"/>
                <w:sz w:val="20"/>
                <w:szCs w:val="20"/>
                <w:lang w:val="en-US"/>
              </w:rPr>
              <w:t>The role holder will have a strong customer service background</w:t>
            </w:r>
          </w:p>
          <w:p w:rsidR="003A415F" w:rsidRPr="00A60AE2" w:rsidRDefault="003A415F" w:rsidP="003A415F">
            <w:pPr>
              <w:spacing w:after="0"/>
              <w:ind w:left="720"/>
              <w:jc w:val="left"/>
              <w:rPr>
                <w:rFonts w:cs="Arial"/>
              </w:rPr>
            </w:pPr>
          </w:p>
        </w:tc>
        <w:tc>
          <w:tcPr>
            <w:tcW w:w="425" w:type="dxa"/>
            <w:tcBorders>
              <w:left w:val="single" w:sz="2" w:space="0" w:color="auto"/>
            </w:tcBorders>
            <w:shd w:val="clear" w:color="auto" w:fill="B3B3B3"/>
          </w:tcPr>
          <w:p w:rsidR="003A415F" w:rsidRPr="00A60AE2" w:rsidRDefault="003A415F" w:rsidP="00305064">
            <w:pPr>
              <w:rPr>
                <w:rFonts w:cs="Arial"/>
              </w:rPr>
            </w:pPr>
          </w:p>
        </w:tc>
      </w:tr>
      <w:tr w:rsidR="003A415F" w:rsidRPr="00A60AE2" w:rsidTr="00972AC6">
        <w:trPr>
          <w:trHeight w:val="61"/>
        </w:trPr>
        <w:tc>
          <w:tcPr>
            <w:tcW w:w="10881" w:type="dxa"/>
            <w:gridSpan w:val="9"/>
            <w:tcBorders>
              <w:bottom w:val="nil"/>
            </w:tcBorders>
            <w:shd w:val="clear" w:color="auto" w:fill="B3B3B3"/>
          </w:tcPr>
          <w:p w:rsidR="003A415F" w:rsidRPr="00A60AE2" w:rsidRDefault="003A415F" w:rsidP="00305064">
            <w:pPr>
              <w:rPr>
                <w:rFonts w:cs="Arial"/>
              </w:rPr>
            </w:pPr>
          </w:p>
        </w:tc>
      </w:tr>
      <w:tr w:rsidR="003A415F" w:rsidRPr="00A60AE2" w:rsidTr="00233B89">
        <w:trPr>
          <w:trHeight w:val="131"/>
        </w:trPr>
        <w:tc>
          <w:tcPr>
            <w:tcW w:w="264" w:type="dxa"/>
            <w:tcBorders>
              <w:right w:val="single" w:sz="2" w:space="0" w:color="auto"/>
            </w:tcBorders>
            <w:shd w:val="clear" w:color="auto" w:fill="B3B3B3"/>
          </w:tcPr>
          <w:p w:rsidR="003A415F" w:rsidRPr="00A60AE2" w:rsidRDefault="003A415F" w:rsidP="00233B89">
            <w:pPr>
              <w:rPr>
                <w:rFonts w:cs="Arial"/>
              </w:rPr>
            </w:pPr>
          </w:p>
        </w:tc>
        <w:tc>
          <w:tcPr>
            <w:tcW w:w="10192" w:type="dxa"/>
            <w:gridSpan w:val="7"/>
            <w:tcBorders>
              <w:top w:val="single" w:sz="2" w:space="0" w:color="auto"/>
              <w:left w:val="single" w:sz="2" w:space="0" w:color="auto"/>
              <w:bottom w:val="single" w:sz="2" w:space="0" w:color="auto"/>
              <w:right w:val="single" w:sz="2" w:space="0" w:color="auto"/>
            </w:tcBorders>
            <w:vAlign w:val="center"/>
          </w:tcPr>
          <w:p w:rsidR="003A415F" w:rsidRPr="00A2123C" w:rsidRDefault="003A415F" w:rsidP="00233B89">
            <w:pPr>
              <w:rPr>
                <w:rFonts w:cs="Arial"/>
                <w:b/>
                <w:szCs w:val="22"/>
              </w:rPr>
            </w:pPr>
            <w:r w:rsidRPr="00A2123C">
              <w:rPr>
                <w:rFonts w:cs="Arial"/>
                <w:b/>
                <w:szCs w:val="22"/>
              </w:rPr>
              <w:t>Contextual or other information</w:t>
            </w:r>
          </w:p>
          <w:p w:rsidR="003A415F" w:rsidRPr="00BC1D3C" w:rsidRDefault="003A415F" w:rsidP="00233B89">
            <w:pPr>
              <w:rPr>
                <w:sz w:val="20"/>
                <w:szCs w:val="20"/>
              </w:rPr>
            </w:pPr>
            <w:r w:rsidRPr="00BC1D3C">
              <w:rPr>
                <w:sz w:val="20"/>
                <w:szCs w:val="20"/>
              </w:rPr>
              <w:t>This position will be a key part of a one team approach to providing a quality customer experience for the users of the office environment on site. The job description is designed to identify the specifics of the role it does not however limit the post holder to the specific tasks and responsibilities listed. The post holder is equally respons</w:t>
            </w:r>
            <w:r w:rsidRPr="00BC1D3C">
              <w:rPr>
                <w:sz w:val="20"/>
                <w:szCs w:val="20"/>
              </w:rPr>
              <w:t>i</w:t>
            </w:r>
            <w:r w:rsidRPr="00BC1D3C">
              <w:rPr>
                <w:sz w:val="20"/>
                <w:szCs w:val="20"/>
              </w:rPr>
              <w:t xml:space="preserve">ble for the satisfaction of the users and must therefore ensure that the standards are delivered. This will mean that you undertake activities outside of the job description to ensure that the overall service is maintained. </w:t>
            </w:r>
          </w:p>
          <w:p w:rsidR="003A415F" w:rsidRPr="00BC1D3C" w:rsidRDefault="003A415F" w:rsidP="00233B89">
            <w:pPr>
              <w:rPr>
                <w:sz w:val="20"/>
                <w:szCs w:val="20"/>
              </w:rPr>
            </w:pPr>
          </w:p>
          <w:p w:rsidR="003A415F" w:rsidRPr="00BC1D3C" w:rsidRDefault="003A415F" w:rsidP="00233B89">
            <w:pPr>
              <w:rPr>
                <w:sz w:val="20"/>
                <w:szCs w:val="20"/>
              </w:rPr>
            </w:pPr>
            <w:r w:rsidRPr="00BC1D3C">
              <w:rPr>
                <w:sz w:val="20"/>
                <w:szCs w:val="20"/>
              </w:rPr>
              <w:t>This job description is intended to give the post holder an appreciation of the role and the range of duties to be undertaken, It does not attempt to detail every activity and it may be changed from time to time to incorporate changing circumstances.  Specific tasks and objectives will be agreed with the post holder at regular intervals.</w:t>
            </w:r>
          </w:p>
          <w:p w:rsidR="003A415F" w:rsidRPr="00BC1D3C" w:rsidRDefault="003A415F" w:rsidP="00233B89">
            <w:pPr>
              <w:rPr>
                <w:rFonts w:cs="Arial"/>
                <w:sz w:val="20"/>
                <w:szCs w:val="20"/>
              </w:rPr>
            </w:pPr>
          </w:p>
        </w:tc>
        <w:tc>
          <w:tcPr>
            <w:tcW w:w="425" w:type="dxa"/>
            <w:tcBorders>
              <w:left w:val="single" w:sz="2" w:space="0" w:color="auto"/>
            </w:tcBorders>
            <w:shd w:val="clear" w:color="auto" w:fill="B3B3B3"/>
          </w:tcPr>
          <w:p w:rsidR="003A415F" w:rsidRPr="00A60AE2" w:rsidRDefault="003A415F" w:rsidP="00233B89">
            <w:pPr>
              <w:rPr>
                <w:rFonts w:cs="Arial"/>
              </w:rPr>
            </w:pPr>
          </w:p>
        </w:tc>
      </w:tr>
      <w:tr w:rsidR="003A415F" w:rsidRPr="00A60AE2" w:rsidTr="00A60AE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881" w:type="dxa"/>
            <w:gridSpan w:val="9"/>
            <w:tcBorders>
              <w:top w:val="nil"/>
              <w:left w:val="nil"/>
              <w:bottom w:val="single" w:sz="2" w:space="0" w:color="auto"/>
              <w:right w:val="nil"/>
            </w:tcBorders>
          </w:tcPr>
          <w:p w:rsidR="003A415F" w:rsidRPr="00A60AE2" w:rsidRDefault="003A415F" w:rsidP="00305064">
            <w:pPr>
              <w:rPr>
                <w:rFonts w:cs="Arial"/>
              </w:rPr>
            </w:pPr>
          </w:p>
        </w:tc>
      </w:tr>
      <w:tr w:rsidR="003A415F" w:rsidRPr="00A60AE2" w:rsidTr="00BD5CC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093" w:type="dxa"/>
            <w:gridSpan w:val="3"/>
            <w:tcBorders>
              <w:top w:val="single" w:sz="2" w:space="0" w:color="auto"/>
              <w:left w:val="single" w:sz="2" w:space="0" w:color="auto"/>
              <w:bottom w:val="single" w:sz="2" w:space="0" w:color="auto"/>
              <w:right w:val="single" w:sz="2" w:space="0" w:color="auto"/>
            </w:tcBorders>
          </w:tcPr>
          <w:p w:rsidR="003A415F" w:rsidRPr="00A60AE2" w:rsidRDefault="003A415F" w:rsidP="00305064">
            <w:pPr>
              <w:rPr>
                <w:rFonts w:cs="Arial"/>
              </w:rPr>
            </w:pPr>
            <w:r w:rsidRPr="00A60AE2">
              <w:rPr>
                <w:rFonts w:cs="Arial"/>
              </w:rPr>
              <w:t>Version</w:t>
            </w:r>
          </w:p>
        </w:tc>
        <w:tc>
          <w:tcPr>
            <w:tcW w:w="2977" w:type="dxa"/>
            <w:tcBorders>
              <w:top w:val="single" w:sz="2" w:space="0" w:color="auto"/>
              <w:left w:val="single" w:sz="2" w:space="0" w:color="auto"/>
              <w:bottom w:val="single" w:sz="2" w:space="0" w:color="auto"/>
              <w:right w:val="single" w:sz="2" w:space="0" w:color="auto"/>
            </w:tcBorders>
          </w:tcPr>
          <w:p w:rsidR="003A415F" w:rsidRPr="00A60AE2" w:rsidRDefault="003A415F" w:rsidP="00305064">
            <w:pPr>
              <w:rPr>
                <w:rFonts w:cs="Arial"/>
              </w:rPr>
            </w:pPr>
            <w:r>
              <w:rPr>
                <w:rFonts w:cs="Arial"/>
              </w:rPr>
              <w:t>1</w:t>
            </w:r>
          </w:p>
        </w:tc>
        <w:tc>
          <w:tcPr>
            <w:tcW w:w="708" w:type="dxa"/>
            <w:gridSpan w:val="2"/>
            <w:tcBorders>
              <w:top w:val="single" w:sz="2" w:space="0" w:color="auto"/>
              <w:left w:val="single" w:sz="2" w:space="0" w:color="auto"/>
              <w:bottom w:val="single" w:sz="2" w:space="0" w:color="auto"/>
              <w:right w:val="single" w:sz="2" w:space="0" w:color="auto"/>
            </w:tcBorders>
          </w:tcPr>
          <w:p w:rsidR="003A415F" w:rsidRPr="00A60AE2" w:rsidRDefault="003A415F" w:rsidP="00305064">
            <w:pPr>
              <w:rPr>
                <w:rFonts w:cs="Arial"/>
              </w:rPr>
            </w:pPr>
            <w:r w:rsidRPr="00A60AE2">
              <w:rPr>
                <w:rFonts w:cs="Arial"/>
              </w:rPr>
              <w:t>Date</w:t>
            </w:r>
          </w:p>
        </w:tc>
        <w:tc>
          <w:tcPr>
            <w:tcW w:w="5103" w:type="dxa"/>
            <w:gridSpan w:val="3"/>
            <w:tcBorders>
              <w:top w:val="single" w:sz="2" w:space="0" w:color="auto"/>
              <w:left w:val="single" w:sz="2" w:space="0" w:color="auto"/>
              <w:bottom w:val="single" w:sz="2" w:space="0" w:color="auto"/>
              <w:right w:val="single" w:sz="2" w:space="0" w:color="auto"/>
            </w:tcBorders>
          </w:tcPr>
          <w:p w:rsidR="003A415F" w:rsidRPr="00A60AE2" w:rsidRDefault="003A415F" w:rsidP="007D7001">
            <w:pPr>
              <w:rPr>
                <w:rFonts w:cs="Arial"/>
              </w:rPr>
            </w:pPr>
            <w:bookmarkStart w:id="1" w:name="_GoBack"/>
            <w:bookmarkEnd w:id="1"/>
          </w:p>
        </w:tc>
      </w:tr>
      <w:tr w:rsidR="003A415F" w:rsidRPr="00A60AE2" w:rsidTr="00BD5CC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2093" w:type="dxa"/>
            <w:gridSpan w:val="3"/>
            <w:tcBorders>
              <w:top w:val="single" w:sz="2" w:space="0" w:color="auto"/>
              <w:left w:val="single" w:sz="2" w:space="0" w:color="auto"/>
              <w:bottom w:val="single" w:sz="2" w:space="0" w:color="auto"/>
              <w:right w:val="single" w:sz="2" w:space="0" w:color="auto"/>
            </w:tcBorders>
          </w:tcPr>
          <w:p w:rsidR="003A415F" w:rsidRPr="00A60AE2" w:rsidRDefault="003A415F" w:rsidP="00305064">
            <w:pPr>
              <w:rPr>
                <w:rFonts w:cs="Arial"/>
              </w:rPr>
            </w:pPr>
            <w:r w:rsidRPr="00A60AE2">
              <w:rPr>
                <w:rFonts w:cs="Arial"/>
              </w:rPr>
              <w:t>Document owner</w:t>
            </w:r>
          </w:p>
        </w:tc>
        <w:tc>
          <w:tcPr>
            <w:tcW w:w="8788" w:type="dxa"/>
            <w:gridSpan w:val="6"/>
            <w:tcBorders>
              <w:top w:val="single" w:sz="2" w:space="0" w:color="auto"/>
              <w:left w:val="single" w:sz="2" w:space="0" w:color="auto"/>
              <w:bottom w:val="single" w:sz="2" w:space="0" w:color="auto"/>
              <w:right w:val="single" w:sz="2" w:space="0" w:color="auto"/>
            </w:tcBorders>
          </w:tcPr>
          <w:p w:rsidR="003A415F" w:rsidRPr="00A60AE2" w:rsidRDefault="003A415F" w:rsidP="00BA7B18">
            <w:pPr>
              <w:rPr>
                <w:rFonts w:cs="Arial"/>
              </w:rPr>
            </w:pPr>
          </w:p>
        </w:tc>
      </w:tr>
    </w:tbl>
    <w:p w:rsidR="00F81625" w:rsidRPr="00D62A1A" w:rsidRDefault="00F81625" w:rsidP="00BD5CCE">
      <w:pPr>
        <w:pStyle w:val="Texte2"/>
      </w:pPr>
    </w:p>
    <w:sectPr w:rsidR="00F81625" w:rsidRPr="00D62A1A" w:rsidSect="00402D05">
      <w:headerReference w:type="default" r:id="rId13"/>
      <w:headerReference w:type="first" r:id="rId14"/>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36" w:rsidRDefault="00493936" w:rsidP="00FB53BC">
      <w:r>
        <w:separator/>
      </w:r>
    </w:p>
  </w:endnote>
  <w:endnote w:type="continuationSeparator" w:id="0">
    <w:p w:rsidR="00493936" w:rsidRDefault="00493936"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d Dingba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abo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36" w:rsidRDefault="00493936" w:rsidP="00FB53BC">
      <w:r>
        <w:separator/>
      </w:r>
    </w:p>
  </w:footnote>
  <w:footnote w:type="continuationSeparator" w:id="0">
    <w:p w:rsidR="00493936" w:rsidRDefault="00493936"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1E" w:rsidRDefault="0056511E">
    <w:pPr>
      <w:pStyle w:val="Header"/>
    </w:pPr>
    <w:r>
      <w:rPr>
        <w:noProof/>
        <w:lang w:eastAsia="en-GB"/>
      </w:rPr>
      <w:drawing>
        <wp:anchor distT="0" distB="0" distL="114300" distR="114300" simplePos="0" relativeHeight="251659264" behindDoc="0" locked="0" layoutInCell="1" allowOverlap="1" wp14:anchorId="1C9D15D2" wp14:editId="515AD9F4">
          <wp:simplePos x="0" y="0"/>
          <wp:positionH relativeFrom="page">
            <wp:posOffset>5177155</wp:posOffset>
          </wp:positionH>
          <wp:positionV relativeFrom="page">
            <wp:posOffset>439420</wp:posOffset>
          </wp:positionV>
          <wp:extent cx="1765935" cy="756285"/>
          <wp:effectExtent l="0" t="0" r="0" b="0"/>
          <wp:wrapNone/>
          <wp:docPr id="9"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56511E" w:rsidRDefault="0056511E">
    <w:pPr>
      <w:pStyle w:val="Header"/>
    </w:pPr>
  </w:p>
  <w:p w:rsidR="0056511E" w:rsidRDefault="0056511E">
    <w:pPr>
      <w:pStyle w:val="Header"/>
    </w:pPr>
  </w:p>
  <w:p w:rsidR="0056511E" w:rsidRDefault="00565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1E" w:rsidRDefault="00962216" w:rsidP="00D67074">
    <w:r>
      <w:rPr>
        <w:noProof/>
        <w:lang w:eastAsia="en-GB"/>
      </w:rPr>
      <w:drawing>
        <wp:anchor distT="0" distB="0" distL="114300" distR="114300" simplePos="0" relativeHeight="251656192" behindDoc="1" locked="0" layoutInCell="1" allowOverlap="1" wp14:anchorId="2568361E" wp14:editId="29F0D386">
          <wp:simplePos x="0" y="0"/>
          <wp:positionH relativeFrom="page">
            <wp:align>left</wp:align>
          </wp:positionH>
          <wp:positionV relativeFrom="page">
            <wp:align>top</wp:align>
          </wp:positionV>
          <wp:extent cx="7565365" cy="1621766"/>
          <wp:effectExtent l="0" t="0" r="0" b="0"/>
          <wp:wrapNone/>
          <wp:docPr id="6"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rotWithShape="1">
                  <a:blip r:embed="rId1"/>
                  <a:srcRect b="31884"/>
                  <a:stretch/>
                </pic:blipFill>
                <pic:spPr bwMode="auto">
                  <a:xfrm>
                    <a:off x="0" y="0"/>
                    <a:ext cx="7560310" cy="1620682"/>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6511E">
      <w:rPr>
        <w:noProof/>
        <w:lang w:eastAsia="en-GB"/>
      </w:rPr>
      <w:drawing>
        <wp:anchor distT="0" distB="0" distL="114300" distR="114300" simplePos="0" relativeHeight="251657216" behindDoc="0" locked="0" layoutInCell="1" allowOverlap="1" wp14:anchorId="16EF7F1E" wp14:editId="7CEC67A7">
          <wp:simplePos x="0" y="0"/>
          <wp:positionH relativeFrom="page">
            <wp:posOffset>5544820</wp:posOffset>
          </wp:positionH>
          <wp:positionV relativeFrom="page">
            <wp:posOffset>622935</wp:posOffset>
          </wp:positionV>
          <wp:extent cx="1465580" cy="627380"/>
          <wp:effectExtent l="0" t="0" r="0" b="0"/>
          <wp:wrapNone/>
          <wp:docPr id="7"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2"/>
                  <a:srcRect/>
                  <a:stretch>
                    <a:fillRect/>
                  </a:stretch>
                </pic:blipFill>
                <pic:spPr bwMode="auto">
                  <a:xfrm>
                    <a:off x="0" y="0"/>
                    <a:ext cx="1465580" cy="6273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carre-rouge"/>
      </v:shape>
    </w:pict>
  </w:numPicBullet>
  <w:numPicBullet w:numPicBulletId="1">
    <w:pict>
      <v:shape id="_x0000_i1031" type="#_x0000_t75" style="width:10.85pt;height:10.85pt" o:bullet="t">
        <v:imagedata r:id="rId2" o:title="carre-rouge"/>
      </v:shape>
    </w:pict>
  </w:numPicBullet>
  <w:numPicBullet w:numPicBulletId="2">
    <w:pict>
      <v:shape id="_x0000_i1032" type="#_x0000_t75" style="width:10.85pt;height:10.85pt" o:bullet="t">
        <v:imagedata r:id="rId3" o:title="carre-rouge"/>
      </v:shape>
    </w:pict>
  </w:numPicBullet>
  <w:numPicBullet w:numPicBulletId="3">
    <w:pict>
      <v:shape id="_x0000_i1033" type="#_x0000_t75" style="width:3in;height:3in" o:bullet="t">
        <v:imagedata r:id="rId4" o:title="carre-rouge"/>
      </v:shape>
    </w:pict>
  </w:numPicBullet>
  <w:abstractNum w:abstractNumId="0">
    <w:nsid w:val="00EA33EC"/>
    <w:multiLevelType w:val="hybridMultilevel"/>
    <w:tmpl w:val="2BCA329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95"/>
        </w:tabs>
        <w:ind w:left="1495"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4F38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nsid w:val="0B20725E"/>
    <w:multiLevelType w:val="hybridMultilevel"/>
    <w:tmpl w:val="DBB4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644D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nsid w:val="15587B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5CA271C"/>
    <w:multiLevelType w:val="hybridMultilevel"/>
    <w:tmpl w:val="507E6A3E"/>
    <w:lvl w:ilvl="0" w:tplc="08090001">
      <w:start w:val="1"/>
      <w:numFmt w:val="bullet"/>
      <w:lvlText w:val=""/>
      <w:lvlJc w:val="left"/>
      <w:pPr>
        <w:tabs>
          <w:tab w:val="num" w:pos="720"/>
        </w:tabs>
        <w:ind w:left="720" w:hanging="360"/>
      </w:pPr>
      <w:rPr>
        <w:rFonts w:ascii="Symbol" w:hAnsi="Symbol" w:hint="default"/>
      </w:rPr>
    </w:lvl>
    <w:lvl w:ilvl="1" w:tplc="DC0E9C0A">
      <w:start w:val="1"/>
      <w:numFmt w:val="bullet"/>
      <w:lvlText w:val=""/>
      <w:lvlJc w:val="left"/>
      <w:pPr>
        <w:tabs>
          <w:tab w:val="num" w:pos="1495"/>
        </w:tabs>
        <w:ind w:left="1495" w:hanging="360"/>
      </w:pPr>
      <w:rPr>
        <w:rFonts w:ascii="Ford Dingbats" w:hAnsi="Ford Dingba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C03F6E"/>
    <w:multiLevelType w:val="hybridMultilevel"/>
    <w:tmpl w:val="31FE6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803EB7"/>
    <w:multiLevelType w:val="hybridMultilevel"/>
    <w:tmpl w:val="730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054FF0"/>
    <w:multiLevelType w:val="hybridMultilevel"/>
    <w:tmpl w:val="372A8D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1">
    <w:nsid w:val="33E75664"/>
    <w:multiLevelType w:val="hybridMultilevel"/>
    <w:tmpl w:val="2A30E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0133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03B63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1D66E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5EA5E44"/>
    <w:multiLevelType w:val="hybridMultilevel"/>
    <w:tmpl w:val="6FCE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7">
    <w:nsid w:val="4E652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EF306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50B4536"/>
    <w:multiLevelType w:val="hybridMultilevel"/>
    <w:tmpl w:val="C43C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1">
    <w:nsid w:val="5A565A98"/>
    <w:multiLevelType w:val="hybridMultilevel"/>
    <w:tmpl w:val="8452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0E4D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4694B70"/>
    <w:multiLevelType w:val="multilevel"/>
    <w:tmpl w:val="527E2F1A"/>
    <w:lvl w:ilvl="0">
      <w:start w:val="1"/>
      <w:numFmt w:val="bullet"/>
      <w:lvlText w:val=""/>
      <w:lvlJc w:val="left"/>
      <w:pPr>
        <w:tabs>
          <w:tab w:val="num" w:pos="360"/>
        </w:tabs>
        <w:ind w:left="340" w:hanging="340"/>
      </w:pPr>
      <w:rPr>
        <w:rFonts w:ascii="Wingdings" w:hAnsi="Wingdings" w:hint="default"/>
        <w:b w:val="0"/>
        <w:i w:val="0"/>
        <w:caps w:val="0"/>
        <w:strike w:val="0"/>
        <w:dstrike w:val="0"/>
        <w:vanish w:val="0"/>
        <w:color w:val="A6CB12"/>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8BB1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0802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1422EDE"/>
    <w:multiLevelType w:val="hybridMultilevel"/>
    <w:tmpl w:val="B33C7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917540"/>
    <w:multiLevelType w:val="hybridMultilevel"/>
    <w:tmpl w:val="AB62608C"/>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D03A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F3F67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2"/>
  </w:num>
  <w:num w:numId="4">
    <w:abstractNumId w:val="13"/>
  </w:num>
  <w:num w:numId="5">
    <w:abstractNumId w:val="16"/>
  </w:num>
  <w:num w:numId="6">
    <w:abstractNumId w:val="25"/>
  </w:num>
  <w:num w:numId="7">
    <w:abstractNumId w:val="5"/>
  </w:num>
  <w:num w:numId="8">
    <w:abstractNumId w:val="1"/>
  </w:num>
  <w:num w:numId="9">
    <w:abstractNumId w:val="29"/>
  </w:num>
  <w:num w:numId="10">
    <w:abstractNumId w:val="24"/>
  </w:num>
  <w:num w:numId="11">
    <w:abstractNumId w:val="4"/>
  </w:num>
  <w:num w:numId="12">
    <w:abstractNumId w:val="14"/>
  </w:num>
  <w:num w:numId="13">
    <w:abstractNumId w:val="28"/>
  </w:num>
  <w:num w:numId="14">
    <w:abstractNumId w:val="17"/>
  </w:num>
  <w:num w:numId="15">
    <w:abstractNumId w:val="12"/>
  </w:num>
  <w:num w:numId="16">
    <w:abstractNumId w:val="22"/>
  </w:num>
  <w:num w:numId="17">
    <w:abstractNumId w:val="6"/>
  </w:num>
  <w:num w:numId="18">
    <w:abstractNumId w:val="11"/>
  </w:num>
  <w:num w:numId="19">
    <w:abstractNumId w:val="0"/>
  </w:num>
  <w:num w:numId="20">
    <w:abstractNumId w:val="27"/>
  </w:num>
  <w:num w:numId="21">
    <w:abstractNumId w:val="8"/>
  </w:num>
  <w:num w:numId="22">
    <w:abstractNumId w:val="26"/>
  </w:num>
  <w:num w:numId="23">
    <w:abstractNumId w:val="15"/>
  </w:num>
  <w:num w:numId="24">
    <w:abstractNumId w:val="23"/>
  </w:num>
  <w:num w:numId="25">
    <w:abstractNumId w:val="3"/>
  </w:num>
  <w:num w:numId="26">
    <w:abstractNumId w:val="18"/>
  </w:num>
  <w:num w:numId="27">
    <w:abstractNumId w:val="21"/>
  </w:num>
  <w:num w:numId="28">
    <w:abstractNumId w:val="19"/>
  </w:num>
  <w:num w:numId="29">
    <w:abstractNumId w:val="9"/>
  </w:num>
  <w:num w:numId="3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10745"/>
    <w:rsid w:val="00031E33"/>
    <w:rsid w:val="00052C71"/>
    <w:rsid w:val="00073E78"/>
    <w:rsid w:val="00093F8D"/>
    <w:rsid w:val="000C50B8"/>
    <w:rsid w:val="000D1E6C"/>
    <w:rsid w:val="000D3023"/>
    <w:rsid w:val="000F1E9E"/>
    <w:rsid w:val="001149FD"/>
    <w:rsid w:val="00143983"/>
    <w:rsid w:val="001504A2"/>
    <w:rsid w:val="00150DC6"/>
    <w:rsid w:val="00153B28"/>
    <w:rsid w:val="00156F36"/>
    <w:rsid w:val="00191BA3"/>
    <w:rsid w:val="001930F5"/>
    <w:rsid w:val="001E0062"/>
    <w:rsid w:val="00233B89"/>
    <w:rsid w:val="00235E2B"/>
    <w:rsid w:val="00252551"/>
    <w:rsid w:val="00257CE1"/>
    <w:rsid w:val="002608A7"/>
    <w:rsid w:val="0027522F"/>
    <w:rsid w:val="00281347"/>
    <w:rsid w:val="002856AB"/>
    <w:rsid w:val="002F055F"/>
    <w:rsid w:val="002F2E25"/>
    <w:rsid w:val="00301477"/>
    <w:rsid w:val="00305064"/>
    <w:rsid w:val="00323491"/>
    <w:rsid w:val="00372C71"/>
    <w:rsid w:val="003A415F"/>
    <w:rsid w:val="003B0A01"/>
    <w:rsid w:val="003B6EB8"/>
    <w:rsid w:val="003F0415"/>
    <w:rsid w:val="003F0932"/>
    <w:rsid w:val="003F50F0"/>
    <w:rsid w:val="00402D05"/>
    <w:rsid w:val="00413DEE"/>
    <w:rsid w:val="00422A89"/>
    <w:rsid w:val="0043756D"/>
    <w:rsid w:val="00464403"/>
    <w:rsid w:val="004759E9"/>
    <w:rsid w:val="00493936"/>
    <w:rsid w:val="004A2907"/>
    <w:rsid w:val="004A634F"/>
    <w:rsid w:val="004B0BEF"/>
    <w:rsid w:val="004D2927"/>
    <w:rsid w:val="004E1B50"/>
    <w:rsid w:val="004E3894"/>
    <w:rsid w:val="004F4D22"/>
    <w:rsid w:val="005261B7"/>
    <w:rsid w:val="00557973"/>
    <w:rsid w:val="00561C64"/>
    <w:rsid w:val="0056511E"/>
    <w:rsid w:val="005A070D"/>
    <w:rsid w:val="005D4DD0"/>
    <w:rsid w:val="005F0477"/>
    <w:rsid w:val="006045BD"/>
    <w:rsid w:val="00622063"/>
    <w:rsid w:val="00652BE0"/>
    <w:rsid w:val="00652E81"/>
    <w:rsid w:val="00665F33"/>
    <w:rsid w:val="00696362"/>
    <w:rsid w:val="006C179C"/>
    <w:rsid w:val="006C6BA0"/>
    <w:rsid w:val="006D1368"/>
    <w:rsid w:val="006F1F01"/>
    <w:rsid w:val="00721E24"/>
    <w:rsid w:val="00722E64"/>
    <w:rsid w:val="00737CC5"/>
    <w:rsid w:val="007512A1"/>
    <w:rsid w:val="0076195A"/>
    <w:rsid w:val="007822B2"/>
    <w:rsid w:val="0079004E"/>
    <w:rsid w:val="00795278"/>
    <w:rsid w:val="007A6DD3"/>
    <w:rsid w:val="007C0D44"/>
    <w:rsid w:val="007D7001"/>
    <w:rsid w:val="0082301A"/>
    <w:rsid w:val="00846437"/>
    <w:rsid w:val="00850200"/>
    <w:rsid w:val="008978A8"/>
    <w:rsid w:val="008A1218"/>
    <w:rsid w:val="008B618D"/>
    <w:rsid w:val="008C257C"/>
    <w:rsid w:val="008C5A70"/>
    <w:rsid w:val="00900E7D"/>
    <w:rsid w:val="0090481A"/>
    <w:rsid w:val="009063D3"/>
    <w:rsid w:val="00912A19"/>
    <w:rsid w:val="0092576E"/>
    <w:rsid w:val="00962216"/>
    <w:rsid w:val="00967E7B"/>
    <w:rsid w:val="00972AC6"/>
    <w:rsid w:val="009C2C1A"/>
    <w:rsid w:val="009D0667"/>
    <w:rsid w:val="00A2123C"/>
    <w:rsid w:val="00A22D16"/>
    <w:rsid w:val="00A44108"/>
    <w:rsid w:val="00A60AE2"/>
    <w:rsid w:val="00A62D4A"/>
    <w:rsid w:val="00AB22F8"/>
    <w:rsid w:val="00B000DC"/>
    <w:rsid w:val="00B12411"/>
    <w:rsid w:val="00B144F0"/>
    <w:rsid w:val="00B17628"/>
    <w:rsid w:val="00B53FE0"/>
    <w:rsid w:val="00B600C5"/>
    <w:rsid w:val="00B732F1"/>
    <w:rsid w:val="00B85D55"/>
    <w:rsid w:val="00B94171"/>
    <w:rsid w:val="00BA207A"/>
    <w:rsid w:val="00BA263D"/>
    <w:rsid w:val="00BA5D2A"/>
    <w:rsid w:val="00BA7B18"/>
    <w:rsid w:val="00BC1D3C"/>
    <w:rsid w:val="00BD5CCE"/>
    <w:rsid w:val="00BE36E2"/>
    <w:rsid w:val="00C15B9E"/>
    <w:rsid w:val="00C21648"/>
    <w:rsid w:val="00CB72F1"/>
    <w:rsid w:val="00CD1670"/>
    <w:rsid w:val="00CD490A"/>
    <w:rsid w:val="00D1287A"/>
    <w:rsid w:val="00D26EC0"/>
    <w:rsid w:val="00D3330D"/>
    <w:rsid w:val="00D62A1A"/>
    <w:rsid w:val="00D67074"/>
    <w:rsid w:val="00D74397"/>
    <w:rsid w:val="00D76223"/>
    <w:rsid w:val="00DD44CF"/>
    <w:rsid w:val="00DE5FEC"/>
    <w:rsid w:val="00DF5BC2"/>
    <w:rsid w:val="00E12F76"/>
    <w:rsid w:val="00E34556"/>
    <w:rsid w:val="00E41A1E"/>
    <w:rsid w:val="00E80B1D"/>
    <w:rsid w:val="00EB0C5C"/>
    <w:rsid w:val="00ED6B61"/>
    <w:rsid w:val="00EE01FB"/>
    <w:rsid w:val="00EE47F3"/>
    <w:rsid w:val="00EF78E8"/>
    <w:rsid w:val="00F250F6"/>
    <w:rsid w:val="00F34CC1"/>
    <w:rsid w:val="00F4524A"/>
    <w:rsid w:val="00F61AB8"/>
    <w:rsid w:val="00F81625"/>
    <w:rsid w:val="00FB53BC"/>
    <w:rsid w:val="00FB6BF0"/>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table" w:styleId="TableGrid">
    <w:name w:val="Table Grid"/>
    <w:basedOn w:val="TableNormal"/>
    <w:rsid w:val="00A60A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LargeBull">
    <w:name w:val="GM Large Bull"/>
    <w:basedOn w:val="Normal"/>
    <w:rsid w:val="00A60AE2"/>
    <w:pPr>
      <w:numPr>
        <w:numId w:val="5"/>
      </w:numPr>
      <w:spacing w:after="0"/>
      <w:jc w:val="left"/>
    </w:pPr>
    <w:rPr>
      <w:rFonts w:ascii="Sabon" w:eastAsia="Times New Roman" w:hAnsi="Sabon"/>
      <w:sz w:val="24"/>
      <w:szCs w:val="20"/>
      <w:lang w:eastAsia="en-GB"/>
    </w:rPr>
  </w:style>
  <w:style w:type="paragraph" w:styleId="ListParagraph">
    <w:name w:val="List Paragraph"/>
    <w:basedOn w:val="Normal"/>
    <w:uiPriority w:val="34"/>
    <w:qFormat/>
    <w:rsid w:val="00A60AE2"/>
    <w:pPr>
      <w:spacing w:after="0"/>
      <w:ind w:left="720"/>
      <w:jc w:val="left"/>
    </w:pPr>
    <w:rPr>
      <w:rFonts w:eastAsia="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table" w:styleId="TableGrid">
    <w:name w:val="Table Grid"/>
    <w:basedOn w:val="TableNormal"/>
    <w:rsid w:val="00A60A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LargeBull">
    <w:name w:val="GM Large Bull"/>
    <w:basedOn w:val="Normal"/>
    <w:rsid w:val="00A60AE2"/>
    <w:pPr>
      <w:numPr>
        <w:numId w:val="5"/>
      </w:numPr>
      <w:spacing w:after="0"/>
      <w:jc w:val="left"/>
    </w:pPr>
    <w:rPr>
      <w:rFonts w:ascii="Sabon" w:eastAsia="Times New Roman" w:hAnsi="Sabon"/>
      <w:sz w:val="24"/>
      <w:szCs w:val="20"/>
      <w:lang w:eastAsia="en-GB"/>
    </w:rPr>
  </w:style>
  <w:style w:type="paragraph" w:styleId="ListParagraph">
    <w:name w:val="List Paragraph"/>
    <w:basedOn w:val="Normal"/>
    <w:uiPriority w:val="34"/>
    <w:qFormat/>
    <w:rsid w:val="00A60AE2"/>
    <w:pPr>
      <w:spacing w:after="0"/>
      <w:ind w:left="720"/>
      <w:jc w:val="left"/>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552581-1EBF-4B73-8BD3-AD1F7DA819B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E276D36-5ACA-42B5-A81C-D741BA275913}">
      <dgm:prSet phldrT="[Text]"/>
      <dgm:spPr/>
      <dgm:t>
        <a:bodyPr/>
        <a:lstStyle/>
        <a:p>
          <a:r>
            <a:rPr lang="en-GB"/>
            <a:t>Hospitality &amp; Conferencing Manager</a:t>
          </a:r>
        </a:p>
      </dgm:t>
    </dgm:pt>
    <dgm:pt modelId="{F028DA0C-6637-4ACB-9982-B9FB3605AD84}" type="parTrans" cxnId="{2CF54BB3-1B2D-44BC-875C-54E969E1EEDB}">
      <dgm:prSet/>
      <dgm:spPr/>
      <dgm:t>
        <a:bodyPr/>
        <a:lstStyle/>
        <a:p>
          <a:endParaRPr lang="en-GB"/>
        </a:p>
      </dgm:t>
    </dgm:pt>
    <dgm:pt modelId="{F8DF3856-FCA0-4DA5-9DCB-F94524CD66D5}" type="sibTrans" cxnId="{2CF54BB3-1B2D-44BC-875C-54E969E1EEDB}">
      <dgm:prSet/>
      <dgm:spPr/>
      <dgm:t>
        <a:bodyPr/>
        <a:lstStyle/>
        <a:p>
          <a:endParaRPr lang="en-GB"/>
        </a:p>
      </dgm:t>
    </dgm:pt>
    <dgm:pt modelId="{8556AB34-9B0C-4A4F-BA84-5D351D01BB38}">
      <dgm:prSet phldrT="[Text]"/>
      <dgm:spPr/>
      <dgm:t>
        <a:bodyPr/>
        <a:lstStyle/>
        <a:p>
          <a:r>
            <a:rPr lang="en-GB"/>
            <a:t>Concierge Team Leader</a:t>
          </a:r>
        </a:p>
      </dgm:t>
    </dgm:pt>
    <dgm:pt modelId="{EA24646A-B32B-431E-90E6-8422598CBAA0}" type="parTrans" cxnId="{26266A20-EFBA-4D08-B667-CF136C0F1EEA}">
      <dgm:prSet/>
      <dgm:spPr/>
      <dgm:t>
        <a:bodyPr/>
        <a:lstStyle/>
        <a:p>
          <a:endParaRPr lang="en-GB"/>
        </a:p>
      </dgm:t>
    </dgm:pt>
    <dgm:pt modelId="{38763A1E-9D1C-420B-B58F-2D3B98041438}" type="sibTrans" cxnId="{26266A20-EFBA-4D08-B667-CF136C0F1EEA}">
      <dgm:prSet/>
      <dgm:spPr/>
      <dgm:t>
        <a:bodyPr/>
        <a:lstStyle/>
        <a:p>
          <a:endParaRPr lang="en-GB"/>
        </a:p>
      </dgm:t>
    </dgm:pt>
    <dgm:pt modelId="{BD2E76B2-EE88-4E63-B086-6EF66525DFC9}">
      <dgm:prSet/>
      <dgm:spPr/>
      <dgm:t>
        <a:bodyPr/>
        <a:lstStyle/>
        <a:p>
          <a:r>
            <a:rPr lang="en-GB"/>
            <a:t>Concierge</a:t>
          </a:r>
        </a:p>
      </dgm:t>
    </dgm:pt>
    <dgm:pt modelId="{D55BA92B-FFDA-4E5E-B520-0565A6B5E009}" type="parTrans" cxnId="{B1E1D35C-11D3-4463-821B-76D8AA94ECA3}">
      <dgm:prSet/>
      <dgm:spPr/>
      <dgm:t>
        <a:bodyPr/>
        <a:lstStyle/>
        <a:p>
          <a:endParaRPr lang="en-GB"/>
        </a:p>
      </dgm:t>
    </dgm:pt>
    <dgm:pt modelId="{CF43EF1C-53E7-4347-9587-0F385911C948}" type="sibTrans" cxnId="{B1E1D35C-11D3-4463-821B-76D8AA94ECA3}">
      <dgm:prSet/>
      <dgm:spPr/>
      <dgm:t>
        <a:bodyPr/>
        <a:lstStyle/>
        <a:p>
          <a:endParaRPr lang="en-GB"/>
        </a:p>
      </dgm:t>
    </dgm:pt>
    <dgm:pt modelId="{FAE2D9D8-76A0-4573-9809-C85D77586FC7}" type="pres">
      <dgm:prSet presAssocID="{AD552581-1EBF-4B73-8BD3-AD1F7DA819B2}" presName="hierChild1" presStyleCnt="0">
        <dgm:presLayoutVars>
          <dgm:orgChart val="1"/>
          <dgm:chPref val="1"/>
          <dgm:dir/>
          <dgm:animOne val="branch"/>
          <dgm:animLvl val="lvl"/>
          <dgm:resizeHandles/>
        </dgm:presLayoutVars>
      </dgm:prSet>
      <dgm:spPr/>
      <dgm:t>
        <a:bodyPr/>
        <a:lstStyle/>
        <a:p>
          <a:endParaRPr lang="en-GB"/>
        </a:p>
      </dgm:t>
    </dgm:pt>
    <dgm:pt modelId="{93A4188A-020C-40E8-91EF-3DA385816A15}" type="pres">
      <dgm:prSet presAssocID="{DE276D36-5ACA-42B5-A81C-D741BA275913}" presName="hierRoot1" presStyleCnt="0">
        <dgm:presLayoutVars>
          <dgm:hierBranch val="init"/>
        </dgm:presLayoutVars>
      </dgm:prSet>
      <dgm:spPr/>
    </dgm:pt>
    <dgm:pt modelId="{CB419E46-AC27-4C99-AE8B-9CB8A11C0388}" type="pres">
      <dgm:prSet presAssocID="{DE276D36-5ACA-42B5-A81C-D741BA275913}" presName="rootComposite1" presStyleCnt="0"/>
      <dgm:spPr/>
    </dgm:pt>
    <dgm:pt modelId="{9F89AA8D-7497-460F-9F72-2D508FB10E1E}" type="pres">
      <dgm:prSet presAssocID="{DE276D36-5ACA-42B5-A81C-D741BA275913}" presName="rootText1" presStyleLbl="node0" presStyleIdx="0" presStyleCnt="1">
        <dgm:presLayoutVars>
          <dgm:chPref val="3"/>
        </dgm:presLayoutVars>
      </dgm:prSet>
      <dgm:spPr/>
      <dgm:t>
        <a:bodyPr/>
        <a:lstStyle/>
        <a:p>
          <a:endParaRPr lang="en-GB"/>
        </a:p>
      </dgm:t>
    </dgm:pt>
    <dgm:pt modelId="{92E4D17E-F718-4193-B409-70E0716A933B}" type="pres">
      <dgm:prSet presAssocID="{DE276D36-5ACA-42B5-A81C-D741BA275913}" presName="rootConnector1" presStyleLbl="node1" presStyleIdx="0" presStyleCnt="0"/>
      <dgm:spPr/>
      <dgm:t>
        <a:bodyPr/>
        <a:lstStyle/>
        <a:p>
          <a:endParaRPr lang="en-GB"/>
        </a:p>
      </dgm:t>
    </dgm:pt>
    <dgm:pt modelId="{D16DFA06-CEA7-46EF-9288-36958FE7F4C0}" type="pres">
      <dgm:prSet presAssocID="{DE276D36-5ACA-42B5-A81C-D741BA275913}" presName="hierChild2" presStyleCnt="0"/>
      <dgm:spPr/>
    </dgm:pt>
    <dgm:pt modelId="{83A88554-C488-4CB2-B2C6-049309F63128}" type="pres">
      <dgm:prSet presAssocID="{EA24646A-B32B-431E-90E6-8422598CBAA0}" presName="Name37" presStyleLbl="parChTrans1D2" presStyleIdx="0" presStyleCnt="1"/>
      <dgm:spPr/>
      <dgm:t>
        <a:bodyPr/>
        <a:lstStyle/>
        <a:p>
          <a:endParaRPr lang="en-GB"/>
        </a:p>
      </dgm:t>
    </dgm:pt>
    <dgm:pt modelId="{F1075A15-99DB-4663-86EA-B08AFF6C79E7}" type="pres">
      <dgm:prSet presAssocID="{8556AB34-9B0C-4A4F-BA84-5D351D01BB38}" presName="hierRoot2" presStyleCnt="0">
        <dgm:presLayoutVars>
          <dgm:hierBranch val="init"/>
        </dgm:presLayoutVars>
      </dgm:prSet>
      <dgm:spPr/>
    </dgm:pt>
    <dgm:pt modelId="{9A058975-F135-4D13-A614-346CDC273A7B}" type="pres">
      <dgm:prSet presAssocID="{8556AB34-9B0C-4A4F-BA84-5D351D01BB38}" presName="rootComposite" presStyleCnt="0"/>
      <dgm:spPr/>
    </dgm:pt>
    <dgm:pt modelId="{39E2CB29-D01F-4FBD-A418-84B39E6C57AD}" type="pres">
      <dgm:prSet presAssocID="{8556AB34-9B0C-4A4F-BA84-5D351D01BB38}" presName="rootText" presStyleLbl="node2" presStyleIdx="0" presStyleCnt="1" custLinFactNeighborX="1" custLinFactNeighborY="1943">
        <dgm:presLayoutVars>
          <dgm:chPref val="3"/>
        </dgm:presLayoutVars>
      </dgm:prSet>
      <dgm:spPr/>
      <dgm:t>
        <a:bodyPr/>
        <a:lstStyle/>
        <a:p>
          <a:endParaRPr lang="en-GB"/>
        </a:p>
      </dgm:t>
    </dgm:pt>
    <dgm:pt modelId="{4525BA3D-3751-43FC-AA50-61102EB0D7EA}" type="pres">
      <dgm:prSet presAssocID="{8556AB34-9B0C-4A4F-BA84-5D351D01BB38}" presName="rootConnector" presStyleLbl="node2" presStyleIdx="0" presStyleCnt="1"/>
      <dgm:spPr/>
      <dgm:t>
        <a:bodyPr/>
        <a:lstStyle/>
        <a:p>
          <a:endParaRPr lang="en-GB"/>
        </a:p>
      </dgm:t>
    </dgm:pt>
    <dgm:pt modelId="{CEC2A001-64E7-4E6D-81BD-0B55062BA74D}" type="pres">
      <dgm:prSet presAssocID="{8556AB34-9B0C-4A4F-BA84-5D351D01BB38}" presName="hierChild4" presStyleCnt="0"/>
      <dgm:spPr/>
    </dgm:pt>
    <dgm:pt modelId="{7D741013-A5D9-40BF-9BB2-91F3FBE6ECA8}" type="pres">
      <dgm:prSet presAssocID="{D55BA92B-FFDA-4E5E-B520-0565A6B5E009}" presName="Name37" presStyleLbl="parChTrans1D3" presStyleIdx="0" presStyleCnt="1"/>
      <dgm:spPr/>
      <dgm:t>
        <a:bodyPr/>
        <a:lstStyle/>
        <a:p>
          <a:endParaRPr lang="en-GB"/>
        </a:p>
      </dgm:t>
    </dgm:pt>
    <dgm:pt modelId="{435BF96F-AC6D-4F2E-9F39-53874B899E8E}" type="pres">
      <dgm:prSet presAssocID="{BD2E76B2-EE88-4E63-B086-6EF66525DFC9}" presName="hierRoot2" presStyleCnt="0">
        <dgm:presLayoutVars>
          <dgm:hierBranch val="init"/>
        </dgm:presLayoutVars>
      </dgm:prSet>
      <dgm:spPr/>
    </dgm:pt>
    <dgm:pt modelId="{84D4A2F6-5AB2-4225-BFB5-9D70318BC39B}" type="pres">
      <dgm:prSet presAssocID="{BD2E76B2-EE88-4E63-B086-6EF66525DFC9}" presName="rootComposite" presStyleCnt="0"/>
      <dgm:spPr/>
    </dgm:pt>
    <dgm:pt modelId="{122328E1-E50D-4932-B0ED-7C5137A7A20D}" type="pres">
      <dgm:prSet presAssocID="{BD2E76B2-EE88-4E63-B086-6EF66525DFC9}" presName="rootText" presStyleLbl="node3" presStyleIdx="0" presStyleCnt="1">
        <dgm:presLayoutVars>
          <dgm:chPref val="3"/>
        </dgm:presLayoutVars>
      </dgm:prSet>
      <dgm:spPr/>
      <dgm:t>
        <a:bodyPr/>
        <a:lstStyle/>
        <a:p>
          <a:endParaRPr lang="en-GB"/>
        </a:p>
      </dgm:t>
    </dgm:pt>
    <dgm:pt modelId="{1CA765D7-6381-4931-998F-F3D07CA6E9D2}" type="pres">
      <dgm:prSet presAssocID="{BD2E76B2-EE88-4E63-B086-6EF66525DFC9}" presName="rootConnector" presStyleLbl="node3" presStyleIdx="0" presStyleCnt="1"/>
      <dgm:spPr/>
      <dgm:t>
        <a:bodyPr/>
        <a:lstStyle/>
        <a:p>
          <a:endParaRPr lang="en-GB"/>
        </a:p>
      </dgm:t>
    </dgm:pt>
    <dgm:pt modelId="{F0B38C22-B90D-40D5-9EB6-C6CFCB2FFF1B}" type="pres">
      <dgm:prSet presAssocID="{BD2E76B2-EE88-4E63-B086-6EF66525DFC9}" presName="hierChild4" presStyleCnt="0"/>
      <dgm:spPr/>
    </dgm:pt>
    <dgm:pt modelId="{7990C3CE-728F-4ECA-91BE-DF75A7FC8EBF}" type="pres">
      <dgm:prSet presAssocID="{BD2E76B2-EE88-4E63-B086-6EF66525DFC9}" presName="hierChild5" presStyleCnt="0"/>
      <dgm:spPr/>
    </dgm:pt>
    <dgm:pt modelId="{4C552F2F-36B9-43AB-89BF-F5DD95E0CD01}" type="pres">
      <dgm:prSet presAssocID="{8556AB34-9B0C-4A4F-BA84-5D351D01BB38}" presName="hierChild5" presStyleCnt="0"/>
      <dgm:spPr/>
    </dgm:pt>
    <dgm:pt modelId="{B307EC60-DD34-491F-BBB7-5FB172BB0072}" type="pres">
      <dgm:prSet presAssocID="{DE276D36-5ACA-42B5-A81C-D741BA275913}" presName="hierChild3" presStyleCnt="0"/>
      <dgm:spPr/>
    </dgm:pt>
  </dgm:ptLst>
  <dgm:cxnLst>
    <dgm:cxn modelId="{26266A20-EFBA-4D08-B667-CF136C0F1EEA}" srcId="{DE276D36-5ACA-42B5-A81C-D741BA275913}" destId="{8556AB34-9B0C-4A4F-BA84-5D351D01BB38}" srcOrd="0" destOrd="0" parTransId="{EA24646A-B32B-431E-90E6-8422598CBAA0}" sibTransId="{38763A1E-9D1C-420B-B58F-2D3B98041438}"/>
    <dgm:cxn modelId="{B75383BD-C266-4FA2-B40D-E21A1E5A8E3F}" type="presOf" srcId="{EA24646A-B32B-431E-90E6-8422598CBAA0}" destId="{83A88554-C488-4CB2-B2C6-049309F63128}" srcOrd="0" destOrd="0" presId="urn:microsoft.com/office/officeart/2005/8/layout/orgChart1"/>
    <dgm:cxn modelId="{D083BB58-DC35-44BE-98BD-FDD5735B47E8}" type="presOf" srcId="{BD2E76B2-EE88-4E63-B086-6EF66525DFC9}" destId="{122328E1-E50D-4932-B0ED-7C5137A7A20D}" srcOrd="0" destOrd="0" presId="urn:microsoft.com/office/officeart/2005/8/layout/orgChart1"/>
    <dgm:cxn modelId="{DE5743D9-4D92-4EBB-809B-4261400BE607}" type="presOf" srcId="{DE276D36-5ACA-42B5-A81C-D741BA275913}" destId="{92E4D17E-F718-4193-B409-70E0716A933B}" srcOrd="1" destOrd="0" presId="urn:microsoft.com/office/officeart/2005/8/layout/orgChart1"/>
    <dgm:cxn modelId="{6730F995-FD7E-442A-8531-D5CD276C8F82}" type="presOf" srcId="{8556AB34-9B0C-4A4F-BA84-5D351D01BB38}" destId="{4525BA3D-3751-43FC-AA50-61102EB0D7EA}" srcOrd="1" destOrd="0" presId="urn:microsoft.com/office/officeart/2005/8/layout/orgChart1"/>
    <dgm:cxn modelId="{4F32CE7C-1011-4BF1-B105-F827597B15DB}" type="presOf" srcId="{BD2E76B2-EE88-4E63-B086-6EF66525DFC9}" destId="{1CA765D7-6381-4931-998F-F3D07CA6E9D2}" srcOrd="1" destOrd="0" presId="urn:microsoft.com/office/officeart/2005/8/layout/orgChart1"/>
    <dgm:cxn modelId="{B1E1D35C-11D3-4463-821B-76D8AA94ECA3}" srcId="{8556AB34-9B0C-4A4F-BA84-5D351D01BB38}" destId="{BD2E76B2-EE88-4E63-B086-6EF66525DFC9}" srcOrd="0" destOrd="0" parTransId="{D55BA92B-FFDA-4E5E-B520-0565A6B5E009}" sibTransId="{CF43EF1C-53E7-4347-9587-0F385911C948}"/>
    <dgm:cxn modelId="{B834B9D9-77F7-4AC2-9BF8-63A069E025C7}" type="presOf" srcId="{8556AB34-9B0C-4A4F-BA84-5D351D01BB38}" destId="{39E2CB29-D01F-4FBD-A418-84B39E6C57AD}" srcOrd="0" destOrd="0" presId="urn:microsoft.com/office/officeart/2005/8/layout/orgChart1"/>
    <dgm:cxn modelId="{6452295A-9DE1-4F96-8ACB-637C5F281B12}" type="presOf" srcId="{AD552581-1EBF-4B73-8BD3-AD1F7DA819B2}" destId="{FAE2D9D8-76A0-4573-9809-C85D77586FC7}" srcOrd="0" destOrd="0" presId="urn:microsoft.com/office/officeart/2005/8/layout/orgChart1"/>
    <dgm:cxn modelId="{2CF54BB3-1B2D-44BC-875C-54E969E1EEDB}" srcId="{AD552581-1EBF-4B73-8BD3-AD1F7DA819B2}" destId="{DE276D36-5ACA-42B5-A81C-D741BA275913}" srcOrd="0" destOrd="0" parTransId="{F028DA0C-6637-4ACB-9982-B9FB3605AD84}" sibTransId="{F8DF3856-FCA0-4DA5-9DCB-F94524CD66D5}"/>
    <dgm:cxn modelId="{0B6B82FE-D7C2-442E-A556-5F48E2F9705E}" type="presOf" srcId="{D55BA92B-FFDA-4E5E-B520-0565A6B5E009}" destId="{7D741013-A5D9-40BF-9BB2-91F3FBE6ECA8}" srcOrd="0" destOrd="0" presId="urn:microsoft.com/office/officeart/2005/8/layout/orgChart1"/>
    <dgm:cxn modelId="{12F03706-69C6-4FE2-80EA-71E129C63AB3}" type="presOf" srcId="{DE276D36-5ACA-42B5-A81C-D741BA275913}" destId="{9F89AA8D-7497-460F-9F72-2D508FB10E1E}" srcOrd="0" destOrd="0" presId="urn:microsoft.com/office/officeart/2005/8/layout/orgChart1"/>
    <dgm:cxn modelId="{3B21E487-7EB1-4CE7-8007-635BC22DC84F}" type="presParOf" srcId="{FAE2D9D8-76A0-4573-9809-C85D77586FC7}" destId="{93A4188A-020C-40E8-91EF-3DA385816A15}" srcOrd="0" destOrd="0" presId="urn:microsoft.com/office/officeart/2005/8/layout/orgChart1"/>
    <dgm:cxn modelId="{07523027-D731-4355-AC19-9628B6D219D8}" type="presParOf" srcId="{93A4188A-020C-40E8-91EF-3DA385816A15}" destId="{CB419E46-AC27-4C99-AE8B-9CB8A11C0388}" srcOrd="0" destOrd="0" presId="urn:microsoft.com/office/officeart/2005/8/layout/orgChart1"/>
    <dgm:cxn modelId="{4A15FDBD-1263-43BD-AB0F-B23C9945F115}" type="presParOf" srcId="{CB419E46-AC27-4C99-AE8B-9CB8A11C0388}" destId="{9F89AA8D-7497-460F-9F72-2D508FB10E1E}" srcOrd="0" destOrd="0" presId="urn:microsoft.com/office/officeart/2005/8/layout/orgChart1"/>
    <dgm:cxn modelId="{66347F2B-34A1-4961-BD93-26435C0B57F8}" type="presParOf" srcId="{CB419E46-AC27-4C99-AE8B-9CB8A11C0388}" destId="{92E4D17E-F718-4193-B409-70E0716A933B}" srcOrd="1" destOrd="0" presId="urn:microsoft.com/office/officeart/2005/8/layout/orgChart1"/>
    <dgm:cxn modelId="{99B72E7E-5097-447F-A69F-73F27F46FF4B}" type="presParOf" srcId="{93A4188A-020C-40E8-91EF-3DA385816A15}" destId="{D16DFA06-CEA7-46EF-9288-36958FE7F4C0}" srcOrd="1" destOrd="0" presId="urn:microsoft.com/office/officeart/2005/8/layout/orgChart1"/>
    <dgm:cxn modelId="{11781995-81D5-42BA-B6F4-992AF27724DB}" type="presParOf" srcId="{D16DFA06-CEA7-46EF-9288-36958FE7F4C0}" destId="{83A88554-C488-4CB2-B2C6-049309F63128}" srcOrd="0" destOrd="0" presId="urn:microsoft.com/office/officeart/2005/8/layout/orgChart1"/>
    <dgm:cxn modelId="{95F457C4-3413-4A9F-912A-CE38A171F71C}" type="presParOf" srcId="{D16DFA06-CEA7-46EF-9288-36958FE7F4C0}" destId="{F1075A15-99DB-4663-86EA-B08AFF6C79E7}" srcOrd="1" destOrd="0" presId="urn:microsoft.com/office/officeart/2005/8/layout/orgChart1"/>
    <dgm:cxn modelId="{33F94EAA-79AD-4E99-890C-7E77C130E496}" type="presParOf" srcId="{F1075A15-99DB-4663-86EA-B08AFF6C79E7}" destId="{9A058975-F135-4D13-A614-346CDC273A7B}" srcOrd="0" destOrd="0" presId="urn:microsoft.com/office/officeart/2005/8/layout/orgChart1"/>
    <dgm:cxn modelId="{27DD41DE-5AC7-4A41-8EA0-7EB3992D68F9}" type="presParOf" srcId="{9A058975-F135-4D13-A614-346CDC273A7B}" destId="{39E2CB29-D01F-4FBD-A418-84B39E6C57AD}" srcOrd="0" destOrd="0" presId="urn:microsoft.com/office/officeart/2005/8/layout/orgChart1"/>
    <dgm:cxn modelId="{9841FD8A-63F0-4367-BF7F-9E128F53BCF8}" type="presParOf" srcId="{9A058975-F135-4D13-A614-346CDC273A7B}" destId="{4525BA3D-3751-43FC-AA50-61102EB0D7EA}" srcOrd="1" destOrd="0" presId="urn:microsoft.com/office/officeart/2005/8/layout/orgChart1"/>
    <dgm:cxn modelId="{4C7777E4-4EB0-4C2B-8D4E-B334FF6057ED}" type="presParOf" srcId="{F1075A15-99DB-4663-86EA-B08AFF6C79E7}" destId="{CEC2A001-64E7-4E6D-81BD-0B55062BA74D}" srcOrd="1" destOrd="0" presId="urn:microsoft.com/office/officeart/2005/8/layout/orgChart1"/>
    <dgm:cxn modelId="{BCC2FB5B-802B-4170-A668-2C42394B4D22}" type="presParOf" srcId="{CEC2A001-64E7-4E6D-81BD-0B55062BA74D}" destId="{7D741013-A5D9-40BF-9BB2-91F3FBE6ECA8}" srcOrd="0" destOrd="0" presId="urn:microsoft.com/office/officeart/2005/8/layout/orgChart1"/>
    <dgm:cxn modelId="{FA62A0C1-E5AB-4C7F-A469-36A15B08117B}" type="presParOf" srcId="{CEC2A001-64E7-4E6D-81BD-0B55062BA74D}" destId="{435BF96F-AC6D-4F2E-9F39-53874B899E8E}" srcOrd="1" destOrd="0" presId="urn:microsoft.com/office/officeart/2005/8/layout/orgChart1"/>
    <dgm:cxn modelId="{5A934640-71D5-4B01-A296-53384BBB8730}" type="presParOf" srcId="{435BF96F-AC6D-4F2E-9F39-53874B899E8E}" destId="{84D4A2F6-5AB2-4225-BFB5-9D70318BC39B}" srcOrd="0" destOrd="0" presId="urn:microsoft.com/office/officeart/2005/8/layout/orgChart1"/>
    <dgm:cxn modelId="{5D99E139-8F2D-4106-A628-133A3E305163}" type="presParOf" srcId="{84D4A2F6-5AB2-4225-BFB5-9D70318BC39B}" destId="{122328E1-E50D-4932-B0ED-7C5137A7A20D}" srcOrd="0" destOrd="0" presId="urn:microsoft.com/office/officeart/2005/8/layout/orgChart1"/>
    <dgm:cxn modelId="{88CD8958-C8F4-4A21-9E64-857C57CF4AB6}" type="presParOf" srcId="{84D4A2F6-5AB2-4225-BFB5-9D70318BC39B}" destId="{1CA765D7-6381-4931-998F-F3D07CA6E9D2}" srcOrd="1" destOrd="0" presId="urn:microsoft.com/office/officeart/2005/8/layout/orgChart1"/>
    <dgm:cxn modelId="{2DD064B0-C6EF-454D-AC4B-549E96336E87}" type="presParOf" srcId="{435BF96F-AC6D-4F2E-9F39-53874B899E8E}" destId="{F0B38C22-B90D-40D5-9EB6-C6CFCB2FFF1B}" srcOrd="1" destOrd="0" presId="urn:microsoft.com/office/officeart/2005/8/layout/orgChart1"/>
    <dgm:cxn modelId="{8EF50766-72FD-4004-AE53-97216943735E}" type="presParOf" srcId="{435BF96F-AC6D-4F2E-9F39-53874B899E8E}" destId="{7990C3CE-728F-4ECA-91BE-DF75A7FC8EBF}" srcOrd="2" destOrd="0" presId="urn:microsoft.com/office/officeart/2005/8/layout/orgChart1"/>
    <dgm:cxn modelId="{4CBB7F24-572F-44BD-ACE0-BF1B9898EC1F}" type="presParOf" srcId="{F1075A15-99DB-4663-86EA-B08AFF6C79E7}" destId="{4C552F2F-36B9-43AB-89BF-F5DD95E0CD01}" srcOrd="2" destOrd="0" presId="urn:microsoft.com/office/officeart/2005/8/layout/orgChart1"/>
    <dgm:cxn modelId="{BFF07CC5-B8AE-48B6-AD08-763D084C8BCC}" type="presParOf" srcId="{93A4188A-020C-40E8-91EF-3DA385816A15}" destId="{B307EC60-DD34-491F-BBB7-5FB172BB007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741013-A5D9-40BF-9BB2-91F3FBE6ECA8}">
      <dsp:nvSpPr>
        <dsp:cNvPr id="0" name=""/>
        <dsp:cNvSpPr/>
      </dsp:nvSpPr>
      <dsp:spPr>
        <a:xfrm>
          <a:off x="2665973" y="1083610"/>
          <a:ext cx="133190" cy="399850"/>
        </a:xfrm>
        <a:custGeom>
          <a:avLst/>
          <a:gdLst/>
          <a:ahLst/>
          <a:cxnLst/>
          <a:rect l="0" t="0" r="0" b="0"/>
          <a:pathLst>
            <a:path>
              <a:moveTo>
                <a:pt x="0" y="0"/>
              </a:moveTo>
              <a:lnTo>
                <a:pt x="0" y="399850"/>
              </a:lnTo>
              <a:lnTo>
                <a:pt x="133190" y="3998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A88554-C488-4CB2-B2C6-049309F63128}">
      <dsp:nvSpPr>
        <dsp:cNvPr id="0" name=""/>
        <dsp:cNvSpPr/>
      </dsp:nvSpPr>
      <dsp:spPr>
        <a:xfrm>
          <a:off x="2975441" y="444507"/>
          <a:ext cx="91440" cy="195105"/>
        </a:xfrm>
        <a:custGeom>
          <a:avLst/>
          <a:gdLst/>
          <a:ahLst/>
          <a:cxnLst/>
          <a:rect l="0" t="0" r="0" b="0"/>
          <a:pathLst>
            <a:path>
              <a:moveTo>
                <a:pt x="45720" y="0"/>
              </a:moveTo>
              <a:lnTo>
                <a:pt x="45720" y="101866"/>
              </a:lnTo>
              <a:lnTo>
                <a:pt x="45728" y="101866"/>
              </a:lnTo>
              <a:lnTo>
                <a:pt x="45728" y="1951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9AA8D-7497-460F-9F72-2D508FB10E1E}">
      <dsp:nvSpPr>
        <dsp:cNvPr id="0" name=""/>
        <dsp:cNvSpPr/>
      </dsp:nvSpPr>
      <dsp:spPr>
        <a:xfrm>
          <a:off x="2577164" y="511"/>
          <a:ext cx="887993" cy="443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Hospitality &amp; Conferencing Manager</a:t>
          </a:r>
        </a:p>
      </dsp:txBody>
      <dsp:txXfrm>
        <a:off x="2577164" y="511"/>
        <a:ext cx="887993" cy="443996"/>
      </dsp:txXfrm>
    </dsp:sp>
    <dsp:sp modelId="{39E2CB29-D01F-4FBD-A418-84B39E6C57AD}">
      <dsp:nvSpPr>
        <dsp:cNvPr id="0" name=""/>
        <dsp:cNvSpPr/>
      </dsp:nvSpPr>
      <dsp:spPr>
        <a:xfrm>
          <a:off x="2577173" y="639613"/>
          <a:ext cx="887993" cy="443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Concierge Team Leader</a:t>
          </a:r>
        </a:p>
      </dsp:txBody>
      <dsp:txXfrm>
        <a:off x="2577173" y="639613"/>
        <a:ext cx="887993" cy="443996"/>
      </dsp:txXfrm>
    </dsp:sp>
    <dsp:sp modelId="{122328E1-E50D-4932-B0ED-7C5137A7A20D}">
      <dsp:nvSpPr>
        <dsp:cNvPr id="0" name=""/>
        <dsp:cNvSpPr/>
      </dsp:nvSpPr>
      <dsp:spPr>
        <a:xfrm>
          <a:off x="2799163" y="1261462"/>
          <a:ext cx="887993" cy="443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Concierge</a:t>
          </a:r>
        </a:p>
      </dsp:txBody>
      <dsp:txXfrm>
        <a:off x="2799163" y="1261462"/>
        <a:ext cx="887993" cy="4439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3</cp:revision>
  <cp:lastPrinted>2015-06-08T09:11:00Z</cp:lastPrinted>
  <dcterms:created xsi:type="dcterms:W3CDTF">2019-02-06T10:32:00Z</dcterms:created>
  <dcterms:modified xsi:type="dcterms:W3CDTF">2019-08-12T14:03:00Z</dcterms:modified>
</cp:coreProperties>
</file>