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CA" w:rsidRDefault="004A50CA" w:rsidP="008978A8">
      <w:pPr>
        <w:pStyle w:val="Grandtitre"/>
        <w:rPr>
          <w:rFonts w:asciiTheme="minorHAnsi" w:hAnsiTheme="minorHAnsi"/>
          <w:sz w:val="32"/>
          <w:szCs w:val="32"/>
        </w:rPr>
      </w:pPr>
      <w:bookmarkStart w:id="0" w:name="_GoBack"/>
      <w:bookmarkEnd w:id="0"/>
      <w:r w:rsidRPr="004A50CA">
        <w:rPr>
          <w:rFonts w:asciiTheme="minorHAnsi" w:hAnsiTheme="minorHAnsi"/>
          <w:sz w:val="32"/>
          <w:szCs w:val="32"/>
        </w:rPr>
        <w:t>Quality Assurance Officer, Clean</w:t>
      </w:r>
      <w:r w:rsidR="00444D9E">
        <w:rPr>
          <w:rFonts w:asciiTheme="minorHAnsi" w:hAnsiTheme="minorHAnsi"/>
          <w:sz w:val="32"/>
          <w:szCs w:val="32"/>
        </w:rPr>
        <w:t>ing</w:t>
      </w:r>
      <w:r w:rsidRPr="004A50CA">
        <w:rPr>
          <w:rFonts w:asciiTheme="minorHAnsi" w:hAnsiTheme="minorHAnsi"/>
          <w:sz w:val="32"/>
          <w:szCs w:val="32"/>
        </w:rPr>
        <w:t xml:space="preserve"> Services</w:t>
      </w:r>
    </w:p>
    <w:p w:rsidR="004A50CA" w:rsidRDefault="004A50CA" w:rsidP="008978A8">
      <w:pPr>
        <w:pStyle w:val="Grandtitre"/>
        <w:rPr>
          <w:rFonts w:asciiTheme="minorHAnsi" w:hAnsiTheme="minorHAnsi"/>
          <w:sz w:val="32"/>
          <w:szCs w:val="32"/>
        </w:rPr>
      </w:pPr>
      <w:r>
        <w:rPr>
          <w:rFonts w:asciiTheme="minorHAnsi" w:hAnsiTheme="minorHAnsi"/>
          <w:sz w:val="32"/>
          <w:szCs w:val="32"/>
        </w:rPr>
        <w:t>ICHT</w:t>
      </w:r>
    </w:p>
    <w:p w:rsidR="00BE36E2" w:rsidRPr="004A50CA" w:rsidRDefault="004A50CA" w:rsidP="008978A8">
      <w:pPr>
        <w:pStyle w:val="Grandtitre"/>
        <w:rPr>
          <w:rFonts w:asciiTheme="minorHAnsi" w:hAnsiTheme="minorHAnsi"/>
          <w:sz w:val="32"/>
          <w:szCs w:val="32"/>
        </w:rPr>
      </w:pPr>
      <w:r>
        <w:rPr>
          <w:rFonts w:asciiTheme="minorHAnsi" w:hAnsiTheme="minorHAnsi"/>
          <w:sz w:val="32"/>
          <w:szCs w:val="32"/>
        </w:rPr>
        <w:t xml:space="preserve">Draft - </w:t>
      </w:r>
      <w:r w:rsidR="009E709B" w:rsidRPr="004A50CA">
        <w:rPr>
          <w:rFonts w:asciiTheme="minorHAnsi" w:hAnsiTheme="minorHAnsi"/>
          <w:sz w:val="32"/>
          <w:szCs w:val="32"/>
        </w:rPr>
        <w:t>JoB description</w:t>
      </w:r>
      <w:r>
        <w:rPr>
          <w:rFonts w:asciiTheme="minorHAnsi" w:hAnsiTheme="minorHAnsi"/>
          <w:sz w:val="32"/>
          <w:szCs w:val="32"/>
        </w:rPr>
        <w:t xml:space="preserve"> – 11/05/17</w:t>
      </w:r>
    </w:p>
    <w:p w:rsidR="00652BE0" w:rsidRPr="00DD5600" w:rsidRDefault="00652BE0" w:rsidP="00652BE0">
      <w:pPr>
        <w:pStyle w:val="Heading1"/>
        <w:jc w:val="right"/>
        <w:rPr>
          <w:rFonts w:asciiTheme="minorHAnsi" w:hAnsiTheme="minorHAnsi"/>
          <w:b w:val="0"/>
          <w:sz w:val="24"/>
          <w:szCs w:val="24"/>
        </w:rPr>
      </w:pPr>
    </w:p>
    <w:p w:rsidR="00E32F1D" w:rsidRPr="00DD5600" w:rsidRDefault="00E32F1D" w:rsidP="00E32F1D">
      <w:pPr>
        <w:rPr>
          <w:lang w:val="fr-FR"/>
        </w:rPr>
      </w:pPr>
    </w:p>
    <w:p w:rsidR="00C6234F" w:rsidRPr="00DD5600" w:rsidRDefault="00C6234F" w:rsidP="00E32F1D">
      <w:pPr>
        <w:rPr>
          <w:lang w:val="fr-FR"/>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3030"/>
        <w:gridCol w:w="2044"/>
        <w:gridCol w:w="3018"/>
      </w:tblGrid>
      <w:tr w:rsidR="00FD0BB6" w:rsidRPr="00DD5600" w:rsidTr="00847354">
        <w:tc>
          <w:tcPr>
            <w:tcW w:w="1756" w:type="dxa"/>
            <w:vAlign w:val="center"/>
          </w:tcPr>
          <w:p w:rsidR="00FD0BB6" w:rsidRPr="004A50CA" w:rsidRDefault="00FD0BB6" w:rsidP="00686F39">
            <w:pPr>
              <w:pStyle w:val="Texte9retrait"/>
              <w:ind w:left="0"/>
              <w:jc w:val="center"/>
              <w:rPr>
                <w:rFonts w:asciiTheme="minorHAnsi" w:hAnsiTheme="minorHAnsi"/>
                <w:sz w:val="24"/>
                <w:szCs w:val="24"/>
              </w:rPr>
            </w:pPr>
            <w:r w:rsidRPr="004A50CA">
              <w:rPr>
                <w:rFonts w:asciiTheme="minorHAnsi" w:hAnsiTheme="minorHAnsi"/>
                <w:sz w:val="24"/>
                <w:szCs w:val="24"/>
              </w:rPr>
              <w:t>P</w:t>
            </w:r>
            <w:bookmarkStart w:id="1" w:name="Text3"/>
            <w:r w:rsidRPr="004A50CA">
              <w:rPr>
                <w:rFonts w:asciiTheme="minorHAnsi" w:hAnsiTheme="minorHAnsi"/>
                <w:sz w:val="24"/>
                <w:szCs w:val="24"/>
              </w:rPr>
              <w:t>osition Title</w:t>
            </w:r>
          </w:p>
        </w:tc>
        <w:bookmarkEnd w:id="1"/>
        <w:tc>
          <w:tcPr>
            <w:tcW w:w="3030" w:type="dxa"/>
            <w:vAlign w:val="center"/>
          </w:tcPr>
          <w:p w:rsidR="00FD0BB6" w:rsidRPr="004A50CA" w:rsidRDefault="00686F39" w:rsidP="00686F39">
            <w:pPr>
              <w:jc w:val="center"/>
              <w:rPr>
                <w:rFonts w:asciiTheme="minorHAnsi" w:hAnsiTheme="minorHAnsi" w:cs="Arial"/>
                <w:sz w:val="24"/>
              </w:rPr>
            </w:pPr>
            <w:r w:rsidRPr="004A50CA">
              <w:rPr>
                <w:rFonts w:asciiTheme="minorHAnsi" w:hAnsiTheme="minorHAnsi" w:cs="Arial"/>
                <w:sz w:val="24"/>
              </w:rPr>
              <w:t>Quality Assurance Officer, Clean</w:t>
            </w:r>
            <w:r w:rsidR="00444D9E">
              <w:rPr>
                <w:rFonts w:asciiTheme="minorHAnsi" w:hAnsiTheme="minorHAnsi" w:cs="Arial"/>
                <w:sz w:val="24"/>
              </w:rPr>
              <w:t>ing</w:t>
            </w:r>
            <w:r w:rsidRPr="004A50CA">
              <w:rPr>
                <w:rFonts w:asciiTheme="minorHAnsi" w:hAnsiTheme="minorHAnsi" w:cs="Arial"/>
                <w:sz w:val="24"/>
              </w:rPr>
              <w:t xml:space="preserve"> Services</w:t>
            </w:r>
            <w:r w:rsidR="004A50CA">
              <w:rPr>
                <w:rFonts w:asciiTheme="minorHAnsi" w:hAnsiTheme="minorHAnsi" w:cs="Arial"/>
                <w:sz w:val="24"/>
              </w:rPr>
              <w:t xml:space="preserve"> ICHT</w:t>
            </w:r>
          </w:p>
        </w:tc>
        <w:tc>
          <w:tcPr>
            <w:tcW w:w="2044" w:type="dxa"/>
            <w:vAlign w:val="center"/>
          </w:tcPr>
          <w:p w:rsidR="00FD0BB6" w:rsidRPr="004A50CA" w:rsidRDefault="00FD0BB6" w:rsidP="00686F39">
            <w:pPr>
              <w:pStyle w:val="Texte9retrait"/>
              <w:spacing w:before="120" w:line="240" w:lineRule="auto"/>
              <w:ind w:left="0"/>
              <w:jc w:val="center"/>
              <w:rPr>
                <w:rFonts w:asciiTheme="minorHAnsi" w:hAnsiTheme="minorHAnsi"/>
                <w:sz w:val="24"/>
                <w:szCs w:val="24"/>
              </w:rPr>
            </w:pPr>
            <w:r w:rsidRPr="004A50CA">
              <w:rPr>
                <w:rFonts w:asciiTheme="minorHAnsi" w:hAnsiTheme="minorHAnsi"/>
                <w:sz w:val="24"/>
                <w:szCs w:val="24"/>
              </w:rPr>
              <w:t>Department</w:t>
            </w:r>
          </w:p>
        </w:tc>
        <w:tc>
          <w:tcPr>
            <w:tcW w:w="3018" w:type="dxa"/>
            <w:vAlign w:val="center"/>
          </w:tcPr>
          <w:p w:rsidR="00FD0BB6" w:rsidRPr="004A50CA" w:rsidRDefault="00686F39" w:rsidP="00686F39">
            <w:pPr>
              <w:jc w:val="center"/>
              <w:rPr>
                <w:rFonts w:asciiTheme="minorHAnsi" w:hAnsiTheme="minorHAnsi" w:cs="Arial"/>
                <w:sz w:val="24"/>
              </w:rPr>
            </w:pPr>
            <w:r w:rsidRPr="004A50CA">
              <w:rPr>
                <w:rFonts w:asciiTheme="minorHAnsi" w:hAnsiTheme="minorHAnsi" w:cs="Arial"/>
                <w:sz w:val="24"/>
              </w:rPr>
              <w:t>H&amp;S</w:t>
            </w:r>
          </w:p>
        </w:tc>
      </w:tr>
      <w:tr w:rsidR="00444D9E" w:rsidRPr="00DD5600" w:rsidTr="00847354">
        <w:tc>
          <w:tcPr>
            <w:tcW w:w="1756" w:type="dxa"/>
            <w:vAlign w:val="center"/>
          </w:tcPr>
          <w:p w:rsidR="00444D9E" w:rsidRPr="004A50CA" w:rsidRDefault="00444D9E" w:rsidP="00F6526C">
            <w:pPr>
              <w:pStyle w:val="Texte9retrait"/>
              <w:spacing w:before="120" w:line="240" w:lineRule="auto"/>
              <w:ind w:left="0"/>
              <w:jc w:val="center"/>
              <w:rPr>
                <w:rFonts w:asciiTheme="minorHAnsi" w:hAnsiTheme="minorHAnsi"/>
                <w:sz w:val="24"/>
                <w:szCs w:val="24"/>
              </w:rPr>
            </w:pPr>
            <w:r w:rsidRPr="004A50CA">
              <w:rPr>
                <w:rFonts w:asciiTheme="minorHAnsi" w:hAnsiTheme="minorHAnsi"/>
                <w:sz w:val="24"/>
                <w:szCs w:val="24"/>
              </w:rPr>
              <w:t>Location</w:t>
            </w:r>
          </w:p>
        </w:tc>
        <w:tc>
          <w:tcPr>
            <w:tcW w:w="3030" w:type="dxa"/>
            <w:vAlign w:val="center"/>
          </w:tcPr>
          <w:p w:rsidR="00444D9E" w:rsidRPr="004A50CA" w:rsidRDefault="00444D9E" w:rsidP="00F6526C">
            <w:pPr>
              <w:jc w:val="center"/>
              <w:rPr>
                <w:rFonts w:asciiTheme="minorHAnsi" w:hAnsiTheme="minorHAnsi" w:cs="Arial"/>
                <w:sz w:val="24"/>
              </w:rPr>
            </w:pPr>
            <w:r w:rsidRPr="004A50CA">
              <w:rPr>
                <w:rFonts w:asciiTheme="minorHAnsi" w:hAnsiTheme="minorHAnsi" w:cs="Arial"/>
                <w:sz w:val="24"/>
              </w:rPr>
              <w:t>Imperial ICHT</w:t>
            </w:r>
          </w:p>
        </w:tc>
        <w:tc>
          <w:tcPr>
            <w:tcW w:w="2044" w:type="dxa"/>
            <w:vAlign w:val="center"/>
          </w:tcPr>
          <w:p w:rsidR="00444D9E" w:rsidRPr="004A50CA" w:rsidRDefault="00444D9E" w:rsidP="00686F39">
            <w:pPr>
              <w:pStyle w:val="Texte9retrait"/>
              <w:spacing w:before="120" w:line="240" w:lineRule="auto"/>
              <w:ind w:left="0"/>
              <w:jc w:val="center"/>
              <w:rPr>
                <w:rFonts w:asciiTheme="minorHAnsi" w:hAnsiTheme="minorHAnsi"/>
                <w:sz w:val="24"/>
                <w:szCs w:val="24"/>
              </w:rPr>
            </w:pPr>
            <w:r w:rsidRPr="004A50CA">
              <w:rPr>
                <w:rFonts w:asciiTheme="minorHAnsi" w:hAnsiTheme="minorHAnsi"/>
                <w:sz w:val="24"/>
                <w:szCs w:val="24"/>
              </w:rPr>
              <w:t>Segment</w:t>
            </w:r>
          </w:p>
        </w:tc>
        <w:tc>
          <w:tcPr>
            <w:tcW w:w="3018" w:type="dxa"/>
            <w:vAlign w:val="center"/>
          </w:tcPr>
          <w:p w:rsidR="00444D9E" w:rsidRPr="004A50CA" w:rsidRDefault="00444D9E" w:rsidP="00686F39">
            <w:pPr>
              <w:jc w:val="center"/>
              <w:rPr>
                <w:rFonts w:asciiTheme="minorHAnsi" w:hAnsiTheme="minorHAnsi" w:cs="Arial"/>
                <w:sz w:val="24"/>
              </w:rPr>
            </w:pPr>
            <w:r w:rsidRPr="004A50CA">
              <w:rPr>
                <w:rFonts w:asciiTheme="minorHAnsi" w:hAnsiTheme="minorHAnsi" w:cs="Arial"/>
                <w:sz w:val="24"/>
              </w:rPr>
              <w:t>Healthcare</w:t>
            </w:r>
          </w:p>
        </w:tc>
      </w:tr>
      <w:tr w:rsidR="00444D9E" w:rsidRPr="00DD5600" w:rsidTr="00847354">
        <w:tc>
          <w:tcPr>
            <w:tcW w:w="1756" w:type="dxa"/>
            <w:vAlign w:val="center"/>
          </w:tcPr>
          <w:p w:rsidR="00444D9E" w:rsidRPr="004A50CA" w:rsidRDefault="00444D9E" w:rsidP="00686F39">
            <w:pPr>
              <w:pStyle w:val="Texte9retrait"/>
              <w:ind w:left="0"/>
              <w:jc w:val="center"/>
              <w:rPr>
                <w:rFonts w:asciiTheme="minorHAnsi" w:hAnsiTheme="minorHAnsi"/>
                <w:sz w:val="24"/>
                <w:szCs w:val="24"/>
              </w:rPr>
            </w:pPr>
            <w:r w:rsidRPr="004A50CA">
              <w:rPr>
                <w:rFonts w:asciiTheme="minorHAnsi" w:hAnsiTheme="minorHAnsi"/>
                <w:sz w:val="24"/>
                <w:szCs w:val="24"/>
              </w:rPr>
              <w:t>Reports to</w:t>
            </w:r>
          </w:p>
        </w:tc>
        <w:tc>
          <w:tcPr>
            <w:tcW w:w="3030" w:type="dxa"/>
            <w:vAlign w:val="center"/>
          </w:tcPr>
          <w:p w:rsidR="00444D9E" w:rsidRPr="004A50CA" w:rsidRDefault="00444D9E" w:rsidP="00686F39">
            <w:pPr>
              <w:spacing w:before="120" w:after="120"/>
              <w:jc w:val="center"/>
              <w:rPr>
                <w:rFonts w:asciiTheme="minorHAnsi" w:hAnsiTheme="minorHAnsi" w:cs="Arial"/>
                <w:sz w:val="24"/>
              </w:rPr>
            </w:pPr>
            <w:r w:rsidRPr="004A50CA">
              <w:rPr>
                <w:rFonts w:asciiTheme="minorHAnsi" w:hAnsiTheme="minorHAnsi" w:cs="Arial"/>
                <w:sz w:val="24"/>
              </w:rPr>
              <w:t>ICHT Imperial H&amp;S Manager</w:t>
            </w:r>
          </w:p>
        </w:tc>
        <w:tc>
          <w:tcPr>
            <w:tcW w:w="2044" w:type="dxa"/>
            <w:vAlign w:val="center"/>
          </w:tcPr>
          <w:p w:rsidR="00444D9E" w:rsidRPr="004A50CA" w:rsidRDefault="00444D9E" w:rsidP="00686F39">
            <w:pPr>
              <w:pStyle w:val="Texte9retrait"/>
              <w:spacing w:before="120" w:line="240" w:lineRule="auto"/>
              <w:ind w:left="0"/>
              <w:jc w:val="center"/>
              <w:rPr>
                <w:rFonts w:asciiTheme="minorHAnsi" w:hAnsiTheme="minorHAnsi"/>
                <w:sz w:val="24"/>
                <w:szCs w:val="24"/>
              </w:rPr>
            </w:pPr>
            <w:r w:rsidRPr="004A50CA">
              <w:rPr>
                <w:rFonts w:asciiTheme="minorHAnsi" w:hAnsiTheme="minorHAnsi"/>
                <w:sz w:val="24"/>
                <w:szCs w:val="24"/>
              </w:rPr>
              <w:t>Office / Unit names</w:t>
            </w:r>
          </w:p>
        </w:tc>
        <w:tc>
          <w:tcPr>
            <w:tcW w:w="3018" w:type="dxa"/>
            <w:vAlign w:val="center"/>
          </w:tcPr>
          <w:p w:rsidR="00444D9E" w:rsidRPr="004A50CA" w:rsidRDefault="00444D9E" w:rsidP="00686F39">
            <w:pPr>
              <w:jc w:val="center"/>
              <w:rPr>
                <w:rFonts w:asciiTheme="minorHAnsi" w:hAnsiTheme="minorHAnsi" w:cs="Arial"/>
                <w:sz w:val="24"/>
              </w:rPr>
            </w:pPr>
            <w:r w:rsidRPr="004A50CA">
              <w:rPr>
                <w:rFonts w:asciiTheme="minorHAnsi" w:hAnsiTheme="minorHAnsi" w:cs="Arial"/>
                <w:sz w:val="24"/>
              </w:rPr>
              <w:t>St Mary’s, Charing Cross, Hammersmith, QCCH &amp; WEH Hospitals</w:t>
            </w:r>
          </w:p>
        </w:tc>
      </w:tr>
    </w:tbl>
    <w:p w:rsidR="009E709B" w:rsidRPr="00DD5600" w:rsidRDefault="009E709B" w:rsidP="009E709B">
      <w:pPr>
        <w:pStyle w:val="Heading2"/>
        <w:rPr>
          <w:rFonts w:asciiTheme="minorHAnsi" w:hAnsiTheme="minorHAnsi"/>
        </w:rPr>
      </w:pPr>
      <w:r w:rsidRPr="00DD5600">
        <w:rPr>
          <w:rFonts w:asciiTheme="minorHAnsi" w:hAnsiTheme="minorHAnsi"/>
        </w:rPr>
        <w:t>ORGANISATION StRUCTURE</w:t>
      </w:r>
    </w:p>
    <w:p w:rsidR="009E709B" w:rsidRPr="00DD5600" w:rsidRDefault="0057133C" w:rsidP="009E709B">
      <w:pPr>
        <w:pStyle w:val="Texte2"/>
        <w:rPr>
          <w:rFonts w:asciiTheme="minorHAnsi" w:hAnsiTheme="minorHAnsi"/>
        </w:rPr>
      </w:pPr>
      <w:r w:rsidRPr="00DD5600">
        <w:rPr>
          <w:rFonts w:asciiTheme="minorHAnsi" w:hAnsiTheme="minorHAnsi"/>
          <w:noProof/>
          <w:lang w:eastAsia="en-GB"/>
        </w:rPr>
        <mc:AlternateContent>
          <mc:Choice Requires="wps">
            <w:drawing>
              <wp:anchor distT="0" distB="0" distL="114300" distR="114300" simplePos="0" relativeHeight="251648512" behindDoc="0" locked="0" layoutInCell="1" allowOverlap="1" wp14:anchorId="1170E850" wp14:editId="338CF1A5">
                <wp:simplePos x="0" y="0"/>
                <wp:positionH relativeFrom="column">
                  <wp:posOffset>1943100</wp:posOffset>
                </wp:positionH>
                <wp:positionV relativeFrom="paragraph">
                  <wp:posOffset>34925</wp:posOffset>
                </wp:positionV>
                <wp:extent cx="1778000" cy="422910"/>
                <wp:effectExtent l="0" t="0" r="0" b="0"/>
                <wp:wrapNone/>
                <wp:docPr id="26"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686F39" w:rsidP="009E709B">
                            <w:pPr>
                              <w:jc w:val="center"/>
                              <w:rPr>
                                <w:rFonts w:cs="Arial"/>
                                <w:color w:val="FFFFFF"/>
                              </w:rPr>
                            </w:pPr>
                            <w:r>
                              <w:rPr>
                                <w:rFonts w:cs="Arial"/>
                                <w:color w:val="FFFFFF"/>
                              </w:rPr>
                              <w:t>Peter Scargill (NHS Op’s Director)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9" o:spid="_x0000_s1026" type="#_x0000_t202" style="position:absolute;left:0;text-align:left;margin-left:153pt;margin-top:2.75pt;width:140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" fillcolor="#2a295c" stroked="f" strokeweight=".5pt">
                <v:path arrowok="t"/>
                <v:textbox inset="0,2mm,0,0">
                  <w:txbxContent>
                    <w:p w:rsidR="00606F91" w:rsidRPr="007953CF" w:rsidRDefault="00686F39" w:rsidP="009E709B">
                      <w:pPr>
                        <w:jc w:val="center"/>
                        <w:rPr>
                          <w:rFonts w:cs="Arial"/>
                          <w:color w:val="FFFFFF"/>
                        </w:rPr>
                      </w:pPr>
                      <w:r>
                        <w:rPr>
                          <w:rFonts w:cs="Arial"/>
                          <w:color w:val="FFFFFF"/>
                        </w:rPr>
                        <w:t>Peter Scargill (NHS Op’s Director)</w:t>
                      </w:r>
                    </w:p>
                  </w:txbxContent>
                </v:textbox>
              </v:shape>
            </w:pict>
          </mc:Fallback>
        </mc:AlternateContent>
      </w:r>
    </w:p>
    <w:p w:rsidR="009E709B" w:rsidRPr="00DD5600" w:rsidRDefault="009E709B" w:rsidP="009E709B">
      <w:pPr>
        <w:pStyle w:val="Texte2"/>
        <w:rPr>
          <w:rFonts w:asciiTheme="minorHAnsi" w:hAnsiTheme="minorHAnsi"/>
        </w:rPr>
      </w:pPr>
    </w:p>
    <w:p w:rsidR="009E709B" w:rsidRPr="00DD5600" w:rsidRDefault="0057133C" w:rsidP="009E709B">
      <w:pPr>
        <w:pStyle w:val="Texte2"/>
        <w:rPr>
          <w:rFonts w:asciiTheme="minorHAnsi" w:hAnsiTheme="minorHAnsi"/>
        </w:rPr>
      </w:pPr>
      <w:r w:rsidRPr="00DD5600">
        <w:rPr>
          <w:rFonts w:asciiTheme="minorHAnsi" w:hAnsiTheme="minorHAnsi"/>
          <w:noProof/>
          <w:lang w:eastAsia="en-GB"/>
        </w:rPr>
        <mc:AlternateContent>
          <mc:Choice Requires="wps">
            <w:drawing>
              <wp:anchor distT="4294967295" distB="4294967295" distL="114300" distR="114300" simplePos="0" relativeHeight="251647488" behindDoc="0" locked="0" layoutInCell="1" allowOverlap="1" wp14:anchorId="411F23B4" wp14:editId="62A98548">
                <wp:simplePos x="0" y="0"/>
                <wp:positionH relativeFrom="column">
                  <wp:posOffset>2862580</wp:posOffset>
                </wp:positionH>
                <wp:positionV relativeFrom="paragraph">
                  <wp:posOffset>15240</wp:posOffset>
                </wp:positionV>
                <wp:extent cx="0" cy="238125"/>
                <wp:effectExtent l="0" t="0" r="19050" b="952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pt,1.2pt" to="225.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" strokecolor="#65676a"/>
            </w:pict>
          </mc:Fallback>
        </mc:AlternateContent>
      </w:r>
      <w:r w:rsidRPr="00DD5600">
        <w:rPr>
          <w:rFonts w:asciiTheme="minorHAnsi" w:hAnsiTheme="minorHAnsi"/>
          <w:noProof/>
          <w:lang w:eastAsia="en-GB"/>
        </w:rPr>
        <mc:AlternateContent>
          <mc:Choice Requires="wps">
            <w:drawing>
              <wp:anchor distT="0" distB="0" distL="114300" distR="114300" simplePos="0" relativeHeight="251649536" behindDoc="0" locked="0" layoutInCell="1" allowOverlap="1" wp14:anchorId="1C6B13A5" wp14:editId="52DD576A">
                <wp:simplePos x="0" y="0"/>
                <wp:positionH relativeFrom="column">
                  <wp:posOffset>2857500</wp:posOffset>
                </wp:positionH>
                <wp:positionV relativeFrom="paragraph">
                  <wp:posOffset>82550</wp:posOffset>
                </wp:positionV>
                <wp:extent cx="0" cy="0"/>
                <wp:effectExtent l="13970" t="20955" r="14605" b="36195"/>
                <wp:wrapNone/>
                <wp:docPr id="24"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xm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4HRxm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D5600" w:rsidRDefault="0057133C" w:rsidP="009E709B">
      <w:pPr>
        <w:pStyle w:val="Texte2"/>
        <w:rPr>
          <w:rFonts w:asciiTheme="minorHAnsi" w:hAnsiTheme="minorHAnsi"/>
        </w:rPr>
      </w:pPr>
      <w:r w:rsidRPr="00DD5600">
        <w:rPr>
          <w:rFonts w:asciiTheme="minorHAnsi" w:hAnsiTheme="minorHAnsi"/>
          <w:noProof/>
          <w:lang w:eastAsia="en-GB"/>
        </w:rPr>
        <mc:AlternateContent>
          <mc:Choice Requires="wps">
            <w:drawing>
              <wp:anchor distT="0" distB="0" distL="114300" distR="114300" simplePos="0" relativeHeight="251651584" behindDoc="0" locked="0" layoutInCell="1" allowOverlap="1" wp14:anchorId="106F5960" wp14:editId="1AC45F84">
                <wp:simplePos x="0" y="0"/>
                <wp:positionH relativeFrom="column">
                  <wp:posOffset>1943100</wp:posOffset>
                </wp:positionH>
                <wp:positionV relativeFrom="paragraph">
                  <wp:posOffset>36195</wp:posOffset>
                </wp:positionV>
                <wp:extent cx="1778000" cy="370205"/>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0A4E82" w:rsidRDefault="007A2715" w:rsidP="009E709B">
                            <w:pPr>
                              <w:jc w:val="center"/>
                              <w:rPr>
                                <w:rFonts w:cs="Arial"/>
                                <w:color w:val="FFFFFF"/>
                                <w:sz w:val="20"/>
                              </w:rPr>
                            </w:pPr>
                            <w:r>
                              <w:rPr>
                                <w:rFonts w:cs="Arial"/>
                                <w:color w:val="FFFFFF"/>
                                <w:sz w:val="20"/>
                              </w:rPr>
                              <w:t>April Harvey (Head of Safety Sodexo Healthcare)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left:0;text-align:left;margin-left:153pt;margin-top:2.85pt;width:140pt;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" fillcolor="#2a295c" stroked="f" strokeweight=".5pt">
                <v:path arrowok="t"/>
                <v:textbox inset="0,2mm,0,0">
                  <w:txbxContent>
                    <w:p w:rsidR="00606F91" w:rsidRPr="000A4E82" w:rsidRDefault="007A2715" w:rsidP="009E709B">
                      <w:pPr>
                        <w:jc w:val="center"/>
                        <w:rPr>
                          <w:rFonts w:cs="Arial"/>
                          <w:color w:val="FFFFFF"/>
                          <w:sz w:val="20"/>
                        </w:rPr>
                      </w:pPr>
                      <w:r>
                        <w:rPr>
                          <w:rFonts w:cs="Arial"/>
                          <w:color w:val="FFFFFF"/>
                          <w:sz w:val="20"/>
                        </w:rPr>
                        <w:t>April Harvey (Head of Safety Sodexo Healthcare)</w:t>
                      </w:r>
                    </w:p>
                  </w:txbxContent>
                </v:textbox>
              </v:shape>
            </w:pict>
          </mc:Fallback>
        </mc:AlternateContent>
      </w:r>
    </w:p>
    <w:p w:rsidR="009E709B" w:rsidRPr="00DD5600" w:rsidRDefault="00686F39" w:rsidP="009E709B">
      <w:pPr>
        <w:jc w:val="center"/>
        <w:rPr>
          <w:rFonts w:asciiTheme="minorHAnsi" w:hAnsiTheme="minorHAnsi" w:cs="Arial"/>
          <w:color w:val="FFFFFF"/>
        </w:rPr>
      </w:pPr>
      <w:r w:rsidRPr="00DD5600">
        <w:rPr>
          <w:rFonts w:asciiTheme="minorHAnsi" w:hAnsiTheme="minorHAnsi"/>
          <w:noProof/>
          <w:lang w:eastAsia="en-GB"/>
        </w:rPr>
        <mc:AlternateContent>
          <mc:Choice Requires="wps">
            <w:drawing>
              <wp:anchor distT="4294967295" distB="4294967295" distL="114300" distR="114300" simplePos="0" relativeHeight="251673088" behindDoc="0" locked="0" layoutInCell="1" allowOverlap="1" wp14:anchorId="1E9910DD" wp14:editId="7128BD68">
                <wp:simplePos x="0" y="0"/>
                <wp:positionH relativeFrom="column">
                  <wp:posOffset>2863215</wp:posOffset>
                </wp:positionH>
                <wp:positionV relativeFrom="paragraph">
                  <wp:posOffset>182880</wp:posOffset>
                </wp:positionV>
                <wp:extent cx="0" cy="201930"/>
                <wp:effectExtent l="0" t="0" r="19050" b="2667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14.4pt" to="225.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" strokecolor="#65676a"/>
            </w:pict>
          </mc:Fallback>
        </mc:AlternateContent>
      </w:r>
      <w:r w:rsidR="009E709B" w:rsidRPr="00DD5600">
        <w:rPr>
          <w:rFonts w:asciiTheme="minorHAnsi" w:hAnsiTheme="minorHAnsi" w:cs="Arial"/>
          <w:color w:val="FFFFFF"/>
        </w:rPr>
        <w:t>Head of Talent</w:t>
      </w:r>
    </w:p>
    <w:p w:rsidR="009E709B" w:rsidRPr="00DD5600" w:rsidRDefault="00686F39" w:rsidP="009E709B">
      <w:pPr>
        <w:pStyle w:val="Heading2"/>
        <w:rPr>
          <w:rFonts w:asciiTheme="minorHAnsi" w:hAnsiTheme="minorHAnsi"/>
        </w:rPr>
      </w:pPr>
      <w:r w:rsidRPr="00DD5600">
        <w:rPr>
          <w:rFonts w:asciiTheme="minorHAnsi" w:hAnsiTheme="minorHAnsi"/>
          <w:noProof/>
          <w:lang w:eastAsia="en-GB"/>
        </w:rPr>
        <mc:AlternateContent>
          <mc:Choice Requires="wps">
            <w:drawing>
              <wp:anchor distT="0" distB="0" distL="114300" distR="114300" simplePos="0" relativeHeight="251671040" behindDoc="0" locked="0" layoutInCell="1" allowOverlap="1" wp14:anchorId="4745DE4F" wp14:editId="5E6E5C62">
                <wp:simplePos x="0" y="0"/>
                <wp:positionH relativeFrom="column">
                  <wp:posOffset>1943100</wp:posOffset>
                </wp:positionH>
                <wp:positionV relativeFrom="paragraph">
                  <wp:posOffset>148590</wp:posOffset>
                </wp:positionV>
                <wp:extent cx="1778000" cy="3702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86F39" w:rsidRPr="000A4E82" w:rsidRDefault="007A2715" w:rsidP="00686F39">
                            <w:pPr>
                              <w:jc w:val="center"/>
                              <w:rPr>
                                <w:rFonts w:cs="Arial"/>
                                <w:color w:val="FFFFFF"/>
                                <w:sz w:val="20"/>
                              </w:rPr>
                            </w:pPr>
                            <w:r>
                              <w:rPr>
                                <w:rFonts w:cs="Arial"/>
                                <w:color w:val="FFFFFF"/>
                                <w:sz w:val="20"/>
                              </w:rPr>
                              <w:t>Kathl</w:t>
                            </w:r>
                            <w:r w:rsidR="00444D9E">
                              <w:rPr>
                                <w:rFonts w:cs="Arial"/>
                                <w:color w:val="FFFFFF"/>
                                <w:sz w:val="20"/>
                              </w:rPr>
                              <w:t>een Gallagher (ICHT H&amp;S Manager</w:t>
                            </w:r>
                            <w:r>
                              <w:rPr>
                                <w:rFonts w:cs="Arial"/>
                                <w:color w:val="FFFFFF"/>
                                <w:sz w:val="20"/>
                              </w:rPr>
                              <w: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153pt;margin-top:11.7pt;width:140pt;height:29.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" fillcolor="#2a295c" stroked="f" strokeweight=".5pt">
                <v:path arrowok="t"/>
                <v:textbox inset="0,2mm,0,0">
                  <w:txbxContent>
                    <w:p w:rsidR="00686F39" w:rsidRPr="000A4E82" w:rsidRDefault="007A2715" w:rsidP="00686F39">
                      <w:pPr>
                        <w:jc w:val="center"/>
                        <w:rPr>
                          <w:rFonts w:cs="Arial"/>
                          <w:color w:val="FFFFFF"/>
                          <w:sz w:val="20"/>
                        </w:rPr>
                      </w:pPr>
                      <w:r>
                        <w:rPr>
                          <w:rFonts w:cs="Arial"/>
                          <w:color w:val="FFFFFF"/>
                          <w:sz w:val="20"/>
                        </w:rPr>
                        <w:t>Kathl</w:t>
                      </w:r>
                      <w:r w:rsidR="00444D9E">
                        <w:rPr>
                          <w:rFonts w:cs="Arial"/>
                          <w:color w:val="FFFFFF"/>
                          <w:sz w:val="20"/>
                        </w:rPr>
                        <w:t>een Gallagher (ICHT H&amp;S Manager</w:t>
                      </w:r>
                      <w:r>
                        <w:rPr>
                          <w:rFonts w:cs="Arial"/>
                          <w:color w:val="FFFFFF"/>
                          <w:sz w:val="20"/>
                        </w:rPr>
                        <w:t>)</w:t>
                      </w:r>
                    </w:p>
                  </w:txbxContent>
                </v:textbox>
              </v:shape>
            </w:pict>
          </mc:Fallback>
        </mc:AlternateContent>
      </w:r>
    </w:p>
    <w:p w:rsidR="009E709B" w:rsidRPr="00DD5600" w:rsidRDefault="00686F39" w:rsidP="009E709B">
      <w:pPr>
        <w:pStyle w:val="Texte2"/>
        <w:rPr>
          <w:rFonts w:asciiTheme="minorHAnsi" w:hAnsiTheme="minorHAnsi"/>
        </w:rPr>
      </w:pPr>
      <w:r w:rsidRPr="00DD5600">
        <w:rPr>
          <w:rFonts w:asciiTheme="minorHAnsi" w:hAnsiTheme="minorHAnsi"/>
          <w:noProof/>
          <w:lang w:eastAsia="en-GB"/>
        </w:rPr>
        <mc:AlternateContent>
          <mc:Choice Requires="wps">
            <w:drawing>
              <wp:anchor distT="4294967295" distB="4294967295" distL="114300" distR="114300" simplePos="0" relativeHeight="251664896" behindDoc="0" locked="0" layoutInCell="1" allowOverlap="1" wp14:anchorId="2BF6E03F" wp14:editId="39058B68">
                <wp:simplePos x="0" y="0"/>
                <wp:positionH relativeFrom="column">
                  <wp:posOffset>2863215</wp:posOffset>
                </wp:positionH>
                <wp:positionV relativeFrom="paragraph">
                  <wp:posOffset>38100</wp:posOffset>
                </wp:positionV>
                <wp:extent cx="0" cy="201930"/>
                <wp:effectExtent l="0" t="0" r="19050" b="2667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5" o:spid="_x0000_s1026" style="position:absolute;flip:x 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3pt" to="225.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" strokecolor="#65676a"/>
            </w:pict>
          </mc:Fallback>
        </mc:AlternateContent>
      </w:r>
    </w:p>
    <w:p w:rsidR="00606F91" w:rsidRPr="00DD5600" w:rsidRDefault="00686F39" w:rsidP="009E709B">
      <w:pPr>
        <w:pStyle w:val="Heading4"/>
        <w:ind w:left="0"/>
        <w:rPr>
          <w:rFonts w:asciiTheme="minorHAnsi" w:hAnsiTheme="minorHAnsi"/>
          <w:sz w:val="28"/>
          <w:szCs w:val="28"/>
        </w:rPr>
      </w:pPr>
      <w:r w:rsidRPr="00DD5600">
        <w:rPr>
          <w:rFonts w:asciiTheme="minorHAnsi" w:hAnsiTheme="minorHAnsi"/>
          <w:noProof/>
        </w:rPr>
        <mc:AlternateContent>
          <mc:Choice Requires="wps">
            <w:drawing>
              <wp:anchor distT="0" distB="0" distL="114300" distR="114300" simplePos="0" relativeHeight="251653632" behindDoc="0" locked="0" layoutInCell="1" allowOverlap="1" wp14:anchorId="4029EB5A" wp14:editId="23369F82">
                <wp:simplePos x="0" y="0"/>
                <wp:positionH relativeFrom="column">
                  <wp:posOffset>776605</wp:posOffset>
                </wp:positionH>
                <wp:positionV relativeFrom="paragraph">
                  <wp:posOffset>214630</wp:posOffset>
                </wp:positionV>
                <wp:extent cx="3990975" cy="590550"/>
                <wp:effectExtent l="0" t="0" r="9525"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5905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2715" w:rsidRDefault="007A2715" w:rsidP="009E709B">
                            <w:pPr>
                              <w:jc w:val="center"/>
                              <w:rPr>
                                <w:rFonts w:cs="Arial"/>
                                <w:color w:val="FFFFFF"/>
                              </w:rPr>
                            </w:pPr>
                            <w:r>
                              <w:rPr>
                                <w:rFonts w:cs="Arial"/>
                                <w:color w:val="FFFFFF"/>
                              </w:rPr>
                              <w:t>Quality Assurance Officer – Cleaning services X 3</w:t>
                            </w:r>
                            <w:r w:rsidR="002D65B7">
                              <w:rPr>
                                <w:rFonts w:cs="Arial"/>
                                <w:color w:val="FFFFFF"/>
                              </w:rPr>
                              <w:t xml:space="preserve"> posts</w:t>
                            </w:r>
                            <w:r>
                              <w:rPr>
                                <w:rFonts w:cs="Arial"/>
                                <w:color w:val="FFFFFF"/>
                              </w:rPr>
                              <w:t xml:space="preserve"> </w:t>
                            </w:r>
                          </w:p>
                          <w:p w:rsidR="007A2715" w:rsidRPr="007953CF" w:rsidRDefault="007A2715" w:rsidP="009E709B">
                            <w:pPr>
                              <w:jc w:val="center"/>
                              <w:rPr>
                                <w:rFonts w:cs="Arial"/>
                                <w:color w:val="FFFFFF"/>
                              </w:rPr>
                            </w:pPr>
                            <w:r>
                              <w:rPr>
                                <w:rFonts w:cs="Arial"/>
                                <w:color w:val="FFFFFF"/>
                              </w:rPr>
                              <w:t>(one person per main site – HH, CXH &amp; STM)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61.15pt;margin-top:16.9pt;width:314.2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" fillcolor="#2a295c" stroked="f" strokeweight=".5pt">
                <v:path arrowok="t"/>
                <v:textbox inset="0,2mm,0,0">
                  <w:txbxContent>
                    <w:p w:rsidR="007A2715" w:rsidRDefault="007A2715" w:rsidP="009E709B">
                      <w:pPr>
                        <w:jc w:val="center"/>
                        <w:rPr>
                          <w:rFonts w:cs="Arial"/>
                          <w:color w:val="FFFFFF"/>
                        </w:rPr>
                      </w:pPr>
                      <w:r>
                        <w:rPr>
                          <w:rFonts w:cs="Arial"/>
                          <w:color w:val="FFFFFF"/>
                        </w:rPr>
                        <w:t>Quality Assurance Officer – Cleaning services X 3</w:t>
                      </w:r>
                      <w:r w:rsidR="002D65B7">
                        <w:rPr>
                          <w:rFonts w:cs="Arial"/>
                          <w:color w:val="FFFFFF"/>
                        </w:rPr>
                        <w:t xml:space="preserve"> posts</w:t>
                      </w:r>
                      <w:r>
                        <w:rPr>
                          <w:rFonts w:cs="Arial"/>
                          <w:color w:val="FFFFFF"/>
                        </w:rPr>
                        <w:t xml:space="preserve"> </w:t>
                      </w:r>
                    </w:p>
                    <w:p w:rsidR="007A2715" w:rsidRPr="007953CF" w:rsidRDefault="007A2715" w:rsidP="009E709B">
                      <w:pPr>
                        <w:jc w:val="center"/>
                        <w:rPr>
                          <w:rFonts w:cs="Arial"/>
                          <w:color w:val="FFFFFF"/>
                        </w:rPr>
                      </w:pPr>
                      <w:r>
                        <w:rPr>
                          <w:rFonts w:cs="Arial"/>
                          <w:color w:val="FFFFFF"/>
                        </w:rPr>
                        <w:t>(one person per main site – HH, CXH &amp; STM)</w:t>
                      </w:r>
                    </w:p>
                  </w:txbxContent>
                </v:textbox>
              </v:shape>
            </w:pict>
          </mc:Fallback>
        </mc:AlternateContent>
      </w:r>
      <w:r w:rsidRPr="00DD5600">
        <w:rPr>
          <w:rFonts w:asciiTheme="minorHAnsi" w:hAnsiTheme="minorHAnsi"/>
          <w:noProof/>
        </w:rPr>
        <mc:AlternateContent>
          <mc:Choice Requires="wps">
            <w:drawing>
              <wp:anchor distT="4294967295" distB="4294967295" distL="114300" distR="114300" simplePos="0" relativeHeight="251667968" behindDoc="0" locked="0" layoutInCell="1" allowOverlap="1" wp14:anchorId="4FED2601" wp14:editId="57D7C86F">
                <wp:simplePos x="0" y="0"/>
                <wp:positionH relativeFrom="column">
                  <wp:posOffset>4028440</wp:posOffset>
                </wp:positionH>
                <wp:positionV relativeFrom="paragraph">
                  <wp:posOffset>10795</wp:posOffset>
                </wp:positionV>
                <wp:extent cx="0" cy="201930"/>
                <wp:effectExtent l="0" t="0" r="19050" b="2667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8" o:spid="_x0000_s1026" style="position:absolute;flip:x 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7.2pt,.85pt" to="317.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" strokecolor="#65676a"/>
            </w:pict>
          </mc:Fallback>
        </mc:AlternateContent>
      </w:r>
      <w:r w:rsidRPr="00DD5600">
        <w:rPr>
          <w:rFonts w:asciiTheme="minorHAnsi" w:hAnsiTheme="minorHAnsi"/>
          <w:noProof/>
        </w:rPr>
        <mc:AlternateContent>
          <mc:Choice Requires="wps">
            <w:drawing>
              <wp:anchor distT="4294967295" distB="4294967295" distL="114300" distR="114300" simplePos="0" relativeHeight="251666944" behindDoc="0" locked="0" layoutInCell="1" allowOverlap="1" wp14:anchorId="0C311C86" wp14:editId="531FFE1F">
                <wp:simplePos x="0" y="0"/>
                <wp:positionH relativeFrom="column">
                  <wp:posOffset>1713865</wp:posOffset>
                </wp:positionH>
                <wp:positionV relativeFrom="paragraph">
                  <wp:posOffset>17145</wp:posOffset>
                </wp:positionV>
                <wp:extent cx="0" cy="201930"/>
                <wp:effectExtent l="0" t="0" r="19050" b="2667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7" o:spid="_x0000_s1026" style="position:absolute;flip:x 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95pt,1.35pt" to="13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" strokecolor="#65676a"/>
            </w:pict>
          </mc:Fallback>
        </mc:AlternateContent>
      </w:r>
      <w:r w:rsidRPr="00DD5600">
        <w:rPr>
          <w:rFonts w:asciiTheme="minorHAnsi" w:hAnsiTheme="minorHAnsi" w:cs="Arial"/>
          <w:noProof/>
          <w:color w:val="FFFFFF"/>
        </w:rPr>
        <mc:AlternateContent>
          <mc:Choice Requires="wps">
            <w:drawing>
              <wp:anchor distT="4294967295" distB="4294967295" distL="114300" distR="114300" simplePos="0" relativeHeight="251668992" behindDoc="0" locked="0" layoutInCell="1" allowOverlap="1" wp14:anchorId="0D64C302" wp14:editId="6D99CBBC">
                <wp:simplePos x="0" y="0"/>
                <wp:positionH relativeFrom="column">
                  <wp:posOffset>1704340</wp:posOffset>
                </wp:positionH>
                <wp:positionV relativeFrom="paragraph">
                  <wp:posOffset>10795</wp:posOffset>
                </wp:positionV>
                <wp:extent cx="2327275" cy="0"/>
                <wp:effectExtent l="0" t="0" r="15875" b="1905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727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9" o:spid="_x0000_s1026" style="position:absolute;flip:x 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2pt,.85pt" to="31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" strokecolor="#65676a"/>
            </w:pict>
          </mc:Fallback>
        </mc:AlternateContent>
      </w:r>
    </w:p>
    <w:p w:rsidR="00C6234F" w:rsidRPr="00DD5600" w:rsidRDefault="00C6234F" w:rsidP="009E709B">
      <w:pPr>
        <w:pStyle w:val="Heading4"/>
        <w:ind w:left="0"/>
        <w:rPr>
          <w:rFonts w:asciiTheme="minorHAnsi" w:hAnsiTheme="minorHAnsi"/>
          <w:sz w:val="28"/>
          <w:szCs w:val="28"/>
        </w:rPr>
      </w:pPr>
    </w:p>
    <w:p w:rsidR="00C6234F" w:rsidRPr="00DD5600" w:rsidRDefault="00C6234F" w:rsidP="00C6234F">
      <w:pPr>
        <w:pStyle w:val="Texte4"/>
        <w:rPr>
          <w:lang w:eastAsia="en-GB"/>
        </w:rPr>
      </w:pPr>
    </w:p>
    <w:p w:rsidR="009E709B" w:rsidRPr="00DD5600" w:rsidRDefault="0057133C" w:rsidP="009E709B">
      <w:pPr>
        <w:pStyle w:val="Heading4"/>
        <w:ind w:left="0"/>
        <w:rPr>
          <w:rFonts w:asciiTheme="minorHAnsi" w:hAnsiTheme="minorHAnsi"/>
        </w:rPr>
      </w:pPr>
      <w:r w:rsidRPr="00DD5600">
        <w:rPr>
          <w:rFonts w:asciiTheme="minorHAnsi" w:hAnsiTheme="minorHAnsi"/>
          <w:noProof/>
          <w:sz w:val="28"/>
          <w:szCs w:val="28"/>
        </w:rPr>
        <mc:AlternateContent>
          <mc:Choice Requires="wps">
            <w:drawing>
              <wp:anchor distT="0" distB="0" distL="114300" distR="114300" simplePos="0" relativeHeight="251652608" behindDoc="0" locked="0" layoutInCell="1" allowOverlap="1" wp14:anchorId="6683913F" wp14:editId="6068025D">
                <wp:simplePos x="0" y="0"/>
                <wp:positionH relativeFrom="column">
                  <wp:posOffset>2857500</wp:posOffset>
                </wp:positionH>
                <wp:positionV relativeFrom="paragraph">
                  <wp:posOffset>82550</wp:posOffset>
                </wp:positionV>
                <wp:extent cx="0" cy="0"/>
                <wp:effectExtent l="13970" t="13970" r="14605" b="3365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DD5600">
        <w:rPr>
          <w:rFonts w:asciiTheme="minorHAnsi" w:hAnsiTheme="minorHAnsi"/>
          <w:noProof/>
          <w:sz w:val="28"/>
          <w:szCs w:val="28"/>
        </w:rPr>
        <mc:AlternateContent>
          <mc:Choice Requires="wps">
            <w:drawing>
              <wp:anchor distT="0" distB="0" distL="114300" distR="114300" simplePos="0" relativeHeight="251650560" behindDoc="0" locked="0" layoutInCell="1" allowOverlap="1" wp14:anchorId="112F99E2" wp14:editId="6A2F1C63">
                <wp:simplePos x="0" y="0"/>
                <wp:positionH relativeFrom="column">
                  <wp:posOffset>2857500</wp:posOffset>
                </wp:positionH>
                <wp:positionV relativeFrom="paragraph">
                  <wp:posOffset>82550</wp:posOffset>
                </wp:positionV>
                <wp:extent cx="0" cy="0"/>
                <wp:effectExtent l="13970" t="13970" r="14605" b="3365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DD5600">
        <w:rPr>
          <w:rFonts w:asciiTheme="minorHAnsi" w:hAnsiTheme="minorHAnsi"/>
          <w:sz w:val="28"/>
          <w:szCs w:val="28"/>
        </w:rPr>
        <w:t>Job Purpose</w:t>
      </w:r>
      <w:r w:rsidR="009E709B" w:rsidRPr="00DD5600">
        <w:rPr>
          <w:rFonts w:asciiTheme="minorHAnsi" w:hAnsiTheme="minorHAnsi"/>
        </w:rPr>
        <w:t xml:space="preserve"> </w:t>
      </w:r>
    </w:p>
    <w:p w:rsidR="007A2715" w:rsidRDefault="007A2715" w:rsidP="00847354">
      <w:pPr>
        <w:pStyle w:val="ListParagraph"/>
        <w:numPr>
          <w:ilvl w:val="0"/>
          <w:numId w:val="45"/>
        </w:numPr>
        <w:rPr>
          <w:rFonts w:asciiTheme="minorHAnsi" w:hAnsiTheme="minorHAnsi" w:cstheme="minorHAnsi"/>
        </w:rPr>
      </w:pPr>
      <w:r>
        <w:rPr>
          <w:rFonts w:asciiTheme="minorHAnsi" w:hAnsiTheme="minorHAnsi" w:cstheme="minorHAnsi"/>
        </w:rPr>
        <w:t>To provide an independent view of the cleaning services across ICHT hospitals</w:t>
      </w:r>
    </w:p>
    <w:p w:rsidR="00710B34" w:rsidRDefault="004A50CA" w:rsidP="00847354">
      <w:pPr>
        <w:pStyle w:val="ListParagraph"/>
        <w:numPr>
          <w:ilvl w:val="0"/>
          <w:numId w:val="45"/>
        </w:numPr>
        <w:rPr>
          <w:rFonts w:asciiTheme="minorHAnsi" w:hAnsiTheme="minorHAnsi" w:cstheme="minorHAnsi"/>
        </w:rPr>
      </w:pPr>
      <w:r>
        <w:rPr>
          <w:rFonts w:asciiTheme="minorHAnsi" w:hAnsiTheme="minorHAnsi" w:cstheme="minorHAnsi"/>
        </w:rPr>
        <w:t>Role reports into the H&amp;S Manager who</w:t>
      </w:r>
      <w:r w:rsidR="00710B34">
        <w:rPr>
          <w:rFonts w:asciiTheme="minorHAnsi" w:hAnsiTheme="minorHAnsi" w:cstheme="minorHAnsi"/>
        </w:rPr>
        <w:t>’s</w:t>
      </w:r>
      <w:r>
        <w:rPr>
          <w:rFonts w:asciiTheme="minorHAnsi" w:hAnsiTheme="minorHAnsi" w:cstheme="minorHAnsi"/>
        </w:rPr>
        <w:t xml:space="preserve"> reporting line is independent of the ICHT </w:t>
      </w:r>
    </w:p>
    <w:p w:rsidR="004A50CA" w:rsidRDefault="00710B34" w:rsidP="00710B34">
      <w:pPr>
        <w:pStyle w:val="ListParagraph"/>
        <w:rPr>
          <w:rFonts w:asciiTheme="minorHAnsi" w:hAnsiTheme="minorHAnsi" w:cstheme="minorHAnsi"/>
        </w:rPr>
      </w:pPr>
      <w:r>
        <w:rPr>
          <w:rFonts w:asciiTheme="minorHAnsi" w:hAnsiTheme="minorHAnsi" w:cstheme="minorHAnsi"/>
        </w:rPr>
        <w:t>Contract</w:t>
      </w:r>
      <w:r w:rsidR="004A50CA">
        <w:rPr>
          <w:rFonts w:asciiTheme="minorHAnsi" w:hAnsiTheme="minorHAnsi" w:cstheme="minorHAnsi"/>
        </w:rPr>
        <w:t xml:space="preserve"> management</w:t>
      </w:r>
      <w:r>
        <w:rPr>
          <w:rFonts w:asciiTheme="minorHAnsi" w:hAnsiTheme="minorHAnsi" w:cstheme="minorHAnsi"/>
        </w:rPr>
        <w:t xml:space="preserve"> team.</w:t>
      </w:r>
    </w:p>
    <w:p w:rsidR="007A2715" w:rsidRDefault="00444D9E" w:rsidP="00847354">
      <w:pPr>
        <w:pStyle w:val="ListParagraph"/>
        <w:numPr>
          <w:ilvl w:val="0"/>
          <w:numId w:val="45"/>
        </w:numPr>
        <w:rPr>
          <w:rFonts w:asciiTheme="minorHAnsi" w:hAnsiTheme="minorHAnsi" w:cstheme="minorHAnsi"/>
        </w:rPr>
      </w:pPr>
      <w:r>
        <w:rPr>
          <w:rFonts w:asciiTheme="minorHAnsi" w:hAnsiTheme="minorHAnsi" w:cstheme="minorHAnsi"/>
        </w:rPr>
        <w:t>To quality check</w:t>
      </w:r>
      <w:r w:rsidR="007A2715">
        <w:rPr>
          <w:rFonts w:asciiTheme="minorHAnsi" w:hAnsiTheme="minorHAnsi" w:cstheme="minorHAnsi"/>
        </w:rPr>
        <w:t xml:space="preserve"> cleaning standards against the National Cleaning Standards 2007 using</w:t>
      </w:r>
    </w:p>
    <w:p w:rsidR="007A2715" w:rsidRDefault="007A2715" w:rsidP="007A2715">
      <w:pPr>
        <w:pStyle w:val="ListParagraph"/>
        <w:rPr>
          <w:rFonts w:asciiTheme="minorHAnsi" w:hAnsiTheme="minorHAnsi" w:cstheme="minorHAnsi"/>
        </w:rPr>
      </w:pPr>
      <w:r>
        <w:rPr>
          <w:rFonts w:asciiTheme="minorHAnsi" w:hAnsiTheme="minorHAnsi" w:cstheme="minorHAnsi"/>
        </w:rPr>
        <w:t xml:space="preserve"> the Innovise </w:t>
      </w:r>
      <w:r w:rsidR="002D65B7">
        <w:rPr>
          <w:rFonts w:asciiTheme="minorHAnsi" w:hAnsiTheme="minorHAnsi" w:cstheme="minorHAnsi"/>
        </w:rPr>
        <w:t xml:space="preserve">cleaning </w:t>
      </w:r>
      <w:r>
        <w:rPr>
          <w:rFonts w:asciiTheme="minorHAnsi" w:hAnsiTheme="minorHAnsi" w:cstheme="minorHAnsi"/>
        </w:rPr>
        <w:t>auditing tool.</w:t>
      </w:r>
    </w:p>
    <w:p w:rsidR="007A2715" w:rsidRDefault="007A2715" w:rsidP="00847354">
      <w:pPr>
        <w:pStyle w:val="ListParagraph"/>
        <w:numPr>
          <w:ilvl w:val="0"/>
          <w:numId w:val="45"/>
        </w:numPr>
        <w:rPr>
          <w:rFonts w:asciiTheme="minorHAnsi" w:hAnsiTheme="minorHAnsi" w:cstheme="minorHAnsi"/>
        </w:rPr>
      </w:pPr>
      <w:r>
        <w:rPr>
          <w:rFonts w:asciiTheme="minorHAnsi" w:hAnsiTheme="minorHAnsi" w:cstheme="minorHAnsi"/>
        </w:rPr>
        <w:t>To undertake independent cleaning standard audits</w:t>
      </w:r>
    </w:p>
    <w:p w:rsidR="007A2715" w:rsidRDefault="007A2715" w:rsidP="00847354">
      <w:pPr>
        <w:pStyle w:val="ListParagraph"/>
        <w:numPr>
          <w:ilvl w:val="0"/>
          <w:numId w:val="45"/>
        </w:numPr>
        <w:rPr>
          <w:rFonts w:asciiTheme="minorHAnsi" w:hAnsiTheme="minorHAnsi" w:cstheme="minorHAnsi"/>
        </w:rPr>
      </w:pPr>
      <w:r>
        <w:rPr>
          <w:rFonts w:asciiTheme="minorHAnsi" w:hAnsiTheme="minorHAnsi" w:cstheme="minorHAnsi"/>
        </w:rPr>
        <w:t>To underta</w:t>
      </w:r>
      <w:r w:rsidR="00444D9E">
        <w:rPr>
          <w:rFonts w:asciiTheme="minorHAnsi" w:hAnsiTheme="minorHAnsi" w:cstheme="minorHAnsi"/>
        </w:rPr>
        <w:t>ke quality assurance audits</w:t>
      </w:r>
      <w:r>
        <w:rPr>
          <w:rFonts w:asciiTheme="minorHAnsi" w:hAnsiTheme="minorHAnsi" w:cstheme="minorHAnsi"/>
        </w:rPr>
        <w:t xml:space="preserve"> after a Sodexo Supervisor</w:t>
      </w:r>
      <w:r w:rsidR="002D65B7">
        <w:rPr>
          <w:rFonts w:asciiTheme="minorHAnsi" w:hAnsiTheme="minorHAnsi" w:cstheme="minorHAnsi"/>
        </w:rPr>
        <w:t>/Clinical lead</w:t>
      </w:r>
      <w:r>
        <w:rPr>
          <w:rFonts w:asciiTheme="minorHAnsi" w:hAnsiTheme="minorHAnsi" w:cstheme="minorHAnsi"/>
        </w:rPr>
        <w:t xml:space="preserve"> audit has been co</w:t>
      </w:r>
      <w:r>
        <w:rPr>
          <w:rFonts w:asciiTheme="minorHAnsi" w:hAnsiTheme="minorHAnsi" w:cstheme="minorHAnsi"/>
        </w:rPr>
        <w:t>m</w:t>
      </w:r>
      <w:r>
        <w:rPr>
          <w:rFonts w:asciiTheme="minorHAnsi" w:hAnsiTheme="minorHAnsi" w:cstheme="minorHAnsi"/>
        </w:rPr>
        <w:t>pleted</w:t>
      </w:r>
      <w:r w:rsidR="002D65B7">
        <w:rPr>
          <w:rFonts w:asciiTheme="minorHAnsi" w:hAnsiTheme="minorHAnsi" w:cstheme="minorHAnsi"/>
        </w:rPr>
        <w:t xml:space="preserve">, must be </w:t>
      </w:r>
      <w:r>
        <w:rPr>
          <w:rFonts w:asciiTheme="minorHAnsi" w:hAnsiTheme="minorHAnsi" w:cstheme="minorHAnsi"/>
        </w:rPr>
        <w:t xml:space="preserve">within the same working day </w:t>
      </w:r>
    </w:p>
    <w:p w:rsidR="001464B6" w:rsidRPr="00EC7EAF" w:rsidRDefault="00444D9E" w:rsidP="00847354">
      <w:pPr>
        <w:pStyle w:val="ListParagraph"/>
        <w:numPr>
          <w:ilvl w:val="0"/>
          <w:numId w:val="45"/>
        </w:numPr>
        <w:rPr>
          <w:rFonts w:asciiTheme="minorHAnsi" w:hAnsiTheme="minorHAnsi" w:cstheme="minorHAnsi"/>
          <w:szCs w:val="22"/>
        </w:rPr>
      </w:pPr>
      <w:r>
        <w:rPr>
          <w:rFonts w:asciiTheme="minorHAnsi" w:hAnsiTheme="minorHAnsi" w:cstheme="minorHAnsi"/>
          <w:szCs w:val="22"/>
        </w:rPr>
        <w:t xml:space="preserve">Training of </w:t>
      </w:r>
      <w:r w:rsidR="001464B6" w:rsidRPr="001464B6">
        <w:rPr>
          <w:rFonts w:asciiTheme="minorHAnsi" w:hAnsiTheme="minorHAnsi" w:cstheme="minorHAnsi"/>
          <w:szCs w:val="22"/>
        </w:rPr>
        <w:t>Supervisor &amp; clinician</w:t>
      </w:r>
      <w:r w:rsidR="00845129">
        <w:rPr>
          <w:rFonts w:asciiTheme="minorHAnsi" w:hAnsiTheme="minorHAnsi" w:cstheme="minorHAnsi"/>
          <w:szCs w:val="22"/>
        </w:rPr>
        <w:t xml:space="preserve">’s in </w:t>
      </w:r>
      <w:r>
        <w:rPr>
          <w:rFonts w:asciiTheme="minorHAnsi" w:hAnsiTheme="minorHAnsi" w:cstheme="minorHAnsi"/>
          <w:szCs w:val="22"/>
        </w:rPr>
        <w:t xml:space="preserve"> </w:t>
      </w:r>
      <w:r w:rsidRPr="00EC7EAF">
        <w:rPr>
          <w:rFonts w:asciiTheme="minorHAnsi" w:hAnsiTheme="minorHAnsi" w:cstheme="minorHAnsi"/>
          <w:szCs w:val="22"/>
        </w:rPr>
        <w:t xml:space="preserve">auditing </w:t>
      </w:r>
      <w:r w:rsidR="00845129" w:rsidRPr="00EC7EAF">
        <w:rPr>
          <w:rFonts w:asciiTheme="minorHAnsi" w:hAnsiTheme="minorHAnsi" w:cstheme="minorHAnsi"/>
          <w:szCs w:val="22"/>
        </w:rPr>
        <w:t xml:space="preserve">cleaning </w:t>
      </w:r>
      <w:r w:rsidR="001464B6" w:rsidRPr="00EC7EAF">
        <w:rPr>
          <w:rFonts w:asciiTheme="minorHAnsi" w:hAnsiTheme="minorHAnsi" w:cstheme="minorHAnsi"/>
          <w:szCs w:val="22"/>
        </w:rPr>
        <w:t xml:space="preserve">for a </w:t>
      </w:r>
      <w:r w:rsidR="00845129" w:rsidRPr="00EC7EAF">
        <w:rPr>
          <w:rFonts w:asciiTheme="minorHAnsi" w:hAnsiTheme="minorHAnsi" w:cstheme="minorHAnsi"/>
          <w:szCs w:val="22"/>
        </w:rPr>
        <w:t xml:space="preserve">consistent  </w:t>
      </w:r>
      <w:r w:rsidRPr="00EC7EAF">
        <w:rPr>
          <w:rFonts w:asciiTheme="minorHAnsi" w:hAnsiTheme="minorHAnsi" w:cstheme="minorHAnsi"/>
          <w:szCs w:val="22"/>
        </w:rPr>
        <w:t>approach &amp; method in</w:t>
      </w:r>
      <w:r w:rsidR="001464B6" w:rsidRPr="00EC7EAF">
        <w:rPr>
          <w:rFonts w:asciiTheme="minorHAnsi" w:hAnsiTheme="minorHAnsi" w:cstheme="minorHAnsi"/>
          <w:szCs w:val="22"/>
        </w:rPr>
        <w:t xml:space="preserve"> cleaning standards at ICHT</w:t>
      </w:r>
    </w:p>
    <w:p w:rsidR="002D65B7" w:rsidRPr="00EC7EAF" w:rsidRDefault="00444D9E" w:rsidP="00847354">
      <w:pPr>
        <w:pStyle w:val="ListParagraph"/>
        <w:numPr>
          <w:ilvl w:val="0"/>
          <w:numId w:val="45"/>
        </w:numPr>
        <w:rPr>
          <w:rFonts w:asciiTheme="minorHAnsi" w:hAnsiTheme="minorHAnsi" w:cstheme="minorHAnsi"/>
        </w:rPr>
      </w:pPr>
      <w:r w:rsidRPr="00EC7EAF">
        <w:rPr>
          <w:rFonts w:asciiTheme="minorHAnsi" w:hAnsiTheme="minorHAnsi" w:cstheme="minorHAnsi"/>
        </w:rPr>
        <w:t>To work closely with</w:t>
      </w:r>
      <w:r w:rsidR="002D65B7" w:rsidRPr="00EC7EAF">
        <w:rPr>
          <w:rFonts w:asciiTheme="minorHAnsi" w:hAnsiTheme="minorHAnsi" w:cstheme="minorHAnsi"/>
        </w:rPr>
        <w:t xml:space="preserve"> site Domestic Manager &amp; their team liaising on all matters</w:t>
      </w:r>
      <w:r w:rsidRPr="00EC7EAF">
        <w:rPr>
          <w:rFonts w:asciiTheme="minorHAnsi" w:hAnsiTheme="minorHAnsi" w:cstheme="minorHAnsi"/>
        </w:rPr>
        <w:t xml:space="preserve"> relating to</w:t>
      </w:r>
      <w:r w:rsidR="002D65B7" w:rsidRPr="00EC7EAF">
        <w:rPr>
          <w:rFonts w:asciiTheme="minorHAnsi" w:hAnsiTheme="minorHAnsi" w:cstheme="minorHAnsi"/>
        </w:rPr>
        <w:t xml:space="preserve"> cleaning</w:t>
      </w:r>
    </w:p>
    <w:p w:rsidR="002D65B7" w:rsidRDefault="002D65B7" w:rsidP="00847354">
      <w:pPr>
        <w:pStyle w:val="ListParagraph"/>
        <w:numPr>
          <w:ilvl w:val="0"/>
          <w:numId w:val="45"/>
        </w:numPr>
        <w:rPr>
          <w:rFonts w:asciiTheme="minorHAnsi" w:hAnsiTheme="minorHAnsi" w:cstheme="minorHAnsi"/>
        </w:rPr>
      </w:pPr>
      <w:r w:rsidRPr="00EC7EAF">
        <w:rPr>
          <w:rFonts w:asciiTheme="minorHAnsi" w:hAnsiTheme="minorHAnsi" w:cstheme="minorHAnsi"/>
        </w:rPr>
        <w:t xml:space="preserve">Give independent </w:t>
      </w:r>
      <w:r w:rsidR="00845129" w:rsidRPr="00EC7EAF">
        <w:rPr>
          <w:rFonts w:asciiTheme="minorHAnsi" w:hAnsiTheme="minorHAnsi" w:cstheme="minorHAnsi"/>
        </w:rPr>
        <w:t xml:space="preserve">honest </w:t>
      </w:r>
      <w:r w:rsidRPr="00EC7EAF">
        <w:rPr>
          <w:rFonts w:asciiTheme="minorHAnsi" w:hAnsiTheme="minorHAnsi" w:cstheme="minorHAnsi"/>
        </w:rPr>
        <w:t xml:space="preserve">feedback to Sodexo site GM’s on cleaning </w:t>
      </w:r>
      <w:r>
        <w:rPr>
          <w:rFonts w:asciiTheme="minorHAnsi" w:hAnsiTheme="minorHAnsi" w:cstheme="minorHAnsi"/>
        </w:rPr>
        <w:t>standards, supporting remedial actions when required</w:t>
      </w:r>
    </w:p>
    <w:p w:rsidR="007A2715" w:rsidRDefault="007A2715" w:rsidP="00847354">
      <w:pPr>
        <w:pStyle w:val="ListParagraph"/>
        <w:numPr>
          <w:ilvl w:val="0"/>
          <w:numId w:val="45"/>
        </w:numPr>
        <w:rPr>
          <w:rFonts w:asciiTheme="minorHAnsi" w:hAnsiTheme="minorHAnsi" w:cstheme="minorHAnsi"/>
        </w:rPr>
      </w:pPr>
      <w:r>
        <w:rPr>
          <w:rFonts w:asciiTheme="minorHAnsi" w:hAnsiTheme="minorHAnsi" w:cstheme="minorHAnsi"/>
        </w:rPr>
        <w:lastRenderedPageBreak/>
        <w:t xml:space="preserve">To work closely with the ICHT </w:t>
      </w:r>
      <w:r w:rsidR="009D6989">
        <w:rPr>
          <w:rFonts w:asciiTheme="minorHAnsi" w:hAnsiTheme="minorHAnsi" w:cstheme="minorHAnsi"/>
        </w:rPr>
        <w:t>F</w:t>
      </w:r>
      <w:r>
        <w:rPr>
          <w:rFonts w:asciiTheme="minorHAnsi" w:hAnsiTheme="minorHAnsi" w:cstheme="minorHAnsi"/>
        </w:rPr>
        <w:t xml:space="preserve">acilities Quality Assurance Managers &amp; </w:t>
      </w:r>
      <w:r w:rsidR="009D6989">
        <w:rPr>
          <w:rFonts w:asciiTheme="minorHAnsi" w:hAnsiTheme="minorHAnsi" w:cstheme="minorHAnsi"/>
        </w:rPr>
        <w:t>F</w:t>
      </w:r>
      <w:r>
        <w:rPr>
          <w:rFonts w:asciiTheme="minorHAnsi" w:hAnsiTheme="minorHAnsi" w:cstheme="minorHAnsi"/>
        </w:rPr>
        <w:t xml:space="preserve">acilities </w:t>
      </w:r>
      <w:r w:rsidR="009D6989">
        <w:rPr>
          <w:rFonts w:asciiTheme="minorHAnsi" w:hAnsiTheme="minorHAnsi" w:cstheme="minorHAnsi"/>
        </w:rPr>
        <w:t>S</w:t>
      </w:r>
      <w:r>
        <w:rPr>
          <w:rFonts w:asciiTheme="minorHAnsi" w:hAnsiTheme="minorHAnsi" w:cstheme="minorHAnsi"/>
        </w:rPr>
        <w:t xml:space="preserve">ite </w:t>
      </w:r>
      <w:r w:rsidR="009D6989">
        <w:rPr>
          <w:rFonts w:asciiTheme="minorHAnsi" w:hAnsiTheme="minorHAnsi" w:cstheme="minorHAnsi"/>
        </w:rPr>
        <w:t>M</w:t>
      </w:r>
      <w:r>
        <w:rPr>
          <w:rFonts w:asciiTheme="minorHAnsi" w:hAnsiTheme="minorHAnsi" w:cstheme="minorHAnsi"/>
        </w:rPr>
        <w:t>anagers</w:t>
      </w:r>
      <w:r w:rsidR="009D6989">
        <w:rPr>
          <w:rFonts w:asciiTheme="minorHAnsi" w:hAnsiTheme="minorHAnsi" w:cstheme="minorHAnsi"/>
        </w:rPr>
        <w:t xml:space="preserve"> in respect to cleaning standards</w:t>
      </w:r>
    </w:p>
    <w:p w:rsidR="009D6989" w:rsidRDefault="009D6989" w:rsidP="00847354">
      <w:pPr>
        <w:pStyle w:val="ListParagraph"/>
        <w:numPr>
          <w:ilvl w:val="0"/>
          <w:numId w:val="45"/>
        </w:numPr>
        <w:rPr>
          <w:rFonts w:asciiTheme="minorHAnsi" w:hAnsiTheme="minorHAnsi" w:cstheme="minorHAnsi"/>
        </w:rPr>
      </w:pPr>
      <w:r>
        <w:rPr>
          <w:rFonts w:asciiTheme="minorHAnsi" w:hAnsiTheme="minorHAnsi" w:cstheme="minorHAnsi"/>
        </w:rPr>
        <w:t>As part of any audit undertaken</w:t>
      </w:r>
      <w:r w:rsidR="00444D9E">
        <w:rPr>
          <w:rFonts w:asciiTheme="minorHAnsi" w:hAnsiTheme="minorHAnsi" w:cstheme="minorHAnsi"/>
        </w:rPr>
        <w:t>,</w:t>
      </w:r>
      <w:r>
        <w:rPr>
          <w:rFonts w:asciiTheme="minorHAnsi" w:hAnsiTheme="minorHAnsi" w:cstheme="minorHAnsi"/>
        </w:rPr>
        <w:t xml:space="preserve"> to review H&amp;S</w:t>
      </w:r>
      <w:r w:rsidR="00845129">
        <w:rPr>
          <w:rFonts w:asciiTheme="minorHAnsi" w:hAnsiTheme="minorHAnsi" w:cstheme="minorHAnsi"/>
        </w:rPr>
        <w:t xml:space="preserve"> and </w:t>
      </w:r>
      <w:r>
        <w:rPr>
          <w:rFonts w:asciiTheme="minorHAnsi" w:hAnsiTheme="minorHAnsi" w:cstheme="minorHAnsi"/>
        </w:rPr>
        <w:t xml:space="preserve">compliance in the area being audited, both from a Sodexo &amp; Trust </w:t>
      </w:r>
      <w:r w:rsidRPr="00EC7EAF">
        <w:rPr>
          <w:rFonts w:asciiTheme="minorHAnsi" w:hAnsiTheme="minorHAnsi" w:cstheme="minorHAnsi"/>
        </w:rPr>
        <w:t xml:space="preserve">responsibility </w:t>
      </w:r>
      <w:r w:rsidR="00212783" w:rsidRPr="00EC7EAF">
        <w:rPr>
          <w:rFonts w:asciiTheme="minorHAnsi" w:hAnsiTheme="minorHAnsi" w:cstheme="minorHAnsi"/>
        </w:rPr>
        <w:t xml:space="preserve">and </w:t>
      </w:r>
      <w:r w:rsidR="002D65B7" w:rsidRPr="00EC7EAF">
        <w:rPr>
          <w:rFonts w:asciiTheme="minorHAnsi" w:hAnsiTheme="minorHAnsi" w:cstheme="minorHAnsi"/>
        </w:rPr>
        <w:t>perspective</w:t>
      </w:r>
      <w:r>
        <w:rPr>
          <w:rFonts w:asciiTheme="minorHAnsi" w:hAnsiTheme="minorHAnsi" w:cstheme="minorHAnsi"/>
        </w:rPr>
        <w:t>.</w:t>
      </w:r>
    </w:p>
    <w:p w:rsidR="00845129" w:rsidRPr="00EC7EAF" w:rsidRDefault="00845129" w:rsidP="00847354">
      <w:pPr>
        <w:pStyle w:val="ListParagraph"/>
        <w:numPr>
          <w:ilvl w:val="0"/>
          <w:numId w:val="45"/>
        </w:numPr>
        <w:rPr>
          <w:rFonts w:asciiTheme="minorHAnsi" w:hAnsiTheme="minorHAnsi" w:cstheme="minorHAnsi"/>
        </w:rPr>
      </w:pPr>
      <w:r w:rsidRPr="00EC7EAF">
        <w:rPr>
          <w:rFonts w:asciiTheme="minorHAnsi" w:hAnsiTheme="minorHAnsi" w:cstheme="minorHAnsi"/>
        </w:rPr>
        <w:t>Review and observe cleaning practices of domestics in the areas to ensure that correct processes are being adhered to.</w:t>
      </w:r>
    </w:p>
    <w:p w:rsidR="00845129" w:rsidRPr="00EC7EAF" w:rsidRDefault="00845129" w:rsidP="00847354">
      <w:pPr>
        <w:pStyle w:val="ListParagraph"/>
        <w:numPr>
          <w:ilvl w:val="0"/>
          <w:numId w:val="45"/>
        </w:numPr>
        <w:rPr>
          <w:rFonts w:asciiTheme="minorHAnsi" w:hAnsiTheme="minorHAnsi" w:cstheme="minorHAnsi"/>
        </w:rPr>
      </w:pPr>
      <w:r w:rsidRPr="00EC7EAF">
        <w:rPr>
          <w:rFonts w:asciiTheme="minorHAnsi" w:hAnsiTheme="minorHAnsi" w:cstheme="minorHAnsi"/>
        </w:rPr>
        <w:t>Ensure that correct chemicals are being used and there are no obvious H &amp; S risks</w:t>
      </w:r>
    </w:p>
    <w:p w:rsidR="00212783" w:rsidRPr="00EC7EAF" w:rsidRDefault="00212783" w:rsidP="00847354">
      <w:pPr>
        <w:pStyle w:val="ListParagraph"/>
        <w:numPr>
          <w:ilvl w:val="0"/>
          <w:numId w:val="45"/>
        </w:numPr>
        <w:rPr>
          <w:rFonts w:asciiTheme="minorHAnsi" w:hAnsiTheme="minorHAnsi" w:cstheme="minorHAnsi"/>
        </w:rPr>
      </w:pPr>
      <w:r w:rsidRPr="00EC7EAF">
        <w:rPr>
          <w:rFonts w:asciiTheme="minorHAnsi" w:hAnsiTheme="minorHAnsi" w:cstheme="minorHAnsi"/>
        </w:rPr>
        <w:t>Observe whether correct PPE is being worn by Sodexo staff whilst carrying out audits</w:t>
      </w:r>
    </w:p>
    <w:p w:rsidR="009E709B" w:rsidRPr="00DD5600" w:rsidRDefault="0057133C" w:rsidP="004C4DA0">
      <w:pPr>
        <w:pStyle w:val="Heading4"/>
        <w:ind w:left="0"/>
        <w:rPr>
          <w:rFonts w:asciiTheme="minorHAnsi" w:hAnsiTheme="minorHAnsi"/>
          <w:color w:val="808080"/>
          <w:sz w:val="22"/>
          <w:szCs w:val="22"/>
        </w:rPr>
      </w:pPr>
      <w:r w:rsidRPr="00DD5600">
        <w:rPr>
          <w:rFonts w:asciiTheme="minorHAnsi" w:hAnsiTheme="minorHAnsi"/>
          <w:noProof/>
          <w:sz w:val="28"/>
          <w:szCs w:val="28"/>
        </w:rPr>
        <mc:AlternateContent>
          <mc:Choice Requires="wps">
            <w:drawing>
              <wp:anchor distT="0" distB="0" distL="114300" distR="114300" simplePos="0" relativeHeight="251655680" behindDoc="0" locked="0" layoutInCell="1" allowOverlap="1" wp14:anchorId="2C60DF07" wp14:editId="1B58D9F3">
                <wp:simplePos x="0" y="0"/>
                <wp:positionH relativeFrom="column">
                  <wp:posOffset>2857500</wp:posOffset>
                </wp:positionH>
                <wp:positionV relativeFrom="paragraph">
                  <wp:posOffset>82550</wp:posOffset>
                </wp:positionV>
                <wp:extent cx="0" cy="0"/>
                <wp:effectExtent l="13970" t="16510" r="14605" b="4064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DD5600">
        <w:rPr>
          <w:rFonts w:asciiTheme="minorHAnsi" w:hAnsiTheme="minorHAnsi"/>
          <w:noProof/>
          <w:sz w:val="28"/>
          <w:szCs w:val="28"/>
        </w:rPr>
        <mc:AlternateContent>
          <mc:Choice Requires="wps">
            <w:drawing>
              <wp:anchor distT="0" distB="0" distL="114300" distR="114300" simplePos="0" relativeHeight="251654656" behindDoc="0" locked="0" layoutInCell="1" allowOverlap="1" wp14:anchorId="3AAE00EA" wp14:editId="4065EF58">
                <wp:simplePos x="0" y="0"/>
                <wp:positionH relativeFrom="column">
                  <wp:posOffset>2857500</wp:posOffset>
                </wp:positionH>
                <wp:positionV relativeFrom="paragraph">
                  <wp:posOffset>82550</wp:posOffset>
                </wp:positionV>
                <wp:extent cx="0" cy="0"/>
                <wp:effectExtent l="13970" t="16510" r="14605" b="4064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DD5600">
        <w:rPr>
          <w:rFonts w:asciiTheme="minorHAnsi" w:hAnsiTheme="minorHAnsi"/>
          <w:noProof/>
          <w:sz w:val="28"/>
          <w:szCs w:val="28"/>
        </w:rPr>
        <w:t xml:space="preserve">Accountabilities </w:t>
      </w:r>
      <w:r w:rsidR="00F133E8" w:rsidRPr="00DD5600">
        <w:rPr>
          <w:rFonts w:asciiTheme="minorHAnsi" w:hAnsiTheme="minorHAnsi"/>
          <w:noProof/>
          <w:color w:val="808080"/>
          <w:sz w:val="22"/>
          <w:szCs w:val="22"/>
        </w:rPr>
        <w:t>or “what you have to do”</w:t>
      </w:r>
    </w:p>
    <w:p w:rsidR="009D6989" w:rsidRDefault="009D6989" w:rsidP="00847354">
      <w:pPr>
        <w:numPr>
          <w:ilvl w:val="0"/>
          <w:numId w:val="47"/>
        </w:numPr>
        <w:spacing w:after="0"/>
        <w:jc w:val="left"/>
        <w:rPr>
          <w:rFonts w:asciiTheme="minorHAnsi" w:hAnsiTheme="minorHAnsi" w:cstheme="minorHAnsi"/>
        </w:rPr>
      </w:pPr>
      <w:r w:rsidRPr="009D6989">
        <w:rPr>
          <w:rFonts w:asciiTheme="minorHAnsi" w:hAnsiTheme="minorHAnsi" w:cstheme="minorHAnsi"/>
        </w:rPr>
        <w:t>Ensure the areas/wards tha</w:t>
      </w:r>
      <w:r w:rsidR="00444D9E">
        <w:rPr>
          <w:rFonts w:asciiTheme="minorHAnsi" w:hAnsiTheme="minorHAnsi" w:cstheme="minorHAnsi"/>
        </w:rPr>
        <w:t>t have been assigned</w:t>
      </w:r>
      <w:r w:rsidRPr="009D6989">
        <w:rPr>
          <w:rFonts w:asciiTheme="minorHAnsi" w:hAnsiTheme="minorHAnsi" w:cstheme="minorHAnsi"/>
        </w:rPr>
        <w:t xml:space="preserve"> t</w:t>
      </w:r>
      <w:r w:rsidR="00444D9E">
        <w:rPr>
          <w:rFonts w:asciiTheme="minorHAnsi" w:hAnsiTheme="minorHAnsi" w:cstheme="minorHAnsi"/>
        </w:rPr>
        <w:t>o be audited</w:t>
      </w:r>
      <w:r w:rsidRPr="009D6989">
        <w:rPr>
          <w:rFonts w:asciiTheme="minorHAnsi" w:hAnsiTheme="minorHAnsi" w:cstheme="minorHAnsi"/>
        </w:rPr>
        <w:t xml:space="preserve"> are completed or if not rearranged with clinical colleagues</w:t>
      </w:r>
      <w:r w:rsidR="00444D9E">
        <w:rPr>
          <w:rFonts w:asciiTheme="minorHAnsi" w:hAnsiTheme="minorHAnsi" w:cstheme="minorHAnsi"/>
        </w:rPr>
        <w:t xml:space="preserve"> each day</w:t>
      </w:r>
      <w:r w:rsidRPr="009D6989">
        <w:rPr>
          <w:rFonts w:asciiTheme="minorHAnsi" w:hAnsiTheme="minorHAnsi" w:cstheme="minorHAnsi"/>
        </w:rPr>
        <w:t>.</w:t>
      </w:r>
    </w:p>
    <w:p w:rsidR="009D6989" w:rsidRPr="009D6989" w:rsidRDefault="009D6989" w:rsidP="00847354">
      <w:pPr>
        <w:numPr>
          <w:ilvl w:val="0"/>
          <w:numId w:val="47"/>
        </w:numPr>
        <w:spacing w:after="0"/>
        <w:jc w:val="left"/>
        <w:rPr>
          <w:rFonts w:asciiTheme="minorHAnsi" w:hAnsiTheme="minorHAnsi" w:cstheme="minorHAnsi"/>
        </w:rPr>
      </w:pPr>
      <w:r w:rsidRPr="009D6989">
        <w:rPr>
          <w:rFonts w:asciiTheme="minorHAnsi" w:hAnsiTheme="minorHAnsi" w:cstheme="minorHAnsi"/>
        </w:rPr>
        <w:t xml:space="preserve">Ensure all independent QAO audits are conducted jointly with clinical colleague for </w:t>
      </w:r>
      <w:r w:rsidR="00710B34">
        <w:rPr>
          <w:rFonts w:asciiTheme="minorHAnsi" w:hAnsiTheme="minorHAnsi" w:cstheme="minorHAnsi"/>
        </w:rPr>
        <w:t xml:space="preserve">their </w:t>
      </w:r>
      <w:r w:rsidRPr="009D6989">
        <w:rPr>
          <w:rFonts w:asciiTheme="minorHAnsi" w:hAnsiTheme="minorHAnsi" w:cstheme="minorHAnsi"/>
        </w:rPr>
        <w:t xml:space="preserve">respective area </w:t>
      </w:r>
      <w:r w:rsidR="002D65B7">
        <w:rPr>
          <w:rFonts w:asciiTheme="minorHAnsi" w:hAnsiTheme="minorHAnsi" w:cstheme="minorHAnsi"/>
        </w:rPr>
        <w:t>/ward.</w:t>
      </w:r>
    </w:p>
    <w:p w:rsidR="009D6989" w:rsidRDefault="009D6989" w:rsidP="00847354">
      <w:pPr>
        <w:numPr>
          <w:ilvl w:val="0"/>
          <w:numId w:val="47"/>
        </w:numPr>
        <w:spacing w:after="0"/>
        <w:jc w:val="left"/>
        <w:rPr>
          <w:rFonts w:asciiTheme="minorHAnsi" w:hAnsiTheme="minorHAnsi" w:cstheme="minorHAnsi"/>
        </w:rPr>
      </w:pPr>
      <w:r>
        <w:rPr>
          <w:rFonts w:asciiTheme="minorHAnsi" w:hAnsiTheme="minorHAnsi" w:cstheme="minorHAnsi"/>
        </w:rPr>
        <w:t>Quality Assurance audi</w:t>
      </w:r>
      <w:r w:rsidR="00444D9E">
        <w:rPr>
          <w:rFonts w:asciiTheme="minorHAnsi" w:hAnsiTheme="minorHAnsi" w:cstheme="minorHAnsi"/>
        </w:rPr>
        <w:t>ts of a previously audited area/ward</w:t>
      </w:r>
      <w:r>
        <w:rPr>
          <w:rFonts w:asciiTheme="minorHAnsi" w:hAnsiTheme="minorHAnsi" w:cstheme="minorHAnsi"/>
        </w:rPr>
        <w:t xml:space="preserve"> by a Sodexo Supervisor &amp; the Clin</w:t>
      </w:r>
      <w:r w:rsidR="00444D9E">
        <w:rPr>
          <w:rFonts w:asciiTheme="minorHAnsi" w:hAnsiTheme="minorHAnsi" w:cstheme="minorHAnsi"/>
        </w:rPr>
        <w:t xml:space="preserve">ical lead are conducted </w:t>
      </w:r>
      <w:r>
        <w:rPr>
          <w:rFonts w:asciiTheme="minorHAnsi" w:hAnsiTheme="minorHAnsi" w:cstheme="minorHAnsi"/>
        </w:rPr>
        <w:t>after the ori</w:t>
      </w:r>
      <w:r w:rsidR="00444D9E">
        <w:rPr>
          <w:rFonts w:asciiTheme="minorHAnsi" w:hAnsiTheme="minorHAnsi" w:cstheme="minorHAnsi"/>
        </w:rPr>
        <w:t xml:space="preserve">ginal audit has been completed </w:t>
      </w:r>
      <w:r>
        <w:rPr>
          <w:rFonts w:asciiTheme="minorHAnsi" w:hAnsiTheme="minorHAnsi" w:cstheme="minorHAnsi"/>
        </w:rPr>
        <w:t>and within the same day.</w:t>
      </w:r>
    </w:p>
    <w:p w:rsidR="002D65B7" w:rsidRPr="00444D9E" w:rsidRDefault="00444D9E" w:rsidP="00444D9E">
      <w:pPr>
        <w:numPr>
          <w:ilvl w:val="0"/>
          <w:numId w:val="47"/>
        </w:numPr>
        <w:spacing w:after="0"/>
        <w:jc w:val="left"/>
        <w:rPr>
          <w:rFonts w:asciiTheme="minorHAnsi" w:hAnsiTheme="minorHAnsi"/>
          <w:szCs w:val="20"/>
        </w:rPr>
      </w:pPr>
      <w:r>
        <w:rPr>
          <w:rFonts w:asciiTheme="minorHAnsi" w:hAnsiTheme="minorHAnsi" w:cstheme="minorHAnsi"/>
        </w:rPr>
        <w:t>Report via the help</w:t>
      </w:r>
      <w:r w:rsidR="009D6989">
        <w:rPr>
          <w:rFonts w:asciiTheme="minorHAnsi" w:hAnsiTheme="minorHAnsi" w:cstheme="minorHAnsi"/>
        </w:rPr>
        <w:t xml:space="preserve">desk any building </w:t>
      </w:r>
      <w:r w:rsidR="002D65B7">
        <w:rPr>
          <w:rFonts w:asciiTheme="minorHAnsi" w:hAnsiTheme="minorHAnsi" w:cstheme="minorHAnsi"/>
        </w:rPr>
        <w:t xml:space="preserve">fabric, fixtures or fittings </w:t>
      </w:r>
      <w:r w:rsidR="009D6989">
        <w:rPr>
          <w:rFonts w:asciiTheme="minorHAnsi" w:hAnsiTheme="minorHAnsi" w:cstheme="minorHAnsi"/>
        </w:rPr>
        <w:t>issue</w:t>
      </w:r>
      <w:r w:rsidR="002D65B7">
        <w:rPr>
          <w:rFonts w:asciiTheme="minorHAnsi" w:hAnsiTheme="minorHAnsi" w:cstheme="minorHAnsi"/>
        </w:rPr>
        <w:t>s</w:t>
      </w:r>
      <w:r w:rsidR="009D6989">
        <w:rPr>
          <w:rFonts w:asciiTheme="minorHAnsi" w:hAnsiTheme="minorHAnsi" w:cstheme="minorHAnsi"/>
        </w:rPr>
        <w:t xml:space="preserve"> found during the audit </w:t>
      </w:r>
      <w:r w:rsidRPr="00444D9E">
        <w:rPr>
          <w:rFonts w:asciiTheme="minorHAnsi" w:hAnsiTheme="minorHAnsi" w:cstheme="minorHAnsi"/>
        </w:rPr>
        <w:t>p</w:t>
      </w:r>
      <w:r w:rsidR="00710B34" w:rsidRPr="00444D9E">
        <w:rPr>
          <w:rFonts w:asciiTheme="minorHAnsi" w:hAnsiTheme="minorHAnsi" w:cstheme="minorHAnsi"/>
        </w:rPr>
        <w:t>r</w:t>
      </w:r>
      <w:r w:rsidR="00710B34" w:rsidRPr="00444D9E">
        <w:rPr>
          <w:rFonts w:asciiTheme="minorHAnsi" w:hAnsiTheme="minorHAnsi" w:cstheme="minorHAnsi"/>
        </w:rPr>
        <w:t>o</w:t>
      </w:r>
      <w:r>
        <w:rPr>
          <w:rFonts w:asciiTheme="minorHAnsi" w:hAnsiTheme="minorHAnsi" w:cstheme="minorHAnsi"/>
        </w:rPr>
        <w:t>cess</w:t>
      </w:r>
      <w:r w:rsidR="00710B34" w:rsidRPr="00444D9E">
        <w:rPr>
          <w:rFonts w:asciiTheme="minorHAnsi" w:hAnsiTheme="minorHAnsi" w:cstheme="minorHAnsi"/>
        </w:rPr>
        <w:t xml:space="preserve"> </w:t>
      </w:r>
      <w:r>
        <w:rPr>
          <w:rFonts w:asciiTheme="minorHAnsi" w:hAnsiTheme="minorHAnsi" w:cstheme="minorHAnsi"/>
        </w:rPr>
        <w:t>(</w:t>
      </w:r>
      <w:r w:rsidR="00710B34" w:rsidRPr="00444D9E">
        <w:rPr>
          <w:rFonts w:asciiTheme="minorHAnsi" w:hAnsiTheme="minorHAnsi" w:cstheme="minorHAnsi"/>
        </w:rPr>
        <w:t>CBRE the hard FM provider to carry out repairs as identified</w:t>
      </w:r>
      <w:r>
        <w:rPr>
          <w:rFonts w:asciiTheme="minorHAnsi" w:hAnsiTheme="minorHAnsi" w:cstheme="minorHAnsi"/>
        </w:rPr>
        <w:t>)</w:t>
      </w:r>
      <w:r w:rsidR="00710B34" w:rsidRPr="00444D9E">
        <w:rPr>
          <w:rFonts w:asciiTheme="minorHAnsi" w:hAnsiTheme="minorHAnsi" w:cstheme="minorHAnsi"/>
        </w:rPr>
        <w:t>.</w:t>
      </w:r>
    </w:p>
    <w:p w:rsidR="002D65B7" w:rsidRPr="002D65B7" w:rsidRDefault="002D65B7" w:rsidP="002D65B7">
      <w:pPr>
        <w:numPr>
          <w:ilvl w:val="0"/>
          <w:numId w:val="47"/>
        </w:numPr>
        <w:spacing w:after="0"/>
        <w:jc w:val="left"/>
        <w:rPr>
          <w:rFonts w:asciiTheme="minorHAnsi" w:hAnsiTheme="minorHAnsi"/>
          <w:szCs w:val="20"/>
        </w:rPr>
      </w:pPr>
      <w:r>
        <w:rPr>
          <w:rFonts w:asciiTheme="minorHAnsi" w:hAnsiTheme="minorHAnsi" w:cstheme="minorHAnsi"/>
        </w:rPr>
        <w:t>Liaise closely with the Sodexo Domestic Manger on audit findings and action plans as required</w:t>
      </w:r>
    </w:p>
    <w:p w:rsidR="002D65B7" w:rsidRDefault="002D65B7" w:rsidP="002D65B7">
      <w:pPr>
        <w:pStyle w:val="ListParagraph"/>
        <w:numPr>
          <w:ilvl w:val="0"/>
          <w:numId w:val="47"/>
        </w:numPr>
        <w:rPr>
          <w:rFonts w:asciiTheme="minorHAnsi" w:hAnsiTheme="minorHAnsi" w:cstheme="minorHAnsi"/>
        </w:rPr>
      </w:pPr>
      <w:r>
        <w:rPr>
          <w:rFonts w:asciiTheme="minorHAnsi" w:hAnsiTheme="minorHAnsi" w:cstheme="minorHAnsi"/>
        </w:rPr>
        <w:t>Give independent feedback to Sodexo site GM’s on cleaning standards, supporting remedial a</w:t>
      </w:r>
      <w:r>
        <w:rPr>
          <w:rFonts w:asciiTheme="minorHAnsi" w:hAnsiTheme="minorHAnsi" w:cstheme="minorHAnsi"/>
        </w:rPr>
        <w:t>c</w:t>
      </w:r>
      <w:r>
        <w:rPr>
          <w:rFonts w:asciiTheme="minorHAnsi" w:hAnsiTheme="minorHAnsi" w:cstheme="minorHAnsi"/>
        </w:rPr>
        <w:t>tions when required</w:t>
      </w:r>
    </w:p>
    <w:p w:rsidR="009E709B" w:rsidRPr="002D65B7" w:rsidRDefault="002D65B7" w:rsidP="00A5294C">
      <w:pPr>
        <w:numPr>
          <w:ilvl w:val="0"/>
          <w:numId w:val="47"/>
        </w:numPr>
        <w:spacing w:after="0"/>
        <w:jc w:val="left"/>
        <w:rPr>
          <w:rFonts w:asciiTheme="minorHAnsi" w:hAnsiTheme="minorHAnsi"/>
          <w:szCs w:val="20"/>
        </w:rPr>
      </w:pPr>
      <w:r w:rsidRPr="002D65B7">
        <w:rPr>
          <w:rFonts w:asciiTheme="minorHAnsi" w:hAnsiTheme="minorHAnsi" w:cstheme="minorHAnsi"/>
        </w:rPr>
        <w:t>As part of any audit undertaken to review H&amp;S compliance in the area being audited, both from a Sodexo &amp; Trust responsibility perspective</w:t>
      </w:r>
    </w:p>
    <w:p w:rsidR="002D65B7" w:rsidRPr="00710B34" w:rsidRDefault="002D65B7" w:rsidP="00A5294C">
      <w:pPr>
        <w:numPr>
          <w:ilvl w:val="0"/>
          <w:numId w:val="47"/>
        </w:numPr>
        <w:spacing w:after="0"/>
        <w:jc w:val="left"/>
        <w:rPr>
          <w:rFonts w:asciiTheme="minorHAnsi" w:hAnsiTheme="minorHAnsi"/>
          <w:szCs w:val="20"/>
        </w:rPr>
      </w:pPr>
      <w:r>
        <w:rPr>
          <w:rFonts w:asciiTheme="minorHAnsi" w:hAnsiTheme="minorHAnsi" w:cstheme="minorHAnsi"/>
        </w:rPr>
        <w:t>Attend a weekly</w:t>
      </w:r>
      <w:r w:rsidR="00710B34">
        <w:rPr>
          <w:rFonts w:asciiTheme="minorHAnsi" w:hAnsiTheme="minorHAnsi" w:cstheme="minorHAnsi"/>
        </w:rPr>
        <w:t xml:space="preserve"> QA </w:t>
      </w:r>
      <w:r>
        <w:rPr>
          <w:rFonts w:asciiTheme="minorHAnsi" w:hAnsiTheme="minorHAnsi" w:cstheme="minorHAnsi"/>
        </w:rPr>
        <w:t>review meeting with the H&amp;S Manager (line Mgr) to agree next week’s audits &amp; discuss trends and issue</w:t>
      </w:r>
      <w:r w:rsidR="00710B34">
        <w:rPr>
          <w:rFonts w:asciiTheme="minorHAnsi" w:hAnsiTheme="minorHAnsi" w:cstheme="minorHAnsi"/>
        </w:rPr>
        <w:t>s</w:t>
      </w:r>
      <w:r>
        <w:rPr>
          <w:rFonts w:asciiTheme="minorHAnsi" w:hAnsiTheme="minorHAnsi" w:cstheme="minorHAnsi"/>
        </w:rPr>
        <w:t xml:space="preserve"> uncovered during the week.</w:t>
      </w:r>
    </w:p>
    <w:p w:rsidR="00710B34" w:rsidRPr="00710B34" w:rsidRDefault="00710B34" w:rsidP="00A5294C">
      <w:pPr>
        <w:numPr>
          <w:ilvl w:val="0"/>
          <w:numId w:val="47"/>
        </w:numPr>
        <w:spacing w:after="0"/>
        <w:jc w:val="left"/>
        <w:rPr>
          <w:rFonts w:asciiTheme="minorHAnsi" w:hAnsiTheme="minorHAnsi"/>
          <w:szCs w:val="20"/>
        </w:rPr>
      </w:pPr>
      <w:r>
        <w:rPr>
          <w:rFonts w:asciiTheme="minorHAnsi" w:hAnsiTheme="minorHAnsi" w:cstheme="minorHAnsi"/>
        </w:rPr>
        <w:t xml:space="preserve">To join each site weekly Sodexo GM &amp; Service managers meeting as required </w:t>
      </w:r>
    </w:p>
    <w:p w:rsidR="00710B34" w:rsidRPr="00316D12" w:rsidRDefault="00710B34" w:rsidP="00A5294C">
      <w:pPr>
        <w:numPr>
          <w:ilvl w:val="0"/>
          <w:numId w:val="47"/>
        </w:numPr>
        <w:spacing w:after="0"/>
        <w:jc w:val="left"/>
        <w:rPr>
          <w:rFonts w:asciiTheme="minorHAnsi" w:hAnsiTheme="minorHAnsi"/>
          <w:szCs w:val="20"/>
        </w:rPr>
      </w:pPr>
      <w:r>
        <w:rPr>
          <w:rFonts w:asciiTheme="minorHAnsi" w:hAnsiTheme="minorHAnsi" w:cstheme="minorHAnsi"/>
        </w:rPr>
        <w:t>To join Sodexo/Facilities weekly review meeting as required</w:t>
      </w:r>
    </w:p>
    <w:p w:rsidR="00316D12" w:rsidRPr="002D65B7" w:rsidRDefault="00316D12" w:rsidP="00A5294C">
      <w:pPr>
        <w:numPr>
          <w:ilvl w:val="0"/>
          <w:numId w:val="47"/>
        </w:numPr>
        <w:spacing w:after="0"/>
        <w:jc w:val="left"/>
        <w:rPr>
          <w:rFonts w:asciiTheme="minorHAnsi" w:hAnsiTheme="minorHAnsi"/>
          <w:szCs w:val="20"/>
        </w:rPr>
      </w:pPr>
      <w:r>
        <w:rPr>
          <w:rFonts w:asciiTheme="minorHAnsi" w:hAnsiTheme="minorHAnsi" w:cstheme="minorHAnsi"/>
        </w:rPr>
        <w:t>Mak</w:t>
      </w:r>
      <w:r w:rsidR="00710B34">
        <w:rPr>
          <w:rFonts w:asciiTheme="minorHAnsi" w:hAnsiTheme="minorHAnsi" w:cstheme="minorHAnsi"/>
        </w:rPr>
        <w:t>e</w:t>
      </w:r>
      <w:r>
        <w:rPr>
          <w:rFonts w:asciiTheme="minorHAnsi" w:hAnsiTheme="minorHAnsi" w:cstheme="minorHAnsi"/>
        </w:rPr>
        <w:t xml:space="preserve"> recommendations for improvements in cleaning methods &amp; standards as per the Sodexo contract specification and industry best practice.</w:t>
      </w:r>
    </w:p>
    <w:p w:rsidR="002D65B7" w:rsidRDefault="002D65B7" w:rsidP="004C4DA0">
      <w:pPr>
        <w:rPr>
          <w:rFonts w:asciiTheme="minorHAnsi" w:hAnsiTheme="minorHAnsi"/>
          <w:b/>
          <w:noProof/>
          <w:color w:val="4A4070"/>
          <w:sz w:val="28"/>
          <w:szCs w:val="28"/>
        </w:rPr>
      </w:pPr>
    </w:p>
    <w:p w:rsidR="009E709B" w:rsidRPr="00DD5600" w:rsidRDefault="0057133C" w:rsidP="004C4DA0">
      <w:pPr>
        <w:rPr>
          <w:rFonts w:asciiTheme="minorHAnsi" w:hAnsiTheme="minorHAnsi" w:cs="Arial"/>
          <w:b/>
          <w:color w:val="808080"/>
          <w:szCs w:val="22"/>
        </w:rPr>
      </w:pPr>
      <w:r w:rsidRPr="00DD5600">
        <w:rPr>
          <w:rFonts w:asciiTheme="minorHAnsi" w:hAnsiTheme="minorHAnsi"/>
          <w:b/>
          <w:noProof/>
          <w:color w:val="4A4070"/>
          <w:sz w:val="28"/>
          <w:szCs w:val="28"/>
          <w:lang w:eastAsia="en-GB"/>
        </w:rPr>
        <mc:AlternateContent>
          <mc:Choice Requires="wps">
            <w:drawing>
              <wp:anchor distT="0" distB="0" distL="114300" distR="114300" simplePos="0" relativeHeight="251657728" behindDoc="0" locked="0" layoutInCell="1" allowOverlap="1" wp14:anchorId="219BD0BF" wp14:editId="71A3F7B1">
                <wp:simplePos x="0" y="0"/>
                <wp:positionH relativeFrom="column">
                  <wp:posOffset>2857500</wp:posOffset>
                </wp:positionH>
                <wp:positionV relativeFrom="paragraph">
                  <wp:posOffset>82550</wp:posOffset>
                </wp:positionV>
                <wp:extent cx="0" cy="0"/>
                <wp:effectExtent l="13970" t="12700" r="14605" b="349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DD5600">
        <w:rPr>
          <w:rFonts w:asciiTheme="minorHAnsi" w:hAnsiTheme="minorHAnsi"/>
          <w:b/>
          <w:noProof/>
          <w:color w:val="4A4070"/>
          <w:sz w:val="28"/>
          <w:szCs w:val="28"/>
          <w:lang w:eastAsia="en-GB"/>
        </w:rPr>
        <mc:AlternateContent>
          <mc:Choice Requires="wps">
            <w:drawing>
              <wp:anchor distT="0" distB="0" distL="114300" distR="114300" simplePos="0" relativeHeight="251656704" behindDoc="0" locked="0" layoutInCell="1" allowOverlap="1" wp14:anchorId="3A622601" wp14:editId="6258D2FF">
                <wp:simplePos x="0" y="0"/>
                <wp:positionH relativeFrom="column">
                  <wp:posOffset>2857500</wp:posOffset>
                </wp:positionH>
                <wp:positionV relativeFrom="paragraph">
                  <wp:posOffset>82550</wp:posOffset>
                </wp:positionV>
                <wp:extent cx="0" cy="0"/>
                <wp:effectExtent l="13970" t="12700" r="14605" b="349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DD5600">
        <w:rPr>
          <w:rFonts w:asciiTheme="minorHAnsi" w:hAnsiTheme="minorHAnsi"/>
          <w:b/>
          <w:noProof/>
          <w:color w:val="4A4070"/>
          <w:sz w:val="28"/>
          <w:szCs w:val="28"/>
        </w:rPr>
        <w:t>Key Perf</w:t>
      </w:r>
      <w:r w:rsidR="009E709B" w:rsidRPr="00DD5600">
        <w:rPr>
          <w:rFonts w:asciiTheme="minorHAnsi" w:hAnsiTheme="minorHAnsi"/>
          <w:b/>
          <w:noProof/>
          <w:color w:val="4A4070"/>
          <w:sz w:val="28"/>
          <w:szCs w:val="28"/>
        </w:rPr>
        <w:t>o</w:t>
      </w:r>
      <w:r w:rsidR="00BA1200" w:rsidRPr="00DD5600">
        <w:rPr>
          <w:rFonts w:asciiTheme="minorHAnsi" w:hAnsiTheme="minorHAnsi"/>
          <w:b/>
          <w:noProof/>
          <w:color w:val="4A4070"/>
          <w:sz w:val="28"/>
          <w:szCs w:val="28"/>
        </w:rPr>
        <w:t>r</w:t>
      </w:r>
      <w:r w:rsidR="009E709B" w:rsidRPr="00DD5600">
        <w:rPr>
          <w:rFonts w:asciiTheme="minorHAnsi" w:hAnsiTheme="minorHAnsi"/>
          <w:b/>
          <w:noProof/>
          <w:color w:val="4A4070"/>
          <w:sz w:val="28"/>
          <w:szCs w:val="28"/>
        </w:rPr>
        <w:t>mance Indicators (KPIs)</w:t>
      </w:r>
      <w:r w:rsidR="00F133E8" w:rsidRPr="00DD5600">
        <w:rPr>
          <w:rFonts w:asciiTheme="minorHAnsi" w:hAnsiTheme="minorHAnsi"/>
          <w:noProof/>
          <w:color w:val="4A4070"/>
          <w:sz w:val="28"/>
          <w:szCs w:val="28"/>
        </w:rPr>
        <w:t xml:space="preserve"> </w:t>
      </w:r>
      <w:r w:rsidR="00F133E8" w:rsidRPr="00DD5600">
        <w:rPr>
          <w:rFonts w:asciiTheme="minorHAnsi" w:hAnsiTheme="minorHAnsi" w:cs="Arial"/>
          <w:b/>
          <w:color w:val="808080"/>
          <w:szCs w:val="22"/>
        </w:rPr>
        <w:t>or “What it will look like when you are doing the job well”</w:t>
      </w:r>
    </w:p>
    <w:p w:rsidR="00316D12" w:rsidRPr="00316D12" w:rsidRDefault="00316D12" w:rsidP="00C6234F">
      <w:pPr>
        <w:pStyle w:val="Puces4"/>
        <w:numPr>
          <w:ilvl w:val="0"/>
          <w:numId w:val="41"/>
        </w:numPr>
        <w:rPr>
          <w:rFonts w:asciiTheme="minorHAnsi" w:hAnsiTheme="minorHAnsi"/>
          <w:sz w:val="22"/>
        </w:rPr>
      </w:pPr>
      <w:r w:rsidRPr="00316D12">
        <w:rPr>
          <w:rFonts w:asciiTheme="minorHAnsi" w:hAnsiTheme="minorHAnsi"/>
          <w:sz w:val="22"/>
        </w:rPr>
        <w:t>Ensuring the Trust have a h</w:t>
      </w:r>
      <w:r w:rsidR="000A4E82" w:rsidRPr="00316D12">
        <w:rPr>
          <w:rFonts w:asciiTheme="minorHAnsi" w:hAnsiTheme="minorHAnsi"/>
          <w:sz w:val="22"/>
        </w:rPr>
        <w:t xml:space="preserve">igh </w:t>
      </w:r>
      <w:r w:rsidRPr="00316D12">
        <w:rPr>
          <w:rFonts w:asciiTheme="minorHAnsi" w:hAnsiTheme="minorHAnsi"/>
          <w:sz w:val="22"/>
        </w:rPr>
        <w:t>level of assurance that cleaning  audit scores reflect the actual cleaning standards being achi</w:t>
      </w:r>
      <w:r w:rsidR="00444D9E">
        <w:rPr>
          <w:rFonts w:asciiTheme="minorHAnsi" w:hAnsiTheme="minorHAnsi"/>
          <w:sz w:val="22"/>
        </w:rPr>
        <w:t>e</w:t>
      </w:r>
      <w:r w:rsidRPr="00316D12">
        <w:rPr>
          <w:rFonts w:asciiTheme="minorHAnsi" w:hAnsiTheme="minorHAnsi"/>
          <w:sz w:val="22"/>
        </w:rPr>
        <w:t xml:space="preserve">ved and are reflected </w:t>
      </w:r>
      <w:r w:rsidR="00710B34">
        <w:rPr>
          <w:rFonts w:asciiTheme="minorHAnsi" w:hAnsiTheme="minorHAnsi"/>
          <w:sz w:val="22"/>
        </w:rPr>
        <w:t xml:space="preserve">in the </w:t>
      </w:r>
      <w:r w:rsidRPr="00316D12">
        <w:rPr>
          <w:rFonts w:asciiTheme="minorHAnsi" w:hAnsiTheme="minorHAnsi"/>
          <w:sz w:val="22"/>
        </w:rPr>
        <w:t>reports submitted to the Trust.</w:t>
      </w:r>
    </w:p>
    <w:p w:rsidR="00316D12" w:rsidRDefault="00316D12" w:rsidP="00C6234F">
      <w:pPr>
        <w:pStyle w:val="Puces4"/>
        <w:numPr>
          <w:ilvl w:val="0"/>
          <w:numId w:val="41"/>
        </w:numPr>
        <w:rPr>
          <w:rFonts w:asciiTheme="minorHAnsi" w:hAnsiTheme="minorHAnsi"/>
          <w:sz w:val="22"/>
        </w:rPr>
      </w:pPr>
      <w:r>
        <w:rPr>
          <w:rFonts w:asciiTheme="minorHAnsi" w:hAnsiTheme="minorHAnsi"/>
          <w:sz w:val="22"/>
        </w:rPr>
        <w:t xml:space="preserve">Improvements in H&amp;S compliance for both Sodexo &amp; Trust responsibility areas </w:t>
      </w:r>
    </w:p>
    <w:p w:rsidR="000A4E82" w:rsidRDefault="00316D12" w:rsidP="00C6234F">
      <w:pPr>
        <w:pStyle w:val="Puces4"/>
        <w:numPr>
          <w:ilvl w:val="0"/>
          <w:numId w:val="41"/>
        </w:numPr>
        <w:rPr>
          <w:rFonts w:asciiTheme="minorHAnsi" w:hAnsiTheme="minorHAnsi"/>
          <w:sz w:val="22"/>
        </w:rPr>
      </w:pPr>
      <w:r>
        <w:rPr>
          <w:rFonts w:asciiTheme="minorHAnsi" w:hAnsiTheme="minorHAnsi"/>
          <w:sz w:val="22"/>
        </w:rPr>
        <w:t xml:space="preserve">Improved liaison &amp; accountability between Sodexo, the Trust facilities team &amp; clinical colleagues </w:t>
      </w:r>
    </w:p>
    <w:p w:rsidR="00316D12" w:rsidRDefault="00316D12" w:rsidP="00C6234F">
      <w:pPr>
        <w:pStyle w:val="Puces4"/>
        <w:numPr>
          <w:ilvl w:val="0"/>
          <w:numId w:val="41"/>
        </w:numPr>
        <w:rPr>
          <w:rFonts w:asciiTheme="minorHAnsi" w:hAnsiTheme="minorHAnsi"/>
          <w:sz w:val="22"/>
        </w:rPr>
      </w:pPr>
      <w:r>
        <w:rPr>
          <w:rFonts w:asciiTheme="minorHAnsi" w:hAnsiTheme="minorHAnsi"/>
          <w:sz w:val="22"/>
        </w:rPr>
        <w:t xml:space="preserve">Driving consistency &amp; improvement where needed in cleaning audit scores </w:t>
      </w:r>
    </w:p>
    <w:p w:rsidR="007202B6" w:rsidRPr="00DD5600" w:rsidRDefault="0057133C" w:rsidP="007202B6">
      <w:pPr>
        <w:pStyle w:val="Heading4"/>
        <w:ind w:left="0"/>
        <w:rPr>
          <w:rFonts w:asciiTheme="minorHAnsi" w:hAnsiTheme="minorHAnsi"/>
          <w:noProof/>
          <w:sz w:val="28"/>
          <w:szCs w:val="28"/>
        </w:rPr>
      </w:pPr>
      <w:r w:rsidRPr="00DD5600">
        <w:rPr>
          <w:rFonts w:asciiTheme="minorHAnsi" w:hAnsiTheme="minorHAnsi"/>
          <w:noProof/>
          <w:sz w:val="28"/>
          <w:szCs w:val="28"/>
        </w:rPr>
        <mc:AlternateContent>
          <mc:Choice Requires="wps">
            <w:drawing>
              <wp:anchor distT="0" distB="0" distL="114300" distR="114300" simplePos="0" relativeHeight="251661824" behindDoc="0" locked="0" layoutInCell="1" allowOverlap="1" wp14:anchorId="04A36A4A" wp14:editId="0C3150B5">
                <wp:simplePos x="0" y="0"/>
                <wp:positionH relativeFrom="column">
                  <wp:posOffset>2857500</wp:posOffset>
                </wp:positionH>
                <wp:positionV relativeFrom="paragraph">
                  <wp:posOffset>82550</wp:posOffset>
                </wp:positionV>
                <wp:extent cx="0" cy="0"/>
                <wp:effectExtent l="13970" t="16510" r="14605" b="4064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Pr="00DD5600">
        <w:rPr>
          <w:rFonts w:asciiTheme="minorHAnsi" w:hAnsiTheme="minorHAnsi"/>
          <w:noProof/>
          <w:sz w:val="28"/>
          <w:szCs w:val="28"/>
        </w:rPr>
        <mc:AlternateContent>
          <mc:Choice Requires="wps">
            <w:drawing>
              <wp:anchor distT="0" distB="0" distL="114300" distR="114300" simplePos="0" relativeHeight="251660800" behindDoc="0" locked="0" layoutInCell="1" allowOverlap="1" wp14:anchorId="5AF1EF97" wp14:editId="0E816AC5">
                <wp:simplePos x="0" y="0"/>
                <wp:positionH relativeFrom="column">
                  <wp:posOffset>2857500</wp:posOffset>
                </wp:positionH>
                <wp:positionV relativeFrom="paragraph">
                  <wp:posOffset>82550</wp:posOffset>
                </wp:positionV>
                <wp:extent cx="0" cy="0"/>
                <wp:effectExtent l="13970" t="16510" r="14605" b="4064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DD5600">
        <w:rPr>
          <w:rFonts w:asciiTheme="minorHAnsi" w:hAnsiTheme="minorHAnsi"/>
          <w:noProof/>
          <w:sz w:val="28"/>
          <w:szCs w:val="28"/>
        </w:rPr>
        <w:t>Skills, Knowledge and Experience</w:t>
      </w:r>
    </w:p>
    <w:p w:rsidR="00F441BE" w:rsidRPr="00DD5600" w:rsidRDefault="00F441BE" w:rsidP="00F441BE">
      <w:pPr>
        <w:pStyle w:val="Texte4"/>
        <w:ind w:left="0"/>
        <w:rPr>
          <w:rFonts w:asciiTheme="minorHAnsi" w:hAnsiTheme="minorHAnsi"/>
          <w:lang w:eastAsia="en-GB"/>
        </w:rPr>
      </w:pPr>
    </w:p>
    <w:p w:rsidR="00F441BE" w:rsidRPr="00316D12" w:rsidRDefault="00F441BE" w:rsidP="00F441BE">
      <w:pPr>
        <w:pStyle w:val="Texte4"/>
        <w:ind w:left="0"/>
        <w:rPr>
          <w:rFonts w:asciiTheme="minorHAnsi" w:hAnsiTheme="minorHAnsi"/>
          <w:sz w:val="22"/>
          <w:szCs w:val="22"/>
          <w:lang w:eastAsia="en-GB"/>
        </w:rPr>
      </w:pPr>
      <w:r w:rsidRPr="00316D12">
        <w:rPr>
          <w:rFonts w:asciiTheme="minorHAnsi" w:hAnsiTheme="minorHAnsi"/>
          <w:sz w:val="22"/>
          <w:szCs w:val="22"/>
          <w:lang w:eastAsia="en-GB"/>
        </w:rPr>
        <w:t>Essential</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 xml:space="preserve">Good standard of </w:t>
      </w:r>
      <w:r w:rsidR="004A50CA">
        <w:rPr>
          <w:rFonts w:asciiTheme="minorHAnsi" w:hAnsiTheme="minorHAnsi" w:cstheme="minorHAnsi"/>
          <w:szCs w:val="22"/>
        </w:rPr>
        <w:t xml:space="preserve">English </w:t>
      </w:r>
      <w:r w:rsidRPr="00316D12">
        <w:rPr>
          <w:rFonts w:asciiTheme="minorHAnsi" w:hAnsiTheme="minorHAnsi" w:cstheme="minorHAnsi"/>
          <w:szCs w:val="22"/>
        </w:rPr>
        <w:t>literacy and numeracy</w:t>
      </w:r>
    </w:p>
    <w:p w:rsidR="00F40DC8" w:rsidRPr="00316D12" w:rsidRDefault="00F40DC8" w:rsidP="00F40DC8">
      <w:pPr>
        <w:pStyle w:val="Puces4"/>
        <w:numPr>
          <w:ilvl w:val="0"/>
          <w:numId w:val="48"/>
        </w:numPr>
        <w:rPr>
          <w:rFonts w:asciiTheme="minorHAnsi" w:hAnsiTheme="minorHAnsi"/>
          <w:sz w:val="22"/>
        </w:rPr>
      </w:pPr>
      <w:r w:rsidRPr="00316D12">
        <w:rPr>
          <w:rFonts w:asciiTheme="minorHAnsi" w:hAnsiTheme="minorHAnsi"/>
          <w:sz w:val="22"/>
        </w:rPr>
        <w:t>Proven IT skills</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 xml:space="preserve">Experience in </w:t>
      </w:r>
      <w:r w:rsidR="00DD5600" w:rsidRPr="00316D12">
        <w:rPr>
          <w:rFonts w:asciiTheme="minorHAnsi" w:hAnsiTheme="minorHAnsi" w:cstheme="minorHAnsi"/>
          <w:szCs w:val="22"/>
        </w:rPr>
        <w:t>delivering domestics</w:t>
      </w:r>
      <w:r w:rsidR="004A50CA">
        <w:rPr>
          <w:rFonts w:asciiTheme="minorHAnsi" w:hAnsiTheme="minorHAnsi" w:cstheme="minorHAnsi"/>
          <w:szCs w:val="22"/>
        </w:rPr>
        <w:t xml:space="preserve"> cleaning services within a hospital setting</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 xml:space="preserve">Effective communication with patients, visitors, customers, clients, and staff </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Strong interpersonal skills and ability to  communicate effectively at all levels</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Good time management and organisational skills</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 xml:space="preserve">Ability to </w:t>
      </w:r>
      <w:r w:rsidR="004A50CA">
        <w:rPr>
          <w:rFonts w:asciiTheme="minorHAnsi" w:hAnsiTheme="minorHAnsi" w:cstheme="minorHAnsi"/>
          <w:szCs w:val="22"/>
        </w:rPr>
        <w:t>audit</w:t>
      </w:r>
      <w:r w:rsidRPr="00316D12">
        <w:rPr>
          <w:rFonts w:asciiTheme="minorHAnsi" w:hAnsiTheme="minorHAnsi" w:cstheme="minorHAnsi"/>
          <w:szCs w:val="22"/>
        </w:rPr>
        <w:t xml:space="preserve"> </w:t>
      </w:r>
      <w:r w:rsidR="004A50CA">
        <w:rPr>
          <w:rFonts w:asciiTheme="minorHAnsi" w:hAnsiTheme="minorHAnsi" w:cstheme="minorHAnsi"/>
          <w:szCs w:val="22"/>
        </w:rPr>
        <w:t>NCS 2007 cleaning standards , being consistent &amp; fair in the auditing process</w:t>
      </w:r>
    </w:p>
    <w:p w:rsidR="00A5294C"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Understanding of relevant Health and Safety legislative requirements</w:t>
      </w:r>
    </w:p>
    <w:p w:rsidR="00212783" w:rsidRPr="00EC7EAF" w:rsidRDefault="00212783" w:rsidP="00A5294C">
      <w:pPr>
        <w:numPr>
          <w:ilvl w:val="0"/>
          <w:numId w:val="48"/>
        </w:numPr>
        <w:spacing w:after="0"/>
        <w:jc w:val="left"/>
        <w:rPr>
          <w:rFonts w:asciiTheme="minorHAnsi" w:hAnsiTheme="minorHAnsi" w:cstheme="minorHAnsi"/>
          <w:szCs w:val="22"/>
        </w:rPr>
      </w:pPr>
      <w:r w:rsidRPr="00EC7EAF">
        <w:rPr>
          <w:rFonts w:asciiTheme="minorHAnsi" w:hAnsiTheme="minorHAnsi" w:cstheme="minorHAnsi"/>
          <w:szCs w:val="22"/>
        </w:rPr>
        <w:lastRenderedPageBreak/>
        <w:t>Understanding of Sodexo systems policies and procedures</w:t>
      </w:r>
    </w:p>
    <w:p w:rsidR="00212783" w:rsidRPr="00EC7EAF" w:rsidRDefault="00212783" w:rsidP="00A5294C">
      <w:pPr>
        <w:numPr>
          <w:ilvl w:val="0"/>
          <w:numId w:val="48"/>
        </w:numPr>
        <w:spacing w:after="0"/>
        <w:jc w:val="left"/>
        <w:rPr>
          <w:rFonts w:asciiTheme="minorHAnsi" w:hAnsiTheme="minorHAnsi" w:cstheme="minorHAnsi"/>
          <w:szCs w:val="22"/>
        </w:rPr>
      </w:pPr>
      <w:r w:rsidRPr="00EC7EAF">
        <w:rPr>
          <w:rFonts w:asciiTheme="minorHAnsi" w:hAnsiTheme="minorHAnsi" w:cstheme="minorHAnsi"/>
          <w:szCs w:val="22"/>
        </w:rPr>
        <w:t xml:space="preserve">Attention to detail and possess high cleaning standards </w:t>
      </w:r>
    </w:p>
    <w:p w:rsidR="00212783" w:rsidRPr="00EC7EAF" w:rsidRDefault="00212783" w:rsidP="00A5294C">
      <w:pPr>
        <w:numPr>
          <w:ilvl w:val="0"/>
          <w:numId w:val="48"/>
        </w:numPr>
        <w:spacing w:after="0"/>
        <w:jc w:val="left"/>
        <w:rPr>
          <w:rFonts w:asciiTheme="minorHAnsi" w:hAnsiTheme="minorHAnsi" w:cstheme="minorHAnsi"/>
          <w:szCs w:val="22"/>
        </w:rPr>
      </w:pPr>
      <w:r w:rsidRPr="00EC7EAF">
        <w:rPr>
          <w:rFonts w:asciiTheme="minorHAnsi" w:hAnsiTheme="minorHAnsi" w:cstheme="minorHAnsi"/>
          <w:szCs w:val="22"/>
        </w:rPr>
        <w:t>Ability to stand by your decisions</w:t>
      </w:r>
    </w:p>
    <w:p w:rsidR="00A5294C" w:rsidRPr="00316D12" w:rsidRDefault="004A50CA" w:rsidP="00A5294C">
      <w:pPr>
        <w:numPr>
          <w:ilvl w:val="0"/>
          <w:numId w:val="48"/>
        </w:numPr>
        <w:spacing w:after="0"/>
        <w:jc w:val="left"/>
        <w:rPr>
          <w:rFonts w:asciiTheme="minorHAnsi" w:hAnsiTheme="minorHAnsi" w:cstheme="minorHAnsi"/>
          <w:szCs w:val="22"/>
        </w:rPr>
      </w:pPr>
      <w:r>
        <w:rPr>
          <w:rFonts w:asciiTheme="minorHAnsi" w:hAnsiTheme="minorHAnsi" w:cstheme="minorHAnsi"/>
          <w:szCs w:val="22"/>
        </w:rPr>
        <w:t>Positive p</w:t>
      </w:r>
      <w:r w:rsidR="00A5294C" w:rsidRPr="00316D12">
        <w:rPr>
          <w:rFonts w:asciiTheme="minorHAnsi" w:hAnsiTheme="minorHAnsi" w:cstheme="minorHAnsi"/>
          <w:szCs w:val="22"/>
        </w:rPr>
        <w:t xml:space="preserve">ersuasive skills </w:t>
      </w:r>
    </w:p>
    <w:p w:rsidR="004A50CA" w:rsidRDefault="00A5294C" w:rsidP="00A5294C">
      <w:pPr>
        <w:numPr>
          <w:ilvl w:val="0"/>
          <w:numId w:val="48"/>
        </w:numPr>
        <w:spacing w:after="0"/>
        <w:jc w:val="left"/>
        <w:rPr>
          <w:rFonts w:asciiTheme="minorHAnsi" w:hAnsiTheme="minorHAnsi" w:cstheme="minorHAnsi"/>
          <w:szCs w:val="22"/>
        </w:rPr>
      </w:pPr>
      <w:r w:rsidRPr="004A50CA">
        <w:rPr>
          <w:rFonts w:asciiTheme="minorHAnsi" w:hAnsiTheme="minorHAnsi" w:cstheme="minorHAnsi"/>
          <w:szCs w:val="22"/>
        </w:rPr>
        <w:t xml:space="preserve">Ability to respond quickly to </w:t>
      </w:r>
      <w:r w:rsidR="004A50CA" w:rsidRPr="004A50CA">
        <w:rPr>
          <w:rFonts w:asciiTheme="minorHAnsi" w:hAnsiTheme="minorHAnsi" w:cstheme="minorHAnsi"/>
          <w:szCs w:val="22"/>
        </w:rPr>
        <w:t>situations as they arise</w:t>
      </w:r>
    </w:p>
    <w:p w:rsidR="00A5294C" w:rsidRPr="004A50CA" w:rsidRDefault="00A5294C" w:rsidP="00A5294C">
      <w:pPr>
        <w:numPr>
          <w:ilvl w:val="0"/>
          <w:numId w:val="48"/>
        </w:numPr>
        <w:spacing w:after="0"/>
        <w:jc w:val="left"/>
        <w:rPr>
          <w:rFonts w:asciiTheme="minorHAnsi" w:hAnsiTheme="minorHAnsi" w:cstheme="minorHAnsi"/>
          <w:szCs w:val="22"/>
        </w:rPr>
      </w:pPr>
      <w:r w:rsidRPr="004A50CA">
        <w:rPr>
          <w:rFonts w:asciiTheme="minorHAnsi" w:hAnsiTheme="minorHAnsi" w:cstheme="minorHAnsi"/>
          <w:szCs w:val="22"/>
        </w:rPr>
        <w:t>Ability to take instruction from both line manager and clients</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 xml:space="preserve">Ability to achieve and set high standards </w:t>
      </w:r>
      <w:r w:rsidR="004A50CA">
        <w:rPr>
          <w:rFonts w:asciiTheme="minorHAnsi" w:hAnsiTheme="minorHAnsi" w:cstheme="minorHAnsi"/>
          <w:szCs w:val="22"/>
        </w:rPr>
        <w:t>in the auditing process</w:t>
      </w:r>
    </w:p>
    <w:p w:rsidR="00A5294C" w:rsidRPr="00316D12" w:rsidRDefault="004A50CA" w:rsidP="00A5294C">
      <w:pPr>
        <w:numPr>
          <w:ilvl w:val="0"/>
          <w:numId w:val="48"/>
        </w:numPr>
        <w:spacing w:after="0"/>
        <w:jc w:val="left"/>
        <w:rPr>
          <w:rFonts w:asciiTheme="minorHAnsi" w:hAnsiTheme="minorHAnsi" w:cstheme="minorHAnsi"/>
          <w:szCs w:val="22"/>
        </w:rPr>
      </w:pPr>
      <w:r>
        <w:rPr>
          <w:rFonts w:asciiTheme="minorHAnsi" w:hAnsiTheme="minorHAnsi" w:cstheme="minorHAnsi"/>
          <w:szCs w:val="22"/>
        </w:rPr>
        <w:t>Be s</w:t>
      </w:r>
      <w:r w:rsidR="00A5294C" w:rsidRPr="00316D12">
        <w:rPr>
          <w:rFonts w:asciiTheme="minorHAnsi" w:hAnsiTheme="minorHAnsi" w:cstheme="minorHAnsi"/>
          <w:szCs w:val="22"/>
        </w:rPr>
        <w:t>elf-motivated</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Sense of own initiative</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Empathy with patients and visitors</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High standards of personal hygiene</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Ability to work independently and as part of a team</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Ability to deal with stressful situations</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Positive approach to learning in role and identifying own training needs as appropriate</w:t>
      </w:r>
    </w:p>
    <w:p w:rsidR="00A5294C" w:rsidRPr="00316D12" w:rsidRDefault="00A5294C" w:rsidP="00A5294C">
      <w:pPr>
        <w:numPr>
          <w:ilvl w:val="0"/>
          <w:numId w:val="48"/>
        </w:numPr>
        <w:spacing w:after="0"/>
        <w:jc w:val="left"/>
        <w:rPr>
          <w:rFonts w:asciiTheme="minorHAnsi" w:hAnsiTheme="minorHAnsi" w:cstheme="minorHAnsi"/>
          <w:szCs w:val="22"/>
        </w:rPr>
      </w:pPr>
      <w:r w:rsidRPr="00316D12">
        <w:rPr>
          <w:rFonts w:asciiTheme="minorHAnsi" w:hAnsiTheme="minorHAnsi" w:cstheme="minorHAnsi"/>
          <w:szCs w:val="22"/>
        </w:rPr>
        <w:t>Flexible approach to role</w:t>
      </w:r>
    </w:p>
    <w:p w:rsidR="009E709B" w:rsidRPr="00316D12" w:rsidRDefault="009E709B" w:rsidP="008F60D7">
      <w:pPr>
        <w:pStyle w:val="Puces4"/>
        <w:numPr>
          <w:ilvl w:val="0"/>
          <w:numId w:val="0"/>
        </w:numPr>
        <w:ind w:left="851"/>
        <w:rPr>
          <w:rFonts w:asciiTheme="minorHAnsi" w:hAnsiTheme="minorHAnsi"/>
          <w:sz w:val="22"/>
        </w:rPr>
      </w:pPr>
    </w:p>
    <w:p w:rsidR="009E709B" w:rsidRPr="00316D12" w:rsidRDefault="0057133C" w:rsidP="009E709B">
      <w:pPr>
        <w:pStyle w:val="Heading4"/>
        <w:ind w:left="0"/>
        <w:rPr>
          <w:rFonts w:asciiTheme="minorHAnsi" w:hAnsiTheme="minorHAnsi"/>
          <w:noProof/>
          <w:sz w:val="22"/>
          <w:szCs w:val="22"/>
        </w:rPr>
      </w:pPr>
      <w:r w:rsidRPr="00316D12">
        <w:rPr>
          <w:rFonts w:asciiTheme="minorHAnsi" w:hAnsiTheme="minorHAnsi"/>
          <w:noProof/>
          <w:sz w:val="22"/>
          <w:szCs w:val="22"/>
        </w:rPr>
        <mc:AlternateContent>
          <mc:Choice Requires="wps">
            <w:drawing>
              <wp:anchor distT="0" distB="0" distL="114300" distR="114300" simplePos="0" relativeHeight="251663872" behindDoc="0" locked="0" layoutInCell="1" allowOverlap="1" wp14:anchorId="26D71448" wp14:editId="2431D677">
                <wp:simplePos x="0" y="0"/>
                <wp:positionH relativeFrom="column">
                  <wp:posOffset>2857500</wp:posOffset>
                </wp:positionH>
                <wp:positionV relativeFrom="paragraph">
                  <wp:posOffset>82550</wp:posOffset>
                </wp:positionV>
                <wp:extent cx="0" cy="0"/>
                <wp:effectExtent l="13970" t="21590" r="14605" b="3556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WjTz0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316D12">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26FD5193" wp14:editId="5F2F2CAC">
                <wp:simplePos x="0" y="0"/>
                <wp:positionH relativeFrom="column">
                  <wp:posOffset>2857500</wp:posOffset>
                </wp:positionH>
                <wp:positionV relativeFrom="paragraph">
                  <wp:posOffset>82550</wp:posOffset>
                </wp:positionV>
                <wp:extent cx="0" cy="0"/>
                <wp:effectExtent l="13970" t="21590" r="14605" b="3556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9E709B" w:rsidRPr="00316D12">
        <w:rPr>
          <w:rFonts w:asciiTheme="minorHAnsi" w:hAnsiTheme="minorHAnsi"/>
          <w:noProof/>
          <w:sz w:val="22"/>
          <w:szCs w:val="22"/>
        </w:rPr>
        <w:t>Contextual or other information</w:t>
      </w:r>
    </w:p>
    <w:p w:rsidR="00A5294C" w:rsidRPr="00316D12" w:rsidRDefault="00A5294C" w:rsidP="00A5294C">
      <w:pPr>
        <w:numPr>
          <w:ilvl w:val="0"/>
          <w:numId w:val="49"/>
        </w:numPr>
        <w:spacing w:after="0"/>
        <w:jc w:val="left"/>
        <w:rPr>
          <w:rFonts w:asciiTheme="minorHAnsi" w:hAnsiTheme="minorHAnsi" w:cstheme="minorHAnsi"/>
          <w:b/>
          <w:szCs w:val="22"/>
        </w:rPr>
      </w:pPr>
      <w:r w:rsidRPr="00316D12">
        <w:rPr>
          <w:rFonts w:asciiTheme="minorHAnsi" w:hAnsiTheme="minorHAnsi" w:cstheme="minorHAnsi"/>
          <w:szCs w:val="22"/>
        </w:rPr>
        <w:t>Quality -</w:t>
      </w:r>
      <w:r w:rsidRPr="00316D12">
        <w:rPr>
          <w:rFonts w:asciiTheme="minorHAnsi" w:hAnsiTheme="minorHAnsi" w:cstheme="minorHAnsi"/>
          <w:b/>
          <w:szCs w:val="22"/>
        </w:rPr>
        <w:t xml:space="preserve"> </w:t>
      </w:r>
      <w:r w:rsidRPr="00316D12">
        <w:rPr>
          <w:rFonts w:asciiTheme="minorHAnsi" w:hAnsiTheme="minorHAnsi" w:cstheme="minorHAnsi"/>
          <w:szCs w:val="22"/>
        </w:rPr>
        <w:t>Sodexo is committed to providing patient customer care of the highest quality and pr</w:t>
      </w:r>
      <w:r w:rsidRPr="00316D12">
        <w:rPr>
          <w:rFonts w:asciiTheme="minorHAnsi" w:hAnsiTheme="minorHAnsi" w:cstheme="minorHAnsi"/>
          <w:szCs w:val="22"/>
        </w:rPr>
        <w:t>o</w:t>
      </w:r>
      <w:r w:rsidRPr="00316D12">
        <w:rPr>
          <w:rFonts w:asciiTheme="minorHAnsi" w:hAnsiTheme="minorHAnsi" w:cstheme="minorHAnsi"/>
          <w:szCs w:val="22"/>
        </w:rPr>
        <w:t>motes this through the customer care training of their staff.</w:t>
      </w:r>
    </w:p>
    <w:p w:rsidR="00A5294C" w:rsidRPr="00316D12" w:rsidRDefault="00A5294C" w:rsidP="00A5294C">
      <w:pPr>
        <w:numPr>
          <w:ilvl w:val="0"/>
          <w:numId w:val="49"/>
        </w:numPr>
        <w:spacing w:after="0"/>
        <w:jc w:val="left"/>
        <w:rPr>
          <w:rFonts w:asciiTheme="minorHAnsi" w:hAnsiTheme="minorHAnsi" w:cstheme="minorHAnsi"/>
          <w:szCs w:val="22"/>
        </w:rPr>
      </w:pPr>
      <w:r w:rsidRPr="00316D12">
        <w:rPr>
          <w:rFonts w:asciiTheme="minorHAnsi" w:hAnsiTheme="minorHAnsi" w:cstheme="minorHAnsi"/>
          <w:szCs w:val="22"/>
        </w:rPr>
        <w:t>Confidentiality - During the course of his / her duties, the post holder may have access to confide</w:t>
      </w:r>
      <w:r w:rsidRPr="00316D12">
        <w:rPr>
          <w:rFonts w:asciiTheme="minorHAnsi" w:hAnsiTheme="minorHAnsi" w:cstheme="minorHAnsi"/>
          <w:szCs w:val="22"/>
        </w:rPr>
        <w:t>n</w:t>
      </w:r>
      <w:r w:rsidRPr="00316D12">
        <w:rPr>
          <w:rFonts w:asciiTheme="minorHAnsi" w:hAnsiTheme="minorHAnsi" w:cstheme="minorHAnsi"/>
          <w:szCs w:val="22"/>
        </w:rPr>
        <w:t>tial information which must not be divulged to any unauthorised person or any relative at any time.</w:t>
      </w:r>
    </w:p>
    <w:p w:rsidR="00A5294C" w:rsidRPr="00316D12" w:rsidRDefault="00A5294C" w:rsidP="00A5294C">
      <w:pPr>
        <w:numPr>
          <w:ilvl w:val="0"/>
          <w:numId w:val="49"/>
        </w:numPr>
        <w:spacing w:after="0"/>
        <w:jc w:val="left"/>
        <w:rPr>
          <w:rFonts w:asciiTheme="minorHAnsi" w:hAnsiTheme="minorHAnsi" w:cstheme="minorHAnsi"/>
          <w:szCs w:val="22"/>
        </w:rPr>
      </w:pPr>
      <w:r w:rsidRPr="00316D12">
        <w:rPr>
          <w:rFonts w:asciiTheme="minorHAnsi" w:hAnsiTheme="minorHAnsi" w:cstheme="minorHAnsi"/>
          <w:szCs w:val="22"/>
        </w:rPr>
        <w:t>Policies and Procedures - The post holder is required to familiarise and comply with all relevant S</w:t>
      </w:r>
      <w:r w:rsidRPr="00316D12">
        <w:rPr>
          <w:rFonts w:asciiTheme="minorHAnsi" w:hAnsiTheme="minorHAnsi" w:cstheme="minorHAnsi"/>
          <w:szCs w:val="22"/>
        </w:rPr>
        <w:t>o</w:t>
      </w:r>
      <w:r w:rsidRPr="00316D12">
        <w:rPr>
          <w:rFonts w:asciiTheme="minorHAnsi" w:hAnsiTheme="minorHAnsi" w:cstheme="minorHAnsi"/>
          <w:szCs w:val="22"/>
        </w:rPr>
        <w:t>dexo and Trust policies and procedures.</w:t>
      </w:r>
    </w:p>
    <w:p w:rsidR="00A5294C" w:rsidRPr="00316D12" w:rsidRDefault="00A5294C" w:rsidP="00A5294C">
      <w:pPr>
        <w:pStyle w:val="ListParagraph"/>
        <w:numPr>
          <w:ilvl w:val="0"/>
          <w:numId w:val="49"/>
        </w:numPr>
        <w:rPr>
          <w:rFonts w:asciiTheme="minorHAnsi" w:hAnsiTheme="minorHAnsi" w:cstheme="minorHAnsi"/>
          <w:szCs w:val="22"/>
        </w:rPr>
      </w:pPr>
      <w:r w:rsidRPr="00316D12">
        <w:rPr>
          <w:rFonts w:asciiTheme="minorHAnsi" w:hAnsiTheme="minorHAnsi" w:cstheme="minorHAnsi"/>
          <w:szCs w:val="22"/>
        </w:rPr>
        <w:t>Ensure safe practice to minimise the risks of infection to patients and staff in accordance with n</w:t>
      </w:r>
      <w:r w:rsidRPr="00316D12">
        <w:rPr>
          <w:rFonts w:asciiTheme="minorHAnsi" w:hAnsiTheme="minorHAnsi" w:cstheme="minorHAnsi"/>
          <w:szCs w:val="22"/>
        </w:rPr>
        <w:t>a</w:t>
      </w:r>
      <w:r w:rsidRPr="00316D12">
        <w:rPr>
          <w:rFonts w:asciiTheme="minorHAnsi" w:hAnsiTheme="minorHAnsi" w:cstheme="minorHAnsi"/>
          <w:szCs w:val="22"/>
        </w:rPr>
        <w:t>tional and Trust policy, in particular to be aware of their responsibilities as listed in the Infection Control Operational Policy.</w:t>
      </w:r>
    </w:p>
    <w:p w:rsidR="00A5294C" w:rsidRPr="00316D12" w:rsidRDefault="00A5294C" w:rsidP="00A5294C">
      <w:pPr>
        <w:numPr>
          <w:ilvl w:val="0"/>
          <w:numId w:val="49"/>
        </w:numPr>
        <w:spacing w:after="0"/>
        <w:jc w:val="left"/>
        <w:rPr>
          <w:rFonts w:asciiTheme="minorHAnsi" w:hAnsiTheme="minorHAnsi" w:cstheme="minorHAnsi"/>
          <w:szCs w:val="22"/>
        </w:rPr>
      </w:pPr>
      <w:r w:rsidRPr="00316D12">
        <w:rPr>
          <w:rFonts w:asciiTheme="minorHAnsi" w:hAnsiTheme="minorHAnsi" w:cstheme="minorHAnsi"/>
          <w:szCs w:val="22"/>
        </w:rPr>
        <w:t>Health and Safety - Ensure that all procedures for security, safety, health and fire precautions are adhered to in accordance with the Health and Safety Policy.</w:t>
      </w:r>
    </w:p>
    <w:p w:rsidR="00A5294C" w:rsidRPr="00316D12" w:rsidRDefault="00A5294C" w:rsidP="00A5294C">
      <w:pPr>
        <w:pStyle w:val="ListParagraph"/>
        <w:numPr>
          <w:ilvl w:val="0"/>
          <w:numId w:val="49"/>
        </w:numPr>
        <w:rPr>
          <w:rFonts w:asciiTheme="minorHAnsi" w:hAnsiTheme="minorHAnsi" w:cstheme="minorHAnsi"/>
          <w:szCs w:val="22"/>
        </w:rPr>
      </w:pPr>
      <w:r w:rsidRPr="00316D12">
        <w:rPr>
          <w:rFonts w:asciiTheme="minorHAnsi" w:hAnsiTheme="minorHAnsi" w:cstheme="minorHAnsi"/>
          <w:szCs w:val="22"/>
        </w:rPr>
        <w:t>Staff must take care of their own safety and others who may be affected by their actions or omi</w:t>
      </w:r>
      <w:r w:rsidRPr="00316D12">
        <w:rPr>
          <w:rFonts w:asciiTheme="minorHAnsi" w:hAnsiTheme="minorHAnsi" w:cstheme="minorHAnsi"/>
          <w:szCs w:val="22"/>
        </w:rPr>
        <w:t>s</w:t>
      </w:r>
      <w:r w:rsidRPr="00316D12">
        <w:rPr>
          <w:rFonts w:asciiTheme="minorHAnsi" w:hAnsiTheme="minorHAnsi" w:cstheme="minorHAnsi"/>
          <w:szCs w:val="22"/>
        </w:rPr>
        <w:t>sions. Health and Safety in the workplace is a two way process.  Managers must make sure their employees work in a safe environment and they have an obligation to report any Health and Safety concerns to management. The workforce must ensure that all equipment or personal protective equipment provided is used in the appropriate manner. They must also report any accidents or near misses to the appropriate manager and must also complete the appropriate Incident / acc</w:t>
      </w:r>
      <w:r w:rsidRPr="00316D12">
        <w:rPr>
          <w:rFonts w:asciiTheme="minorHAnsi" w:hAnsiTheme="minorHAnsi" w:cstheme="minorHAnsi"/>
          <w:szCs w:val="22"/>
        </w:rPr>
        <w:t>i</w:t>
      </w:r>
      <w:r w:rsidRPr="00316D12">
        <w:rPr>
          <w:rFonts w:asciiTheme="minorHAnsi" w:hAnsiTheme="minorHAnsi" w:cstheme="minorHAnsi"/>
          <w:szCs w:val="22"/>
        </w:rPr>
        <w:t>dent report forms.</w:t>
      </w:r>
    </w:p>
    <w:p w:rsidR="00A5294C" w:rsidRPr="00316D12" w:rsidRDefault="00A5294C" w:rsidP="00A5294C">
      <w:pPr>
        <w:numPr>
          <w:ilvl w:val="0"/>
          <w:numId w:val="49"/>
        </w:numPr>
        <w:spacing w:after="0"/>
        <w:jc w:val="left"/>
        <w:rPr>
          <w:rFonts w:asciiTheme="minorHAnsi" w:hAnsiTheme="minorHAnsi" w:cstheme="minorHAnsi"/>
          <w:szCs w:val="22"/>
        </w:rPr>
      </w:pPr>
      <w:r w:rsidRPr="00316D12">
        <w:rPr>
          <w:rFonts w:asciiTheme="minorHAnsi" w:hAnsiTheme="minorHAnsi" w:cstheme="minorHAnsi"/>
          <w:szCs w:val="22"/>
        </w:rPr>
        <w:t>Irregular Duties - Relieve and assist in other establishments in certain circumstances.</w:t>
      </w:r>
    </w:p>
    <w:p w:rsidR="00A5294C" w:rsidRPr="00316D12" w:rsidRDefault="00A5294C" w:rsidP="00A5294C">
      <w:pPr>
        <w:pStyle w:val="ListParagraph"/>
        <w:numPr>
          <w:ilvl w:val="1"/>
          <w:numId w:val="49"/>
        </w:numPr>
        <w:rPr>
          <w:rFonts w:asciiTheme="minorHAnsi" w:hAnsiTheme="minorHAnsi" w:cstheme="minorHAnsi"/>
          <w:szCs w:val="22"/>
        </w:rPr>
      </w:pPr>
      <w:r w:rsidRPr="00316D12">
        <w:rPr>
          <w:rFonts w:asciiTheme="minorHAnsi" w:hAnsiTheme="minorHAnsi" w:cstheme="minorHAnsi"/>
          <w:szCs w:val="22"/>
        </w:rPr>
        <w:t>Attend to and take all necessary action, statutory and otherwise in the event of accident, fire, loss, theft, lost property, damage, or other irregularities and complete the necessary return and / or reports.</w:t>
      </w:r>
    </w:p>
    <w:p w:rsidR="00A5294C" w:rsidRPr="00316D12" w:rsidRDefault="00A5294C" w:rsidP="00A5294C">
      <w:pPr>
        <w:pStyle w:val="ListParagraph"/>
        <w:numPr>
          <w:ilvl w:val="1"/>
          <w:numId w:val="49"/>
        </w:numPr>
        <w:rPr>
          <w:rFonts w:asciiTheme="minorHAnsi" w:hAnsiTheme="minorHAnsi" w:cstheme="minorHAnsi"/>
          <w:szCs w:val="22"/>
        </w:rPr>
      </w:pPr>
      <w:r w:rsidRPr="00316D12">
        <w:rPr>
          <w:rFonts w:asciiTheme="minorHAnsi" w:hAnsiTheme="minorHAnsi" w:cstheme="minorHAnsi"/>
          <w:szCs w:val="22"/>
        </w:rPr>
        <w:t>Attend meetings and training courses as requested.</w:t>
      </w:r>
    </w:p>
    <w:p w:rsidR="00A5294C" w:rsidRPr="00316D12" w:rsidRDefault="00A5294C" w:rsidP="00A5294C">
      <w:pPr>
        <w:ind w:left="775"/>
        <w:rPr>
          <w:rFonts w:asciiTheme="minorHAnsi" w:hAnsiTheme="minorHAnsi" w:cstheme="minorHAnsi"/>
          <w:szCs w:val="22"/>
        </w:rPr>
      </w:pPr>
    </w:p>
    <w:p w:rsidR="00A5294C" w:rsidRPr="00316D12" w:rsidRDefault="00A5294C" w:rsidP="00A5294C">
      <w:pPr>
        <w:rPr>
          <w:rFonts w:asciiTheme="minorHAnsi" w:hAnsiTheme="minorHAnsi" w:cstheme="minorHAnsi"/>
          <w:szCs w:val="22"/>
        </w:rPr>
      </w:pPr>
      <w:r w:rsidRPr="00316D12">
        <w:rPr>
          <w:rFonts w:asciiTheme="minorHAnsi" w:hAnsiTheme="minorHAnsi" w:cstheme="minorHAnsi"/>
          <w:szCs w:val="22"/>
        </w:rPr>
        <w:t>The duties of this post are not exhaustive and may be reviewed and amended as necessary in accordance with a changing environment.</w:t>
      </w:r>
    </w:p>
    <w:p w:rsidR="009E709B" w:rsidRPr="00316D12" w:rsidRDefault="009E709B" w:rsidP="009E709B">
      <w:pPr>
        <w:pStyle w:val="Puces1"/>
        <w:numPr>
          <w:ilvl w:val="0"/>
          <w:numId w:val="0"/>
        </w:numPr>
        <w:spacing w:after="0"/>
        <w:ind w:left="578"/>
        <w:rPr>
          <w:rFonts w:asciiTheme="minorHAnsi" w:hAnsiTheme="minorHAnsi"/>
          <w:b w:val="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6"/>
        <w:gridCol w:w="3123"/>
        <w:gridCol w:w="705"/>
        <w:gridCol w:w="4244"/>
      </w:tblGrid>
      <w:tr w:rsidR="009E709B" w:rsidRPr="00316D12" w:rsidTr="004B7FE8">
        <w:tc>
          <w:tcPr>
            <w:tcW w:w="1809" w:type="dxa"/>
          </w:tcPr>
          <w:p w:rsidR="009E709B" w:rsidRPr="00316D12" w:rsidRDefault="009E709B" w:rsidP="004B7FE8">
            <w:pPr>
              <w:pStyle w:val="Puces1"/>
              <w:numPr>
                <w:ilvl w:val="0"/>
                <w:numId w:val="0"/>
              </w:numPr>
              <w:spacing w:after="0"/>
              <w:rPr>
                <w:rFonts w:asciiTheme="minorHAnsi" w:hAnsiTheme="minorHAnsi"/>
                <w:b w:val="0"/>
              </w:rPr>
            </w:pPr>
            <w:r w:rsidRPr="00316D12">
              <w:rPr>
                <w:rFonts w:asciiTheme="minorHAnsi" w:hAnsiTheme="minorHAnsi"/>
                <w:b w:val="0"/>
              </w:rPr>
              <w:t>Version</w:t>
            </w:r>
          </w:p>
        </w:tc>
        <w:tc>
          <w:tcPr>
            <w:tcW w:w="3261" w:type="dxa"/>
          </w:tcPr>
          <w:p w:rsidR="009E709B" w:rsidRPr="00316D12" w:rsidRDefault="00E32F1D" w:rsidP="004A50CA">
            <w:pPr>
              <w:pStyle w:val="Puces1"/>
              <w:numPr>
                <w:ilvl w:val="0"/>
                <w:numId w:val="0"/>
              </w:numPr>
              <w:spacing w:after="0"/>
              <w:rPr>
                <w:rFonts w:asciiTheme="minorHAnsi" w:hAnsiTheme="minorHAnsi"/>
                <w:b w:val="0"/>
              </w:rPr>
            </w:pPr>
            <w:r w:rsidRPr="00316D12">
              <w:rPr>
                <w:rFonts w:asciiTheme="minorHAnsi" w:hAnsiTheme="minorHAnsi"/>
                <w:b w:val="0"/>
              </w:rPr>
              <w:t>1.</w:t>
            </w:r>
            <w:r w:rsidR="004A50CA">
              <w:rPr>
                <w:rFonts w:asciiTheme="minorHAnsi" w:hAnsiTheme="minorHAnsi"/>
                <w:b w:val="0"/>
              </w:rPr>
              <w:t>1</w:t>
            </w:r>
          </w:p>
        </w:tc>
        <w:tc>
          <w:tcPr>
            <w:tcW w:w="708" w:type="dxa"/>
          </w:tcPr>
          <w:p w:rsidR="009E709B" w:rsidRPr="00316D12" w:rsidRDefault="009E709B" w:rsidP="004B7FE8">
            <w:pPr>
              <w:pStyle w:val="Puces1"/>
              <w:numPr>
                <w:ilvl w:val="0"/>
                <w:numId w:val="0"/>
              </w:numPr>
              <w:spacing w:after="0"/>
              <w:rPr>
                <w:rFonts w:asciiTheme="minorHAnsi" w:hAnsiTheme="minorHAnsi"/>
                <w:b w:val="0"/>
              </w:rPr>
            </w:pPr>
            <w:r w:rsidRPr="00316D12">
              <w:rPr>
                <w:rFonts w:asciiTheme="minorHAnsi" w:hAnsiTheme="minorHAnsi"/>
                <w:b w:val="0"/>
              </w:rPr>
              <w:t>Date</w:t>
            </w:r>
          </w:p>
        </w:tc>
        <w:tc>
          <w:tcPr>
            <w:tcW w:w="4412" w:type="dxa"/>
          </w:tcPr>
          <w:p w:rsidR="009E709B" w:rsidRPr="00316D12" w:rsidRDefault="00EC7EAF" w:rsidP="00EC7EAF">
            <w:pPr>
              <w:pStyle w:val="Puces1"/>
              <w:numPr>
                <w:ilvl w:val="0"/>
                <w:numId w:val="0"/>
              </w:numPr>
              <w:spacing w:after="0"/>
              <w:rPr>
                <w:rFonts w:asciiTheme="minorHAnsi" w:hAnsiTheme="minorHAnsi"/>
                <w:b w:val="0"/>
              </w:rPr>
            </w:pPr>
            <w:r>
              <w:rPr>
                <w:rFonts w:asciiTheme="minorHAnsi" w:hAnsiTheme="minorHAnsi"/>
                <w:b w:val="0"/>
              </w:rPr>
              <w:t>24</w:t>
            </w:r>
            <w:r w:rsidR="004A50CA">
              <w:rPr>
                <w:rFonts w:asciiTheme="minorHAnsi" w:hAnsiTheme="minorHAnsi"/>
                <w:b w:val="0"/>
              </w:rPr>
              <w:t>/05/17</w:t>
            </w:r>
          </w:p>
        </w:tc>
      </w:tr>
      <w:tr w:rsidR="009E709B" w:rsidRPr="00316D12" w:rsidTr="004B7FE8">
        <w:tc>
          <w:tcPr>
            <w:tcW w:w="1809" w:type="dxa"/>
          </w:tcPr>
          <w:p w:rsidR="009E709B" w:rsidRPr="00316D12" w:rsidRDefault="009E709B" w:rsidP="004B7FE8">
            <w:pPr>
              <w:pStyle w:val="Puces1"/>
              <w:numPr>
                <w:ilvl w:val="0"/>
                <w:numId w:val="0"/>
              </w:numPr>
              <w:spacing w:after="0"/>
              <w:rPr>
                <w:rFonts w:asciiTheme="minorHAnsi" w:hAnsiTheme="minorHAnsi"/>
                <w:b w:val="0"/>
              </w:rPr>
            </w:pPr>
            <w:r w:rsidRPr="00316D12">
              <w:rPr>
                <w:rFonts w:asciiTheme="minorHAnsi" w:hAnsiTheme="minorHAnsi"/>
                <w:b w:val="0"/>
              </w:rPr>
              <w:t>Document owner</w:t>
            </w:r>
          </w:p>
        </w:tc>
        <w:tc>
          <w:tcPr>
            <w:tcW w:w="8381" w:type="dxa"/>
            <w:gridSpan w:val="3"/>
          </w:tcPr>
          <w:p w:rsidR="009E709B" w:rsidRPr="00316D12" w:rsidRDefault="004A50CA" w:rsidP="004A50CA">
            <w:pPr>
              <w:pStyle w:val="Puces1"/>
              <w:numPr>
                <w:ilvl w:val="0"/>
                <w:numId w:val="0"/>
              </w:numPr>
              <w:spacing w:after="0"/>
              <w:rPr>
                <w:rFonts w:asciiTheme="minorHAnsi" w:hAnsiTheme="minorHAnsi"/>
                <w:b w:val="0"/>
              </w:rPr>
            </w:pPr>
            <w:r>
              <w:rPr>
                <w:rFonts w:asciiTheme="minorHAnsi" w:hAnsiTheme="minorHAnsi"/>
                <w:b w:val="0"/>
              </w:rPr>
              <w:t xml:space="preserve">Stephen Beeny </w:t>
            </w:r>
          </w:p>
        </w:tc>
      </w:tr>
    </w:tbl>
    <w:p w:rsidR="009E709B" w:rsidRPr="00316D12" w:rsidRDefault="009E709B" w:rsidP="00E32F1D">
      <w:pPr>
        <w:rPr>
          <w:rFonts w:asciiTheme="minorHAnsi" w:hAnsiTheme="minorHAnsi"/>
          <w:szCs w:val="22"/>
        </w:rPr>
      </w:pPr>
    </w:p>
    <w:sectPr w:rsidR="009E709B" w:rsidRPr="00316D12"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20" w:rsidRDefault="008C1D20" w:rsidP="00FB53BC">
      <w:r>
        <w:separator/>
      </w:r>
    </w:p>
  </w:endnote>
  <w:endnote w:type="continuationSeparator" w:id="0">
    <w:p w:rsidR="008C1D20" w:rsidRDefault="008C1D20"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F82C17">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ED29CB">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r w:rsidR="008C1D20">
      <w:fldChar w:fldCharType="begin"/>
    </w:r>
    <w:r w:rsidR="008C1D20">
      <w:instrText xml:space="preserve"> NUMPAGES  \* MERGEFORMAT </w:instrText>
    </w:r>
    <w:r w:rsidR="008C1D20">
      <w:fldChar w:fldCharType="separate"/>
    </w:r>
    <w:r w:rsidR="00ED29CB" w:rsidRPr="00ED29CB">
      <w:rPr>
        <w:rFonts w:cs="Arial"/>
        <w:b/>
        <w:noProof/>
        <w:sz w:val="16"/>
        <w:szCs w:val="16"/>
        <w:lang w:val="en-US"/>
      </w:rPr>
      <w:t>3</w:t>
    </w:r>
    <w:r w:rsidR="008C1D20">
      <w:rPr>
        <w:rFonts w:cs="Arial"/>
        <w:b/>
        <w:noProof/>
        <w:sz w:val="16"/>
        <w:szCs w:val="16"/>
        <w:lang w:val="en-US"/>
      </w:rPr>
      <w:fldChar w:fldCharType="end"/>
    </w:r>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F82C17">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ED29CB">
      <w:rPr>
        <w:rFonts w:cs="Arial"/>
        <w:b/>
        <w:noProof/>
        <w:sz w:val="16"/>
        <w:szCs w:val="16"/>
      </w:rPr>
      <w:t>1</w:t>
    </w:r>
    <w:r w:rsidRPr="00CB72F1">
      <w:rPr>
        <w:rFonts w:cs="Arial"/>
        <w:b/>
        <w:sz w:val="16"/>
        <w:szCs w:val="16"/>
      </w:rPr>
      <w:fldChar w:fldCharType="end"/>
    </w:r>
    <w:r w:rsidR="00606F91" w:rsidRPr="00CB72F1">
      <w:rPr>
        <w:rFonts w:cs="Arial"/>
        <w:b/>
        <w:sz w:val="16"/>
        <w:szCs w:val="16"/>
      </w:rPr>
      <w:t>/</w:t>
    </w:r>
    <w:r w:rsidR="008C1D20">
      <w:fldChar w:fldCharType="begin"/>
    </w:r>
    <w:r w:rsidR="008C1D20">
      <w:instrText xml:space="preserve"> NUMPAGES  \* MERGEFORMAT </w:instrText>
    </w:r>
    <w:r w:rsidR="008C1D20">
      <w:fldChar w:fldCharType="separate"/>
    </w:r>
    <w:r w:rsidR="00ED29CB" w:rsidRPr="00ED29CB">
      <w:rPr>
        <w:rFonts w:cs="Arial"/>
        <w:b/>
        <w:noProof/>
        <w:sz w:val="16"/>
        <w:szCs w:val="16"/>
      </w:rPr>
      <w:t>3</w:t>
    </w:r>
    <w:r w:rsidR="008C1D20">
      <w:rPr>
        <w:rFonts w:cs="Arial"/>
        <w:b/>
        <w:noProof/>
        <w:sz w:val="16"/>
        <w:szCs w:val="16"/>
      </w:rPr>
      <w:fldChar w:fldCharType="end"/>
    </w:r>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20" w:rsidRDefault="008C1D20" w:rsidP="00FB53BC">
      <w:r>
        <w:separator/>
      </w:r>
    </w:p>
  </w:footnote>
  <w:footnote w:type="continuationSeparator" w:id="0">
    <w:p w:rsidR="008C1D20" w:rsidRDefault="008C1D20"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E32F1D">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E32F1D"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carre-rouge"/>
      </v:shape>
    </w:pict>
  </w:numPicBullet>
  <w:numPicBullet w:numPicBulletId="1">
    <w:pict>
      <v:shape id="_x0000_i1031" type="#_x0000_t75" style="width:9.75pt;height:9.75pt" o:bullet="t">
        <v:imagedata r:id="rId2" o:title="carre-rouge"/>
      </v:shape>
    </w:pict>
  </w:numPicBullet>
  <w:numPicBullet w:numPicBulletId="2">
    <w:pict>
      <v:shape id="_x0000_i1032" type="#_x0000_t75" style="width:42pt;height:42pt" o:bullet="t">
        <v:imagedata r:id="rId3" o:title="carre-rouge"/>
      </v:shape>
    </w:pict>
  </w:numPicBullet>
  <w:numPicBullet w:numPicBulletId="3">
    <w:pict>
      <v:shape id="_x0000_i1033" type="#_x0000_t75" style="width:7.5pt;height:9.75pt" o:bullet="t">
        <v:imagedata r:id="rId4" o:title="carre-rouge"/>
      </v:shape>
    </w:pict>
  </w:numPicBullet>
  <w:abstractNum w:abstractNumId="0">
    <w:nsid w:val="012F232B"/>
    <w:multiLevelType w:val="hybridMultilevel"/>
    <w:tmpl w:val="D26885DC"/>
    <w:lvl w:ilvl="0" w:tplc="C03C3C84">
      <w:start w:val="1"/>
      <w:numFmt w:val="bullet"/>
      <w:lvlText w:val=""/>
      <w:lvlJc w:val="right"/>
      <w:pPr>
        <w:ind w:left="34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6CE41F7"/>
    <w:multiLevelType w:val="hybridMultilevel"/>
    <w:tmpl w:val="03F42012"/>
    <w:lvl w:ilvl="0" w:tplc="39F01374">
      <w:start w:val="1"/>
      <w:numFmt w:val="bullet"/>
      <w:lvlText w:val=""/>
      <w:lvlJc w:val="left"/>
      <w:pPr>
        <w:tabs>
          <w:tab w:val="num" w:pos="775"/>
        </w:tabs>
        <w:ind w:left="775" w:hanging="360"/>
      </w:pPr>
      <w:rPr>
        <w:rFonts w:ascii="Wingdings" w:hAnsi="Wingdings" w:hint="default"/>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03500C"/>
    <w:multiLevelType w:val="hybridMultilevel"/>
    <w:tmpl w:val="235CFC74"/>
    <w:lvl w:ilvl="0" w:tplc="39F01374">
      <w:start w:val="1"/>
      <w:numFmt w:val="bullet"/>
      <w:lvlText w:val=""/>
      <w:lvlJc w:val="left"/>
      <w:pPr>
        <w:tabs>
          <w:tab w:val="num" w:pos="775"/>
        </w:tabs>
        <w:ind w:left="775" w:hanging="360"/>
      </w:pPr>
      <w:rPr>
        <w:rFonts w:ascii="Wingdings" w:hAnsi="Wingdings" w:hint="default"/>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7">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E10394"/>
    <w:multiLevelType w:val="hybridMultilevel"/>
    <w:tmpl w:val="F8EE4C6E"/>
    <w:lvl w:ilvl="0" w:tplc="C03C3C84">
      <w:start w:val="1"/>
      <w:numFmt w:val="bullet"/>
      <w:lvlText w:val=""/>
      <w:lvlJc w:val="right"/>
      <w:pPr>
        <w:ind w:left="34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1F2056E6"/>
    <w:multiLevelType w:val="hybridMultilevel"/>
    <w:tmpl w:val="1CF42ADA"/>
    <w:lvl w:ilvl="0" w:tplc="C03C3C84">
      <w:start w:val="1"/>
      <w:numFmt w:val="bullet"/>
      <w:lvlText w:val=""/>
      <w:lvlJc w:val="right"/>
      <w:pPr>
        <w:ind w:left="34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3">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E10119"/>
    <w:multiLevelType w:val="hybridMultilevel"/>
    <w:tmpl w:val="4DF0417E"/>
    <w:lvl w:ilvl="0" w:tplc="39F01374">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AE2E6B"/>
    <w:multiLevelType w:val="hybridMultilevel"/>
    <w:tmpl w:val="05B0A7B2"/>
    <w:lvl w:ilvl="0" w:tplc="39F01374">
      <w:start w:val="1"/>
      <w:numFmt w:val="bullet"/>
      <w:lvlText w:val=""/>
      <w:lvlJc w:val="left"/>
      <w:pPr>
        <w:ind w:left="720" w:hanging="360"/>
      </w:pPr>
      <w:rPr>
        <w:rFonts w:ascii="Wingdings" w:hAnsi="Wingdings" w:hint="default"/>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33085C"/>
    <w:multiLevelType w:val="hybridMultilevel"/>
    <w:tmpl w:val="E070EE08"/>
    <w:lvl w:ilvl="0" w:tplc="C03C3C84">
      <w:start w:val="1"/>
      <w:numFmt w:val="bullet"/>
      <w:lvlText w:val=""/>
      <w:lvlJc w:val="right"/>
      <w:pPr>
        <w:ind w:left="34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2B7101"/>
    <w:multiLevelType w:val="hybridMultilevel"/>
    <w:tmpl w:val="F1724DE0"/>
    <w:lvl w:ilvl="0" w:tplc="C03C3C84">
      <w:start w:val="1"/>
      <w:numFmt w:val="bullet"/>
      <w:lvlText w:val=""/>
      <w:lvlJc w:val="right"/>
      <w:pPr>
        <w:ind w:left="34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68152F8C"/>
    <w:multiLevelType w:val="hybridMultilevel"/>
    <w:tmpl w:val="958CA358"/>
    <w:lvl w:ilvl="0" w:tplc="C03C3C84">
      <w:start w:val="1"/>
      <w:numFmt w:val="bullet"/>
      <w:lvlText w:val=""/>
      <w:lvlJc w:val="right"/>
      <w:pPr>
        <w:ind w:left="34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5">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E660CB4"/>
    <w:multiLevelType w:val="hybridMultilevel"/>
    <w:tmpl w:val="0220D294"/>
    <w:lvl w:ilvl="0" w:tplc="C03C3C84">
      <w:start w:val="1"/>
      <w:numFmt w:val="bullet"/>
      <w:lvlText w:val=""/>
      <w:lvlJc w:val="right"/>
      <w:pPr>
        <w:ind w:left="34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9">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3"/>
  </w:num>
  <w:num w:numId="6">
    <w:abstractNumId w:val="27"/>
  </w:num>
  <w:num w:numId="7">
    <w:abstractNumId w:val="35"/>
  </w:num>
  <w:num w:numId="8">
    <w:abstractNumId w:val="32"/>
  </w:num>
  <w:num w:numId="9">
    <w:abstractNumId w:val="20"/>
  </w:num>
  <w:num w:numId="10">
    <w:abstractNumId w:val="10"/>
  </w:num>
  <w:num w:numId="11">
    <w:abstractNumId w:val="11"/>
  </w:num>
  <w:num w:numId="12">
    <w:abstractNumId w:val="15"/>
  </w:num>
  <w:num w:numId="13">
    <w:abstractNumId w:val="30"/>
  </w:num>
  <w:num w:numId="14">
    <w:abstractNumId w:val="26"/>
  </w:num>
  <w:num w:numId="15">
    <w:abstractNumId w:val="36"/>
  </w:num>
  <w:num w:numId="16">
    <w:abstractNumId w:val="6"/>
  </w:num>
  <w:num w:numId="17">
    <w:abstractNumId w:val="17"/>
  </w:num>
  <w:num w:numId="18">
    <w:abstractNumId w:val="19"/>
  </w:num>
  <w:num w:numId="19">
    <w:abstractNumId w:val="12"/>
  </w:num>
  <w:num w:numId="20">
    <w:abstractNumId w:val="23"/>
  </w:num>
  <w:num w:numId="21">
    <w:abstractNumId w:val="13"/>
  </w:num>
  <w:num w:numId="22">
    <w:abstractNumId w:val="22"/>
  </w:num>
  <w:num w:numId="23">
    <w:abstractNumId w:val="40"/>
  </w:num>
  <w:num w:numId="24">
    <w:abstractNumId w:val="21"/>
  </w:num>
  <w:num w:numId="25">
    <w:abstractNumId w:val="18"/>
  </w:num>
  <w:num w:numId="26">
    <w:abstractNumId w:val="31"/>
  </w:num>
  <w:num w:numId="27">
    <w:abstractNumId w:val="1"/>
  </w:num>
  <w:num w:numId="28">
    <w:abstractNumId w:val="14"/>
  </w:num>
  <w:num w:numId="29">
    <w:abstractNumId w:val="1"/>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
    <w:lvlOverride w:ilvl="0">
      <w:startOverride w:val="1"/>
    </w:lvlOverride>
  </w:num>
  <w:num w:numId="33">
    <w:abstractNumId w:val="13"/>
    <w:lvlOverride w:ilvl="0">
      <w:startOverride w:val="1"/>
    </w:lvlOverride>
  </w:num>
  <w:num w:numId="34">
    <w:abstractNumId w:val="22"/>
    <w:lvlOverride w:ilvl="0">
      <w:startOverride w:val="1"/>
    </w:lvlOverride>
  </w:num>
  <w:num w:numId="35">
    <w:abstractNumId w:val="1"/>
    <w:lvlOverride w:ilvl="0">
      <w:startOverride w:val="1"/>
    </w:lvlOverride>
  </w:num>
  <w:num w:numId="36">
    <w:abstractNumId w:val="13"/>
    <w:lvlOverride w:ilvl="0">
      <w:startOverride w:val="1"/>
    </w:lvlOverride>
  </w:num>
  <w:num w:numId="37">
    <w:abstractNumId w:val="37"/>
  </w:num>
  <w:num w:numId="38">
    <w:abstractNumId w:val="0"/>
  </w:num>
  <w:num w:numId="39">
    <w:abstractNumId w:val="38"/>
  </w:num>
  <w:num w:numId="40">
    <w:abstractNumId w:val="34"/>
  </w:num>
  <w:num w:numId="41">
    <w:abstractNumId w:val="33"/>
  </w:num>
  <w:num w:numId="42">
    <w:abstractNumId w:val="29"/>
  </w:num>
  <w:num w:numId="43">
    <w:abstractNumId w:val="9"/>
  </w:num>
  <w:num w:numId="44">
    <w:abstractNumId w:val="8"/>
  </w:num>
  <w:num w:numId="45">
    <w:abstractNumId w:val="25"/>
  </w:num>
  <w:num w:numId="46">
    <w:abstractNumId w:val="39"/>
  </w:num>
  <w:num w:numId="47">
    <w:abstractNumId w:val="2"/>
  </w:num>
  <w:num w:numId="48">
    <w:abstractNumId w:val="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1E33"/>
    <w:rsid w:val="00052C71"/>
    <w:rsid w:val="000656CE"/>
    <w:rsid w:val="00073E78"/>
    <w:rsid w:val="000A4E82"/>
    <w:rsid w:val="000B2B82"/>
    <w:rsid w:val="000B74CB"/>
    <w:rsid w:val="000C50B8"/>
    <w:rsid w:val="000D1E6C"/>
    <w:rsid w:val="000D3023"/>
    <w:rsid w:val="000F1E9E"/>
    <w:rsid w:val="001149FD"/>
    <w:rsid w:val="00135B1F"/>
    <w:rsid w:val="001464B6"/>
    <w:rsid w:val="00153B28"/>
    <w:rsid w:val="00191BA3"/>
    <w:rsid w:val="001930F5"/>
    <w:rsid w:val="001D61EF"/>
    <w:rsid w:val="001E0062"/>
    <w:rsid w:val="00212783"/>
    <w:rsid w:val="00235E2B"/>
    <w:rsid w:val="00275066"/>
    <w:rsid w:val="002856AB"/>
    <w:rsid w:val="002A3B4B"/>
    <w:rsid w:val="002D65B7"/>
    <w:rsid w:val="002F2E25"/>
    <w:rsid w:val="00301477"/>
    <w:rsid w:val="00313DD3"/>
    <w:rsid w:val="00316D12"/>
    <w:rsid w:val="00323491"/>
    <w:rsid w:val="00346317"/>
    <w:rsid w:val="00372C71"/>
    <w:rsid w:val="0038574F"/>
    <w:rsid w:val="00386140"/>
    <w:rsid w:val="003919F7"/>
    <w:rsid w:val="003946AE"/>
    <w:rsid w:val="003B0A01"/>
    <w:rsid w:val="003B6EB8"/>
    <w:rsid w:val="003F0415"/>
    <w:rsid w:val="003F50F0"/>
    <w:rsid w:val="00413DEE"/>
    <w:rsid w:val="00417F48"/>
    <w:rsid w:val="00422A89"/>
    <w:rsid w:val="004259C9"/>
    <w:rsid w:val="00444D9E"/>
    <w:rsid w:val="00464403"/>
    <w:rsid w:val="00481C47"/>
    <w:rsid w:val="004A2907"/>
    <w:rsid w:val="004A50CA"/>
    <w:rsid w:val="004B0BEF"/>
    <w:rsid w:val="004B7FE8"/>
    <w:rsid w:val="004C4DA0"/>
    <w:rsid w:val="004E1B50"/>
    <w:rsid w:val="004F4D22"/>
    <w:rsid w:val="0051240C"/>
    <w:rsid w:val="005261B7"/>
    <w:rsid w:val="0057133C"/>
    <w:rsid w:val="005A070D"/>
    <w:rsid w:val="005D4DD0"/>
    <w:rsid w:val="005E3583"/>
    <w:rsid w:val="006045BD"/>
    <w:rsid w:val="00606F91"/>
    <w:rsid w:val="00622063"/>
    <w:rsid w:val="006431F9"/>
    <w:rsid w:val="00652BE0"/>
    <w:rsid w:val="00652E81"/>
    <w:rsid w:val="00665F33"/>
    <w:rsid w:val="00686F39"/>
    <w:rsid w:val="006C179C"/>
    <w:rsid w:val="006D1368"/>
    <w:rsid w:val="006E314E"/>
    <w:rsid w:val="006F1F01"/>
    <w:rsid w:val="00703274"/>
    <w:rsid w:val="00710B34"/>
    <w:rsid w:val="007202B6"/>
    <w:rsid w:val="00737CC5"/>
    <w:rsid w:val="0079004E"/>
    <w:rsid w:val="00793D8D"/>
    <w:rsid w:val="007A2715"/>
    <w:rsid w:val="007A6DD3"/>
    <w:rsid w:val="007C09BE"/>
    <w:rsid w:val="007C0D44"/>
    <w:rsid w:val="007E4776"/>
    <w:rsid w:val="00845129"/>
    <w:rsid w:val="00846437"/>
    <w:rsid w:val="00847354"/>
    <w:rsid w:val="008978A8"/>
    <w:rsid w:val="008B618D"/>
    <w:rsid w:val="008C1D20"/>
    <w:rsid w:val="008C257C"/>
    <w:rsid w:val="008E4505"/>
    <w:rsid w:val="008F60D7"/>
    <w:rsid w:val="00912A19"/>
    <w:rsid w:val="00967E7B"/>
    <w:rsid w:val="00970F3B"/>
    <w:rsid w:val="009C2C1A"/>
    <w:rsid w:val="009D0667"/>
    <w:rsid w:val="009D6989"/>
    <w:rsid w:val="009E709B"/>
    <w:rsid w:val="00A44108"/>
    <w:rsid w:val="00A5294C"/>
    <w:rsid w:val="00A62D4A"/>
    <w:rsid w:val="00A94B70"/>
    <w:rsid w:val="00AB22F8"/>
    <w:rsid w:val="00AE0626"/>
    <w:rsid w:val="00B000DC"/>
    <w:rsid w:val="00B0035E"/>
    <w:rsid w:val="00B12411"/>
    <w:rsid w:val="00B144F0"/>
    <w:rsid w:val="00B17628"/>
    <w:rsid w:val="00B44646"/>
    <w:rsid w:val="00B53FE0"/>
    <w:rsid w:val="00B600C5"/>
    <w:rsid w:val="00B732F1"/>
    <w:rsid w:val="00B85D55"/>
    <w:rsid w:val="00B94171"/>
    <w:rsid w:val="00BA1200"/>
    <w:rsid w:val="00BA207A"/>
    <w:rsid w:val="00BA263D"/>
    <w:rsid w:val="00BA5D2A"/>
    <w:rsid w:val="00BC22A1"/>
    <w:rsid w:val="00BC79C7"/>
    <w:rsid w:val="00BE36E2"/>
    <w:rsid w:val="00C03000"/>
    <w:rsid w:val="00C21648"/>
    <w:rsid w:val="00C50FED"/>
    <w:rsid w:val="00C6234F"/>
    <w:rsid w:val="00C671C5"/>
    <w:rsid w:val="00CB72F1"/>
    <w:rsid w:val="00CE1E3D"/>
    <w:rsid w:val="00D0183D"/>
    <w:rsid w:val="00D1287A"/>
    <w:rsid w:val="00D26EC0"/>
    <w:rsid w:val="00D3330D"/>
    <w:rsid w:val="00D41C65"/>
    <w:rsid w:val="00D62A1A"/>
    <w:rsid w:val="00D67074"/>
    <w:rsid w:val="00D7435A"/>
    <w:rsid w:val="00D74397"/>
    <w:rsid w:val="00D76223"/>
    <w:rsid w:val="00DC6ABE"/>
    <w:rsid w:val="00DD5600"/>
    <w:rsid w:val="00E05ACC"/>
    <w:rsid w:val="00E32F1D"/>
    <w:rsid w:val="00E34556"/>
    <w:rsid w:val="00EB0C5C"/>
    <w:rsid w:val="00EC7EAF"/>
    <w:rsid w:val="00ED29CB"/>
    <w:rsid w:val="00EE01FB"/>
    <w:rsid w:val="00EE47F3"/>
    <w:rsid w:val="00EF78E8"/>
    <w:rsid w:val="00F133E8"/>
    <w:rsid w:val="00F21D5B"/>
    <w:rsid w:val="00F250F6"/>
    <w:rsid w:val="00F34CC1"/>
    <w:rsid w:val="00F40DC8"/>
    <w:rsid w:val="00F441BE"/>
    <w:rsid w:val="00F74F49"/>
    <w:rsid w:val="00F81625"/>
    <w:rsid w:val="00F82C17"/>
    <w:rsid w:val="00FB53BC"/>
    <w:rsid w:val="00FB6BF0"/>
    <w:rsid w:val="00FC10E6"/>
    <w:rsid w:val="00FD0BB6"/>
    <w:rsid w:val="00FD79B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ListParagraph">
    <w:name w:val="List Paragraph"/>
    <w:basedOn w:val="Normal"/>
    <w:uiPriority w:val="34"/>
    <w:qFormat/>
    <w:rsid w:val="00847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ListParagraph">
    <w:name w:val="List Paragraph"/>
    <w:basedOn w:val="Normal"/>
    <w:uiPriority w:val="34"/>
    <w:qFormat/>
    <w:rsid w:val="0084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C6C5F-0B5B-4B8E-A44F-769BFEB1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Blagorodnova, Tatiana</cp:lastModifiedBy>
  <cp:revision>2</cp:revision>
  <cp:lastPrinted>2012-11-27T12:46:00Z</cp:lastPrinted>
  <dcterms:created xsi:type="dcterms:W3CDTF">2017-06-06T11:09:00Z</dcterms:created>
  <dcterms:modified xsi:type="dcterms:W3CDTF">2017-06-06T11:09:00Z</dcterms:modified>
</cp:coreProperties>
</file>