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Pr="00F02C86" w:rsidRDefault="00E779C2">
      <w:r w:rsidRPr="00F02C86">
        <w:rPr>
          <w:rFonts w:cs="Arial"/>
          <w:b/>
          <w:bCs/>
          <w:noProof/>
          <w:sz w:val="56"/>
          <w:szCs w:val="56"/>
          <w:lang w:eastAsia="en-GB"/>
        </w:rPr>
        <mc:AlternateContent>
          <mc:Choice Requires="wps">
            <w:drawing>
              <wp:anchor distT="0" distB="0" distL="114300" distR="114300" simplePos="0" relativeHeight="251674624" behindDoc="0" locked="0" layoutInCell="1" allowOverlap="1" wp14:anchorId="438C7D1E" wp14:editId="7FA8C9D3">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sidRPr="00F02C86">
        <w:rPr>
          <w:noProof/>
          <w:lang w:eastAsia="en-GB"/>
        </w:rPr>
        <mc:AlternateContent>
          <mc:Choice Requires="wps">
            <w:drawing>
              <wp:anchor distT="0" distB="0" distL="114300" distR="114300" simplePos="0" relativeHeight="251666432" behindDoc="0" locked="0" layoutInCell="1" allowOverlap="1" wp14:anchorId="359534C8" wp14:editId="3816B70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81B0B">
                              <w:rPr>
                                <w:color w:val="FFFFFF"/>
                                <w:sz w:val="44"/>
                                <w:szCs w:val="44"/>
                                <w:lang w:val="en-AU"/>
                              </w:rPr>
                              <w:t>A</w:t>
                            </w:r>
                            <w:r w:rsidR="00AB75DE">
                              <w:rPr>
                                <w:color w:val="FFFFFF"/>
                                <w:sz w:val="44"/>
                                <w:szCs w:val="44"/>
                                <w:lang w:val="en-AU"/>
                              </w:rPr>
                              <w:t>ccounts</w:t>
                            </w:r>
                            <w:r w:rsidR="00381B0B">
                              <w:rPr>
                                <w:color w:val="FFFFFF"/>
                                <w:sz w:val="44"/>
                                <w:szCs w:val="44"/>
                                <w:lang w:val="en-AU"/>
                              </w:rPr>
                              <w:t xml:space="preserve"> Supervisor</w:t>
                            </w:r>
                          </w:p>
                          <w:p w:rsidR="00CC297D" w:rsidRDefault="00CC297D"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81B0B">
                        <w:rPr>
                          <w:color w:val="FFFFFF"/>
                          <w:sz w:val="44"/>
                          <w:szCs w:val="44"/>
                          <w:lang w:val="en-AU"/>
                        </w:rPr>
                        <w:t>A</w:t>
                      </w:r>
                      <w:r w:rsidR="00AB75DE">
                        <w:rPr>
                          <w:color w:val="FFFFFF"/>
                          <w:sz w:val="44"/>
                          <w:szCs w:val="44"/>
                          <w:lang w:val="en-AU"/>
                        </w:rPr>
                        <w:t>ccounts</w:t>
                      </w:r>
                      <w:r w:rsidR="00381B0B">
                        <w:rPr>
                          <w:color w:val="FFFFFF"/>
                          <w:sz w:val="44"/>
                          <w:szCs w:val="44"/>
                          <w:lang w:val="en-AU"/>
                        </w:rPr>
                        <w:t xml:space="preserve"> Supervisor</w:t>
                      </w:r>
                    </w:p>
                    <w:p w:rsidR="00CC297D" w:rsidRDefault="00CC297D" w:rsidP="00366A73">
                      <w:pPr>
                        <w:jc w:val="left"/>
                        <w:rPr>
                          <w:color w:val="FFFFFF"/>
                          <w:sz w:val="44"/>
                          <w:szCs w:val="44"/>
                          <w:lang w:val="en-AU"/>
                        </w:rPr>
                      </w:pPr>
                    </w:p>
                  </w:txbxContent>
                </v:textbox>
              </v:shape>
            </w:pict>
          </mc:Fallback>
        </mc:AlternateContent>
      </w:r>
      <w:r w:rsidR="00366A73" w:rsidRPr="00F02C86">
        <w:rPr>
          <w:noProof/>
          <w:lang w:eastAsia="en-GB"/>
        </w:rPr>
        <w:drawing>
          <wp:anchor distT="0" distB="0" distL="114300" distR="114300" simplePos="0" relativeHeight="251665408" behindDoc="0" locked="0" layoutInCell="1" allowOverlap="1" wp14:anchorId="4C137ED3" wp14:editId="22F5358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F02C86" w:rsidRDefault="00366A73" w:rsidP="00366A73"/>
    <w:p w:rsidR="00366A73" w:rsidRPr="00F02C86" w:rsidRDefault="00366A73" w:rsidP="00366A73"/>
    <w:p w:rsidR="00366A73" w:rsidRPr="00F02C86" w:rsidRDefault="00366A73" w:rsidP="00366A73"/>
    <w:p w:rsidR="00366A73" w:rsidRPr="00F02C86" w:rsidRDefault="00366A73" w:rsidP="00366A73"/>
    <w:p w:rsidR="00366A73" w:rsidRPr="00F02C86" w:rsidRDefault="00366A73" w:rsidP="00366A73"/>
    <w:p w:rsidR="00366A73" w:rsidRPr="00F02C86"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F02C86" w:rsidRPr="00F02C86" w:rsidTr="009F173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F02C86" w:rsidRDefault="00E21F13" w:rsidP="009F1733">
            <w:pPr>
              <w:spacing w:before="20" w:after="20"/>
              <w:jc w:val="left"/>
              <w:rPr>
                <w:rFonts w:cs="Arial"/>
                <w:szCs w:val="20"/>
              </w:rPr>
            </w:pPr>
            <w:r w:rsidRPr="00F02C86">
              <w:rPr>
                <w:rFonts w:cs="Arial"/>
                <w:szCs w:val="20"/>
              </w:rPr>
              <w:t>Defence &amp; Government Services</w:t>
            </w:r>
          </w:p>
        </w:tc>
      </w:tr>
      <w:tr w:rsidR="00F02C86" w:rsidRPr="00F02C86" w:rsidTr="009F173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02C86" w:rsidRDefault="00030B10" w:rsidP="00030B10">
            <w:pPr>
              <w:pStyle w:val="gris"/>
              <w:framePr w:hSpace="0" w:wrap="auto" w:vAnchor="margin" w:hAnchor="text" w:xAlign="left" w:yAlign="inline"/>
              <w:spacing w:before="20" w:after="20"/>
              <w:rPr>
                <w:b w:val="0"/>
                <w:color w:val="auto"/>
              </w:rPr>
            </w:pPr>
            <w:r w:rsidRPr="00F02C86">
              <w:rPr>
                <w:b w:val="0"/>
                <w:color w:val="auto"/>
              </w:rPr>
              <w:t>Generic j</w:t>
            </w:r>
            <w:r w:rsidR="004B2221" w:rsidRPr="00F02C86">
              <w:rPr>
                <w:b w:val="0"/>
                <w:color w:val="auto"/>
              </w:rPr>
              <w:t>ob:</w:t>
            </w:r>
            <w:r w:rsidR="00366A73" w:rsidRPr="00F02C86">
              <w:rPr>
                <w:b w:val="0"/>
                <w:color w:val="auto"/>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F02C86" w:rsidRDefault="00AB75DE" w:rsidP="009F1733">
            <w:pPr>
              <w:pStyle w:val="Heading2"/>
              <w:rPr>
                <w:b w:val="0"/>
                <w:lang w:val="en-CA"/>
              </w:rPr>
            </w:pPr>
            <w:r>
              <w:rPr>
                <w:b w:val="0"/>
                <w:sz w:val="18"/>
                <w:lang w:val="en-CA"/>
              </w:rPr>
              <w:t>Accounts</w:t>
            </w:r>
            <w:r w:rsidR="00381B0B" w:rsidRPr="00F02C86">
              <w:rPr>
                <w:b w:val="0"/>
                <w:sz w:val="18"/>
                <w:lang w:val="en-CA"/>
              </w:rPr>
              <w:t xml:space="preserve"> supervisor</w:t>
            </w:r>
          </w:p>
        </w:tc>
      </w:tr>
      <w:tr w:rsidR="00F02C86" w:rsidRPr="00F02C86" w:rsidTr="009F173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F02C86" w:rsidRDefault="004B2221" w:rsidP="009F1733">
            <w:pPr>
              <w:pStyle w:val="gris"/>
              <w:framePr w:hSpace="0" w:wrap="auto" w:vAnchor="margin" w:hAnchor="text" w:xAlign="left" w:yAlign="inline"/>
              <w:spacing w:before="20" w:after="20"/>
              <w:rPr>
                <w:b w:val="0"/>
                <w:color w:val="auto"/>
              </w:rPr>
            </w:pPr>
            <w:r w:rsidRPr="00F02C86">
              <w:rPr>
                <w:b w:val="0"/>
                <w:color w:val="auto"/>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F02C86" w:rsidRDefault="00AB75DE" w:rsidP="004B2221">
            <w:pPr>
              <w:spacing w:before="20" w:after="20"/>
              <w:jc w:val="left"/>
              <w:rPr>
                <w:rFonts w:cs="Arial"/>
                <w:szCs w:val="20"/>
              </w:rPr>
            </w:pPr>
            <w:r>
              <w:rPr>
                <w:sz w:val="18"/>
                <w:lang w:val="en-CA"/>
              </w:rPr>
              <w:t>Accounts</w:t>
            </w:r>
            <w:r w:rsidR="00381B0B" w:rsidRPr="00F02C86">
              <w:rPr>
                <w:sz w:val="18"/>
                <w:lang w:val="en-CA"/>
              </w:rPr>
              <w:t xml:space="preserve"> supervisor</w:t>
            </w:r>
          </w:p>
        </w:tc>
      </w:tr>
      <w:tr w:rsidR="00F02C86" w:rsidRPr="00F02C86" w:rsidTr="009F173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F02C86" w:rsidRDefault="00366A73" w:rsidP="009F1733">
            <w:pPr>
              <w:spacing w:before="20" w:after="20"/>
              <w:jc w:val="left"/>
              <w:rPr>
                <w:rFonts w:cs="Arial"/>
                <w:szCs w:val="20"/>
              </w:rPr>
            </w:pPr>
          </w:p>
        </w:tc>
      </w:tr>
      <w:tr w:rsidR="00F02C86" w:rsidRPr="00F02C86" w:rsidTr="009F173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 xml:space="preserve">Date </w:t>
            </w:r>
            <w:r w:rsidRPr="00F02C86">
              <w:rPr>
                <w:b w:val="0"/>
                <w:color w:val="auto"/>
                <w:sz w:val="16"/>
              </w:rPr>
              <w:t>(in job since)</w:t>
            </w:r>
            <w:r w:rsidRPr="00F02C86">
              <w:rPr>
                <w:b w:val="0"/>
                <w:color w:val="auto"/>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F02C86" w:rsidRDefault="00366A73" w:rsidP="009F1733">
            <w:pPr>
              <w:spacing w:before="20" w:after="20"/>
              <w:jc w:val="left"/>
              <w:rPr>
                <w:rFonts w:cs="Arial"/>
                <w:szCs w:val="20"/>
              </w:rPr>
            </w:pPr>
          </w:p>
        </w:tc>
      </w:tr>
      <w:tr w:rsidR="00F02C86" w:rsidRPr="00F02C86" w:rsidTr="009F173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 xml:space="preserve">Immediate manager </w:t>
            </w:r>
            <w:r w:rsidRPr="00F02C86">
              <w:rPr>
                <w:b w:val="0"/>
                <w:color w:val="auto"/>
              </w:rPr>
              <w:br/>
            </w:r>
            <w:r w:rsidRPr="00F02C86">
              <w:rPr>
                <w:b w:val="0"/>
                <w:color w:val="auto"/>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F02C86" w:rsidRDefault="00D43557" w:rsidP="00366A73">
            <w:pPr>
              <w:spacing w:before="20" w:after="20"/>
              <w:jc w:val="left"/>
              <w:rPr>
                <w:rFonts w:cs="Arial"/>
                <w:szCs w:val="20"/>
              </w:rPr>
            </w:pPr>
            <w:r w:rsidRPr="00F02C86">
              <w:rPr>
                <w:rFonts w:cs="Arial"/>
                <w:szCs w:val="20"/>
              </w:rPr>
              <w:t>Mess Manager</w:t>
            </w:r>
          </w:p>
        </w:tc>
      </w:tr>
      <w:tr w:rsidR="00F02C86" w:rsidRPr="00F02C86" w:rsidTr="009F173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F02C86" w:rsidRDefault="007469EF" w:rsidP="00366A73">
            <w:pPr>
              <w:spacing w:before="20" w:after="20"/>
              <w:jc w:val="left"/>
              <w:rPr>
                <w:rFonts w:cs="Arial"/>
                <w:szCs w:val="20"/>
              </w:rPr>
            </w:pPr>
            <w:r w:rsidRPr="00F02C86">
              <w:rPr>
                <w:rFonts w:cs="Arial"/>
                <w:szCs w:val="20"/>
              </w:rPr>
              <w:t>Hotel Services Manager</w:t>
            </w:r>
          </w:p>
        </w:tc>
      </w:tr>
      <w:tr w:rsidR="00F02C86" w:rsidRPr="00F02C86" w:rsidTr="009F173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F02C86" w:rsidRDefault="00366A73" w:rsidP="009F1733">
            <w:pPr>
              <w:pStyle w:val="gris"/>
              <w:framePr w:hSpace="0" w:wrap="auto" w:vAnchor="margin" w:hAnchor="text" w:xAlign="left" w:yAlign="inline"/>
              <w:spacing w:before="20" w:after="20"/>
              <w:rPr>
                <w:b w:val="0"/>
                <w:color w:val="auto"/>
              </w:rPr>
            </w:pPr>
            <w:r w:rsidRPr="00F02C86">
              <w:rPr>
                <w:b w:val="0"/>
                <w:color w:val="auto"/>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F02C86" w:rsidRDefault="00381B0B" w:rsidP="00381B0B">
            <w:pPr>
              <w:spacing w:before="20" w:after="20"/>
              <w:jc w:val="left"/>
              <w:rPr>
                <w:rFonts w:cs="Arial"/>
                <w:szCs w:val="20"/>
              </w:rPr>
            </w:pPr>
            <w:r w:rsidRPr="00F02C86">
              <w:rPr>
                <w:rFonts w:cs="Arial"/>
                <w:szCs w:val="20"/>
              </w:rPr>
              <w:t>Colchester PFI</w:t>
            </w:r>
          </w:p>
        </w:tc>
      </w:tr>
      <w:tr w:rsidR="00F02C86" w:rsidRPr="00F02C86" w:rsidTr="009F1733">
        <w:trPr>
          <w:gridAfter w:val="1"/>
          <w:wAfter w:w="18" w:type="dxa"/>
        </w:trPr>
        <w:tc>
          <w:tcPr>
            <w:tcW w:w="10440" w:type="dxa"/>
            <w:gridSpan w:val="3"/>
            <w:tcBorders>
              <w:top w:val="single" w:sz="2" w:space="0" w:color="auto"/>
              <w:left w:val="nil"/>
              <w:bottom w:val="single" w:sz="2" w:space="0" w:color="auto"/>
              <w:right w:val="nil"/>
            </w:tcBorders>
          </w:tcPr>
          <w:p w:rsidR="00366A73" w:rsidRPr="00F02C86" w:rsidRDefault="00366A73" w:rsidP="009F1733">
            <w:pPr>
              <w:jc w:val="left"/>
              <w:rPr>
                <w:rFonts w:cs="Arial"/>
                <w:sz w:val="10"/>
                <w:szCs w:val="20"/>
              </w:rPr>
            </w:pPr>
          </w:p>
          <w:p w:rsidR="00366A73" w:rsidRPr="00F02C86" w:rsidRDefault="00366A73" w:rsidP="009F1733">
            <w:pPr>
              <w:jc w:val="left"/>
              <w:rPr>
                <w:rFonts w:cs="Arial"/>
                <w:sz w:val="10"/>
                <w:szCs w:val="20"/>
              </w:rPr>
            </w:pPr>
          </w:p>
        </w:tc>
      </w:tr>
      <w:tr w:rsidR="00F02C86" w:rsidRPr="00F02C86" w:rsidTr="009F173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02C86" w:rsidRDefault="00366A73" w:rsidP="00E21F13">
            <w:pPr>
              <w:pStyle w:val="titregris"/>
              <w:framePr w:hSpace="0" w:wrap="auto" w:vAnchor="margin" w:hAnchor="text" w:xAlign="left" w:yAlign="inline"/>
              <w:ind w:left="0" w:firstLine="0"/>
              <w:rPr>
                <w:b w:val="0"/>
                <w:color w:val="auto"/>
              </w:rPr>
            </w:pPr>
            <w:r w:rsidRPr="00F02C86">
              <w:rPr>
                <w:color w:val="auto"/>
              </w:rPr>
              <w:t xml:space="preserve">1.  Purpose of the </w:t>
            </w:r>
            <w:r w:rsidR="00E21F13" w:rsidRPr="00F02C86">
              <w:rPr>
                <w:color w:val="auto"/>
              </w:rPr>
              <w:t>j</w:t>
            </w:r>
            <w:r w:rsidRPr="00F02C86">
              <w:rPr>
                <w:color w:val="auto"/>
              </w:rPr>
              <w:t xml:space="preserve">ob </w:t>
            </w:r>
          </w:p>
        </w:tc>
      </w:tr>
      <w:tr w:rsidR="00F02C86" w:rsidRPr="00F02C86" w:rsidTr="009F173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D43557" w:rsidRPr="00F02C86" w:rsidRDefault="00D43557" w:rsidP="00D43557">
            <w:pPr>
              <w:pStyle w:val="Puces4"/>
              <w:numPr>
                <w:ilvl w:val="0"/>
                <w:numId w:val="2"/>
              </w:numPr>
              <w:rPr>
                <w:color w:val="auto"/>
                <w:szCs w:val="20"/>
              </w:rPr>
            </w:pPr>
            <w:r w:rsidRPr="00F02C86">
              <w:rPr>
                <w:color w:val="auto"/>
                <w:szCs w:val="20"/>
              </w:rPr>
              <w:t>To provide the accounting</w:t>
            </w:r>
            <w:r w:rsidR="00D20849" w:rsidRPr="00F02C86">
              <w:rPr>
                <w:color w:val="auto"/>
                <w:szCs w:val="20"/>
              </w:rPr>
              <w:t>, trading</w:t>
            </w:r>
            <w:r w:rsidRPr="00F02C86">
              <w:rPr>
                <w:color w:val="auto"/>
                <w:szCs w:val="20"/>
              </w:rPr>
              <w:t xml:space="preserve"> and billing requirements of the Mess, whilst applying and strictly adhering to mess and com</w:t>
            </w:r>
            <w:r w:rsidR="00D20849" w:rsidRPr="00F02C86">
              <w:rPr>
                <w:color w:val="auto"/>
                <w:szCs w:val="20"/>
              </w:rPr>
              <w:t xml:space="preserve">pany policies and procedures. </w:t>
            </w:r>
          </w:p>
          <w:p w:rsidR="00D20849" w:rsidRPr="00F02C86" w:rsidRDefault="00D20849" w:rsidP="00D20849">
            <w:pPr>
              <w:pStyle w:val="Puces4"/>
              <w:numPr>
                <w:ilvl w:val="0"/>
                <w:numId w:val="2"/>
              </w:numPr>
              <w:jc w:val="left"/>
              <w:rPr>
                <w:color w:val="auto"/>
                <w:szCs w:val="20"/>
              </w:rPr>
            </w:pPr>
            <w:r w:rsidRPr="00F02C86">
              <w:rPr>
                <w:color w:val="auto"/>
                <w:szCs w:val="20"/>
              </w:rPr>
              <w:t xml:space="preserve">To provide effective delivery of administrative services both internally and to the client </w:t>
            </w:r>
          </w:p>
          <w:p w:rsidR="00D20849" w:rsidRPr="00F02C86" w:rsidRDefault="00D20849" w:rsidP="00D20849">
            <w:pPr>
              <w:pStyle w:val="Puces4"/>
              <w:numPr>
                <w:ilvl w:val="0"/>
                <w:numId w:val="2"/>
              </w:numPr>
              <w:rPr>
                <w:color w:val="auto"/>
              </w:rPr>
            </w:pPr>
            <w:r w:rsidRPr="00F02C86">
              <w:rPr>
                <w:color w:val="auto"/>
              </w:rPr>
              <w:t>To ensure that all documents and records are administered in line with legislative and company policy and procedure</w:t>
            </w:r>
          </w:p>
          <w:p w:rsidR="00D20849" w:rsidRPr="00F02C86" w:rsidRDefault="00D20849" w:rsidP="00D20849">
            <w:pPr>
              <w:pStyle w:val="Puces4"/>
              <w:numPr>
                <w:ilvl w:val="0"/>
                <w:numId w:val="2"/>
              </w:numPr>
              <w:rPr>
                <w:color w:val="auto"/>
                <w:szCs w:val="20"/>
              </w:rPr>
            </w:pPr>
            <w:r w:rsidRPr="00F02C86">
              <w:rPr>
                <w:color w:val="auto"/>
              </w:rPr>
              <w:t>Ensure all systems data input is made accurately and in accordance with legislative and company policy and procedure</w:t>
            </w:r>
          </w:p>
          <w:p w:rsidR="00745A24" w:rsidRPr="00F02C86" w:rsidRDefault="00745A24" w:rsidP="00D43557">
            <w:pPr>
              <w:pStyle w:val="Puces4"/>
              <w:numPr>
                <w:ilvl w:val="0"/>
                <w:numId w:val="0"/>
              </w:numPr>
              <w:rPr>
                <w:color w:val="auto"/>
              </w:rPr>
            </w:pPr>
          </w:p>
        </w:tc>
      </w:tr>
      <w:tr w:rsidR="00F02C86" w:rsidRPr="00F02C86" w:rsidTr="009F1733">
        <w:trPr>
          <w:gridAfter w:val="1"/>
          <w:wAfter w:w="18" w:type="dxa"/>
        </w:trPr>
        <w:tc>
          <w:tcPr>
            <w:tcW w:w="10440" w:type="dxa"/>
            <w:gridSpan w:val="3"/>
            <w:tcBorders>
              <w:top w:val="single" w:sz="2" w:space="0" w:color="auto"/>
              <w:left w:val="nil"/>
              <w:bottom w:val="single" w:sz="2" w:space="0" w:color="auto"/>
              <w:right w:val="nil"/>
            </w:tcBorders>
          </w:tcPr>
          <w:p w:rsidR="00366A73" w:rsidRPr="00F02C86" w:rsidRDefault="00366A73" w:rsidP="009F1733">
            <w:pPr>
              <w:jc w:val="left"/>
              <w:rPr>
                <w:rFonts w:cs="Arial"/>
                <w:sz w:val="10"/>
                <w:szCs w:val="20"/>
              </w:rPr>
            </w:pPr>
          </w:p>
          <w:p w:rsidR="00366A73" w:rsidRPr="00F02C86" w:rsidRDefault="00366A73" w:rsidP="009F1733">
            <w:pPr>
              <w:jc w:val="left"/>
              <w:rPr>
                <w:rFonts w:cs="Arial"/>
                <w:sz w:val="10"/>
                <w:szCs w:val="20"/>
              </w:rPr>
            </w:pPr>
          </w:p>
        </w:tc>
      </w:tr>
      <w:tr w:rsidR="00F02C86" w:rsidRPr="00F02C86" w:rsidTr="009F173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02C86" w:rsidRDefault="00366A73" w:rsidP="00E21F13">
            <w:pPr>
              <w:pStyle w:val="titregris"/>
              <w:framePr w:hSpace="0" w:wrap="auto" w:vAnchor="margin" w:hAnchor="text" w:xAlign="left" w:yAlign="inline"/>
              <w:rPr>
                <w:color w:val="auto"/>
              </w:rPr>
            </w:pPr>
            <w:r w:rsidRPr="00F02C86">
              <w:rPr>
                <w:color w:val="auto"/>
              </w:rPr>
              <w:t xml:space="preserve">2. </w:t>
            </w:r>
            <w:r w:rsidRPr="00F02C86">
              <w:rPr>
                <w:color w:val="auto"/>
              </w:rPr>
              <w:tab/>
              <w:t xml:space="preserve">Dimensions </w:t>
            </w:r>
          </w:p>
        </w:tc>
      </w:tr>
      <w:tr w:rsidR="00F02C86" w:rsidRPr="00F02C86" w:rsidTr="009F1733">
        <w:trPr>
          <w:trHeight w:val="413"/>
        </w:trPr>
        <w:tc>
          <w:tcPr>
            <w:tcW w:w="1548" w:type="dxa"/>
            <w:tcBorders>
              <w:top w:val="dotted" w:sz="2" w:space="0" w:color="auto"/>
              <w:left w:val="single" w:sz="2" w:space="0" w:color="auto"/>
              <w:bottom w:val="single" w:sz="4" w:space="0" w:color="auto"/>
              <w:right w:val="nil"/>
            </w:tcBorders>
            <w:vAlign w:val="center"/>
          </w:tcPr>
          <w:p w:rsidR="00366A73" w:rsidRPr="00F02C86" w:rsidRDefault="00E21F13" w:rsidP="009F1733">
            <w:r w:rsidRPr="00F02C86">
              <w:t>N/A</w:t>
            </w:r>
          </w:p>
        </w:tc>
        <w:tc>
          <w:tcPr>
            <w:tcW w:w="8910" w:type="dxa"/>
            <w:gridSpan w:val="3"/>
            <w:tcBorders>
              <w:top w:val="dotted" w:sz="4" w:space="0" w:color="auto"/>
              <w:left w:val="nil"/>
              <w:bottom w:val="single" w:sz="4" w:space="0" w:color="auto"/>
              <w:right w:val="single" w:sz="2" w:space="0" w:color="auto"/>
            </w:tcBorders>
            <w:vAlign w:val="center"/>
          </w:tcPr>
          <w:p w:rsidR="00366A73" w:rsidRPr="00F02C86" w:rsidRDefault="00366A73" w:rsidP="00E21F13">
            <w:pPr>
              <w:spacing w:before="40" w:after="40"/>
              <w:jc w:val="left"/>
              <w:rPr>
                <w:rFonts w:cs="Arial"/>
                <w:szCs w:val="20"/>
              </w:rPr>
            </w:pPr>
          </w:p>
        </w:tc>
      </w:tr>
    </w:tbl>
    <w:p w:rsidR="00366A73" w:rsidRPr="00F02C86" w:rsidRDefault="00FA1A0A" w:rsidP="00366A73">
      <w:pPr>
        <w:rPr>
          <w:sz w:val="18"/>
        </w:rPr>
      </w:pPr>
      <w:r w:rsidRPr="00F02C86">
        <w:rPr>
          <w:rFonts w:cs="Arial"/>
          <w:noProof/>
          <w:sz w:val="18"/>
          <w:lang w:eastAsia="en-GB"/>
        </w:rPr>
        <mc:AlternateContent>
          <mc:Choice Requires="wps">
            <w:drawing>
              <wp:anchor distT="0" distB="0" distL="114300" distR="114300" simplePos="0" relativeHeight="251668480" behindDoc="0" locked="0" layoutInCell="1" allowOverlap="1" wp14:anchorId="72162CE5" wp14:editId="57C544C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9F173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F02C86" w:rsidRDefault="00366A73" w:rsidP="00E21F13">
            <w:pPr>
              <w:pStyle w:val="titregris"/>
              <w:framePr w:hSpace="0" w:wrap="auto" w:vAnchor="margin" w:hAnchor="text" w:xAlign="left" w:yAlign="inline"/>
              <w:rPr>
                <w:b w:val="0"/>
                <w:color w:val="auto"/>
              </w:rPr>
            </w:pPr>
            <w:r w:rsidRPr="00F02C86">
              <w:rPr>
                <w:color w:val="auto"/>
              </w:rPr>
              <w:t xml:space="preserve">3. </w:t>
            </w:r>
            <w:r w:rsidRPr="00F02C86">
              <w:rPr>
                <w:color w:val="auto"/>
              </w:rPr>
              <w:tab/>
              <w:t>Organisation chart</w:t>
            </w:r>
            <w:r w:rsidRPr="00F02C86">
              <w:rPr>
                <w:b w:val="0"/>
                <w:color w:val="auto"/>
              </w:rPr>
              <w:t xml:space="preserve"> </w:t>
            </w:r>
          </w:p>
        </w:tc>
      </w:tr>
      <w:tr w:rsidR="00F02C86" w:rsidRPr="00F02C86" w:rsidTr="00E21F13">
        <w:trPr>
          <w:trHeight w:val="3645"/>
        </w:trPr>
        <w:tc>
          <w:tcPr>
            <w:tcW w:w="10458" w:type="dxa"/>
            <w:tcBorders>
              <w:top w:val="dotted" w:sz="4" w:space="0" w:color="auto"/>
              <w:left w:val="single" w:sz="2" w:space="0" w:color="auto"/>
              <w:bottom w:val="single" w:sz="2" w:space="0" w:color="000000"/>
              <w:right w:val="single" w:sz="2" w:space="0" w:color="auto"/>
            </w:tcBorders>
          </w:tcPr>
          <w:p w:rsidR="00366A73" w:rsidRPr="00F02C86" w:rsidRDefault="00366A73" w:rsidP="00366A73">
            <w:pPr>
              <w:jc w:val="center"/>
              <w:rPr>
                <w:rFonts w:cs="Arial"/>
                <w:b/>
                <w:sz w:val="4"/>
                <w:szCs w:val="20"/>
              </w:rPr>
            </w:pPr>
          </w:p>
          <w:p w:rsidR="00366A73" w:rsidRPr="00F02C86" w:rsidRDefault="00366A73" w:rsidP="00366A73">
            <w:pPr>
              <w:jc w:val="center"/>
              <w:rPr>
                <w:rFonts w:cs="Arial"/>
                <w:b/>
                <w:sz w:val="6"/>
                <w:szCs w:val="20"/>
              </w:rPr>
            </w:pPr>
          </w:p>
          <w:p w:rsidR="00366A73" w:rsidRPr="00F02C86" w:rsidRDefault="00381B0B" w:rsidP="00366A73">
            <w:pPr>
              <w:spacing w:after="40"/>
              <w:jc w:val="center"/>
              <w:rPr>
                <w:rFonts w:cs="Arial"/>
                <w:noProof/>
                <w:sz w:val="10"/>
                <w:szCs w:val="20"/>
                <w:lang w:eastAsia="en-US"/>
              </w:rPr>
            </w:pPr>
            <w:r w:rsidRPr="00F02C86">
              <w:rPr>
                <w:rFonts w:cs="Arial"/>
                <w:noProof/>
                <w:sz w:val="10"/>
                <w:szCs w:val="20"/>
                <w:lang w:eastAsia="en-GB"/>
              </w:rPr>
              <mc:AlternateContent>
                <mc:Choice Requires="wps">
                  <w:drawing>
                    <wp:anchor distT="0" distB="0" distL="114300" distR="114300" simplePos="0" relativeHeight="251689984" behindDoc="0" locked="0" layoutInCell="1" allowOverlap="1" wp14:anchorId="6D0B5101" wp14:editId="662F863A">
                      <wp:simplePos x="0" y="0"/>
                      <wp:positionH relativeFrom="column">
                        <wp:posOffset>2214880</wp:posOffset>
                      </wp:positionH>
                      <wp:positionV relativeFrom="paragraph">
                        <wp:posOffset>-3810</wp:posOffset>
                      </wp:positionV>
                      <wp:extent cx="1685925" cy="4000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Default="00381B0B" w:rsidP="00381B0B">
                                  <w:pPr>
                                    <w:jc w:val="center"/>
                                  </w:pPr>
                                  <w:r>
                                    <w:t>Mess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174.4pt;margin-top:-.3pt;width:132.7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" fillcolor="#4f81bd" strokecolor="#385d8a" strokeweight="2pt">
                      <v:textbox>
                        <w:txbxContent>
                          <w:p w:rsidR="00381B0B" w:rsidRDefault="00381B0B" w:rsidP="00381B0B">
                            <w:pPr>
                              <w:jc w:val="center"/>
                            </w:pPr>
                            <w:r>
                              <w:t>Mess Manager</w:t>
                            </w:r>
                          </w:p>
                        </w:txbxContent>
                      </v:textbox>
                    </v:rect>
                  </w:pict>
                </mc:Fallback>
              </mc:AlternateContent>
            </w:r>
          </w:p>
          <w:p w:rsidR="00366A73" w:rsidRPr="00F02C86" w:rsidRDefault="00366A73" w:rsidP="00366A73">
            <w:pPr>
              <w:spacing w:after="40"/>
              <w:jc w:val="center"/>
              <w:rPr>
                <w:rFonts w:cs="Arial"/>
                <w:noProof/>
                <w:sz w:val="10"/>
                <w:szCs w:val="20"/>
                <w:lang w:eastAsia="en-US"/>
              </w:rPr>
            </w:pPr>
          </w:p>
          <w:p w:rsidR="00366A73" w:rsidRPr="00F02C86" w:rsidRDefault="00381B0B" w:rsidP="00366A73">
            <w:pPr>
              <w:spacing w:after="40"/>
              <w:jc w:val="center"/>
              <w:rPr>
                <w:rFonts w:cs="Arial"/>
                <w:sz w:val="14"/>
                <w:szCs w:val="20"/>
              </w:rPr>
            </w:pPr>
            <w:r w:rsidRPr="00F02C86">
              <w:rPr>
                <w:rFonts w:cs="Arial"/>
                <w:noProof/>
                <w:sz w:val="10"/>
                <w:szCs w:val="20"/>
                <w:lang w:eastAsia="en-GB"/>
              </w:rPr>
              <mc:AlternateContent>
                <mc:Choice Requires="wps">
                  <w:drawing>
                    <wp:anchor distT="0" distB="0" distL="114300" distR="114300" simplePos="0" relativeHeight="251684864" behindDoc="0" locked="0" layoutInCell="1" allowOverlap="1" wp14:anchorId="6BA1AFAC" wp14:editId="34DD4023">
                      <wp:simplePos x="0" y="0"/>
                      <wp:positionH relativeFrom="column">
                        <wp:posOffset>3034030</wp:posOffset>
                      </wp:positionH>
                      <wp:positionV relativeFrom="paragraph">
                        <wp:posOffset>199390</wp:posOffset>
                      </wp:positionV>
                      <wp:extent cx="0" cy="2952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pt,15.7pt" to="238.9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" strokecolor="#4579b8 [3044]"/>
                  </w:pict>
                </mc:Fallback>
              </mc:AlternateContent>
            </w:r>
            <w:r w:rsidRPr="00F02C86">
              <w:rPr>
                <w:rFonts w:cs="Arial"/>
                <w:noProof/>
                <w:sz w:val="10"/>
                <w:szCs w:val="20"/>
                <w:lang w:eastAsia="en-GB"/>
              </w:rPr>
              <mc:AlternateContent>
                <mc:Choice Requires="wps">
                  <w:drawing>
                    <wp:anchor distT="0" distB="0" distL="114300" distR="114300" simplePos="0" relativeHeight="251686912" behindDoc="0" locked="0" layoutInCell="1" allowOverlap="1" wp14:anchorId="39619B16" wp14:editId="70877AAC">
                      <wp:simplePos x="0" y="0"/>
                      <wp:positionH relativeFrom="column">
                        <wp:posOffset>1062355</wp:posOffset>
                      </wp:positionH>
                      <wp:positionV relativeFrom="paragraph">
                        <wp:posOffset>894715</wp:posOffset>
                      </wp:positionV>
                      <wp:extent cx="1151890" cy="352425"/>
                      <wp:effectExtent l="0" t="0" r="29210" b="28575"/>
                      <wp:wrapNone/>
                      <wp:docPr id="12" name="Straight Connector 12"/>
                      <wp:cNvGraphicFramePr/>
                      <a:graphic xmlns:a="http://schemas.openxmlformats.org/drawingml/2006/main">
                        <a:graphicData uri="http://schemas.microsoft.com/office/word/2010/wordprocessingShape">
                          <wps:wsp>
                            <wps:cNvCnPr/>
                            <wps:spPr>
                              <a:xfrm flipH="1">
                                <a:off x="0" y="0"/>
                                <a:ext cx="115189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70.45pt" to="174.3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" strokecolor="#4579b8 [3044]"/>
                  </w:pict>
                </mc:Fallback>
              </mc:AlternateContent>
            </w:r>
            <w:r w:rsidRPr="00F02C86">
              <w:rPr>
                <w:rFonts w:cs="Arial"/>
                <w:noProof/>
                <w:sz w:val="10"/>
                <w:szCs w:val="20"/>
                <w:lang w:eastAsia="en-GB"/>
              </w:rPr>
              <mc:AlternateContent>
                <mc:Choice Requires="wps">
                  <w:drawing>
                    <wp:anchor distT="0" distB="0" distL="114300" distR="114300" simplePos="0" relativeHeight="251687936" behindDoc="0" locked="0" layoutInCell="1" allowOverlap="1" wp14:anchorId="1ECFCC96" wp14:editId="24E85B94">
                      <wp:simplePos x="0" y="0"/>
                      <wp:positionH relativeFrom="column">
                        <wp:posOffset>3900805</wp:posOffset>
                      </wp:positionH>
                      <wp:positionV relativeFrom="paragraph">
                        <wp:posOffset>894715</wp:posOffset>
                      </wp:positionV>
                      <wp:extent cx="1209675" cy="3524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20967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5pt,70.45pt" to="402.4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" strokecolor="#4579b8 [3044]"/>
                  </w:pict>
                </mc:Fallback>
              </mc:AlternateContent>
            </w:r>
            <w:r w:rsidRPr="00F02C86">
              <w:rPr>
                <w:rFonts w:cs="Arial"/>
                <w:noProof/>
                <w:sz w:val="10"/>
                <w:szCs w:val="20"/>
                <w:lang w:eastAsia="en-GB"/>
              </w:rPr>
              <mc:AlternateContent>
                <mc:Choice Requires="wps">
                  <w:drawing>
                    <wp:anchor distT="0" distB="0" distL="114300" distR="114300" simplePos="0" relativeHeight="251685888" behindDoc="0" locked="0" layoutInCell="1" allowOverlap="1" wp14:anchorId="117DECE7" wp14:editId="26F60D19">
                      <wp:simplePos x="0" y="0"/>
                      <wp:positionH relativeFrom="column">
                        <wp:posOffset>3034030</wp:posOffset>
                      </wp:positionH>
                      <wp:positionV relativeFrom="paragraph">
                        <wp:posOffset>894715</wp:posOffset>
                      </wp:positionV>
                      <wp:extent cx="0" cy="3524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pt,70.45pt" to="238.9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" strokecolor="#4579b8 [3044]"/>
                  </w:pict>
                </mc:Fallback>
              </mc:AlternateContent>
            </w:r>
            <w:r w:rsidRPr="00F02C86">
              <w:rPr>
                <w:rFonts w:cs="Arial"/>
                <w:noProof/>
                <w:sz w:val="10"/>
                <w:szCs w:val="20"/>
                <w:lang w:eastAsia="en-GB"/>
              </w:rPr>
              <mc:AlternateContent>
                <mc:Choice Requires="wps">
                  <w:drawing>
                    <wp:anchor distT="0" distB="0" distL="114300" distR="114300" simplePos="0" relativeHeight="251683840" behindDoc="0" locked="0" layoutInCell="1" allowOverlap="1" wp14:anchorId="65790ABD" wp14:editId="6F9DD3F7">
                      <wp:simplePos x="0" y="0"/>
                      <wp:positionH relativeFrom="column">
                        <wp:posOffset>4138930</wp:posOffset>
                      </wp:positionH>
                      <wp:positionV relativeFrom="paragraph">
                        <wp:posOffset>1247140</wp:posOffset>
                      </wp:positionV>
                      <wp:extent cx="1685925" cy="400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Default="007469EF" w:rsidP="00381B0B">
                                  <w:pPr>
                                    <w:jc w:val="center"/>
                                  </w:pPr>
                                  <w:r>
                                    <w:t>Mess 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325.9pt;margin-top:98.2pt;width:132.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" fillcolor="#4f81bd" strokecolor="#385d8a" strokeweight="2pt">
                      <v:textbox>
                        <w:txbxContent>
                          <w:p w:rsidR="00381B0B" w:rsidRDefault="007469EF" w:rsidP="00381B0B">
                            <w:pPr>
                              <w:jc w:val="center"/>
                            </w:pPr>
                            <w:r>
                              <w:t>Mess Accountant</w:t>
                            </w:r>
                          </w:p>
                        </w:txbxContent>
                      </v:textbox>
                    </v:rect>
                  </w:pict>
                </mc:Fallback>
              </mc:AlternateContent>
            </w:r>
            <w:r w:rsidRPr="00F02C86">
              <w:rPr>
                <w:rFonts w:cs="Arial"/>
                <w:noProof/>
                <w:sz w:val="10"/>
                <w:szCs w:val="20"/>
                <w:lang w:eastAsia="en-GB"/>
              </w:rPr>
              <mc:AlternateContent>
                <mc:Choice Requires="wps">
                  <w:drawing>
                    <wp:anchor distT="0" distB="0" distL="114300" distR="114300" simplePos="0" relativeHeight="251681792" behindDoc="0" locked="0" layoutInCell="1" allowOverlap="1" wp14:anchorId="2063392D" wp14:editId="199545B2">
                      <wp:simplePos x="0" y="0"/>
                      <wp:positionH relativeFrom="column">
                        <wp:posOffset>2214880</wp:posOffset>
                      </wp:positionH>
                      <wp:positionV relativeFrom="paragraph">
                        <wp:posOffset>1247140</wp:posOffset>
                      </wp:positionV>
                      <wp:extent cx="1685925" cy="4000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Default="00381B0B" w:rsidP="00381B0B">
                                  <w:pPr>
                                    <w:jc w:val="center"/>
                                  </w:pPr>
                                  <w:r>
                                    <w:t>Admin</w:t>
                                  </w:r>
                                  <w:r w:rsidR="007469EF">
                                    <w:t xml:space="preserve"> 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174.4pt;margin-top:98.2pt;width:132.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" fillcolor="#4f81bd" strokecolor="#385d8a" strokeweight="2pt">
                      <v:textbox>
                        <w:txbxContent>
                          <w:p w:rsidR="00381B0B" w:rsidRDefault="00381B0B" w:rsidP="00381B0B">
                            <w:pPr>
                              <w:jc w:val="center"/>
                            </w:pPr>
                            <w:r>
                              <w:t>Admin</w:t>
                            </w:r>
                            <w:r w:rsidR="007469EF">
                              <w:t xml:space="preserve"> Clerk</w:t>
                            </w:r>
                          </w:p>
                        </w:txbxContent>
                      </v:textbox>
                    </v:rect>
                  </w:pict>
                </mc:Fallback>
              </mc:AlternateContent>
            </w:r>
            <w:r w:rsidRPr="00F02C86">
              <w:rPr>
                <w:rFonts w:cs="Arial"/>
                <w:noProof/>
                <w:sz w:val="10"/>
                <w:szCs w:val="20"/>
                <w:lang w:eastAsia="en-GB"/>
              </w:rPr>
              <mc:AlternateContent>
                <mc:Choice Requires="wps">
                  <w:drawing>
                    <wp:anchor distT="0" distB="0" distL="114300" distR="114300" simplePos="0" relativeHeight="251679744" behindDoc="0" locked="0" layoutInCell="1" allowOverlap="1" wp14:anchorId="3C7281FC" wp14:editId="0FF187CD">
                      <wp:simplePos x="0" y="0"/>
                      <wp:positionH relativeFrom="column">
                        <wp:posOffset>233680</wp:posOffset>
                      </wp:positionH>
                      <wp:positionV relativeFrom="paragraph">
                        <wp:posOffset>1247140</wp:posOffset>
                      </wp:positionV>
                      <wp:extent cx="1685925" cy="400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Default="007469EF" w:rsidP="007469EF">
                                  <w:pPr>
                                    <w:jc w:val="center"/>
                                  </w:pPr>
                                  <w:r>
                                    <w:t>Receptionist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18.4pt;margin-top:98.2pt;width:132.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" fillcolor="#4f81bd" strokecolor="#385d8a" strokeweight="2pt">
                      <v:textbox>
                        <w:txbxContent>
                          <w:p w:rsidR="00381B0B" w:rsidRDefault="007469EF" w:rsidP="007469EF">
                            <w:pPr>
                              <w:jc w:val="center"/>
                            </w:pPr>
                            <w:r>
                              <w:t>Receptionist</w:t>
                            </w:r>
                          </w:p>
                        </w:txbxContent>
                      </v:textbox>
                    </v:rect>
                  </w:pict>
                </mc:Fallback>
              </mc:AlternateContent>
            </w:r>
            <w:r w:rsidRPr="00F02C86">
              <w:rPr>
                <w:rFonts w:cs="Arial"/>
                <w:noProof/>
                <w:sz w:val="10"/>
                <w:szCs w:val="20"/>
                <w:lang w:eastAsia="en-GB"/>
              </w:rPr>
              <mc:AlternateContent>
                <mc:Choice Requires="wps">
                  <w:drawing>
                    <wp:anchor distT="0" distB="0" distL="114300" distR="114300" simplePos="0" relativeHeight="251677696" behindDoc="0" locked="0" layoutInCell="1" allowOverlap="1" wp14:anchorId="350DA5A6" wp14:editId="67989EC7">
                      <wp:simplePos x="0" y="0"/>
                      <wp:positionH relativeFrom="column">
                        <wp:posOffset>2214880</wp:posOffset>
                      </wp:positionH>
                      <wp:positionV relativeFrom="paragraph">
                        <wp:posOffset>494665</wp:posOffset>
                      </wp:positionV>
                      <wp:extent cx="16859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85925" cy="400050"/>
                              </a:xfrm>
                              <a:prstGeom prst="rect">
                                <a:avLst/>
                              </a:prstGeom>
                              <a:solidFill>
                                <a:srgbClr val="4F81BD"/>
                              </a:solidFill>
                              <a:ln w="25400" cap="flat" cmpd="sng" algn="ctr">
                                <a:solidFill>
                                  <a:srgbClr val="4F81BD">
                                    <a:shade val="50000"/>
                                  </a:srgbClr>
                                </a:solidFill>
                                <a:prstDash val="solid"/>
                              </a:ln>
                              <a:effectLst/>
                            </wps:spPr>
                            <wps:txbx>
                              <w:txbxContent>
                                <w:p w:rsidR="00381B0B" w:rsidRPr="00381B0B" w:rsidRDefault="00AB75DE" w:rsidP="00381B0B">
                                  <w:pPr>
                                    <w:jc w:val="center"/>
                                    <w:rPr>
                                      <w:b/>
                                    </w:rPr>
                                  </w:pPr>
                                  <w:r>
                                    <w:rPr>
                                      <w:b/>
                                    </w:rPr>
                                    <w:t xml:space="preserve">Accounts </w:t>
                                  </w:r>
                                  <w:r w:rsidR="00381B0B" w:rsidRPr="00381B0B">
                                    <w:rPr>
                                      <w:b/>
                                    </w:rP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174.4pt;margin-top:38.95pt;width:132.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" fillcolor="#4f81bd" strokecolor="#385d8a" strokeweight="2pt">
                      <v:textbox>
                        <w:txbxContent>
                          <w:p w:rsidR="00381B0B" w:rsidRPr="00381B0B" w:rsidRDefault="00AB75DE" w:rsidP="00381B0B">
                            <w:pPr>
                              <w:jc w:val="center"/>
                              <w:rPr>
                                <w:b/>
                              </w:rPr>
                            </w:pPr>
                            <w:r>
                              <w:rPr>
                                <w:b/>
                              </w:rPr>
                              <w:t xml:space="preserve">Accounts </w:t>
                            </w:r>
                            <w:r w:rsidR="00381B0B" w:rsidRPr="00381B0B">
                              <w:rPr>
                                <w:b/>
                              </w:rPr>
                              <w:t>Supervisor</w:t>
                            </w:r>
                          </w:p>
                        </w:txbxContent>
                      </v:textbox>
                    </v:rect>
                  </w:pict>
                </mc:Fallback>
              </mc:AlternateContent>
            </w:r>
          </w:p>
        </w:tc>
      </w:tr>
    </w:tbl>
    <w:p w:rsidR="00366A73" w:rsidRPr="00F02C86" w:rsidRDefault="00366A73" w:rsidP="00366A73">
      <w:pPr>
        <w:jc w:val="left"/>
        <w:rPr>
          <w:rFonts w:cs="Arial"/>
        </w:rPr>
      </w:pPr>
    </w:p>
    <w:p w:rsidR="00366A73" w:rsidRPr="00F02C86" w:rsidRDefault="00366A73" w:rsidP="00366A73">
      <w:pPr>
        <w:jc w:val="left"/>
        <w:rPr>
          <w:rFonts w:cs="Arial"/>
        </w:rPr>
      </w:pPr>
    </w:p>
    <w:p w:rsidR="00E21F13" w:rsidRPr="00F02C86" w:rsidRDefault="00E21F13" w:rsidP="00366A73">
      <w:pPr>
        <w:jc w:val="left"/>
        <w:rPr>
          <w:rFonts w:cs="Arial"/>
          <w:vanish/>
        </w:rPr>
      </w:pPr>
    </w:p>
    <w:p w:rsidR="00366A73" w:rsidRPr="00F02C86"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E21F13">
        <w:trPr>
          <w:trHeight w:val="557"/>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F02C86" w:rsidRDefault="00366A73" w:rsidP="00E21F13">
            <w:pPr>
              <w:rPr>
                <w:rFonts w:cs="Arial"/>
                <w:b/>
                <w:szCs w:val="20"/>
              </w:rPr>
            </w:pPr>
            <w:r w:rsidRPr="00F02C86">
              <w:rPr>
                <w:rFonts w:cs="Arial"/>
                <w:b/>
                <w:szCs w:val="20"/>
                <w:shd w:val="clear" w:color="auto" w:fill="F2F2F2"/>
              </w:rPr>
              <w:t xml:space="preserve">4. Context </w:t>
            </w:r>
          </w:p>
        </w:tc>
      </w:tr>
      <w:tr w:rsidR="00F02C86" w:rsidRPr="00F02C86"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Pr="00F02C86" w:rsidRDefault="004B6692" w:rsidP="004B6692">
            <w:pPr>
              <w:pStyle w:val="ListParagraph"/>
              <w:rPr>
                <w:rFonts w:cs="Arial"/>
                <w:szCs w:val="20"/>
              </w:rPr>
            </w:pPr>
          </w:p>
          <w:p w:rsidR="004B6692" w:rsidRPr="00F02C86" w:rsidRDefault="004B6692" w:rsidP="007218F6">
            <w:pPr>
              <w:pStyle w:val="ListParagraph"/>
              <w:numPr>
                <w:ilvl w:val="0"/>
                <w:numId w:val="3"/>
              </w:numPr>
              <w:spacing w:before="20" w:after="20"/>
              <w:ind w:left="714" w:hanging="357"/>
              <w:rPr>
                <w:rFonts w:cs="Arial"/>
                <w:szCs w:val="20"/>
              </w:rPr>
            </w:pPr>
            <w:r w:rsidRPr="00F02C86">
              <w:rPr>
                <w:rFonts w:cs="Arial"/>
                <w:szCs w:val="20"/>
              </w:rPr>
              <w:t xml:space="preserve">Comply with all Sodexo company policies/procedures </w:t>
            </w:r>
          </w:p>
          <w:p w:rsidR="000D16DD" w:rsidRPr="00F02C86" w:rsidRDefault="000D16DD" w:rsidP="007218F6">
            <w:pPr>
              <w:pStyle w:val="ListParagraph"/>
              <w:numPr>
                <w:ilvl w:val="0"/>
                <w:numId w:val="3"/>
              </w:numPr>
              <w:spacing w:before="20" w:after="20"/>
              <w:ind w:left="714" w:hanging="357"/>
              <w:rPr>
                <w:rFonts w:cs="Arial"/>
                <w:szCs w:val="20"/>
              </w:rPr>
            </w:pPr>
            <w:r w:rsidRPr="00F02C86">
              <w:rPr>
                <w:rFonts w:cs="Arial"/>
                <w:szCs w:val="20"/>
              </w:rPr>
              <w:t>Comply with all legislative requirements</w:t>
            </w:r>
          </w:p>
          <w:p w:rsidR="004B6692" w:rsidRPr="00F02C86" w:rsidRDefault="004B6692" w:rsidP="007218F6">
            <w:pPr>
              <w:pStyle w:val="ListParagraph"/>
              <w:numPr>
                <w:ilvl w:val="0"/>
                <w:numId w:val="3"/>
              </w:numPr>
              <w:spacing w:before="20" w:after="20"/>
              <w:ind w:left="714" w:hanging="357"/>
              <w:rPr>
                <w:rFonts w:cs="Arial"/>
                <w:szCs w:val="20"/>
              </w:rPr>
            </w:pPr>
            <w:r w:rsidRPr="00F02C86">
              <w:rPr>
                <w:rFonts w:cs="Arial"/>
                <w:szCs w:val="20"/>
              </w:rPr>
              <w:t>Adhere to any local client site rules and regulations</w:t>
            </w:r>
          </w:p>
          <w:p w:rsidR="007218F6" w:rsidRPr="00F02C86" w:rsidRDefault="007218F6" w:rsidP="007218F6">
            <w:pPr>
              <w:pStyle w:val="ListParagraph"/>
              <w:numPr>
                <w:ilvl w:val="0"/>
                <w:numId w:val="3"/>
              </w:numPr>
              <w:spacing w:before="20" w:after="20"/>
              <w:ind w:left="714" w:hanging="357"/>
              <w:rPr>
                <w:rFonts w:cs="Arial"/>
                <w:szCs w:val="20"/>
              </w:rPr>
            </w:pPr>
            <w:r w:rsidRPr="00F02C86">
              <w:rPr>
                <w:rFonts w:cs="Arial"/>
                <w:szCs w:val="20"/>
              </w:rPr>
              <w:t xml:space="preserve">Role model safe behaviour </w:t>
            </w:r>
          </w:p>
          <w:p w:rsidR="00745A24" w:rsidRPr="00F02C86" w:rsidRDefault="000D16DD" w:rsidP="007218F6">
            <w:pPr>
              <w:numPr>
                <w:ilvl w:val="0"/>
                <w:numId w:val="3"/>
              </w:numPr>
              <w:spacing w:before="20" w:after="20"/>
              <w:ind w:left="714" w:hanging="357"/>
              <w:jc w:val="left"/>
              <w:rPr>
                <w:rFonts w:cs="Arial"/>
                <w:szCs w:val="20"/>
              </w:rPr>
            </w:pPr>
            <w:r w:rsidRPr="00F02C86">
              <w:rPr>
                <w:rFonts w:cs="Arial"/>
                <w:szCs w:val="20"/>
              </w:rPr>
              <w:t>U</w:t>
            </w:r>
            <w:r w:rsidR="004B6692" w:rsidRPr="00F02C86">
              <w:rPr>
                <w:rFonts w:cs="Arial"/>
                <w:szCs w:val="20"/>
              </w:rPr>
              <w:t>nsociable hours in line with business requirements</w:t>
            </w:r>
            <w:r w:rsidRPr="00F02C86">
              <w:rPr>
                <w:rFonts w:cs="Arial"/>
                <w:szCs w:val="20"/>
              </w:rPr>
              <w:t xml:space="preserve"> maybe required</w:t>
            </w:r>
            <w:r w:rsidR="004B6692" w:rsidRPr="00F02C86">
              <w:rPr>
                <w:rFonts w:cs="Arial"/>
                <w:szCs w:val="20"/>
              </w:rPr>
              <w:t xml:space="preserve"> </w:t>
            </w:r>
          </w:p>
          <w:p w:rsidR="004B6692" w:rsidRPr="00F02C86" w:rsidRDefault="004B6692" w:rsidP="007218F6">
            <w:pPr>
              <w:pStyle w:val="ListParagraph"/>
              <w:numPr>
                <w:ilvl w:val="0"/>
                <w:numId w:val="3"/>
              </w:numPr>
              <w:spacing w:before="20" w:after="20"/>
              <w:ind w:left="714" w:hanging="357"/>
              <w:jc w:val="left"/>
              <w:rPr>
                <w:rFonts w:cs="Arial"/>
                <w:szCs w:val="20"/>
              </w:rPr>
            </w:pPr>
            <w:r w:rsidRPr="00F02C86">
              <w:rPr>
                <w:rFonts w:cs="Arial"/>
                <w:szCs w:val="20"/>
              </w:rPr>
              <w:t>Flexibility on work schedule and location maybe required</w:t>
            </w:r>
          </w:p>
          <w:p w:rsidR="004B6692" w:rsidRPr="00F02C86" w:rsidRDefault="004B6692" w:rsidP="004B6692">
            <w:pPr>
              <w:spacing w:before="40" w:after="40"/>
              <w:jc w:val="left"/>
              <w:rPr>
                <w:rFonts w:cs="Arial"/>
                <w:szCs w:val="20"/>
              </w:rPr>
            </w:pPr>
          </w:p>
        </w:tc>
      </w:tr>
    </w:tbl>
    <w:p w:rsidR="00E57078" w:rsidRPr="00F02C86" w:rsidRDefault="00E57078"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02C86" w:rsidRPr="00F02C86" w:rsidTr="009F1733">
        <w:trPr>
          <w:trHeight w:val="565"/>
        </w:trPr>
        <w:tc>
          <w:tcPr>
            <w:tcW w:w="10458" w:type="dxa"/>
            <w:shd w:val="clear" w:color="auto" w:fill="F2F2F2"/>
            <w:vAlign w:val="center"/>
          </w:tcPr>
          <w:p w:rsidR="00366A73" w:rsidRPr="00F02C86" w:rsidRDefault="00366A73" w:rsidP="00E21F13">
            <w:pPr>
              <w:pStyle w:val="titregris"/>
              <w:framePr w:hSpace="0" w:wrap="auto" w:vAnchor="margin" w:hAnchor="text" w:xAlign="left" w:yAlign="inline"/>
              <w:rPr>
                <w:color w:val="auto"/>
              </w:rPr>
            </w:pPr>
            <w:r w:rsidRPr="00F02C86">
              <w:rPr>
                <w:color w:val="auto"/>
              </w:rPr>
              <w:t xml:space="preserve">5.  Main assignments </w:t>
            </w:r>
          </w:p>
        </w:tc>
      </w:tr>
      <w:tr w:rsidR="00F02C86" w:rsidRPr="00F02C86" w:rsidTr="009F1733">
        <w:trPr>
          <w:trHeight w:val="620"/>
        </w:trPr>
        <w:tc>
          <w:tcPr>
            <w:tcW w:w="10458" w:type="dxa"/>
          </w:tcPr>
          <w:p w:rsidR="00F479E6" w:rsidRPr="00F02C86" w:rsidRDefault="00F479E6" w:rsidP="00656519">
            <w:pPr>
              <w:rPr>
                <w:rFonts w:cs="Arial"/>
                <w:b/>
                <w:szCs w:val="20"/>
              </w:rPr>
            </w:pPr>
          </w:p>
          <w:p w:rsidR="00CC2929" w:rsidRPr="00F02C86" w:rsidRDefault="00757F6C" w:rsidP="00AB75DE">
            <w:pPr>
              <w:pStyle w:val="ListParagraph"/>
              <w:numPr>
                <w:ilvl w:val="0"/>
                <w:numId w:val="14"/>
              </w:numPr>
              <w:spacing w:before="20" w:after="20"/>
              <w:rPr>
                <w:rFonts w:cs="Arial"/>
                <w:szCs w:val="20"/>
              </w:rPr>
            </w:pPr>
            <w:r w:rsidRPr="00F02C86">
              <w:rPr>
                <w:rFonts w:cs="Arial"/>
                <w:szCs w:val="20"/>
              </w:rPr>
              <w:t>To continue to develop one’s own skills and knowledge within the position, including any required training courses</w:t>
            </w:r>
          </w:p>
          <w:p w:rsidR="00757F6C" w:rsidRPr="00F02C86" w:rsidRDefault="00757F6C" w:rsidP="00AB75DE">
            <w:pPr>
              <w:pStyle w:val="ListParagraph"/>
              <w:numPr>
                <w:ilvl w:val="0"/>
                <w:numId w:val="14"/>
              </w:numPr>
              <w:spacing w:before="20" w:after="20"/>
              <w:rPr>
                <w:rFonts w:cs="Arial"/>
                <w:szCs w:val="20"/>
              </w:rPr>
            </w:pPr>
            <w:r w:rsidRPr="00F02C86">
              <w:rPr>
                <w:rFonts w:cs="Arial"/>
                <w:szCs w:val="20"/>
              </w:rPr>
              <w:t>To maintain excellent client/customer relationships</w:t>
            </w:r>
          </w:p>
          <w:p w:rsidR="00757F6C" w:rsidRPr="00F02C86" w:rsidRDefault="00757F6C" w:rsidP="00AB75DE">
            <w:pPr>
              <w:pStyle w:val="ListParagraph"/>
              <w:numPr>
                <w:ilvl w:val="0"/>
                <w:numId w:val="14"/>
              </w:numPr>
              <w:spacing w:before="20" w:after="20"/>
              <w:rPr>
                <w:rFonts w:cs="Arial"/>
                <w:szCs w:val="20"/>
              </w:rPr>
            </w:pPr>
            <w:r w:rsidRPr="00F02C86">
              <w:rPr>
                <w:rFonts w:cs="Arial"/>
                <w:szCs w:val="20"/>
              </w:rPr>
              <w:t>To attend team briefs, huddles and meetings as required</w:t>
            </w:r>
          </w:p>
          <w:p w:rsidR="00AB75DE" w:rsidRDefault="00AB75DE" w:rsidP="00AB75DE">
            <w:pPr>
              <w:pStyle w:val="ListParagraph"/>
              <w:numPr>
                <w:ilvl w:val="0"/>
                <w:numId w:val="14"/>
              </w:numPr>
            </w:pPr>
            <w:r>
              <w:t>To ensure that your team’s PDR’s are completed and agree development activities</w:t>
            </w:r>
          </w:p>
          <w:p w:rsidR="00757F6C" w:rsidRPr="00F02C86" w:rsidRDefault="00757F6C" w:rsidP="00AB75DE">
            <w:pPr>
              <w:pStyle w:val="ListParagraph"/>
              <w:numPr>
                <w:ilvl w:val="0"/>
                <w:numId w:val="14"/>
              </w:numPr>
              <w:spacing w:before="20" w:after="20"/>
              <w:rPr>
                <w:rFonts w:cs="Arial"/>
                <w:szCs w:val="20"/>
              </w:rPr>
            </w:pPr>
            <w:r w:rsidRPr="00F02C86">
              <w:rPr>
                <w:rFonts w:cs="Arial"/>
                <w:szCs w:val="20"/>
              </w:rPr>
              <w:t xml:space="preserve">To attend your performance development review to discuss job standards and agree development activities </w:t>
            </w:r>
          </w:p>
          <w:p w:rsidR="007218F6" w:rsidRPr="00F02C86" w:rsidRDefault="00757F6C" w:rsidP="00AB75DE">
            <w:pPr>
              <w:pStyle w:val="ListParagraph"/>
              <w:numPr>
                <w:ilvl w:val="0"/>
                <w:numId w:val="14"/>
              </w:numPr>
              <w:spacing w:before="20" w:after="20"/>
              <w:rPr>
                <w:rFonts w:cs="Arial"/>
                <w:szCs w:val="20"/>
              </w:rPr>
            </w:pPr>
            <w:r w:rsidRPr="00F02C86">
              <w:rPr>
                <w:rFonts w:cs="Arial"/>
                <w:szCs w:val="20"/>
              </w:rPr>
              <w:t xml:space="preserve">To maintain </w:t>
            </w:r>
            <w:r w:rsidR="007218F6" w:rsidRPr="00F02C86">
              <w:rPr>
                <w:rFonts w:cs="Arial"/>
                <w:szCs w:val="20"/>
              </w:rPr>
              <w:t>a clean and tidy work area at all times</w:t>
            </w:r>
          </w:p>
          <w:p w:rsidR="007218F6" w:rsidRPr="00F02C86" w:rsidRDefault="007218F6" w:rsidP="00AB75DE">
            <w:pPr>
              <w:pStyle w:val="ListParagraph"/>
              <w:numPr>
                <w:ilvl w:val="0"/>
                <w:numId w:val="14"/>
              </w:numPr>
              <w:spacing w:before="20" w:after="20"/>
              <w:rPr>
                <w:rFonts w:cs="Arial"/>
                <w:szCs w:val="20"/>
              </w:rPr>
            </w:pPr>
            <w:r w:rsidRPr="00F02C86">
              <w:rPr>
                <w:rFonts w:cs="Arial"/>
                <w:szCs w:val="20"/>
              </w:rPr>
              <w:t xml:space="preserve">To maintain high levels of personal hygiene and wear the appropriate uniform and PPE as required </w:t>
            </w:r>
          </w:p>
          <w:p w:rsidR="002B3D9A" w:rsidRPr="00F02C86" w:rsidRDefault="002B3D9A" w:rsidP="00AB75DE">
            <w:pPr>
              <w:pStyle w:val="ListParagraph"/>
              <w:numPr>
                <w:ilvl w:val="0"/>
                <w:numId w:val="14"/>
              </w:numPr>
              <w:jc w:val="left"/>
              <w:rPr>
                <w:rFonts w:cs="Arial"/>
                <w:szCs w:val="20"/>
              </w:rPr>
            </w:pPr>
            <w:r w:rsidRPr="00F02C86">
              <w:rPr>
                <w:rFonts w:cs="Arial"/>
                <w:szCs w:val="20"/>
              </w:rPr>
              <w:t>To care for all available resources including equipment, materials and supplies as directed</w:t>
            </w:r>
          </w:p>
          <w:p w:rsidR="002B3D9A" w:rsidRPr="00F02C86" w:rsidRDefault="002B3D9A" w:rsidP="00AB75DE">
            <w:pPr>
              <w:pStyle w:val="ListParagraph"/>
              <w:numPr>
                <w:ilvl w:val="0"/>
                <w:numId w:val="14"/>
              </w:numPr>
              <w:jc w:val="left"/>
              <w:rPr>
                <w:rFonts w:cs="Arial"/>
                <w:szCs w:val="20"/>
              </w:rPr>
            </w:pPr>
            <w:r w:rsidRPr="00F02C86">
              <w:rPr>
                <w:rFonts w:cs="Arial"/>
                <w:szCs w:val="20"/>
              </w:rPr>
              <w:t>To report any near miss occurrences, accidents or faulty equipment to management</w:t>
            </w:r>
          </w:p>
          <w:p w:rsidR="00F57BC1" w:rsidRPr="00F02C86" w:rsidRDefault="00F57BC1" w:rsidP="00AB75DE">
            <w:pPr>
              <w:pStyle w:val="ListParagraph"/>
              <w:numPr>
                <w:ilvl w:val="0"/>
                <w:numId w:val="14"/>
              </w:numPr>
              <w:spacing w:before="20" w:after="20"/>
              <w:rPr>
                <w:rFonts w:cs="Arial"/>
                <w:szCs w:val="20"/>
              </w:rPr>
            </w:pPr>
            <w:r w:rsidRPr="00F02C86">
              <w:rPr>
                <w:rFonts w:cs="Arial"/>
                <w:szCs w:val="20"/>
              </w:rPr>
              <w:t>To ensure effective communication with line manager, team, customer and client organisation</w:t>
            </w:r>
          </w:p>
          <w:p w:rsidR="00E051A9" w:rsidRPr="00F02C86" w:rsidRDefault="00476023" w:rsidP="00AB75DE">
            <w:pPr>
              <w:pStyle w:val="ListParagraph"/>
              <w:numPr>
                <w:ilvl w:val="0"/>
                <w:numId w:val="14"/>
              </w:numPr>
              <w:spacing w:before="20" w:after="20"/>
              <w:rPr>
                <w:rFonts w:cs="Arial"/>
                <w:szCs w:val="20"/>
              </w:rPr>
            </w:pPr>
            <w:r w:rsidRPr="00F02C86">
              <w:rPr>
                <w:rFonts w:cs="Arial"/>
                <w:szCs w:val="20"/>
                <w:lang w:eastAsia="en-GB"/>
              </w:rPr>
              <w:t>To maintain all areas of responsibility to the set service standards and in line with applicable service offer</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 xml:space="preserve">Ensure that all charges for the </w:t>
            </w:r>
            <w:r w:rsidR="00E051A9" w:rsidRPr="00F02C86">
              <w:rPr>
                <w:color w:val="auto"/>
                <w:szCs w:val="20"/>
                <w:lang w:eastAsia="en-GB"/>
              </w:rPr>
              <w:t>week/</w:t>
            </w:r>
            <w:r w:rsidRPr="00F02C86">
              <w:rPr>
                <w:color w:val="auto"/>
                <w:szCs w:val="20"/>
                <w:lang w:eastAsia="en-GB"/>
              </w:rPr>
              <w:t>month are entered onto the appropriate system to assist</w:t>
            </w:r>
            <w:r w:rsidR="00E051A9" w:rsidRPr="00F02C86">
              <w:rPr>
                <w:color w:val="auto"/>
                <w:szCs w:val="20"/>
                <w:lang w:eastAsia="en-GB"/>
              </w:rPr>
              <w:t xml:space="preserve"> the mess accountant</w:t>
            </w:r>
            <w:r w:rsidRPr="00F02C86">
              <w:rPr>
                <w:color w:val="auto"/>
                <w:szCs w:val="20"/>
                <w:lang w:eastAsia="en-GB"/>
              </w:rPr>
              <w:t xml:space="preserve"> </w:t>
            </w:r>
            <w:r w:rsidR="00E051A9" w:rsidRPr="00F02C86">
              <w:rPr>
                <w:color w:val="auto"/>
                <w:szCs w:val="20"/>
                <w:lang w:eastAsia="en-GB"/>
              </w:rPr>
              <w:t xml:space="preserve">with </w:t>
            </w:r>
            <w:r w:rsidRPr="00F02C86">
              <w:rPr>
                <w:color w:val="auto"/>
                <w:szCs w:val="20"/>
                <w:lang w:eastAsia="en-GB"/>
              </w:rPr>
              <w:t>the production of all mess bills</w:t>
            </w:r>
          </w:p>
          <w:p w:rsidR="00D43557" w:rsidRPr="00F02C86" w:rsidRDefault="00E051A9" w:rsidP="00AB75DE">
            <w:pPr>
              <w:pStyle w:val="Puces4"/>
              <w:numPr>
                <w:ilvl w:val="0"/>
                <w:numId w:val="14"/>
              </w:numPr>
              <w:rPr>
                <w:b/>
                <w:color w:val="auto"/>
                <w:szCs w:val="20"/>
                <w:u w:val="single"/>
                <w:lang w:eastAsia="en-GB"/>
              </w:rPr>
            </w:pPr>
            <w:r w:rsidRPr="00F02C86">
              <w:rPr>
                <w:color w:val="auto"/>
                <w:szCs w:val="20"/>
                <w:lang w:eastAsia="en-GB"/>
              </w:rPr>
              <w:t>Ensure that all</w:t>
            </w:r>
            <w:r w:rsidR="00D43557" w:rsidRPr="00F02C86">
              <w:rPr>
                <w:color w:val="auto"/>
                <w:szCs w:val="20"/>
                <w:lang w:eastAsia="en-GB"/>
              </w:rPr>
              <w:t xml:space="preserve"> required </w:t>
            </w:r>
            <w:r w:rsidR="00CD2036" w:rsidRPr="00F02C86">
              <w:rPr>
                <w:color w:val="auto"/>
                <w:szCs w:val="20"/>
                <w:lang w:eastAsia="en-GB"/>
              </w:rPr>
              <w:t>weekly/</w:t>
            </w:r>
            <w:r w:rsidR="00D43557" w:rsidRPr="00F02C86">
              <w:rPr>
                <w:color w:val="auto"/>
                <w:szCs w:val="20"/>
                <w:lang w:eastAsia="en-GB"/>
              </w:rPr>
              <w:t>monthly reports</w:t>
            </w:r>
            <w:r w:rsidRPr="00F02C86">
              <w:rPr>
                <w:color w:val="auto"/>
                <w:szCs w:val="20"/>
                <w:lang w:eastAsia="en-GB"/>
              </w:rPr>
              <w:t xml:space="preserve"> are provided </w:t>
            </w:r>
            <w:r w:rsidR="00D43557" w:rsidRPr="00F02C86">
              <w:rPr>
                <w:color w:val="auto"/>
                <w:szCs w:val="20"/>
                <w:lang w:eastAsia="en-GB"/>
              </w:rPr>
              <w:t xml:space="preserve">to the </w:t>
            </w:r>
            <w:r w:rsidR="00CD2036" w:rsidRPr="00F02C86">
              <w:rPr>
                <w:color w:val="auto"/>
                <w:szCs w:val="20"/>
                <w:lang w:eastAsia="en-GB"/>
              </w:rPr>
              <w:t xml:space="preserve">relevant party </w:t>
            </w:r>
            <w:r w:rsidR="00D43557" w:rsidRPr="00F02C86">
              <w:rPr>
                <w:color w:val="auto"/>
                <w:szCs w:val="20"/>
                <w:lang w:eastAsia="en-GB"/>
              </w:rPr>
              <w:t xml:space="preserve">in order to be able to present the </w:t>
            </w:r>
            <w:r w:rsidR="00CD2036" w:rsidRPr="00F02C86">
              <w:rPr>
                <w:color w:val="auto"/>
                <w:szCs w:val="20"/>
                <w:lang w:eastAsia="en-GB"/>
              </w:rPr>
              <w:t>weekly/</w:t>
            </w:r>
            <w:r w:rsidR="00D43557" w:rsidRPr="00F02C86">
              <w:rPr>
                <w:color w:val="auto"/>
                <w:szCs w:val="20"/>
                <w:lang w:eastAsia="en-GB"/>
              </w:rPr>
              <w:t>monthly</w:t>
            </w:r>
            <w:r w:rsidR="00CD2036" w:rsidRPr="00F02C86">
              <w:rPr>
                <w:color w:val="auto"/>
                <w:szCs w:val="20"/>
                <w:lang w:eastAsia="en-GB"/>
              </w:rPr>
              <w:t xml:space="preserve"> financial position of the mess</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 xml:space="preserve">Maintain complete debtors and creditors information in order to assist with cash flow and provide visibility of the financial position </w:t>
            </w:r>
            <w:r w:rsidR="00CD2036" w:rsidRPr="00F02C86">
              <w:rPr>
                <w:color w:val="auto"/>
                <w:szCs w:val="20"/>
                <w:lang w:eastAsia="en-GB"/>
              </w:rPr>
              <w:t>of the mess to key stakeholders</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Obtaining prompt settlement of monies owed to the mess to c</w:t>
            </w:r>
            <w:r w:rsidR="00CD2036" w:rsidRPr="00F02C86">
              <w:rPr>
                <w:color w:val="auto"/>
                <w:szCs w:val="20"/>
                <w:lang w:eastAsia="en-GB"/>
              </w:rPr>
              <w:t>omply with service requirements</w:t>
            </w:r>
          </w:p>
          <w:p w:rsidR="00D43557" w:rsidRPr="00F02C86" w:rsidRDefault="00D43557" w:rsidP="00AB75DE">
            <w:pPr>
              <w:pStyle w:val="Puces4"/>
              <w:numPr>
                <w:ilvl w:val="0"/>
                <w:numId w:val="14"/>
              </w:numPr>
              <w:rPr>
                <w:color w:val="auto"/>
                <w:szCs w:val="20"/>
                <w:lang w:eastAsia="en-GB"/>
              </w:rPr>
            </w:pPr>
            <w:r w:rsidRPr="00F02C86">
              <w:rPr>
                <w:color w:val="auto"/>
                <w:szCs w:val="20"/>
                <w:lang w:eastAsia="en-GB"/>
              </w:rPr>
              <w:t xml:space="preserve">Ensure that the accounting system </w:t>
            </w:r>
            <w:r w:rsidR="00CD2036" w:rsidRPr="00F02C86">
              <w:rPr>
                <w:color w:val="auto"/>
                <w:szCs w:val="20"/>
                <w:lang w:eastAsia="en-GB"/>
              </w:rPr>
              <w:t xml:space="preserve">(Eprophit) </w:t>
            </w:r>
            <w:r w:rsidRPr="00F02C86">
              <w:rPr>
                <w:color w:val="auto"/>
                <w:szCs w:val="20"/>
                <w:lang w:eastAsia="en-GB"/>
              </w:rPr>
              <w:t xml:space="preserve">is kept up to date to provide accurate information </w:t>
            </w:r>
            <w:r w:rsidR="00CD2036" w:rsidRPr="00F02C86">
              <w:rPr>
                <w:color w:val="auto"/>
                <w:szCs w:val="20"/>
                <w:lang w:eastAsia="en-GB"/>
              </w:rPr>
              <w:t>to key stakeholders as required</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Collect and</w:t>
            </w:r>
            <w:r w:rsidR="00CD2036" w:rsidRPr="00F02C86">
              <w:rPr>
                <w:color w:val="auto"/>
                <w:szCs w:val="20"/>
                <w:lang w:eastAsia="en-GB"/>
              </w:rPr>
              <w:t xml:space="preserve"> accurately record all revenue</w:t>
            </w:r>
          </w:p>
          <w:p w:rsidR="00D43557" w:rsidRPr="00F02C86" w:rsidRDefault="00CD2036" w:rsidP="00AB75DE">
            <w:pPr>
              <w:pStyle w:val="Puces4"/>
              <w:numPr>
                <w:ilvl w:val="0"/>
                <w:numId w:val="14"/>
              </w:numPr>
              <w:rPr>
                <w:b/>
                <w:color w:val="auto"/>
                <w:szCs w:val="20"/>
                <w:u w:val="single"/>
                <w:lang w:eastAsia="en-GB"/>
              </w:rPr>
            </w:pPr>
            <w:r w:rsidRPr="00F02C86">
              <w:rPr>
                <w:color w:val="auto"/>
                <w:szCs w:val="20"/>
                <w:lang w:eastAsia="en-GB"/>
              </w:rPr>
              <w:t>Bank all cash takings</w:t>
            </w:r>
            <w:r w:rsidR="00D43557" w:rsidRPr="00F02C86">
              <w:rPr>
                <w:color w:val="auto"/>
                <w:szCs w:val="20"/>
                <w:lang w:eastAsia="en-GB"/>
              </w:rPr>
              <w:t xml:space="preserve"> correctly and regularly in line with company procedures and requirements in order t</w:t>
            </w:r>
            <w:r w:rsidRPr="00F02C86">
              <w:rPr>
                <w:color w:val="auto"/>
                <w:szCs w:val="20"/>
                <w:lang w:eastAsia="en-GB"/>
              </w:rPr>
              <w:t>o adhere to cash holding limits</w:t>
            </w:r>
          </w:p>
          <w:p w:rsidR="00D43557" w:rsidRPr="00F02C86" w:rsidRDefault="00CD2036" w:rsidP="00AB75DE">
            <w:pPr>
              <w:pStyle w:val="Puces4"/>
              <w:numPr>
                <w:ilvl w:val="0"/>
                <w:numId w:val="14"/>
              </w:numPr>
              <w:rPr>
                <w:b/>
                <w:color w:val="auto"/>
                <w:szCs w:val="20"/>
                <w:u w:val="single"/>
                <w:lang w:eastAsia="en-GB"/>
              </w:rPr>
            </w:pPr>
            <w:r w:rsidRPr="00F02C86">
              <w:rPr>
                <w:color w:val="auto"/>
                <w:szCs w:val="20"/>
                <w:lang w:eastAsia="en-GB"/>
              </w:rPr>
              <w:t xml:space="preserve">Reconcile cash </w:t>
            </w:r>
            <w:r w:rsidR="00D43557" w:rsidRPr="00F02C86">
              <w:rPr>
                <w:color w:val="auto"/>
                <w:szCs w:val="20"/>
                <w:lang w:eastAsia="en-GB"/>
              </w:rPr>
              <w:t>on a daily basis to prevent errors and ensure that all monies a</w:t>
            </w:r>
            <w:r w:rsidRPr="00F02C86">
              <w:rPr>
                <w:color w:val="auto"/>
                <w:szCs w:val="20"/>
                <w:lang w:eastAsia="en-GB"/>
              </w:rPr>
              <w:t>re correctly accounted for</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lang w:eastAsia="en-GB"/>
              </w:rPr>
              <w:t>Ens</w:t>
            </w:r>
            <w:r w:rsidR="00CD2036" w:rsidRPr="00F02C86">
              <w:rPr>
                <w:color w:val="auto"/>
                <w:szCs w:val="20"/>
                <w:lang w:eastAsia="en-GB"/>
              </w:rPr>
              <w:t>ure cash is</w:t>
            </w:r>
            <w:r w:rsidRPr="00F02C86">
              <w:rPr>
                <w:color w:val="auto"/>
                <w:szCs w:val="20"/>
                <w:lang w:eastAsia="en-GB"/>
              </w:rPr>
              <w:t xml:space="preserve"> securely stored </w:t>
            </w:r>
            <w:r w:rsidR="00CD2036" w:rsidRPr="00F02C86">
              <w:rPr>
                <w:color w:val="auto"/>
                <w:szCs w:val="20"/>
                <w:lang w:eastAsia="en-GB"/>
              </w:rPr>
              <w:t xml:space="preserve">at all times </w:t>
            </w:r>
            <w:r w:rsidRPr="00F02C86">
              <w:rPr>
                <w:color w:val="auto"/>
                <w:szCs w:val="20"/>
                <w:lang w:eastAsia="en-GB"/>
              </w:rPr>
              <w:t xml:space="preserve">and compliant with </w:t>
            </w:r>
            <w:r w:rsidR="00CD2036" w:rsidRPr="00F02C86">
              <w:rPr>
                <w:color w:val="auto"/>
                <w:szCs w:val="20"/>
                <w:lang w:eastAsia="en-GB"/>
              </w:rPr>
              <w:t>company security of cash procedures policies</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rPr>
              <w:t>Answering queries from mess members and other parties regarding mess matters i</w:t>
            </w:r>
            <w:r w:rsidR="00CD2036" w:rsidRPr="00F02C86">
              <w:rPr>
                <w:color w:val="auto"/>
                <w:szCs w:val="20"/>
              </w:rPr>
              <w:t>n an accurate and timely manner</w:t>
            </w:r>
          </w:p>
          <w:p w:rsidR="00EE45B0" w:rsidRPr="00F02C86" w:rsidRDefault="00EE45B0" w:rsidP="00AB75DE">
            <w:pPr>
              <w:pStyle w:val="GMLargeBull"/>
              <w:numPr>
                <w:ilvl w:val="0"/>
                <w:numId w:val="14"/>
              </w:numPr>
              <w:jc w:val="both"/>
              <w:rPr>
                <w:rFonts w:ascii="Arial" w:hAnsi="Arial" w:cs="Arial"/>
                <w:sz w:val="20"/>
              </w:rPr>
            </w:pPr>
            <w:r w:rsidRPr="00F02C86">
              <w:rPr>
                <w:rFonts w:ascii="Arial" w:hAnsi="Arial" w:cs="Arial"/>
                <w:sz w:val="20"/>
              </w:rPr>
              <w:t>Ensure that all written communication represents a professional image to customers, clients and staff</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rPr>
              <w:t xml:space="preserve">Produce </w:t>
            </w:r>
            <w:r w:rsidR="007469EF" w:rsidRPr="00F02C86">
              <w:rPr>
                <w:color w:val="auto"/>
                <w:szCs w:val="20"/>
              </w:rPr>
              <w:t xml:space="preserve">requested </w:t>
            </w:r>
            <w:r w:rsidRPr="00F02C86">
              <w:rPr>
                <w:color w:val="auto"/>
                <w:szCs w:val="20"/>
              </w:rPr>
              <w:t>accurate reports</w:t>
            </w:r>
            <w:r w:rsidR="007469EF" w:rsidRPr="00F02C86">
              <w:rPr>
                <w:color w:val="auto"/>
                <w:szCs w:val="20"/>
              </w:rPr>
              <w:t xml:space="preserve"> i</w:t>
            </w:r>
            <w:r w:rsidRPr="00F02C86">
              <w:rPr>
                <w:color w:val="auto"/>
                <w:szCs w:val="20"/>
              </w:rPr>
              <w:t>n a timely manner to comply w</w:t>
            </w:r>
            <w:r w:rsidR="00CD2036" w:rsidRPr="00F02C86">
              <w:rPr>
                <w:color w:val="auto"/>
                <w:szCs w:val="20"/>
              </w:rPr>
              <w:t>ith mess rules and contractual requirements</w:t>
            </w:r>
          </w:p>
          <w:p w:rsidR="00D43557" w:rsidRPr="00F02C86" w:rsidRDefault="00D43557" w:rsidP="00AB75DE">
            <w:pPr>
              <w:pStyle w:val="Puces4"/>
              <w:numPr>
                <w:ilvl w:val="0"/>
                <w:numId w:val="14"/>
              </w:numPr>
              <w:rPr>
                <w:b/>
                <w:color w:val="auto"/>
                <w:szCs w:val="20"/>
                <w:u w:val="single"/>
                <w:lang w:eastAsia="en-GB"/>
              </w:rPr>
            </w:pPr>
            <w:r w:rsidRPr="00F02C86">
              <w:rPr>
                <w:color w:val="auto"/>
                <w:szCs w:val="20"/>
              </w:rPr>
              <w:t xml:space="preserve">Process all information with discretion and strict confidentiality in order to comply with data protection </w:t>
            </w:r>
            <w:r w:rsidR="00EE45B0" w:rsidRPr="00F02C86">
              <w:rPr>
                <w:color w:val="auto"/>
                <w:szCs w:val="20"/>
              </w:rPr>
              <w:t>and other security requirements</w:t>
            </w:r>
          </w:p>
          <w:p w:rsidR="00EE45B0" w:rsidRPr="00F02C86" w:rsidRDefault="00EE45B0" w:rsidP="00AB75DE">
            <w:pPr>
              <w:pStyle w:val="ListParagraph"/>
              <w:numPr>
                <w:ilvl w:val="0"/>
                <w:numId w:val="14"/>
              </w:numPr>
              <w:rPr>
                <w:rFonts w:cs="Arial"/>
                <w:szCs w:val="20"/>
              </w:rPr>
            </w:pPr>
            <w:r w:rsidRPr="00F02C86">
              <w:rPr>
                <w:rFonts w:cs="Arial"/>
                <w:szCs w:val="20"/>
              </w:rPr>
              <w:t>Active involvement, promotion and support of activities aligned towards employee engagement</w:t>
            </w:r>
          </w:p>
          <w:p w:rsidR="007218F6" w:rsidRPr="00F02C86" w:rsidRDefault="007218F6" w:rsidP="00AB75DE">
            <w:pPr>
              <w:pStyle w:val="ListParagraph"/>
              <w:numPr>
                <w:ilvl w:val="0"/>
                <w:numId w:val="14"/>
              </w:numPr>
              <w:spacing w:before="20" w:after="20"/>
              <w:rPr>
                <w:rFonts w:cs="Arial"/>
                <w:szCs w:val="20"/>
              </w:rPr>
            </w:pPr>
            <w:r w:rsidRPr="00F02C86">
              <w:rPr>
                <w:rFonts w:cs="Arial"/>
                <w:szCs w:val="20"/>
              </w:rPr>
              <w:t>To carry out any other reasonable tasks and/or instructions as directed by management</w:t>
            </w:r>
          </w:p>
          <w:p w:rsidR="00424476" w:rsidRPr="00F02C86" w:rsidRDefault="00424476" w:rsidP="00424476">
            <w:pPr>
              <w:rPr>
                <w:rFonts w:cs="Arial"/>
                <w:szCs w:val="20"/>
              </w:rPr>
            </w:pPr>
          </w:p>
        </w:tc>
      </w:tr>
    </w:tbl>
    <w:p w:rsidR="00366A73" w:rsidRPr="00F02C86" w:rsidRDefault="00366A73" w:rsidP="00366A73">
      <w:pPr>
        <w:rPr>
          <w:rFonts w:cs="Arial"/>
          <w:szCs w:val="20"/>
          <w:vertAlign w:val="subscript"/>
        </w:rPr>
      </w:pPr>
    </w:p>
    <w:p w:rsidR="00EE45B0" w:rsidRPr="00F02C86" w:rsidRDefault="00EE45B0" w:rsidP="00366A73">
      <w:pPr>
        <w:rPr>
          <w:rFonts w:cs="Arial"/>
          <w:szCs w:val="20"/>
          <w:vertAlign w:val="subscript"/>
        </w:rPr>
      </w:pPr>
    </w:p>
    <w:p w:rsidR="007469EF" w:rsidRPr="00F02C86" w:rsidRDefault="007469EF" w:rsidP="00366A73">
      <w:pPr>
        <w:rPr>
          <w:rFonts w:cs="Arial"/>
          <w:szCs w:val="20"/>
          <w:vertAlign w:val="subscript"/>
        </w:rPr>
      </w:pPr>
    </w:p>
    <w:p w:rsidR="007469EF" w:rsidRPr="00F02C86" w:rsidRDefault="007469EF" w:rsidP="00366A73">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9F173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02C86" w:rsidRDefault="00366A73" w:rsidP="00E21F13">
            <w:pPr>
              <w:pStyle w:val="titregris"/>
              <w:framePr w:hSpace="0" w:wrap="auto" w:vAnchor="margin" w:hAnchor="text" w:xAlign="left" w:yAlign="inline"/>
              <w:rPr>
                <w:b w:val="0"/>
                <w:color w:val="auto"/>
              </w:rPr>
            </w:pPr>
            <w:r w:rsidRPr="00F02C86">
              <w:rPr>
                <w:color w:val="auto"/>
              </w:rPr>
              <w:t xml:space="preserve">6.  Accountabilities </w:t>
            </w:r>
          </w:p>
        </w:tc>
      </w:tr>
      <w:tr w:rsidR="00F02C86" w:rsidRPr="00F02C86" w:rsidTr="009F1733">
        <w:trPr>
          <w:trHeight w:val="620"/>
        </w:trPr>
        <w:tc>
          <w:tcPr>
            <w:tcW w:w="10456" w:type="dxa"/>
            <w:tcBorders>
              <w:top w:val="nil"/>
              <w:left w:val="single" w:sz="2" w:space="0" w:color="auto"/>
              <w:bottom w:val="single" w:sz="4" w:space="0" w:color="auto"/>
              <w:right w:val="single" w:sz="4" w:space="0" w:color="auto"/>
            </w:tcBorders>
          </w:tcPr>
          <w:p w:rsidR="00D43557" w:rsidRPr="00F02C86" w:rsidRDefault="00D43557" w:rsidP="00EE45B0">
            <w:pPr>
              <w:pStyle w:val="Puces4"/>
              <w:numPr>
                <w:ilvl w:val="0"/>
                <w:numId w:val="0"/>
              </w:numPr>
              <w:ind w:left="341" w:hanging="171"/>
              <w:rPr>
                <w:color w:val="auto"/>
                <w:szCs w:val="20"/>
              </w:rPr>
            </w:pPr>
          </w:p>
          <w:p w:rsidR="00D43557" w:rsidRPr="00F02C86" w:rsidRDefault="00D43557" w:rsidP="00D43557">
            <w:pPr>
              <w:pStyle w:val="Puces4"/>
              <w:numPr>
                <w:ilvl w:val="0"/>
                <w:numId w:val="3"/>
              </w:numPr>
              <w:rPr>
                <w:color w:val="auto"/>
                <w:szCs w:val="20"/>
              </w:rPr>
            </w:pPr>
            <w:r w:rsidRPr="00F02C86">
              <w:rPr>
                <w:color w:val="auto"/>
                <w:szCs w:val="20"/>
              </w:rPr>
              <w:t xml:space="preserve">Cash </w:t>
            </w:r>
            <w:r w:rsidR="00EE45B0" w:rsidRPr="00F02C86">
              <w:rPr>
                <w:color w:val="auto"/>
                <w:szCs w:val="20"/>
              </w:rPr>
              <w:t>is banked at least every week</w:t>
            </w:r>
            <w:r w:rsidRPr="00F02C86">
              <w:rPr>
                <w:color w:val="auto"/>
                <w:szCs w:val="20"/>
              </w:rPr>
              <w:t xml:space="preserve"> or in line with </w:t>
            </w:r>
            <w:r w:rsidR="00EE45B0" w:rsidRPr="00F02C86">
              <w:rPr>
                <w:color w:val="auto"/>
                <w:szCs w:val="20"/>
              </w:rPr>
              <w:t>cash limit rules and procedures</w:t>
            </w:r>
          </w:p>
          <w:p w:rsidR="00D43557" w:rsidRPr="00F02C86" w:rsidRDefault="00D43557" w:rsidP="00D43557">
            <w:pPr>
              <w:pStyle w:val="Puces4"/>
              <w:numPr>
                <w:ilvl w:val="0"/>
                <w:numId w:val="3"/>
              </w:numPr>
              <w:rPr>
                <w:color w:val="auto"/>
                <w:szCs w:val="20"/>
              </w:rPr>
            </w:pPr>
            <w:r w:rsidRPr="00F02C86">
              <w:rPr>
                <w:color w:val="auto"/>
                <w:szCs w:val="20"/>
              </w:rPr>
              <w:t>All monthly reports and reconciliations are produced free from error and within given time</w:t>
            </w:r>
            <w:r w:rsidR="00EE45B0" w:rsidRPr="00F02C86">
              <w:rPr>
                <w:color w:val="auto"/>
                <w:szCs w:val="20"/>
              </w:rPr>
              <w:t>frames to the relevant parties</w:t>
            </w:r>
          </w:p>
          <w:p w:rsidR="00EE45B0" w:rsidRPr="00F02C86" w:rsidRDefault="007469EF" w:rsidP="00EE45B0">
            <w:pPr>
              <w:numPr>
                <w:ilvl w:val="0"/>
                <w:numId w:val="3"/>
              </w:numPr>
              <w:spacing w:before="40"/>
              <w:jc w:val="left"/>
              <w:rPr>
                <w:rFonts w:cs="Arial"/>
                <w:szCs w:val="20"/>
              </w:rPr>
            </w:pPr>
            <w:r w:rsidRPr="00F02C86">
              <w:rPr>
                <w:rFonts w:cs="Arial"/>
                <w:szCs w:val="20"/>
              </w:rPr>
              <w:t>R</w:t>
            </w:r>
            <w:r w:rsidR="00EE45B0" w:rsidRPr="00F02C86">
              <w:rPr>
                <w:rFonts w:cs="Arial"/>
                <w:szCs w:val="20"/>
              </w:rPr>
              <w:t>esponsible for the recruitment, induction, performance, twice yearly review and development of assigned employees and will manage the performance of those employees and support other department managers to achieve this, in line with Sodexo HR policy and procedures.</w:t>
            </w:r>
          </w:p>
          <w:p w:rsidR="007469EF" w:rsidRPr="00F02C86" w:rsidRDefault="007469EF" w:rsidP="00EE45B0">
            <w:pPr>
              <w:numPr>
                <w:ilvl w:val="0"/>
                <w:numId w:val="3"/>
              </w:numPr>
              <w:spacing w:before="40"/>
              <w:jc w:val="left"/>
              <w:rPr>
                <w:rFonts w:cs="Arial"/>
                <w:szCs w:val="20"/>
              </w:rPr>
            </w:pPr>
            <w:r w:rsidRPr="00F02C86">
              <w:rPr>
                <w:rFonts w:cs="Arial"/>
                <w:szCs w:val="20"/>
              </w:rPr>
              <w:t>R</w:t>
            </w:r>
            <w:r w:rsidR="00EE45B0" w:rsidRPr="00F02C86">
              <w:rPr>
                <w:rFonts w:cs="Arial"/>
                <w:szCs w:val="20"/>
              </w:rPr>
              <w:t xml:space="preserve">esponsible for overseeing their assigned operational business area and managing compliance with legal, regulatory and company requirements including the defence quality management system (DQMS).  </w:t>
            </w:r>
          </w:p>
          <w:p w:rsidR="007469EF" w:rsidRPr="00F02C86" w:rsidRDefault="00EE45B0" w:rsidP="00EE45B0">
            <w:pPr>
              <w:numPr>
                <w:ilvl w:val="0"/>
                <w:numId w:val="3"/>
              </w:numPr>
              <w:spacing w:before="40"/>
              <w:jc w:val="left"/>
              <w:rPr>
                <w:rFonts w:cs="Arial"/>
                <w:szCs w:val="20"/>
              </w:rPr>
            </w:pPr>
            <w:r w:rsidRPr="00F02C86">
              <w:rPr>
                <w:rFonts w:cs="Arial"/>
                <w:szCs w:val="20"/>
              </w:rPr>
              <w:t xml:space="preserve">The role holder will effectively manage continuous improvements, taking corrective action where necessary and informing their line manager of performance issues. </w:t>
            </w:r>
          </w:p>
          <w:p w:rsidR="00EE45B0" w:rsidRPr="00F02C86" w:rsidRDefault="007469EF" w:rsidP="00EE45B0">
            <w:pPr>
              <w:numPr>
                <w:ilvl w:val="0"/>
                <w:numId w:val="3"/>
              </w:numPr>
              <w:spacing w:before="40"/>
              <w:jc w:val="left"/>
              <w:rPr>
                <w:rFonts w:cs="Arial"/>
                <w:szCs w:val="20"/>
              </w:rPr>
            </w:pPr>
            <w:r w:rsidRPr="00F02C86">
              <w:rPr>
                <w:rFonts w:cs="Arial"/>
                <w:szCs w:val="20"/>
              </w:rPr>
              <w:t>E</w:t>
            </w:r>
            <w:r w:rsidR="00EE45B0" w:rsidRPr="00F02C86">
              <w:rPr>
                <w:rFonts w:cs="Arial"/>
                <w:szCs w:val="20"/>
              </w:rPr>
              <w:t>nsure robust health and safety procedures are implemented, reviewed and reported on a regular basis</w:t>
            </w:r>
          </w:p>
          <w:p w:rsidR="00745A24" w:rsidRPr="00F02C86" w:rsidRDefault="00745A24" w:rsidP="007469EF">
            <w:pPr>
              <w:pStyle w:val="Puces4"/>
              <w:numPr>
                <w:ilvl w:val="0"/>
                <w:numId w:val="0"/>
              </w:numPr>
              <w:ind w:left="720"/>
              <w:rPr>
                <w:color w:val="auto"/>
                <w:szCs w:val="20"/>
              </w:rPr>
            </w:pPr>
          </w:p>
        </w:tc>
      </w:tr>
    </w:tbl>
    <w:p w:rsidR="007F602D" w:rsidRPr="00F02C86" w:rsidRDefault="007F602D" w:rsidP="00366A73">
      <w:pPr>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9F173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02C86" w:rsidRDefault="00EA3990" w:rsidP="00E21F13">
            <w:pPr>
              <w:pStyle w:val="titregris"/>
              <w:framePr w:hSpace="0" w:wrap="auto" w:vAnchor="margin" w:hAnchor="text" w:xAlign="left" w:yAlign="inline"/>
              <w:rPr>
                <w:b w:val="0"/>
                <w:color w:val="auto"/>
              </w:rPr>
            </w:pPr>
            <w:r w:rsidRPr="00F02C86">
              <w:rPr>
                <w:color w:val="auto"/>
              </w:rPr>
              <w:t xml:space="preserve">7.  Person </w:t>
            </w:r>
            <w:r w:rsidR="00E21F13" w:rsidRPr="00F02C86">
              <w:rPr>
                <w:color w:val="auto"/>
              </w:rPr>
              <w:t>s</w:t>
            </w:r>
            <w:r w:rsidRPr="00F02C86">
              <w:rPr>
                <w:color w:val="auto"/>
              </w:rPr>
              <w:t xml:space="preserve">pecification </w:t>
            </w:r>
          </w:p>
        </w:tc>
      </w:tr>
      <w:tr w:rsidR="00F02C86" w:rsidRPr="00F02C86" w:rsidTr="004238D8">
        <w:trPr>
          <w:trHeight w:val="620"/>
        </w:trPr>
        <w:tc>
          <w:tcPr>
            <w:tcW w:w="10458" w:type="dxa"/>
            <w:tcBorders>
              <w:top w:val="nil"/>
              <w:left w:val="single" w:sz="2" w:space="0" w:color="auto"/>
              <w:bottom w:val="single" w:sz="4" w:space="0" w:color="auto"/>
              <w:right w:val="single" w:sz="4" w:space="0" w:color="auto"/>
            </w:tcBorders>
          </w:tcPr>
          <w:p w:rsidR="004238D8" w:rsidRPr="00F02C86" w:rsidRDefault="00063835" w:rsidP="007218F6">
            <w:pPr>
              <w:pStyle w:val="Puces4"/>
              <w:numPr>
                <w:ilvl w:val="0"/>
                <w:numId w:val="0"/>
              </w:numPr>
              <w:ind w:left="360"/>
              <w:rPr>
                <w:color w:val="auto"/>
                <w:szCs w:val="20"/>
              </w:rPr>
            </w:pPr>
            <w:r w:rsidRPr="00F02C86">
              <w:rPr>
                <w:color w:val="auto"/>
                <w:szCs w:val="20"/>
              </w:rPr>
              <w:t>Essential:</w:t>
            </w:r>
          </w:p>
          <w:p w:rsidR="00D43557" w:rsidRPr="00F02C86" w:rsidRDefault="00D43557" w:rsidP="00D43557">
            <w:pPr>
              <w:pStyle w:val="Puces4"/>
              <w:numPr>
                <w:ilvl w:val="0"/>
                <w:numId w:val="3"/>
              </w:numPr>
              <w:rPr>
                <w:color w:val="auto"/>
                <w:szCs w:val="20"/>
              </w:rPr>
            </w:pPr>
            <w:r w:rsidRPr="00F02C86">
              <w:rPr>
                <w:color w:val="auto"/>
                <w:szCs w:val="20"/>
              </w:rPr>
              <w:t>Demonstrate previous experience o</w:t>
            </w:r>
            <w:r w:rsidR="007469EF" w:rsidRPr="00F02C86">
              <w:rPr>
                <w:color w:val="auto"/>
                <w:szCs w:val="20"/>
              </w:rPr>
              <w:t>f transaction processing in an a</w:t>
            </w:r>
            <w:r w:rsidRPr="00F02C86">
              <w:rPr>
                <w:color w:val="auto"/>
                <w:szCs w:val="20"/>
              </w:rPr>
              <w:t xml:space="preserve">ccounts environment </w:t>
            </w:r>
          </w:p>
          <w:p w:rsidR="00D43557" w:rsidRPr="00F02C86" w:rsidRDefault="00D43557" w:rsidP="00D43557">
            <w:pPr>
              <w:pStyle w:val="Puces4"/>
              <w:numPr>
                <w:ilvl w:val="0"/>
                <w:numId w:val="3"/>
              </w:numPr>
              <w:rPr>
                <w:color w:val="auto"/>
                <w:szCs w:val="20"/>
              </w:rPr>
            </w:pPr>
            <w:r w:rsidRPr="00F02C86">
              <w:rPr>
                <w:color w:val="auto"/>
                <w:szCs w:val="20"/>
              </w:rPr>
              <w:t>Excellent standard of literacy and numeracy</w:t>
            </w:r>
          </w:p>
          <w:p w:rsidR="00D43557" w:rsidRPr="00F02C86" w:rsidRDefault="00D43557" w:rsidP="00D43557">
            <w:pPr>
              <w:pStyle w:val="Puces4"/>
              <w:numPr>
                <w:ilvl w:val="0"/>
                <w:numId w:val="3"/>
              </w:numPr>
              <w:rPr>
                <w:color w:val="auto"/>
                <w:szCs w:val="20"/>
              </w:rPr>
            </w:pPr>
            <w:r w:rsidRPr="00F02C86">
              <w:rPr>
                <w:color w:val="auto"/>
                <w:szCs w:val="20"/>
              </w:rPr>
              <w:t>Excellent knowledge of written and spoken English</w:t>
            </w:r>
          </w:p>
          <w:p w:rsidR="00D43557" w:rsidRPr="00F02C86" w:rsidRDefault="00D43557" w:rsidP="00D43557">
            <w:pPr>
              <w:pStyle w:val="Puces4"/>
              <w:numPr>
                <w:ilvl w:val="0"/>
                <w:numId w:val="3"/>
              </w:numPr>
              <w:rPr>
                <w:color w:val="auto"/>
                <w:szCs w:val="20"/>
              </w:rPr>
            </w:pPr>
            <w:r w:rsidRPr="00F02C86">
              <w:rPr>
                <w:color w:val="auto"/>
                <w:szCs w:val="20"/>
              </w:rPr>
              <w:t xml:space="preserve">Customer service focused and committed to providing a helpful, </w:t>
            </w:r>
            <w:r w:rsidR="00DB5EA1" w:rsidRPr="00F02C86">
              <w:rPr>
                <w:color w:val="auto"/>
                <w:szCs w:val="20"/>
              </w:rPr>
              <w:t xml:space="preserve">prompt, </w:t>
            </w:r>
            <w:r w:rsidRPr="00F02C86">
              <w:rPr>
                <w:color w:val="auto"/>
                <w:szCs w:val="20"/>
              </w:rPr>
              <w:t>responsive service</w:t>
            </w:r>
            <w:r w:rsidRPr="00F02C86" w:rsidDel="00736FF7">
              <w:rPr>
                <w:color w:val="auto"/>
                <w:szCs w:val="20"/>
              </w:rPr>
              <w:t xml:space="preserve"> </w:t>
            </w:r>
          </w:p>
          <w:p w:rsidR="00D43557" w:rsidRPr="00F02C86" w:rsidRDefault="00D43557" w:rsidP="00D43557">
            <w:pPr>
              <w:pStyle w:val="Puces4"/>
              <w:numPr>
                <w:ilvl w:val="0"/>
                <w:numId w:val="3"/>
              </w:numPr>
              <w:rPr>
                <w:color w:val="auto"/>
                <w:szCs w:val="20"/>
              </w:rPr>
            </w:pPr>
            <w:r w:rsidRPr="00F02C86">
              <w:rPr>
                <w:color w:val="auto"/>
                <w:szCs w:val="20"/>
              </w:rPr>
              <w:t>Very good practical knowledge of Microsoft Office (Excel, Word, Outlook)</w:t>
            </w:r>
          </w:p>
          <w:p w:rsidR="00D43557" w:rsidRPr="00F02C86" w:rsidRDefault="00D43557" w:rsidP="00D43557">
            <w:pPr>
              <w:pStyle w:val="Puces4"/>
              <w:numPr>
                <w:ilvl w:val="0"/>
                <w:numId w:val="3"/>
              </w:numPr>
              <w:rPr>
                <w:color w:val="auto"/>
                <w:szCs w:val="20"/>
              </w:rPr>
            </w:pPr>
            <w:r w:rsidRPr="00F02C86">
              <w:rPr>
                <w:color w:val="auto"/>
                <w:szCs w:val="20"/>
              </w:rPr>
              <w:t>Well organised with a strong ability to work to tight deadlines</w:t>
            </w:r>
          </w:p>
          <w:p w:rsidR="00D43557" w:rsidRPr="00F02C86" w:rsidRDefault="00D43557" w:rsidP="00D43557">
            <w:pPr>
              <w:pStyle w:val="Puces4"/>
              <w:numPr>
                <w:ilvl w:val="0"/>
                <w:numId w:val="3"/>
              </w:numPr>
              <w:rPr>
                <w:color w:val="auto"/>
                <w:szCs w:val="20"/>
              </w:rPr>
            </w:pPr>
            <w:r w:rsidRPr="00F02C86">
              <w:rPr>
                <w:color w:val="auto"/>
                <w:szCs w:val="20"/>
              </w:rPr>
              <w:t>Accurate data entry skills with excellent attention to detail</w:t>
            </w:r>
          </w:p>
          <w:p w:rsidR="00D43557" w:rsidRPr="00F02C86" w:rsidRDefault="00D43557" w:rsidP="00D43557">
            <w:pPr>
              <w:pStyle w:val="Puces4"/>
              <w:numPr>
                <w:ilvl w:val="0"/>
                <w:numId w:val="3"/>
              </w:numPr>
              <w:rPr>
                <w:color w:val="auto"/>
                <w:szCs w:val="20"/>
              </w:rPr>
            </w:pPr>
            <w:r w:rsidRPr="00F02C86">
              <w:rPr>
                <w:color w:val="auto"/>
                <w:szCs w:val="20"/>
              </w:rPr>
              <w:t>Good interpersonal and communication skills with proven experience in dealing with a wide-range of individuals/teams at different levels, including an excellent telephone service</w:t>
            </w:r>
          </w:p>
          <w:p w:rsidR="00D43557" w:rsidRPr="00F02C86" w:rsidRDefault="00D43557" w:rsidP="007218F6">
            <w:pPr>
              <w:pStyle w:val="Puces4"/>
              <w:numPr>
                <w:ilvl w:val="0"/>
                <w:numId w:val="0"/>
              </w:numPr>
              <w:ind w:left="360"/>
              <w:rPr>
                <w:color w:val="auto"/>
                <w:szCs w:val="20"/>
              </w:rPr>
            </w:pPr>
          </w:p>
          <w:p w:rsidR="004238D8" w:rsidRPr="00F02C86" w:rsidRDefault="00063835" w:rsidP="007218F6">
            <w:pPr>
              <w:pStyle w:val="Puces4"/>
              <w:numPr>
                <w:ilvl w:val="0"/>
                <w:numId w:val="0"/>
              </w:numPr>
              <w:ind w:left="360"/>
              <w:rPr>
                <w:color w:val="auto"/>
                <w:szCs w:val="20"/>
              </w:rPr>
            </w:pPr>
            <w:r w:rsidRPr="00F02C86">
              <w:rPr>
                <w:color w:val="auto"/>
                <w:szCs w:val="20"/>
              </w:rPr>
              <w:t>Desirable:</w:t>
            </w:r>
          </w:p>
          <w:p w:rsidR="00EA3990" w:rsidRPr="00F02C86" w:rsidRDefault="004238D8" w:rsidP="00D43557">
            <w:pPr>
              <w:pStyle w:val="Puces4"/>
              <w:numPr>
                <w:ilvl w:val="0"/>
                <w:numId w:val="3"/>
              </w:numPr>
              <w:rPr>
                <w:color w:val="auto"/>
                <w:szCs w:val="20"/>
              </w:rPr>
            </w:pPr>
            <w:r w:rsidRPr="00F02C86">
              <w:rPr>
                <w:color w:val="auto"/>
                <w:szCs w:val="20"/>
              </w:rPr>
              <w:t xml:space="preserve">Experience of </w:t>
            </w:r>
            <w:r w:rsidR="00063835" w:rsidRPr="00F02C86">
              <w:rPr>
                <w:color w:val="auto"/>
                <w:szCs w:val="20"/>
              </w:rPr>
              <w:t>working within military environment</w:t>
            </w:r>
            <w:r w:rsidR="007218F6" w:rsidRPr="00F02C86">
              <w:rPr>
                <w:color w:val="auto"/>
                <w:szCs w:val="20"/>
              </w:rPr>
              <w:t xml:space="preserve"> </w:t>
            </w:r>
          </w:p>
          <w:p w:rsidR="00D43557" w:rsidRPr="00F02C86" w:rsidRDefault="00D43557" w:rsidP="00D43557">
            <w:pPr>
              <w:pStyle w:val="Puces4"/>
              <w:numPr>
                <w:ilvl w:val="0"/>
                <w:numId w:val="3"/>
              </w:numPr>
              <w:rPr>
                <w:color w:val="auto"/>
                <w:szCs w:val="20"/>
              </w:rPr>
            </w:pPr>
            <w:r w:rsidRPr="00F02C86">
              <w:rPr>
                <w:color w:val="auto"/>
                <w:szCs w:val="20"/>
              </w:rPr>
              <w:t>Previous experience in a client-facing role</w:t>
            </w:r>
          </w:p>
          <w:p w:rsidR="00D43557" w:rsidRPr="00F02C86" w:rsidRDefault="00D43557" w:rsidP="00D43557">
            <w:pPr>
              <w:pStyle w:val="Puces4"/>
              <w:numPr>
                <w:ilvl w:val="0"/>
                <w:numId w:val="3"/>
              </w:numPr>
              <w:rPr>
                <w:color w:val="auto"/>
                <w:szCs w:val="20"/>
              </w:rPr>
            </w:pPr>
            <w:r w:rsidRPr="00F02C86">
              <w:rPr>
                <w:color w:val="auto"/>
                <w:szCs w:val="20"/>
              </w:rPr>
              <w:t>Accounting software experience</w:t>
            </w:r>
          </w:p>
          <w:p w:rsidR="00D43557" w:rsidRPr="00F02C86" w:rsidRDefault="00D43557" w:rsidP="00DB5EA1">
            <w:pPr>
              <w:pStyle w:val="Puces4"/>
              <w:numPr>
                <w:ilvl w:val="0"/>
                <w:numId w:val="0"/>
              </w:numPr>
              <w:ind w:left="360"/>
              <w:rPr>
                <w:color w:val="auto"/>
                <w:szCs w:val="20"/>
              </w:rPr>
            </w:pPr>
          </w:p>
        </w:tc>
      </w:tr>
    </w:tbl>
    <w:p w:rsidR="009F1733" w:rsidRPr="00F02C86" w:rsidRDefault="009F173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02C86" w:rsidRPr="00F02C86" w:rsidTr="009F173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02C86" w:rsidRDefault="00EA3990" w:rsidP="00E21F13">
            <w:pPr>
              <w:pStyle w:val="titregris"/>
              <w:framePr w:hSpace="0" w:wrap="auto" w:vAnchor="margin" w:hAnchor="text" w:xAlign="left" w:yAlign="inline"/>
              <w:rPr>
                <w:b w:val="0"/>
                <w:color w:val="auto"/>
              </w:rPr>
            </w:pPr>
            <w:r w:rsidRPr="00F02C86">
              <w:rPr>
                <w:color w:val="auto"/>
              </w:rPr>
              <w:t xml:space="preserve">8.  Competencies </w:t>
            </w:r>
          </w:p>
        </w:tc>
      </w:tr>
      <w:tr w:rsidR="00F02C86" w:rsidRPr="00F02C86" w:rsidTr="00E21F13">
        <w:trPr>
          <w:trHeight w:val="699"/>
        </w:trPr>
        <w:tc>
          <w:tcPr>
            <w:tcW w:w="10456" w:type="dxa"/>
            <w:tcBorders>
              <w:top w:val="nil"/>
              <w:left w:val="single" w:sz="2" w:space="0" w:color="auto"/>
              <w:bottom w:val="single" w:sz="4" w:space="0" w:color="auto"/>
              <w:right w:val="single" w:sz="4" w:space="0" w:color="auto"/>
            </w:tcBorders>
          </w:tcPr>
          <w:p w:rsidR="00EA3990" w:rsidRPr="00F02C86" w:rsidRDefault="00EA3990" w:rsidP="00EA3990">
            <w:pPr>
              <w:spacing w:before="40"/>
              <w:jc w:val="left"/>
              <w:rPr>
                <w:rFonts w:cs="Arial"/>
                <w:szCs w:val="20"/>
              </w:rPr>
            </w:pPr>
          </w:p>
          <w:p w:rsidR="00EA3990" w:rsidRPr="00F02C86" w:rsidRDefault="00E21F13" w:rsidP="00E21F13">
            <w:pPr>
              <w:spacing w:before="40"/>
              <w:ind w:left="720"/>
              <w:jc w:val="left"/>
              <w:rPr>
                <w:rFonts w:cs="Arial"/>
                <w:szCs w:val="20"/>
              </w:rPr>
            </w:pPr>
            <w:r w:rsidRPr="00F02C86">
              <w:rPr>
                <w:rFonts w:cs="Arial"/>
                <w:szCs w:val="20"/>
              </w:rPr>
              <w:t>N/A – this section is for management job descriptions only</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9F173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21F13">
            <w:pPr>
              <w:pStyle w:val="titregris"/>
              <w:framePr w:hSpace="0" w:wrap="auto" w:vAnchor="margin" w:hAnchor="text" w:xAlign="left" w:yAlign="inline"/>
              <w:rPr>
                <w:b w:val="0"/>
              </w:rPr>
            </w:pPr>
            <w:r>
              <w:rPr>
                <w:color w:val="FF0000"/>
              </w:rPr>
              <w:t>9</w:t>
            </w:r>
            <w:r w:rsidRPr="00315425">
              <w:rPr>
                <w:color w:val="FF0000"/>
              </w:rPr>
              <w:t>.</w:t>
            </w:r>
            <w:r>
              <w:t xml:space="preserve">  Management </w:t>
            </w:r>
            <w:r w:rsidR="00E21F13">
              <w:t>a</w:t>
            </w:r>
            <w:r>
              <w:t>pproval</w:t>
            </w:r>
          </w:p>
        </w:tc>
      </w:tr>
      <w:tr w:rsidR="00E57078" w:rsidRPr="00062691" w:rsidTr="009F1733">
        <w:trPr>
          <w:trHeight w:val="620"/>
        </w:trPr>
        <w:tc>
          <w:tcPr>
            <w:tcW w:w="10456" w:type="dxa"/>
            <w:tcBorders>
              <w:top w:val="nil"/>
              <w:left w:val="single" w:sz="2" w:space="0" w:color="auto"/>
              <w:bottom w:val="single" w:sz="4" w:space="0" w:color="auto"/>
              <w:right w:val="single" w:sz="4" w:space="0" w:color="auto"/>
            </w:tcBorders>
          </w:tcPr>
          <w:p w:rsidR="00E57078" w:rsidRDefault="00E57078" w:rsidP="009F1733">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B75DE">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AB75D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AB75D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469EF" w:rsidP="00AB75DE">
                  <w:pPr>
                    <w:framePr w:hSpace="180" w:wrap="around" w:vAnchor="text" w:hAnchor="margin" w:xAlign="center" w:y="192"/>
                    <w:spacing w:before="40"/>
                    <w:jc w:val="left"/>
                    <w:rPr>
                      <w:rFonts w:cs="Arial"/>
                      <w:color w:val="000000" w:themeColor="text1"/>
                      <w:szCs w:val="20"/>
                    </w:rPr>
                  </w:pPr>
                  <w:r>
                    <w:rPr>
                      <w:rFonts w:cs="Arial"/>
                      <w:color w:val="000000" w:themeColor="text1"/>
                      <w:szCs w:val="20"/>
                    </w:rPr>
                    <w:t>06 February 2017</w:t>
                  </w:r>
                </w:p>
              </w:tc>
            </w:tr>
            <w:tr w:rsidR="00E57078" w:rsidTr="00E57078">
              <w:tc>
                <w:tcPr>
                  <w:tcW w:w="2122" w:type="dxa"/>
                </w:tcPr>
                <w:p w:rsidR="00E57078" w:rsidRDefault="00E57078" w:rsidP="00AB75DE">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Document </w:t>
                  </w:r>
                  <w:r w:rsidR="00E21F13">
                    <w:rPr>
                      <w:rFonts w:cs="Arial"/>
                      <w:color w:val="000000" w:themeColor="text1"/>
                      <w:szCs w:val="20"/>
                    </w:rPr>
                    <w:t>o</w:t>
                  </w:r>
                  <w:r>
                    <w:rPr>
                      <w:rFonts w:cs="Arial"/>
                      <w:color w:val="000000" w:themeColor="text1"/>
                      <w:szCs w:val="20"/>
                    </w:rPr>
                    <w:t>wner</w:t>
                  </w:r>
                </w:p>
              </w:tc>
              <w:tc>
                <w:tcPr>
                  <w:tcW w:w="8105" w:type="dxa"/>
                  <w:gridSpan w:val="3"/>
                </w:tcPr>
                <w:p w:rsidR="00E57078" w:rsidRDefault="007469EF" w:rsidP="00AB75DE">
                  <w:pPr>
                    <w:framePr w:hSpace="180" w:wrap="around" w:vAnchor="text" w:hAnchor="margin" w:xAlign="center" w:y="192"/>
                    <w:spacing w:before="40"/>
                    <w:jc w:val="left"/>
                    <w:rPr>
                      <w:rFonts w:cs="Arial"/>
                      <w:color w:val="000000" w:themeColor="text1"/>
                      <w:szCs w:val="20"/>
                    </w:rPr>
                  </w:pPr>
                  <w:r>
                    <w:rPr>
                      <w:rFonts w:cs="Arial"/>
                      <w:color w:val="000000" w:themeColor="text1"/>
                      <w:szCs w:val="20"/>
                    </w:rPr>
                    <w:t>N Millward</w:t>
                  </w:r>
                </w:p>
              </w:tc>
            </w:tr>
          </w:tbl>
          <w:p w:rsidR="00E57078" w:rsidRPr="00EA3990" w:rsidRDefault="00E57078" w:rsidP="009F1733">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6A" w:rsidRDefault="000A5A6A" w:rsidP="00297AA2">
      <w:r>
        <w:separator/>
      </w:r>
    </w:p>
  </w:endnote>
  <w:endnote w:type="continuationSeparator" w:id="0">
    <w:p w:rsidR="000A5A6A" w:rsidRDefault="000A5A6A"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2639FF">
              <w:rPr>
                <w:bCs/>
                <w:noProof/>
                <w:sz w:val="16"/>
              </w:rPr>
              <w:t>3</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2639FF">
              <w:rPr>
                <w:bCs/>
                <w:noProof/>
                <w:sz w:val="16"/>
              </w:rPr>
              <w:t>4</w:t>
            </w:r>
            <w:r w:rsidRPr="00B657E1">
              <w:rPr>
                <w:bCs/>
                <w:sz w:val="16"/>
              </w:rPr>
              <w:fldChar w:fldCharType="end"/>
            </w:r>
            <w:r w:rsidRPr="00B657E1">
              <w:rPr>
                <w:bCs/>
                <w:sz w:val="16"/>
              </w:rPr>
              <w:tab/>
            </w:r>
            <w:r w:rsidR="007469EF">
              <w:rPr>
                <w:bCs/>
                <w:sz w:val="16"/>
              </w:rPr>
              <w:t xml:space="preserve">                                                                     Administration Supervisor - </w:t>
            </w:r>
            <w:r w:rsidR="00D43557">
              <w:rPr>
                <w:bCs/>
                <w:sz w:val="16"/>
              </w:rPr>
              <w:t xml:space="preserve">job description – version 1 </w:t>
            </w:r>
            <w:r w:rsidR="00DB5EA1">
              <w:rPr>
                <w:bCs/>
                <w:sz w:val="16"/>
              </w:rPr>
              <w:t xml:space="preserve">– </w:t>
            </w:r>
            <w:r w:rsidR="007469EF">
              <w:rPr>
                <w:bCs/>
                <w:sz w:val="16"/>
              </w:rPr>
              <w:t>February 2017</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6A" w:rsidRDefault="000A5A6A" w:rsidP="00297AA2">
      <w:r>
        <w:separator/>
      </w:r>
    </w:p>
  </w:footnote>
  <w:footnote w:type="continuationSeparator" w:id="0">
    <w:p w:rsidR="000A5A6A" w:rsidRDefault="000A5A6A"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2"/>
  </w:num>
  <w:num w:numId="4">
    <w:abstractNumId w:val="12"/>
  </w:num>
  <w:num w:numId="5">
    <w:abstractNumId w:val="5"/>
  </w:num>
  <w:num w:numId="6">
    <w:abstractNumId w:val="3"/>
  </w:num>
  <w:num w:numId="7">
    <w:abstractNumId w:val="16"/>
  </w:num>
  <w:num w:numId="8">
    <w:abstractNumId w:val="7"/>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22"/>
  </w:num>
  <w:num w:numId="18">
    <w:abstractNumId w:val="1"/>
  </w:num>
  <w:num w:numId="19">
    <w:abstractNumId w:val="10"/>
  </w:num>
  <w:num w:numId="20">
    <w:abstractNumId w:val="14"/>
  </w:num>
  <w:num w:numId="21">
    <w:abstractNumId w:val="9"/>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0B10"/>
    <w:rsid w:val="00047A3E"/>
    <w:rsid w:val="00063835"/>
    <w:rsid w:val="000A5A6A"/>
    <w:rsid w:val="000D16DD"/>
    <w:rsid w:val="000E3EF7"/>
    <w:rsid w:val="00104BDE"/>
    <w:rsid w:val="00144E5D"/>
    <w:rsid w:val="001E4981"/>
    <w:rsid w:val="001F0A54"/>
    <w:rsid w:val="001F1F6A"/>
    <w:rsid w:val="00216E21"/>
    <w:rsid w:val="002639FF"/>
    <w:rsid w:val="00293E5D"/>
    <w:rsid w:val="00297AA2"/>
    <w:rsid w:val="002B1DC6"/>
    <w:rsid w:val="002B3D9A"/>
    <w:rsid w:val="00366A73"/>
    <w:rsid w:val="00381B0B"/>
    <w:rsid w:val="004238D8"/>
    <w:rsid w:val="00424476"/>
    <w:rsid w:val="00435857"/>
    <w:rsid w:val="00476023"/>
    <w:rsid w:val="00481716"/>
    <w:rsid w:val="004B2221"/>
    <w:rsid w:val="004B6692"/>
    <w:rsid w:val="004D170A"/>
    <w:rsid w:val="004D2C33"/>
    <w:rsid w:val="00520545"/>
    <w:rsid w:val="005E5B63"/>
    <w:rsid w:val="00613392"/>
    <w:rsid w:val="00616B0B"/>
    <w:rsid w:val="00646B79"/>
    <w:rsid w:val="00656519"/>
    <w:rsid w:val="00674674"/>
    <w:rsid w:val="006802C0"/>
    <w:rsid w:val="007218F6"/>
    <w:rsid w:val="007401B2"/>
    <w:rsid w:val="00745A24"/>
    <w:rsid w:val="007469EF"/>
    <w:rsid w:val="00757F6C"/>
    <w:rsid w:val="007F602D"/>
    <w:rsid w:val="008B64DE"/>
    <w:rsid w:val="008D1A2B"/>
    <w:rsid w:val="00987DCB"/>
    <w:rsid w:val="009F1733"/>
    <w:rsid w:val="00A37146"/>
    <w:rsid w:val="00A37E89"/>
    <w:rsid w:val="00AB75DE"/>
    <w:rsid w:val="00AD1DEC"/>
    <w:rsid w:val="00B1054D"/>
    <w:rsid w:val="00B547F8"/>
    <w:rsid w:val="00B657E1"/>
    <w:rsid w:val="00B70457"/>
    <w:rsid w:val="00BF4D80"/>
    <w:rsid w:val="00C22530"/>
    <w:rsid w:val="00C4467B"/>
    <w:rsid w:val="00C4695A"/>
    <w:rsid w:val="00C61430"/>
    <w:rsid w:val="00CB4DF1"/>
    <w:rsid w:val="00CC0297"/>
    <w:rsid w:val="00CC2929"/>
    <w:rsid w:val="00CC297D"/>
    <w:rsid w:val="00CD2036"/>
    <w:rsid w:val="00CD5742"/>
    <w:rsid w:val="00D1426A"/>
    <w:rsid w:val="00D20849"/>
    <w:rsid w:val="00D43557"/>
    <w:rsid w:val="00D65B9D"/>
    <w:rsid w:val="00D949FB"/>
    <w:rsid w:val="00DB5EA1"/>
    <w:rsid w:val="00DD2DB8"/>
    <w:rsid w:val="00DE5E49"/>
    <w:rsid w:val="00E051A9"/>
    <w:rsid w:val="00E21F13"/>
    <w:rsid w:val="00E22B7A"/>
    <w:rsid w:val="00E31AA0"/>
    <w:rsid w:val="00E33C91"/>
    <w:rsid w:val="00E57078"/>
    <w:rsid w:val="00E70392"/>
    <w:rsid w:val="00E779C2"/>
    <w:rsid w:val="00E83B48"/>
    <w:rsid w:val="00E86121"/>
    <w:rsid w:val="00EA3990"/>
    <w:rsid w:val="00EA4C16"/>
    <w:rsid w:val="00EA5822"/>
    <w:rsid w:val="00EE45B0"/>
    <w:rsid w:val="00EF6ED7"/>
    <w:rsid w:val="00F02C86"/>
    <w:rsid w:val="00F479E6"/>
    <w:rsid w:val="00F57BC1"/>
    <w:rsid w:val="00F86DB9"/>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EE45B0"/>
    <w:pPr>
      <w:numPr>
        <w:numId w:val="22"/>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EE45B0"/>
    <w:pPr>
      <w:numPr>
        <w:numId w:val="22"/>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76832841">
          <w:marLeft w:val="547"/>
          <w:marRight w:val="0"/>
          <w:marTop w:val="0"/>
          <w:marBottom w:val="0"/>
          <w:divBdr>
            <w:top w:val="none" w:sz="0" w:space="0" w:color="auto"/>
            <w:left w:val="none" w:sz="0" w:space="0" w:color="auto"/>
            <w:bottom w:val="none" w:sz="0" w:space="0" w:color="auto"/>
            <w:right w:val="none" w:sz="0" w:space="0" w:color="auto"/>
          </w:divBdr>
        </w:div>
        <w:div w:id="340549902">
          <w:marLeft w:val="547"/>
          <w:marRight w:val="0"/>
          <w:marTop w:val="0"/>
          <w:marBottom w:val="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239144343">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465971133">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Millward, Nicolette</cp:lastModifiedBy>
  <cp:revision>2</cp:revision>
  <cp:lastPrinted>2017-02-23T19:44:00Z</cp:lastPrinted>
  <dcterms:created xsi:type="dcterms:W3CDTF">2017-03-24T15:07:00Z</dcterms:created>
  <dcterms:modified xsi:type="dcterms:W3CDTF">2017-03-24T15:07:00Z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