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7B7A" w14:textId="77777777" w:rsidR="000B4155" w:rsidRPr="000B4155" w:rsidRDefault="000B4155" w:rsidP="000B415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B4155">
        <w:rPr>
          <w:rFonts w:ascii="Arial" w:hAnsi="Arial" w:cs="Arial"/>
          <w:sz w:val="20"/>
          <w:szCs w:val="20"/>
        </w:rPr>
        <w:t>Making sure that the food is prepared to a high quality on time.</w:t>
      </w:r>
    </w:p>
    <w:p w14:paraId="627FAB05" w14:textId="77777777" w:rsidR="000B4155" w:rsidRPr="000B4155" w:rsidRDefault="000B4155" w:rsidP="000B4155">
      <w:pPr>
        <w:rPr>
          <w:rFonts w:ascii="Arial" w:hAnsi="Arial" w:cs="Arial"/>
          <w:sz w:val="20"/>
          <w:szCs w:val="20"/>
        </w:rPr>
      </w:pPr>
      <w:r w:rsidRPr="000B4155">
        <w:rPr>
          <w:rFonts w:ascii="Arial" w:hAnsi="Arial" w:cs="Arial"/>
          <w:sz w:val="20"/>
          <w:szCs w:val="20"/>
        </w:rPr>
        <w:t xml:space="preserve">Planning menus, </w:t>
      </w:r>
      <w:proofErr w:type="gramStart"/>
      <w:r w:rsidRPr="000B4155">
        <w:rPr>
          <w:rFonts w:ascii="Arial" w:hAnsi="Arial" w:cs="Arial"/>
          <w:sz w:val="20"/>
          <w:szCs w:val="20"/>
        </w:rPr>
        <w:t>taking into account</w:t>
      </w:r>
      <w:proofErr w:type="gramEnd"/>
      <w:r w:rsidRPr="000B4155">
        <w:rPr>
          <w:rFonts w:ascii="Arial" w:hAnsi="Arial" w:cs="Arial"/>
          <w:sz w:val="20"/>
          <w:szCs w:val="20"/>
        </w:rPr>
        <w:t xml:space="preserve"> special dietary requirements.</w:t>
      </w:r>
    </w:p>
    <w:p w14:paraId="56D0C564" w14:textId="77777777" w:rsidR="000B4155" w:rsidRPr="000B4155" w:rsidRDefault="000B4155" w:rsidP="000B4155">
      <w:pPr>
        <w:rPr>
          <w:rFonts w:ascii="Arial" w:hAnsi="Arial" w:cs="Arial"/>
          <w:sz w:val="20"/>
          <w:szCs w:val="20"/>
        </w:rPr>
      </w:pPr>
      <w:r w:rsidRPr="000B4155">
        <w:rPr>
          <w:rFonts w:ascii="Arial" w:hAnsi="Arial" w:cs="Arial"/>
          <w:sz w:val="20"/>
          <w:szCs w:val="20"/>
        </w:rPr>
        <w:t xml:space="preserve">Ordering ingredients </w:t>
      </w:r>
    </w:p>
    <w:p w14:paraId="223180B8" w14:textId="77777777" w:rsidR="000B4155" w:rsidRPr="000B4155" w:rsidRDefault="000B4155" w:rsidP="000B4155">
      <w:pPr>
        <w:rPr>
          <w:rFonts w:ascii="Arial" w:hAnsi="Arial" w:cs="Arial"/>
          <w:sz w:val="20"/>
          <w:szCs w:val="20"/>
        </w:rPr>
      </w:pPr>
      <w:r w:rsidRPr="000B4155">
        <w:rPr>
          <w:rFonts w:ascii="Arial" w:hAnsi="Arial" w:cs="Arial"/>
          <w:sz w:val="20"/>
          <w:szCs w:val="20"/>
        </w:rPr>
        <w:t>Keeping control of the budget and increasing profit margins.</w:t>
      </w:r>
    </w:p>
    <w:p w14:paraId="6023E231" w14:textId="77777777" w:rsidR="000B4155" w:rsidRPr="000B4155" w:rsidRDefault="000B4155" w:rsidP="000B4155">
      <w:pPr>
        <w:rPr>
          <w:rFonts w:ascii="Arial" w:hAnsi="Arial" w:cs="Arial"/>
          <w:sz w:val="20"/>
          <w:szCs w:val="20"/>
        </w:rPr>
      </w:pPr>
      <w:r w:rsidRPr="000B4155">
        <w:rPr>
          <w:rFonts w:ascii="Arial" w:hAnsi="Arial" w:cs="Arial"/>
          <w:sz w:val="20"/>
          <w:szCs w:val="20"/>
        </w:rPr>
        <w:t>Deciding what needs to be done and delegating to members of the team.</w:t>
      </w:r>
    </w:p>
    <w:p w14:paraId="5BA9595A" w14:textId="77777777" w:rsidR="000B4155" w:rsidRPr="000B4155" w:rsidRDefault="000B4155" w:rsidP="000B4155">
      <w:pPr>
        <w:rPr>
          <w:rFonts w:ascii="Arial" w:hAnsi="Arial" w:cs="Arial"/>
          <w:sz w:val="20"/>
          <w:szCs w:val="20"/>
        </w:rPr>
      </w:pPr>
      <w:r w:rsidRPr="000B4155">
        <w:rPr>
          <w:rFonts w:ascii="Arial" w:hAnsi="Arial" w:cs="Arial"/>
          <w:sz w:val="20"/>
          <w:szCs w:val="20"/>
        </w:rPr>
        <w:t>Producing duty rotas.</w:t>
      </w:r>
    </w:p>
    <w:p w14:paraId="0AD5AC96" w14:textId="77777777" w:rsidR="000B4155" w:rsidRPr="000B4155" w:rsidRDefault="000B4155" w:rsidP="000B4155">
      <w:pPr>
        <w:rPr>
          <w:rFonts w:ascii="Arial" w:hAnsi="Arial" w:cs="Arial"/>
          <w:sz w:val="20"/>
          <w:szCs w:val="20"/>
        </w:rPr>
      </w:pPr>
      <w:r w:rsidRPr="000B4155">
        <w:rPr>
          <w:rFonts w:ascii="Arial" w:hAnsi="Arial" w:cs="Arial"/>
          <w:sz w:val="20"/>
          <w:szCs w:val="20"/>
        </w:rPr>
        <w:t>Training and disciplining staff.</w:t>
      </w:r>
    </w:p>
    <w:p w14:paraId="030024AC" w14:textId="424AB6A2" w:rsidR="000C3AF9" w:rsidRPr="00046368" w:rsidRDefault="000B4155" w:rsidP="000B4155">
      <w:pPr>
        <w:rPr>
          <w:rFonts w:ascii="Arial" w:hAnsi="Arial" w:cs="Arial"/>
          <w:sz w:val="20"/>
          <w:szCs w:val="20"/>
        </w:rPr>
      </w:pPr>
      <w:r w:rsidRPr="000B4155">
        <w:rPr>
          <w:rFonts w:ascii="Arial" w:hAnsi="Arial" w:cs="Arial"/>
          <w:sz w:val="20"/>
          <w:szCs w:val="20"/>
        </w:rPr>
        <w:t>Ensuring kitchen hygiene and dealing with environmental health inspections</w:t>
      </w:r>
    </w:p>
    <w:sectPr w:rsidR="000C3AF9" w:rsidRPr="00046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55"/>
    <w:rsid w:val="00046368"/>
    <w:rsid w:val="000B4155"/>
    <w:rsid w:val="000C3AF9"/>
    <w:rsid w:val="00D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9421"/>
  <w15:chartTrackingRefBased/>
  <w15:docId w15:val="{CC2556BF-E4AD-475D-83B6-4477C26D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Edward</dc:creator>
  <cp:keywords/>
  <dc:description/>
  <cp:lastModifiedBy>Duda, Edward</cp:lastModifiedBy>
  <cp:revision>2</cp:revision>
  <dcterms:created xsi:type="dcterms:W3CDTF">2021-06-07T14:59:00Z</dcterms:created>
  <dcterms:modified xsi:type="dcterms:W3CDTF">2021-06-07T15:00:00Z</dcterms:modified>
</cp:coreProperties>
</file>