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0B81"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EF0C0EB" wp14:editId="5525DAF3">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F224089" w14:textId="77777777" w:rsidR="00E779C2" w:rsidRPr="00F250F6" w:rsidRDefault="00E779C2" w:rsidP="00E779C2">
                            <w:pPr>
                              <w:jc w:val="right"/>
                              <w:rPr>
                                <w:rFonts w:cs="Arial"/>
                                <w:b/>
                                <w:caps/>
                                <w:color w:val="FFFFFF"/>
                                <w:sz w:val="16"/>
                                <w:szCs w:val="16"/>
                              </w:rPr>
                            </w:pPr>
                            <w:r>
                              <w:rPr>
                                <w:rFonts w:cs="Arial"/>
                                <w:b/>
                                <w:caps/>
                                <w:color w:val="FFFFFF"/>
                                <w:sz w:val="16"/>
                                <w:szCs w:val="16"/>
                              </w:rPr>
                              <w:t xml:space="preserve">GOVERNMENT </w:t>
                            </w:r>
                            <w:r w:rsidR="006B3FA0">
                              <w:rPr>
                                <w:rFonts w:cs="Arial"/>
                                <w:b/>
                                <w:caps/>
                                <w:color w:val="FFFFFF"/>
                                <w:sz w:val="16"/>
                                <w:szCs w:val="16"/>
                              </w:rPr>
                              <w:t>&amp; agencies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0C0EB"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1F224089" w14:textId="77777777" w:rsidR="00E779C2" w:rsidRPr="00F250F6" w:rsidRDefault="00E779C2" w:rsidP="00E779C2">
                      <w:pPr>
                        <w:jc w:val="right"/>
                        <w:rPr>
                          <w:rFonts w:cs="Arial"/>
                          <w:b/>
                          <w:caps/>
                          <w:color w:val="FFFFFF"/>
                          <w:sz w:val="16"/>
                          <w:szCs w:val="16"/>
                        </w:rPr>
                      </w:pPr>
                      <w:r>
                        <w:rPr>
                          <w:rFonts w:cs="Arial"/>
                          <w:b/>
                          <w:caps/>
                          <w:color w:val="FFFFFF"/>
                          <w:sz w:val="16"/>
                          <w:szCs w:val="16"/>
                        </w:rPr>
                        <w:t xml:space="preserve">GOVERNMENT </w:t>
                      </w:r>
                      <w:r w:rsidR="006B3FA0">
                        <w:rPr>
                          <w:rFonts w:cs="Arial"/>
                          <w:b/>
                          <w:caps/>
                          <w:color w:val="FFFFFF"/>
                          <w:sz w:val="16"/>
                          <w:szCs w:val="16"/>
                        </w:rPr>
                        <w:t>&amp; agencies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284D857A" wp14:editId="4106740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50B790"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84D857A"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6250B790"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2F9F3C04" wp14:editId="0ACE33C2">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FDE30C6" w14:textId="77777777" w:rsidR="00366A73" w:rsidRPr="00366A73" w:rsidRDefault="00366A73" w:rsidP="00366A73"/>
    <w:p w14:paraId="3A01FEC3" w14:textId="77777777" w:rsidR="00366A73" w:rsidRPr="00366A73" w:rsidRDefault="00366A73" w:rsidP="00366A73"/>
    <w:p w14:paraId="799748CA" w14:textId="77777777" w:rsidR="00366A73" w:rsidRPr="00366A73" w:rsidRDefault="00366A73" w:rsidP="00366A73"/>
    <w:p w14:paraId="3BD0784D" w14:textId="77777777" w:rsidR="00366A73" w:rsidRPr="00366A73" w:rsidRDefault="00366A73" w:rsidP="00366A73"/>
    <w:p w14:paraId="47A3F2D2"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979"/>
        <w:gridCol w:w="7182"/>
        <w:gridCol w:w="18"/>
      </w:tblGrid>
      <w:tr w:rsidR="00366A73" w:rsidRPr="00315425" w14:paraId="19C60E69"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77A73BC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65AC304E" w14:textId="77777777" w:rsidR="00366A73" w:rsidRPr="00876EDD" w:rsidRDefault="006B3FA0" w:rsidP="00161F93">
            <w:pPr>
              <w:spacing w:before="20" w:after="20"/>
              <w:jc w:val="left"/>
              <w:rPr>
                <w:rFonts w:cs="Arial"/>
                <w:color w:val="000000"/>
                <w:szCs w:val="20"/>
              </w:rPr>
            </w:pPr>
            <w:r>
              <w:rPr>
                <w:rFonts w:cs="Arial"/>
                <w:color w:val="000000"/>
                <w:szCs w:val="20"/>
              </w:rPr>
              <w:t>G</w:t>
            </w:r>
            <w:r w:rsidR="00C8267B">
              <w:rPr>
                <w:rFonts w:cs="Arial"/>
                <w:color w:val="000000"/>
                <w:szCs w:val="20"/>
              </w:rPr>
              <w:t xml:space="preserve">overnment </w:t>
            </w:r>
            <w:r>
              <w:rPr>
                <w:rFonts w:cs="Arial"/>
                <w:color w:val="000000"/>
                <w:szCs w:val="20"/>
              </w:rPr>
              <w:t>&amp; Agencies</w:t>
            </w:r>
          </w:p>
        </w:tc>
      </w:tr>
      <w:tr w:rsidR="00366A73" w:rsidRPr="00315425" w14:paraId="4C11DD3A"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E237F1A" w14:textId="77777777"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12CFE1B0" w14:textId="77777777" w:rsidR="00366A73" w:rsidRPr="004B2221" w:rsidRDefault="00E325BC" w:rsidP="00161F93">
            <w:pPr>
              <w:pStyle w:val="Heading2"/>
              <w:rPr>
                <w:b w:val="0"/>
                <w:lang w:val="en-CA"/>
              </w:rPr>
            </w:pPr>
            <w:r>
              <w:rPr>
                <w:b w:val="0"/>
                <w:sz w:val="18"/>
                <w:lang w:val="en-CA"/>
              </w:rPr>
              <w:t>Mess Manager</w:t>
            </w:r>
          </w:p>
        </w:tc>
      </w:tr>
      <w:tr w:rsidR="004B2221" w:rsidRPr="00315425" w14:paraId="30B0B058"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6460CE10"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70CE2D67" w14:textId="77777777"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14:paraId="771B46E6"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0569F76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4D455002" w14:textId="77777777" w:rsidR="00366A73" w:rsidRPr="00876EDD" w:rsidRDefault="00366A73" w:rsidP="00161F93">
            <w:pPr>
              <w:spacing w:before="20" w:after="20"/>
              <w:jc w:val="left"/>
              <w:rPr>
                <w:rFonts w:cs="Arial"/>
                <w:color w:val="000000"/>
                <w:szCs w:val="20"/>
              </w:rPr>
            </w:pPr>
          </w:p>
        </w:tc>
      </w:tr>
      <w:tr w:rsidR="00366A73" w:rsidRPr="00315425" w14:paraId="00D5E0B7"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6C7BCE27"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64A09DE2" w14:textId="77777777" w:rsidR="00366A73" w:rsidRDefault="00366A73" w:rsidP="00161F93">
            <w:pPr>
              <w:spacing w:before="20" w:after="20"/>
              <w:jc w:val="left"/>
              <w:rPr>
                <w:rFonts w:cs="Arial"/>
                <w:color w:val="000000"/>
                <w:szCs w:val="20"/>
              </w:rPr>
            </w:pPr>
          </w:p>
        </w:tc>
      </w:tr>
      <w:tr w:rsidR="00366A73" w:rsidRPr="00315425" w14:paraId="221E29C9"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281A786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1A8958BE" w14:textId="77777777"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14:paraId="4B4C086F"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7A35BB0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7A55DEAA" w14:textId="77777777" w:rsidR="00366A73" w:rsidRDefault="00366A73" w:rsidP="00366A73">
            <w:pPr>
              <w:spacing w:before="20" w:after="20"/>
              <w:jc w:val="left"/>
              <w:rPr>
                <w:rFonts w:cs="Arial"/>
                <w:color w:val="000000"/>
                <w:szCs w:val="20"/>
              </w:rPr>
            </w:pPr>
          </w:p>
        </w:tc>
      </w:tr>
      <w:tr w:rsidR="00366A73" w:rsidRPr="00315425" w14:paraId="0A1015A1"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3EEC5AB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0C61413A" w14:textId="77777777" w:rsidR="00366A73" w:rsidRDefault="003F2115" w:rsidP="00B756CA">
            <w:pPr>
              <w:spacing w:before="20" w:after="20"/>
              <w:jc w:val="left"/>
              <w:rPr>
                <w:rFonts w:cs="Arial"/>
                <w:color w:val="000000"/>
                <w:szCs w:val="20"/>
              </w:rPr>
            </w:pPr>
            <w:r>
              <w:rPr>
                <w:rFonts w:cs="Arial"/>
                <w:color w:val="000000"/>
                <w:szCs w:val="20"/>
              </w:rPr>
              <w:t>RAF Halton</w:t>
            </w:r>
          </w:p>
        </w:tc>
      </w:tr>
      <w:tr w:rsidR="00366A73" w:rsidRPr="00315425" w14:paraId="53FA99AD"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261A86E0" w14:textId="77777777" w:rsidR="00366A73" w:rsidRDefault="00366A73" w:rsidP="00161F93">
            <w:pPr>
              <w:jc w:val="left"/>
              <w:rPr>
                <w:rFonts w:cs="Arial"/>
                <w:sz w:val="10"/>
                <w:szCs w:val="20"/>
              </w:rPr>
            </w:pPr>
          </w:p>
          <w:p w14:paraId="62B4FA7E" w14:textId="77777777" w:rsidR="00366A73" w:rsidRPr="00315425" w:rsidRDefault="00366A73" w:rsidP="00161F93">
            <w:pPr>
              <w:jc w:val="left"/>
              <w:rPr>
                <w:rFonts w:cs="Arial"/>
                <w:sz w:val="10"/>
                <w:szCs w:val="20"/>
              </w:rPr>
            </w:pPr>
          </w:p>
        </w:tc>
      </w:tr>
      <w:tr w:rsidR="00366A73" w:rsidRPr="00315425" w14:paraId="53863E8A"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FE65CE3" w14:textId="77777777"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14:paraId="41454AE1"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601A184F" w14:textId="77777777"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14:paraId="64238948" w14:textId="77777777"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14:paraId="42566F4A" w14:textId="77777777" w:rsidR="00E325BC" w:rsidRDefault="00E325BC" w:rsidP="00E325BC">
            <w:pPr>
              <w:pStyle w:val="Puces4"/>
              <w:numPr>
                <w:ilvl w:val="0"/>
                <w:numId w:val="2"/>
              </w:numPr>
            </w:pPr>
            <w:r>
              <w:t>To promote and manage functions including planning, menus and costing in conjunction with the catering team</w:t>
            </w:r>
          </w:p>
          <w:p w14:paraId="08F84573" w14:textId="77777777"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14:paraId="378CFEE8" w14:textId="77777777"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xml:space="preserve">, </w:t>
            </w:r>
            <w:proofErr w:type="gramStart"/>
            <w:r>
              <w:rPr>
                <w:color w:val="auto"/>
                <w:szCs w:val="20"/>
              </w:rPr>
              <w:t>in particular to</w:t>
            </w:r>
            <w:proofErr w:type="gramEnd"/>
            <w:r>
              <w:rPr>
                <w:color w:val="auto"/>
                <w:szCs w:val="20"/>
              </w:rPr>
              <w:t xml:space="preserve"> liaise with the PMC/RSM and Mess committee to develop relationships and promote Sodexo</w:t>
            </w:r>
          </w:p>
          <w:p w14:paraId="371BD19D" w14:textId="77777777"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14:paraId="6D1238DD"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1A566139" w14:textId="77777777" w:rsidR="00366A73" w:rsidRDefault="00366A73" w:rsidP="00161F93">
            <w:pPr>
              <w:jc w:val="left"/>
              <w:rPr>
                <w:rFonts w:cs="Arial"/>
                <w:sz w:val="10"/>
                <w:szCs w:val="20"/>
              </w:rPr>
            </w:pPr>
          </w:p>
          <w:p w14:paraId="7EDC861E" w14:textId="77777777" w:rsidR="00366A73" w:rsidRPr="00315425" w:rsidRDefault="00366A73" w:rsidP="00161F93">
            <w:pPr>
              <w:jc w:val="left"/>
              <w:rPr>
                <w:rFonts w:cs="Arial"/>
                <w:sz w:val="10"/>
                <w:szCs w:val="20"/>
              </w:rPr>
            </w:pPr>
          </w:p>
        </w:tc>
      </w:tr>
      <w:tr w:rsidR="00366A73" w:rsidRPr="00315425" w14:paraId="2DFB1933"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6F1C5BCF" w14:textId="77777777"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14:paraId="3E5E4AFA" w14:textId="77777777" w:rsidTr="004D2EF5">
        <w:trPr>
          <w:trHeight w:val="413"/>
        </w:trPr>
        <w:tc>
          <w:tcPr>
            <w:tcW w:w="279" w:type="dxa"/>
            <w:tcBorders>
              <w:top w:val="dotted" w:sz="2" w:space="0" w:color="auto"/>
              <w:left w:val="single" w:sz="2" w:space="0" w:color="auto"/>
              <w:bottom w:val="single" w:sz="4" w:space="0" w:color="auto"/>
              <w:right w:val="nil"/>
            </w:tcBorders>
            <w:vAlign w:val="center"/>
          </w:tcPr>
          <w:p w14:paraId="15027CE4" w14:textId="77777777" w:rsidR="00366A73" w:rsidRPr="00FB6D69" w:rsidRDefault="00366A73" w:rsidP="00161F93"/>
        </w:tc>
        <w:tc>
          <w:tcPr>
            <w:tcW w:w="10179" w:type="dxa"/>
            <w:gridSpan w:val="3"/>
            <w:tcBorders>
              <w:top w:val="dotted" w:sz="4" w:space="0" w:color="auto"/>
              <w:left w:val="nil"/>
              <w:bottom w:val="single" w:sz="4" w:space="0" w:color="auto"/>
              <w:right w:val="single" w:sz="2" w:space="0" w:color="auto"/>
            </w:tcBorders>
            <w:vAlign w:val="center"/>
          </w:tcPr>
          <w:p w14:paraId="1B7DF59F" w14:textId="77777777" w:rsidR="007758BA" w:rsidRPr="00A85267" w:rsidRDefault="007758BA" w:rsidP="007758BA">
            <w:pPr>
              <w:pStyle w:val="Puces4"/>
              <w:numPr>
                <w:ilvl w:val="0"/>
                <w:numId w:val="1"/>
              </w:numPr>
              <w:rPr>
                <w:szCs w:val="20"/>
              </w:rPr>
            </w:pPr>
            <w:r w:rsidRPr="00A85267">
              <w:rPr>
                <w:szCs w:val="20"/>
              </w:rPr>
              <w:t>Contribut</w:t>
            </w:r>
            <w:r w:rsidR="004D2EF5">
              <w:rPr>
                <w:szCs w:val="20"/>
              </w:rPr>
              <w:t>e</w:t>
            </w:r>
            <w:r w:rsidRPr="00A85267">
              <w:rPr>
                <w:szCs w:val="20"/>
              </w:rPr>
              <w:t xml:space="preserve"> to gross profit and improvements to budget performance as determined by business objectives</w:t>
            </w:r>
          </w:p>
          <w:p w14:paraId="4A44907B" w14:textId="77777777"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14:paraId="43678F9B" w14:textId="77777777"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14:paraId="76FD0DBD" w14:textId="77777777" w:rsidR="007758BA" w:rsidRPr="00A85267" w:rsidRDefault="007758BA" w:rsidP="007758BA">
            <w:pPr>
              <w:pStyle w:val="Puces4"/>
              <w:numPr>
                <w:ilvl w:val="0"/>
                <w:numId w:val="1"/>
              </w:numPr>
              <w:rPr>
                <w:szCs w:val="20"/>
              </w:rPr>
            </w:pPr>
            <w:r w:rsidRPr="00A85267">
              <w:rPr>
                <w:szCs w:val="20"/>
              </w:rPr>
              <w:t>Operational excellence in labour management and performance</w:t>
            </w:r>
          </w:p>
          <w:p w14:paraId="65050318" w14:textId="77777777" w:rsidR="007758BA" w:rsidRPr="00A85267" w:rsidRDefault="007758BA" w:rsidP="007758BA">
            <w:pPr>
              <w:pStyle w:val="Puces4"/>
              <w:numPr>
                <w:ilvl w:val="0"/>
                <w:numId w:val="1"/>
              </w:numPr>
              <w:rPr>
                <w:szCs w:val="20"/>
              </w:rPr>
            </w:pPr>
            <w:r w:rsidRPr="00A85267">
              <w:rPr>
                <w:szCs w:val="20"/>
              </w:rPr>
              <w:t xml:space="preserve">Employee engagement </w:t>
            </w:r>
          </w:p>
          <w:p w14:paraId="0C549E3E" w14:textId="77777777"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14:paraId="254760EE" w14:textId="77777777"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14:paraId="426F1B5B"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3A445D6" wp14:editId="7017EA99">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6AAE23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A445D6"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66AAE23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9167492"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3B79574A" w14:textId="77777777"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53266955"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2D82D1D8" w14:textId="77777777" w:rsidR="00366A73" w:rsidRPr="00315425" w:rsidRDefault="00366A73" w:rsidP="00366A73">
            <w:pPr>
              <w:jc w:val="center"/>
              <w:rPr>
                <w:rFonts w:cs="Arial"/>
                <w:b/>
                <w:sz w:val="4"/>
                <w:szCs w:val="20"/>
              </w:rPr>
            </w:pPr>
          </w:p>
          <w:p w14:paraId="0EB905EB" w14:textId="77777777" w:rsidR="00366A73" w:rsidRPr="00315425" w:rsidRDefault="00366A73" w:rsidP="00366A73">
            <w:pPr>
              <w:jc w:val="center"/>
              <w:rPr>
                <w:rFonts w:cs="Arial"/>
                <w:b/>
                <w:sz w:val="6"/>
                <w:szCs w:val="20"/>
              </w:rPr>
            </w:pPr>
          </w:p>
          <w:p w14:paraId="6B24AF8E" w14:textId="77777777"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608FD0D6" wp14:editId="084B9942">
                  <wp:extent cx="2743200" cy="1009650"/>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96FDAB6" w14:textId="77777777" w:rsidR="00366A73" w:rsidRPr="00D376CF" w:rsidRDefault="00366A73" w:rsidP="00366A73">
            <w:pPr>
              <w:spacing w:after="40"/>
              <w:jc w:val="center"/>
              <w:rPr>
                <w:rFonts w:cs="Arial"/>
                <w:sz w:val="14"/>
                <w:szCs w:val="20"/>
              </w:rPr>
            </w:pPr>
          </w:p>
        </w:tc>
      </w:tr>
    </w:tbl>
    <w:p w14:paraId="03A3CD68" w14:textId="77777777" w:rsidR="00366A73" w:rsidRDefault="00366A73" w:rsidP="00366A73">
      <w:pPr>
        <w:jc w:val="left"/>
        <w:rPr>
          <w:rFonts w:cs="Arial"/>
        </w:rPr>
      </w:pPr>
    </w:p>
    <w:p w14:paraId="3E0BB4FF" w14:textId="77777777" w:rsidR="00366A73" w:rsidRDefault="00366A73" w:rsidP="00366A73">
      <w:pPr>
        <w:jc w:val="left"/>
        <w:rPr>
          <w:rFonts w:cs="Arial"/>
          <w:vanish/>
        </w:rPr>
      </w:pPr>
    </w:p>
    <w:p w14:paraId="622B668A"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28CE2300"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609960C" w14:textId="77777777"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7F4F92A4"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07218C46"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14:paraId="2D0F01AB"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14:paraId="33BFC55A" w14:textId="77777777"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14:paraId="5F02EB6E" w14:textId="77777777"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14:paraId="0E0EBDB8" w14:textId="77777777"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14:paraId="6690FEC1" w14:textId="77777777"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14:paraId="638A13D1" w14:textId="77777777"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14:paraId="432733BC" w14:textId="77777777"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14:paraId="51F881F9" w14:textId="77777777"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14:paraId="459EFCA8" w14:textId="77777777"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14:paraId="2AB9A713"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5644137" w14:textId="77777777" w:rsidTr="00161F93">
        <w:trPr>
          <w:trHeight w:val="565"/>
        </w:trPr>
        <w:tc>
          <w:tcPr>
            <w:tcW w:w="10458" w:type="dxa"/>
            <w:shd w:val="clear" w:color="auto" w:fill="F2F2F2"/>
            <w:vAlign w:val="center"/>
          </w:tcPr>
          <w:p w14:paraId="2F4B435E" w14:textId="77777777"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30C9A208" w14:textId="77777777" w:rsidTr="00161F93">
        <w:trPr>
          <w:trHeight w:val="620"/>
        </w:trPr>
        <w:tc>
          <w:tcPr>
            <w:tcW w:w="10458" w:type="dxa"/>
          </w:tcPr>
          <w:p w14:paraId="2226D38B" w14:textId="77777777" w:rsidR="00366A73" w:rsidRPr="00C56FEC" w:rsidRDefault="00366A73" w:rsidP="00161F93">
            <w:pPr>
              <w:rPr>
                <w:rFonts w:cs="Arial"/>
                <w:b/>
                <w:sz w:val="6"/>
                <w:szCs w:val="20"/>
              </w:rPr>
            </w:pPr>
          </w:p>
          <w:p w14:paraId="468E3903"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14:paraId="592E06CC"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14:paraId="55C7B0BA"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14:paraId="68D3A9A2"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14:paraId="1B1F926E"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w:t>
            </w:r>
            <w:proofErr w:type="gramStart"/>
            <w:r>
              <w:rPr>
                <w:rFonts w:cs="Arial"/>
                <w:color w:val="000000" w:themeColor="text1"/>
                <w:szCs w:val="20"/>
              </w:rPr>
              <w:t>maintain professional work standards at all times</w:t>
            </w:r>
            <w:proofErr w:type="gramEnd"/>
          </w:p>
          <w:p w14:paraId="254152FD" w14:textId="77777777"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14:paraId="56198342"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14:paraId="2BCD6287" w14:textId="77777777"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14:paraId="0149AFEF" w14:textId="77777777"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14:paraId="02EF23F8"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14:paraId="2B4380CB"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14:paraId="57B0A45A"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14:paraId="2E9DEF85"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14:paraId="7BFA82CD" w14:textId="77777777"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14:paraId="5478E93C"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14:paraId="3D9878E4" w14:textId="77777777"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14:paraId="1D62915B" w14:textId="77777777"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14:paraId="696F1152" w14:textId="77777777"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14:paraId="64F858A5" w14:textId="77777777"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14:paraId="266D9453" w14:textId="77777777"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14:paraId="54DFFA96" w14:textId="77777777"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14:paraId="2F9D1C71" w14:textId="77777777"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14:paraId="3958ED9F" w14:textId="77777777"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14:paraId="23A0CD0C" w14:textId="77777777"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14:paraId="6AE7087E"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lastRenderedPageBreak/>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14:paraId="3C3DC063" w14:textId="77777777"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14:paraId="280A5E1F" w14:textId="77777777" w:rsidR="00424476" w:rsidRPr="00424476" w:rsidRDefault="00424476" w:rsidP="00424476">
            <w:pPr>
              <w:rPr>
                <w:rFonts w:cs="Arial"/>
                <w:color w:val="000000" w:themeColor="text1"/>
                <w:szCs w:val="20"/>
              </w:rPr>
            </w:pPr>
          </w:p>
        </w:tc>
      </w:tr>
    </w:tbl>
    <w:p w14:paraId="4259CD6B"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84EECCC"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A2A6AC6" w14:textId="77777777"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14:paraId="12E03903" w14:textId="77777777" w:rsidTr="00161F93">
        <w:trPr>
          <w:trHeight w:val="620"/>
        </w:trPr>
        <w:tc>
          <w:tcPr>
            <w:tcW w:w="10456" w:type="dxa"/>
            <w:tcBorders>
              <w:top w:val="nil"/>
              <w:left w:val="single" w:sz="2" w:space="0" w:color="auto"/>
              <w:bottom w:val="single" w:sz="4" w:space="0" w:color="auto"/>
              <w:right w:val="single" w:sz="4" w:space="0" w:color="auto"/>
            </w:tcBorders>
          </w:tcPr>
          <w:p w14:paraId="26DF10CC"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14:paraId="56942EE9"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14:paraId="0DD88175"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14:paraId="45EB0CB1" w14:textId="77777777"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14:paraId="6552BC10" w14:textId="77777777" w:rsidR="007758BA" w:rsidRDefault="007758BA" w:rsidP="004453BA">
            <w:pPr>
              <w:spacing w:before="40"/>
              <w:ind w:left="720"/>
              <w:jc w:val="left"/>
              <w:rPr>
                <w:rFonts w:cs="Arial"/>
                <w:b/>
                <w:color w:val="000000" w:themeColor="text1"/>
                <w:szCs w:val="20"/>
              </w:rPr>
            </w:pPr>
          </w:p>
          <w:p w14:paraId="3205A2E1"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14:paraId="1D466F40" w14:textId="77777777"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w:t>
            </w:r>
            <w:proofErr w:type="gramStart"/>
            <w:r w:rsidRPr="008D685A">
              <w:rPr>
                <w:rFonts w:cs="Arial"/>
                <w:color w:val="000000" w:themeColor="text1"/>
                <w:szCs w:val="20"/>
              </w:rPr>
              <w:t>front line</w:t>
            </w:r>
            <w:proofErr w:type="gramEnd"/>
            <w:r w:rsidRPr="008D685A">
              <w:rPr>
                <w:rFonts w:cs="Arial"/>
                <w:color w:val="000000" w:themeColor="text1"/>
                <w:szCs w:val="20"/>
              </w:rPr>
              <w:t xml:space="preserv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14:paraId="3226B81A" w14:textId="77777777" w:rsidR="004453BA" w:rsidRPr="00200A01" w:rsidRDefault="004453BA" w:rsidP="004453BA">
            <w:pPr>
              <w:spacing w:before="40"/>
              <w:ind w:left="720"/>
              <w:jc w:val="left"/>
              <w:rPr>
                <w:rFonts w:cs="Arial"/>
                <w:color w:val="000000" w:themeColor="text1"/>
                <w:szCs w:val="20"/>
              </w:rPr>
            </w:pPr>
          </w:p>
          <w:p w14:paraId="12718CB9"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14:paraId="29304F6E" w14:textId="77777777"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w:t>
            </w:r>
            <w:proofErr w:type="gramStart"/>
            <w:r w:rsidRPr="00451E8F">
              <w:rPr>
                <w:rFonts w:cs="Arial"/>
                <w:color w:val="000000" w:themeColor="text1"/>
                <w:szCs w:val="20"/>
              </w:rPr>
              <w:t>therefore</w:t>
            </w:r>
            <w:proofErr w:type="gramEnd"/>
            <w:r w:rsidRPr="00451E8F">
              <w:rPr>
                <w:rFonts w:cs="Arial"/>
                <w:color w:val="000000" w:themeColor="text1"/>
                <w:szCs w:val="20"/>
              </w:rPr>
              <w:t xml:space="preserve"> cash and stock company procedural compliance is a requirement. </w:t>
            </w:r>
          </w:p>
          <w:p w14:paraId="3D63E79B" w14:textId="77777777" w:rsidR="004453BA" w:rsidRPr="00451E8F" w:rsidRDefault="004453BA" w:rsidP="004453BA">
            <w:pPr>
              <w:spacing w:before="40"/>
              <w:ind w:left="720"/>
              <w:jc w:val="left"/>
              <w:rPr>
                <w:rFonts w:cs="Arial"/>
                <w:color w:val="000000" w:themeColor="text1"/>
                <w:szCs w:val="20"/>
              </w:rPr>
            </w:pPr>
          </w:p>
          <w:p w14:paraId="3CB90B70"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14:paraId="21F89145"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proofErr w:type="gramStart"/>
            <w:r w:rsidRPr="00200A01">
              <w:rPr>
                <w:rFonts w:cs="Arial"/>
                <w:color w:val="000000" w:themeColor="text1"/>
                <w:szCs w:val="20"/>
              </w:rPr>
              <w:t xml:space="preserve">and </w:t>
            </w:r>
            <w:r>
              <w:rPr>
                <w:rFonts w:cs="Arial"/>
                <w:color w:val="000000" w:themeColor="text1"/>
                <w:szCs w:val="20"/>
              </w:rPr>
              <w:t>also</w:t>
            </w:r>
            <w:proofErr w:type="gramEnd"/>
            <w:r>
              <w:rPr>
                <w:rFonts w:cs="Arial"/>
                <w:color w:val="000000" w:themeColor="text1"/>
                <w:szCs w:val="20"/>
              </w:rPr>
              <w:t xml:space="preserve">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14:paraId="57E9C5C7" w14:textId="77777777" w:rsidR="004453BA" w:rsidRPr="00200A01" w:rsidRDefault="004453BA" w:rsidP="004453BA">
            <w:pPr>
              <w:spacing w:before="40"/>
              <w:ind w:left="720"/>
              <w:jc w:val="left"/>
              <w:rPr>
                <w:rFonts w:cs="Arial"/>
                <w:color w:val="000000" w:themeColor="text1"/>
                <w:szCs w:val="20"/>
              </w:rPr>
            </w:pPr>
          </w:p>
          <w:p w14:paraId="3E554899"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68CEDF3C"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14:paraId="6356EFD7" w14:textId="77777777" w:rsidR="004453BA" w:rsidRPr="00200A01" w:rsidRDefault="004453BA" w:rsidP="004453BA">
            <w:pPr>
              <w:spacing w:before="40"/>
              <w:ind w:left="720"/>
              <w:jc w:val="left"/>
              <w:rPr>
                <w:rFonts w:cs="Arial"/>
                <w:color w:val="000000" w:themeColor="text1"/>
                <w:szCs w:val="20"/>
              </w:rPr>
            </w:pPr>
          </w:p>
          <w:p w14:paraId="193BEC4A"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14:paraId="2AE49CEA"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14:paraId="1F64822B" w14:textId="77777777" w:rsidR="004453BA" w:rsidRPr="00200A01" w:rsidRDefault="004453BA" w:rsidP="004453BA">
            <w:pPr>
              <w:spacing w:before="40"/>
              <w:ind w:left="720"/>
              <w:jc w:val="left"/>
              <w:rPr>
                <w:rFonts w:cs="Arial"/>
                <w:color w:val="000000" w:themeColor="text1"/>
                <w:szCs w:val="20"/>
              </w:rPr>
            </w:pPr>
          </w:p>
          <w:p w14:paraId="6DE27832"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14:paraId="242A086F" w14:textId="77777777"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lastRenderedPageBreak/>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14:paraId="7B923DF2" w14:textId="77777777" w:rsidR="004453BA" w:rsidRPr="00200A01" w:rsidRDefault="004453BA" w:rsidP="004453BA">
            <w:pPr>
              <w:spacing w:before="40"/>
              <w:ind w:left="720"/>
              <w:jc w:val="left"/>
              <w:rPr>
                <w:rFonts w:cs="Arial"/>
                <w:color w:val="000000" w:themeColor="text1"/>
                <w:szCs w:val="20"/>
              </w:rPr>
            </w:pPr>
          </w:p>
          <w:p w14:paraId="345F72E3"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14:paraId="4CC73F9D" w14:textId="77777777"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14:paraId="3EF7ECCD"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CFC219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8443D9A" w14:textId="77777777"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2525DF9C" w14:textId="77777777" w:rsidTr="004238D8">
        <w:trPr>
          <w:trHeight w:val="620"/>
        </w:trPr>
        <w:tc>
          <w:tcPr>
            <w:tcW w:w="10458" w:type="dxa"/>
            <w:tcBorders>
              <w:top w:val="nil"/>
              <w:left w:val="single" w:sz="2" w:space="0" w:color="auto"/>
              <w:bottom w:val="single" w:sz="4" w:space="0" w:color="auto"/>
              <w:right w:val="single" w:sz="4" w:space="0" w:color="auto"/>
            </w:tcBorders>
          </w:tcPr>
          <w:p w14:paraId="6FA0DC11" w14:textId="77777777" w:rsidR="004238D8" w:rsidRDefault="00063835" w:rsidP="007218F6">
            <w:pPr>
              <w:pStyle w:val="Puces4"/>
              <w:numPr>
                <w:ilvl w:val="0"/>
                <w:numId w:val="0"/>
              </w:numPr>
              <w:ind w:left="360"/>
            </w:pPr>
            <w:r>
              <w:t>Essential:</w:t>
            </w:r>
          </w:p>
          <w:p w14:paraId="09276619" w14:textId="77777777" w:rsidR="004453BA" w:rsidRDefault="004453BA" w:rsidP="007758BA">
            <w:pPr>
              <w:pStyle w:val="Puces4"/>
              <w:numPr>
                <w:ilvl w:val="0"/>
                <w:numId w:val="3"/>
              </w:numPr>
            </w:pPr>
            <w:r>
              <w:t>Knowledge of working in a management role within the soft FM service industry</w:t>
            </w:r>
          </w:p>
          <w:p w14:paraId="4784928A" w14:textId="77777777" w:rsidR="004453BA" w:rsidRDefault="004453BA" w:rsidP="007758BA">
            <w:pPr>
              <w:pStyle w:val="Puces4"/>
              <w:numPr>
                <w:ilvl w:val="0"/>
                <w:numId w:val="3"/>
              </w:numPr>
            </w:pPr>
            <w:r>
              <w:t>Leadership skills and knowledge</w:t>
            </w:r>
          </w:p>
          <w:p w14:paraId="43F6A095" w14:textId="77777777"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14:paraId="677B55E9" w14:textId="77777777"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14:paraId="019BA710" w14:textId="77777777" w:rsidR="004453BA" w:rsidRDefault="004453BA" w:rsidP="007758BA">
            <w:pPr>
              <w:pStyle w:val="Puces4"/>
              <w:numPr>
                <w:ilvl w:val="0"/>
                <w:numId w:val="3"/>
              </w:numPr>
            </w:pPr>
            <w:r>
              <w:t>Management knowledge of health &amp; safety and food safety</w:t>
            </w:r>
          </w:p>
          <w:p w14:paraId="4B64B501" w14:textId="77777777" w:rsidR="004453BA" w:rsidRDefault="004453BA" w:rsidP="007758BA">
            <w:pPr>
              <w:pStyle w:val="Puces4"/>
              <w:numPr>
                <w:ilvl w:val="0"/>
                <w:numId w:val="3"/>
              </w:numPr>
            </w:pPr>
            <w:r>
              <w:t>Ability to make independent decisions</w:t>
            </w:r>
          </w:p>
          <w:p w14:paraId="7180B6F0" w14:textId="77777777" w:rsidR="004453BA" w:rsidRDefault="004453BA" w:rsidP="007758BA">
            <w:pPr>
              <w:pStyle w:val="Puces4"/>
              <w:numPr>
                <w:ilvl w:val="0"/>
                <w:numId w:val="3"/>
              </w:numPr>
            </w:pPr>
            <w:r>
              <w:t>Able to work on own initiative within a team environment</w:t>
            </w:r>
          </w:p>
          <w:p w14:paraId="71F6F6BE" w14:textId="77777777" w:rsidR="004453BA" w:rsidRDefault="004453BA" w:rsidP="007758BA">
            <w:pPr>
              <w:pStyle w:val="Puces4"/>
              <w:numPr>
                <w:ilvl w:val="0"/>
                <w:numId w:val="3"/>
              </w:numPr>
            </w:pPr>
            <w:r>
              <w:t>Able to demonstrate working knowledge of MS Office (Word, Excel and Outlook)</w:t>
            </w:r>
          </w:p>
          <w:p w14:paraId="2A64C40C" w14:textId="77777777" w:rsidR="004453BA" w:rsidRDefault="004453BA" w:rsidP="007758BA">
            <w:pPr>
              <w:pStyle w:val="Puces4"/>
              <w:numPr>
                <w:ilvl w:val="0"/>
                <w:numId w:val="3"/>
              </w:numPr>
            </w:pPr>
            <w:r>
              <w:t xml:space="preserve">Able to demonstrate attention to detail and adherence to standards </w:t>
            </w:r>
          </w:p>
          <w:p w14:paraId="76C1BEEC" w14:textId="77777777" w:rsidR="004453BA" w:rsidRDefault="004453BA" w:rsidP="007758BA">
            <w:pPr>
              <w:pStyle w:val="Puces4"/>
              <w:numPr>
                <w:ilvl w:val="0"/>
                <w:numId w:val="3"/>
              </w:numPr>
            </w:pPr>
            <w:r>
              <w:t xml:space="preserve">Analyse problems analytically, develop opportunities and implement innovative solutions </w:t>
            </w:r>
          </w:p>
          <w:p w14:paraId="01C65747" w14:textId="77777777" w:rsidR="007758BA" w:rsidRDefault="007758BA" w:rsidP="007218F6">
            <w:pPr>
              <w:pStyle w:val="Puces4"/>
              <w:numPr>
                <w:ilvl w:val="0"/>
                <w:numId w:val="0"/>
              </w:numPr>
              <w:ind w:left="360"/>
            </w:pPr>
          </w:p>
          <w:p w14:paraId="310EF5DE" w14:textId="77777777" w:rsidR="004238D8" w:rsidRDefault="00063835" w:rsidP="007218F6">
            <w:pPr>
              <w:pStyle w:val="Puces4"/>
              <w:numPr>
                <w:ilvl w:val="0"/>
                <w:numId w:val="0"/>
              </w:numPr>
              <w:ind w:left="360"/>
            </w:pPr>
            <w:r>
              <w:t>Desirable:</w:t>
            </w:r>
          </w:p>
          <w:p w14:paraId="25FB0C89" w14:textId="77777777" w:rsidR="00EA3990" w:rsidRDefault="004238D8" w:rsidP="007758BA">
            <w:pPr>
              <w:pStyle w:val="Puces4"/>
              <w:numPr>
                <w:ilvl w:val="0"/>
                <w:numId w:val="3"/>
              </w:numPr>
            </w:pPr>
            <w:r>
              <w:t xml:space="preserve">Experience of </w:t>
            </w:r>
            <w:r w:rsidR="00063835">
              <w:t>working within military environment</w:t>
            </w:r>
            <w:r w:rsidR="007218F6">
              <w:t xml:space="preserve"> </w:t>
            </w:r>
          </w:p>
          <w:p w14:paraId="2B1CA7CE" w14:textId="77777777" w:rsidR="006E5F53" w:rsidRDefault="006E5F53" w:rsidP="007758BA">
            <w:pPr>
              <w:pStyle w:val="Puces4"/>
              <w:numPr>
                <w:ilvl w:val="0"/>
                <w:numId w:val="3"/>
              </w:numPr>
            </w:pPr>
            <w:r>
              <w:t>Previous experience in effectively managing in a similar role</w:t>
            </w:r>
          </w:p>
          <w:p w14:paraId="055E60FB" w14:textId="77777777" w:rsidR="006E5F53" w:rsidRDefault="006E5F53" w:rsidP="007758BA">
            <w:pPr>
              <w:pStyle w:val="Puces4"/>
              <w:numPr>
                <w:ilvl w:val="0"/>
                <w:numId w:val="3"/>
              </w:numPr>
            </w:pPr>
            <w:r>
              <w:t>Health and Safety qualification equivalent to IOSH managing safely</w:t>
            </w:r>
          </w:p>
          <w:p w14:paraId="10BB3A2E" w14:textId="77777777" w:rsidR="004453BA" w:rsidRDefault="004453BA" w:rsidP="007758BA">
            <w:pPr>
              <w:pStyle w:val="Puces4"/>
              <w:numPr>
                <w:ilvl w:val="0"/>
                <w:numId w:val="3"/>
              </w:numPr>
            </w:pPr>
            <w:r>
              <w:t>Soft FM specific technical skills including contract catering, hospitality, retail and cleaning knowledge and skills</w:t>
            </w:r>
          </w:p>
          <w:p w14:paraId="79B3A4A4" w14:textId="77777777" w:rsidR="004453BA" w:rsidRDefault="004453BA" w:rsidP="007758BA">
            <w:pPr>
              <w:pStyle w:val="Puces4"/>
              <w:numPr>
                <w:ilvl w:val="0"/>
                <w:numId w:val="3"/>
              </w:numPr>
            </w:pPr>
            <w:r>
              <w:t>Proven experience of managing client relationships within a contract environment</w:t>
            </w:r>
          </w:p>
          <w:p w14:paraId="7BC00EAD" w14:textId="77777777" w:rsidR="004453BA" w:rsidRDefault="004453BA" w:rsidP="007758BA">
            <w:pPr>
              <w:pStyle w:val="Puces4"/>
              <w:numPr>
                <w:ilvl w:val="0"/>
                <w:numId w:val="3"/>
              </w:numPr>
            </w:pPr>
            <w:r>
              <w:t>Proven track record of leading, managing and developing a team</w:t>
            </w:r>
          </w:p>
          <w:p w14:paraId="120000A8" w14:textId="77777777" w:rsidR="006E5F53" w:rsidRPr="004238D8" w:rsidRDefault="006E5F53" w:rsidP="00C04BC9">
            <w:pPr>
              <w:pStyle w:val="Puces4"/>
              <w:numPr>
                <w:ilvl w:val="0"/>
                <w:numId w:val="0"/>
              </w:numPr>
              <w:ind w:left="360"/>
            </w:pPr>
          </w:p>
        </w:tc>
      </w:tr>
    </w:tbl>
    <w:p w14:paraId="39002E73" w14:textId="77777777" w:rsidR="00E57078" w:rsidRDefault="00E57078" w:rsidP="000E3EF7">
      <w:pPr>
        <w:spacing w:after="200" w:line="276" w:lineRule="auto"/>
        <w:jc w:val="left"/>
        <w:rPr>
          <w:rFonts w:cs="Arial"/>
          <w:b/>
          <w:color w:val="FF0000"/>
          <w:szCs w:val="20"/>
          <w:shd w:val="clear" w:color="auto" w:fill="F2F2F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D2EF5" w:rsidRPr="00315425" w14:paraId="22E26BB5" w14:textId="77777777" w:rsidTr="002C596B">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702D641" w14:textId="77777777" w:rsidR="004D2EF5" w:rsidRPr="00FB6D69" w:rsidRDefault="004D2EF5" w:rsidP="002C596B">
            <w:pPr>
              <w:pStyle w:val="titregris"/>
              <w:framePr w:hSpace="0" w:wrap="auto" w:vAnchor="margin" w:hAnchor="text" w:xAlign="left" w:yAlign="inline"/>
              <w:rPr>
                <w:b w:val="0"/>
              </w:rPr>
            </w:pPr>
            <w:bookmarkStart w:id="0" w:name="_Hlk29224642"/>
            <w:r>
              <w:rPr>
                <w:color w:val="FF0000"/>
              </w:rPr>
              <w:t>8</w:t>
            </w:r>
            <w:r w:rsidRPr="00315425">
              <w:rPr>
                <w:color w:val="FF0000"/>
              </w:rPr>
              <w:t>.</w:t>
            </w:r>
            <w:r>
              <w:t xml:space="preserve">  Competencies </w:t>
            </w:r>
          </w:p>
        </w:tc>
      </w:tr>
      <w:tr w:rsidR="004D2EF5" w:rsidRPr="00062691" w14:paraId="1BA705FC" w14:textId="77777777" w:rsidTr="002C596B">
        <w:trPr>
          <w:trHeight w:val="699"/>
        </w:trPr>
        <w:tc>
          <w:tcPr>
            <w:tcW w:w="10456" w:type="dxa"/>
            <w:tcBorders>
              <w:top w:val="nil"/>
              <w:left w:val="single" w:sz="2" w:space="0" w:color="auto"/>
              <w:bottom w:val="single" w:sz="4" w:space="0" w:color="auto"/>
              <w:right w:val="single" w:sz="4" w:space="0" w:color="auto"/>
            </w:tcBorders>
          </w:tcPr>
          <w:p w14:paraId="634ACE67" w14:textId="77777777" w:rsidR="004D2EF5" w:rsidRDefault="004D2EF5" w:rsidP="002C596B">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4D2EF5" w:rsidRPr="00375F11" w14:paraId="24979AFF" w14:textId="77777777" w:rsidTr="002C596B">
              <w:tc>
                <w:tcPr>
                  <w:tcW w:w="4473" w:type="dxa"/>
                </w:tcPr>
                <w:p w14:paraId="47DD227B" w14:textId="77777777" w:rsidR="004D2EF5" w:rsidRPr="00375F11" w:rsidRDefault="004D2EF5" w:rsidP="00696F71">
                  <w:pPr>
                    <w:pStyle w:val="Puces4"/>
                    <w:framePr w:hSpace="180" w:wrap="around" w:vAnchor="text" w:hAnchor="margin" w:xAlign="center" w:y="192"/>
                    <w:ind w:left="851" w:hanging="284"/>
                    <w:jc w:val="left"/>
                    <w:rPr>
                      <w:rFonts w:eastAsia="Times New Roman"/>
                    </w:rPr>
                  </w:pPr>
                  <w:r>
                    <w:rPr>
                      <w:rFonts w:eastAsia="Times New Roman"/>
                    </w:rPr>
                    <w:t>Customer focus</w:t>
                  </w:r>
                </w:p>
              </w:tc>
              <w:tc>
                <w:tcPr>
                  <w:tcW w:w="4524" w:type="dxa"/>
                </w:tcPr>
                <w:p w14:paraId="09809317" w14:textId="77777777" w:rsidR="004D2EF5" w:rsidRPr="00375F11" w:rsidRDefault="004D2EF5" w:rsidP="00696F71">
                  <w:pPr>
                    <w:pStyle w:val="Puces4"/>
                    <w:framePr w:hSpace="180" w:wrap="around" w:vAnchor="text" w:hAnchor="margin" w:xAlign="center" w:y="192"/>
                    <w:ind w:left="851" w:hanging="284"/>
                    <w:jc w:val="left"/>
                    <w:rPr>
                      <w:rFonts w:eastAsia="Times New Roman"/>
                    </w:rPr>
                  </w:pPr>
                  <w:r>
                    <w:rPr>
                      <w:rFonts w:eastAsia="Times New Roman"/>
                    </w:rPr>
                    <w:t>Resourcefulness</w:t>
                  </w:r>
                </w:p>
              </w:tc>
            </w:tr>
            <w:tr w:rsidR="004D2EF5" w:rsidRPr="00375F11" w14:paraId="720F9A15" w14:textId="77777777" w:rsidTr="002C596B">
              <w:tc>
                <w:tcPr>
                  <w:tcW w:w="4473" w:type="dxa"/>
                </w:tcPr>
                <w:p w14:paraId="6721E09B" w14:textId="77777777" w:rsidR="004D2EF5" w:rsidRPr="00375F11" w:rsidRDefault="004D2EF5" w:rsidP="00696F71">
                  <w:pPr>
                    <w:pStyle w:val="Puces4"/>
                    <w:framePr w:hSpace="180" w:wrap="around" w:vAnchor="text" w:hAnchor="margin" w:xAlign="center" w:y="192"/>
                    <w:ind w:left="851" w:hanging="284"/>
                    <w:jc w:val="left"/>
                    <w:rPr>
                      <w:rFonts w:eastAsia="Times New Roman"/>
                    </w:rPr>
                  </w:pPr>
                  <w:r>
                    <w:rPr>
                      <w:rFonts w:eastAsia="Times New Roman"/>
                    </w:rPr>
                    <w:t>Cultivates innovation</w:t>
                  </w:r>
                </w:p>
              </w:tc>
              <w:tc>
                <w:tcPr>
                  <w:tcW w:w="4524" w:type="dxa"/>
                </w:tcPr>
                <w:p w14:paraId="19B28E73" w14:textId="77777777" w:rsidR="004D2EF5" w:rsidRPr="00375F11" w:rsidRDefault="004D2EF5" w:rsidP="00696F71">
                  <w:pPr>
                    <w:pStyle w:val="Puces4"/>
                    <w:framePr w:hSpace="180" w:wrap="around" w:vAnchor="text" w:hAnchor="margin" w:xAlign="center" w:y="192"/>
                    <w:ind w:left="851" w:hanging="284"/>
                    <w:jc w:val="left"/>
                    <w:rPr>
                      <w:rFonts w:eastAsia="Times New Roman"/>
                    </w:rPr>
                  </w:pPr>
                  <w:r>
                    <w:rPr>
                      <w:rFonts w:eastAsia="Times New Roman"/>
                    </w:rPr>
                    <w:t>Manages ambiguity</w:t>
                  </w:r>
                </w:p>
              </w:tc>
            </w:tr>
            <w:tr w:rsidR="004D2EF5" w:rsidRPr="00375F11" w14:paraId="2607B63E" w14:textId="77777777" w:rsidTr="002C596B">
              <w:tc>
                <w:tcPr>
                  <w:tcW w:w="4473" w:type="dxa"/>
                </w:tcPr>
                <w:p w14:paraId="5B96FC55"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Being resilient</w:t>
                  </w:r>
                </w:p>
              </w:tc>
              <w:tc>
                <w:tcPr>
                  <w:tcW w:w="4524" w:type="dxa"/>
                </w:tcPr>
                <w:p w14:paraId="4A5B2783"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Collaborates</w:t>
                  </w:r>
                </w:p>
              </w:tc>
            </w:tr>
            <w:tr w:rsidR="004D2EF5" w:rsidRPr="00375F11" w14:paraId="1AE98689" w14:textId="77777777" w:rsidTr="002C596B">
              <w:tc>
                <w:tcPr>
                  <w:tcW w:w="4473" w:type="dxa"/>
                </w:tcPr>
                <w:p w14:paraId="10E72059"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Ensures accountability</w:t>
                  </w:r>
                </w:p>
              </w:tc>
              <w:tc>
                <w:tcPr>
                  <w:tcW w:w="4524" w:type="dxa"/>
                </w:tcPr>
                <w:p w14:paraId="0DD0B62D"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Communicates effectively</w:t>
                  </w:r>
                </w:p>
              </w:tc>
            </w:tr>
            <w:tr w:rsidR="004D2EF5" w:rsidRPr="00375F11" w14:paraId="2B0C0994" w14:textId="77777777" w:rsidTr="002C596B">
              <w:tc>
                <w:tcPr>
                  <w:tcW w:w="4473" w:type="dxa"/>
                </w:tcPr>
                <w:p w14:paraId="0BDAF35D"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Builds effective teams</w:t>
                  </w:r>
                </w:p>
              </w:tc>
              <w:tc>
                <w:tcPr>
                  <w:tcW w:w="4524" w:type="dxa"/>
                </w:tcPr>
                <w:p w14:paraId="69B6F619"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Develops talent</w:t>
                  </w:r>
                </w:p>
              </w:tc>
            </w:tr>
            <w:tr w:rsidR="004D2EF5" w:rsidRPr="00375F11" w14:paraId="500F70B3" w14:textId="77777777" w:rsidTr="002C596B">
              <w:tc>
                <w:tcPr>
                  <w:tcW w:w="4473" w:type="dxa"/>
                </w:tcPr>
                <w:p w14:paraId="07D84D35"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Persuades</w:t>
                  </w:r>
                </w:p>
              </w:tc>
              <w:tc>
                <w:tcPr>
                  <w:tcW w:w="4524" w:type="dxa"/>
                </w:tcPr>
                <w:p w14:paraId="1016A6F3"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Decision quality</w:t>
                  </w:r>
                </w:p>
              </w:tc>
            </w:tr>
            <w:tr w:rsidR="004D2EF5" w:rsidRPr="00375F11" w14:paraId="2868CBD4" w14:textId="77777777" w:rsidTr="002C596B">
              <w:tc>
                <w:tcPr>
                  <w:tcW w:w="4473" w:type="dxa"/>
                </w:tcPr>
                <w:p w14:paraId="7B63543F"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lastRenderedPageBreak/>
                    <w:t>Courage</w:t>
                  </w:r>
                </w:p>
              </w:tc>
              <w:tc>
                <w:tcPr>
                  <w:tcW w:w="4524" w:type="dxa"/>
                </w:tcPr>
                <w:p w14:paraId="2CA3F132"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Business insight</w:t>
                  </w:r>
                </w:p>
              </w:tc>
            </w:tr>
            <w:tr w:rsidR="004D2EF5" w:rsidRPr="00375F11" w14:paraId="0ACC387E" w14:textId="77777777" w:rsidTr="002C596B">
              <w:tc>
                <w:tcPr>
                  <w:tcW w:w="4473" w:type="dxa"/>
                </w:tcPr>
                <w:p w14:paraId="5760547D"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Drives results</w:t>
                  </w:r>
                </w:p>
              </w:tc>
              <w:tc>
                <w:tcPr>
                  <w:tcW w:w="4524" w:type="dxa"/>
                </w:tcPr>
                <w:p w14:paraId="25961C66"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Optimises work processes</w:t>
                  </w:r>
                </w:p>
              </w:tc>
            </w:tr>
            <w:tr w:rsidR="004D2EF5" w:rsidRPr="00375F11" w14:paraId="126B0173" w14:textId="77777777" w:rsidTr="002C596B">
              <w:tc>
                <w:tcPr>
                  <w:tcW w:w="4473" w:type="dxa"/>
                </w:tcPr>
                <w:p w14:paraId="579FFF88"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Nimble learning</w:t>
                  </w:r>
                </w:p>
              </w:tc>
              <w:tc>
                <w:tcPr>
                  <w:tcW w:w="4524" w:type="dxa"/>
                </w:tcPr>
                <w:p w14:paraId="301AE25E" w14:textId="77777777" w:rsidR="004D2EF5" w:rsidRDefault="004D2EF5" w:rsidP="00696F71">
                  <w:pPr>
                    <w:pStyle w:val="Puces4"/>
                    <w:framePr w:hSpace="180" w:wrap="around" w:vAnchor="text" w:hAnchor="margin" w:xAlign="center" w:y="192"/>
                    <w:numPr>
                      <w:ilvl w:val="0"/>
                      <w:numId w:val="0"/>
                    </w:numPr>
                    <w:ind w:left="567"/>
                    <w:jc w:val="left"/>
                    <w:rPr>
                      <w:rFonts w:eastAsia="Times New Roman"/>
                    </w:rPr>
                  </w:pPr>
                </w:p>
              </w:tc>
            </w:tr>
          </w:tbl>
          <w:p w14:paraId="2E234F54" w14:textId="77777777" w:rsidR="004D2EF5" w:rsidRPr="00EA3990" w:rsidRDefault="004D2EF5" w:rsidP="002C596B">
            <w:pPr>
              <w:spacing w:before="40"/>
              <w:ind w:left="720"/>
              <w:jc w:val="left"/>
              <w:rPr>
                <w:rFonts w:cs="Arial"/>
                <w:color w:val="000000" w:themeColor="text1"/>
                <w:szCs w:val="20"/>
              </w:rPr>
            </w:pPr>
            <w:r>
              <w:rPr>
                <w:rFonts w:cs="Arial"/>
                <w:color w:val="000000" w:themeColor="text1"/>
                <w:szCs w:val="20"/>
              </w:rPr>
              <w:t xml:space="preserve"> </w:t>
            </w:r>
          </w:p>
        </w:tc>
      </w:tr>
      <w:bookmarkEnd w:id="0"/>
    </w:tbl>
    <w:p w14:paraId="719D5E6C" w14:textId="77777777" w:rsidR="004D2EF5" w:rsidRDefault="004D2EF5" w:rsidP="004D2EF5">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D2EF5" w:rsidRPr="00FB6D69" w14:paraId="4F3634F8" w14:textId="77777777" w:rsidTr="002C596B">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D3C592F" w14:textId="77777777" w:rsidR="004D2EF5" w:rsidRPr="00FB6D69" w:rsidRDefault="004D2EF5" w:rsidP="002C596B">
            <w:pPr>
              <w:pStyle w:val="titregris"/>
              <w:framePr w:hSpace="0" w:wrap="auto" w:vAnchor="margin" w:hAnchor="text" w:xAlign="left" w:yAlign="inline"/>
              <w:rPr>
                <w:b w:val="0"/>
              </w:rPr>
            </w:pPr>
            <w:r>
              <w:rPr>
                <w:color w:val="FF0000"/>
              </w:rPr>
              <w:t>9</w:t>
            </w:r>
            <w:r w:rsidRPr="00315425">
              <w:rPr>
                <w:color w:val="FF0000"/>
              </w:rPr>
              <w:t>.</w:t>
            </w:r>
            <w:r>
              <w:t xml:space="preserve">  Managerial behaviours</w:t>
            </w:r>
          </w:p>
        </w:tc>
      </w:tr>
      <w:tr w:rsidR="004D2EF5" w:rsidRPr="00EA3990" w14:paraId="5AC0E494" w14:textId="77777777" w:rsidTr="002C596B">
        <w:trPr>
          <w:trHeight w:val="699"/>
        </w:trPr>
        <w:tc>
          <w:tcPr>
            <w:tcW w:w="10456" w:type="dxa"/>
            <w:tcBorders>
              <w:top w:val="nil"/>
              <w:left w:val="single" w:sz="2" w:space="0" w:color="auto"/>
              <w:bottom w:val="single" w:sz="4" w:space="0" w:color="auto"/>
              <w:right w:val="single" w:sz="4" w:space="0" w:color="auto"/>
            </w:tcBorders>
          </w:tcPr>
          <w:p w14:paraId="6D9AE036" w14:textId="77777777" w:rsidR="004D2EF5" w:rsidRDefault="004D2EF5" w:rsidP="002C596B">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4D2EF5" w:rsidRPr="00375F11" w14:paraId="09B21642" w14:textId="77777777" w:rsidTr="002C596B">
              <w:tc>
                <w:tcPr>
                  <w:tcW w:w="4473" w:type="dxa"/>
                </w:tcPr>
                <w:p w14:paraId="69987AD0" w14:textId="77777777" w:rsidR="004D2EF5" w:rsidRPr="00375F11" w:rsidRDefault="004D2EF5" w:rsidP="00696F71">
                  <w:pPr>
                    <w:pStyle w:val="Puces4"/>
                    <w:framePr w:hSpace="180" w:wrap="around" w:vAnchor="text" w:hAnchor="margin" w:xAlign="center" w:y="192"/>
                    <w:ind w:left="851" w:hanging="284"/>
                    <w:jc w:val="left"/>
                    <w:rPr>
                      <w:rFonts w:eastAsia="Times New Roman"/>
                    </w:rPr>
                  </w:pPr>
                  <w:r>
                    <w:rPr>
                      <w:rFonts w:eastAsia="Times New Roman"/>
                    </w:rPr>
                    <w:t>Commit to improve</w:t>
                  </w:r>
                </w:p>
              </w:tc>
              <w:tc>
                <w:tcPr>
                  <w:tcW w:w="4524" w:type="dxa"/>
                </w:tcPr>
                <w:p w14:paraId="19AC7FDE" w14:textId="77777777" w:rsidR="004D2EF5" w:rsidRPr="00375F11" w:rsidRDefault="004D2EF5" w:rsidP="00696F71">
                  <w:pPr>
                    <w:pStyle w:val="Puces4"/>
                    <w:framePr w:hSpace="180" w:wrap="around" w:vAnchor="text" w:hAnchor="margin" w:xAlign="center" w:y="192"/>
                    <w:ind w:left="851" w:hanging="284"/>
                    <w:jc w:val="left"/>
                    <w:rPr>
                      <w:rFonts w:eastAsia="Times New Roman"/>
                    </w:rPr>
                  </w:pPr>
                  <w:r>
                    <w:rPr>
                      <w:rFonts w:eastAsia="Times New Roman"/>
                    </w:rPr>
                    <w:t>Own performance</w:t>
                  </w:r>
                </w:p>
              </w:tc>
            </w:tr>
            <w:tr w:rsidR="004D2EF5" w:rsidRPr="00375F11" w14:paraId="30D8660C" w14:textId="77777777" w:rsidTr="002C596B">
              <w:tc>
                <w:tcPr>
                  <w:tcW w:w="4473" w:type="dxa"/>
                </w:tcPr>
                <w:p w14:paraId="100C94B5" w14:textId="77777777" w:rsidR="004D2EF5" w:rsidRPr="00375F11" w:rsidRDefault="004D2EF5" w:rsidP="00696F71">
                  <w:pPr>
                    <w:pStyle w:val="Puces4"/>
                    <w:framePr w:hSpace="180" w:wrap="around" w:vAnchor="text" w:hAnchor="margin" w:xAlign="center" w:y="192"/>
                    <w:ind w:left="851" w:hanging="284"/>
                    <w:jc w:val="left"/>
                    <w:rPr>
                      <w:rFonts w:eastAsia="Times New Roman"/>
                    </w:rPr>
                  </w:pPr>
                  <w:r>
                    <w:rPr>
                      <w:rFonts w:eastAsia="Times New Roman"/>
                    </w:rPr>
                    <w:t>Act collaboratively</w:t>
                  </w:r>
                </w:p>
              </w:tc>
              <w:tc>
                <w:tcPr>
                  <w:tcW w:w="4524" w:type="dxa"/>
                </w:tcPr>
                <w:p w14:paraId="4DB1961B" w14:textId="77777777" w:rsidR="004D2EF5" w:rsidRPr="00375F11" w:rsidRDefault="004D2EF5" w:rsidP="00696F71">
                  <w:pPr>
                    <w:pStyle w:val="Puces4"/>
                    <w:framePr w:hSpace="180" w:wrap="around" w:vAnchor="text" w:hAnchor="margin" w:xAlign="center" w:y="192"/>
                    <w:ind w:left="851" w:hanging="284"/>
                    <w:jc w:val="left"/>
                    <w:rPr>
                      <w:rFonts w:eastAsia="Times New Roman"/>
                    </w:rPr>
                  </w:pPr>
                  <w:r>
                    <w:rPr>
                      <w:rFonts w:eastAsia="Times New Roman"/>
                    </w:rPr>
                    <w:t>Develop and grow</w:t>
                  </w:r>
                </w:p>
              </w:tc>
            </w:tr>
            <w:tr w:rsidR="004D2EF5" w:rsidRPr="00375F11" w14:paraId="2B9CE468" w14:textId="77777777" w:rsidTr="002C596B">
              <w:tc>
                <w:tcPr>
                  <w:tcW w:w="4473" w:type="dxa"/>
                </w:tcPr>
                <w:p w14:paraId="78CFA4D6"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Dare to think innovatively</w:t>
                  </w:r>
                </w:p>
              </w:tc>
              <w:tc>
                <w:tcPr>
                  <w:tcW w:w="4524" w:type="dxa"/>
                </w:tcPr>
                <w:p w14:paraId="50F394B6" w14:textId="77777777" w:rsidR="004D2EF5" w:rsidRDefault="004D2EF5" w:rsidP="00696F71">
                  <w:pPr>
                    <w:pStyle w:val="Puces4"/>
                    <w:framePr w:hSpace="180" w:wrap="around" w:vAnchor="text" w:hAnchor="margin" w:xAlign="center" w:y="192"/>
                    <w:ind w:left="851" w:hanging="284"/>
                    <w:jc w:val="left"/>
                    <w:rPr>
                      <w:rFonts w:eastAsia="Times New Roman"/>
                    </w:rPr>
                  </w:pPr>
                  <w:r>
                    <w:rPr>
                      <w:rFonts w:eastAsia="Times New Roman"/>
                    </w:rPr>
                    <w:t>Challenge with humility</w:t>
                  </w:r>
                </w:p>
              </w:tc>
            </w:tr>
          </w:tbl>
          <w:p w14:paraId="3CF33EE6" w14:textId="77777777" w:rsidR="004D2EF5" w:rsidRPr="00EA3990" w:rsidRDefault="004D2EF5" w:rsidP="002C596B">
            <w:pPr>
              <w:spacing w:before="40"/>
              <w:ind w:left="720"/>
              <w:jc w:val="left"/>
              <w:rPr>
                <w:rFonts w:cs="Arial"/>
                <w:color w:val="000000" w:themeColor="text1"/>
                <w:szCs w:val="20"/>
              </w:rPr>
            </w:pPr>
            <w:r>
              <w:rPr>
                <w:rFonts w:cs="Arial"/>
                <w:color w:val="000000" w:themeColor="text1"/>
                <w:szCs w:val="20"/>
              </w:rPr>
              <w:t xml:space="preserve"> </w:t>
            </w:r>
          </w:p>
        </w:tc>
      </w:tr>
    </w:tbl>
    <w:p w14:paraId="350DF89A" w14:textId="77777777" w:rsidR="004D2EF5" w:rsidRDefault="004D2EF5" w:rsidP="004D2EF5">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D2EF5" w:rsidRPr="00315425" w14:paraId="4CEE7C42" w14:textId="77777777" w:rsidTr="002C596B">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40708EE" w14:textId="77777777" w:rsidR="004D2EF5" w:rsidRPr="00FB6D69" w:rsidRDefault="004D2EF5" w:rsidP="002C596B">
            <w:pPr>
              <w:pStyle w:val="titregris"/>
              <w:framePr w:hSpace="0" w:wrap="auto" w:vAnchor="margin" w:hAnchor="text" w:xAlign="left" w:yAlign="inline"/>
              <w:rPr>
                <w:b w:val="0"/>
              </w:rPr>
            </w:pPr>
            <w:r>
              <w:rPr>
                <w:color w:val="FF0000"/>
              </w:rPr>
              <w:t>10</w:t>
            </w:r>
            <w:r w:rsidRPr="00315425">
              <w:rPr>
                <w:color w:val="FF0000"/>
              </w:rPr>
              <w:t>.</w:t>
            </w:r>
            <w:r>
              <w:t xml:space="preserve">  Management approval</w:t>
            </w:r>
          </w:p>
        </w:tc>
      </w:tr>
      <w:tr w:rsidR="004D2EF5" w:rsidRPr="00062691" w14:paraId="5D1F65DB" w14:textId="77777777" w:rsidTr="002C596B">
        <w:trPr>
          <w:trHeight w:val="620"/>
        </w:trPr>
        <w:tc>
          <w:tcPr>
            <w:tcW w:w="10456" w:type="dxa"/>
            <w:tcBorders>
              <w:top w:val="nil"/>
              <w:left w:val="single" w:sz="2" w:space="0" w:color="auto"/>
              <w:bottom w:val="single" w:sz="4" w:space="0" w:color="auto"/>
              <w:right w:val="single" w:sz="4" w:space="0" w:color="auto"/>
            </w:tcBorders>
          </w:tcPr>
          <w:p w14:paraId="7421DC18" w14:textId="77777777" w:rsidR="004D2EF5" w:rsidRDefault="004D2EF5" w:rsidP="002C596B">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4D2EF5" w14:paraId="75F7AD11" w14:textId="77777777" w:rsidTr="002C596B">
              <w:tc>
                <w:tcPr>
                  <w:tcW w:w="2122" w:type="dxa"/>
                </w:tcPr>
                <w:p w14:paraId="5205890B"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39673C72"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2</w:t>
                  </w:r>
                </w:p>
              </w:tc>
              <w:tc>
                <w:tcPr>
                  <w:tcW w:w="2557" w:type="dxa"/>
                </w:tcPr>
                <w:p w14:paraId="4886A5E6"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70974324"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January 2020</w:t>
                  </w:r>
                </w:p>
              </w:tc>
            </w:tr>
            <w:tr w:rsidR="004D2EF5" w14:paraId="20F36FB8" w14:textId="77777777" w:rsidTr="002C596B">
              <w:tc>
                <w:tcPr>
                  <w:tcW w:w="2122" w:type="dxa"/>
                </w:tcPr>
                <w:p w14:paraId="39B76215"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4B3A91AD"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14:paraId="36119F77" w14:textId="77777777" w:rsidR="004D2EF5" w:rsidRPr="00EA3990" w:rsidRDefault="004D2EF5" w:rsidP="002C596B">
            <w:pPr>
              <w:spacing w:before="40"/>
              <w:ind w:left="720"/>
              <w:jc w:val="left"/>
              <w:rPr>
                <w:rFonts w:cs="Arial"/>
                <w:color w:val="000000" w:themeColor="text1"/>
                <w:szCs w:val="20"/>
              </w:rPr>
            </w:pPr>
          </w:p>
        </w:tc>
      </w:tr>
    </w:tbl>
    <w:p w14:paraId="1893634B" w14:textId="77777777" w:rsidR="004D2EF5" w:rsidRDefault="004D2EF5" w:rsidP="004D2EF5">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D2EF5" w:rsidRPr="00FB6D69" w14:paraId="7C2774E6" w14:textId="77777777" w:rsidTr="002C596B">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954FAD4" w14:textId="77777777" w:rsidR="004D2EF5" w:rsidRPr="00FB6D69" w:rsidRDefault="004D2EF5" w:rsidP="002C596B">
            <w:pPr>
              <w:pStyle w:val="titregris"/>
              <w:framePr w:hSpace="0" w:wrap="auto" w:vAnchor="margin" w:hAnchor="text" w:xAlign="left" w:yAlign="inline"/>
              <w:rPr>
                <w:b w:val="0"/>
              </w:rPr>
            </w:pPr>
            <w:r>
              <w:rPr>
                <w:color w:val="FF0000"/>
              </w:rPr>
              <w:t>11</w:t>
            </w:r>
            <w:r w:rsidRPr="00315425">
              <w:rPr>
                <w:color w:val="FF0000"/>
              </w:rPr>
              <w:t>.</w:t>
            </w:r>
            <w:r>
              <w:t xml:space="preserve">  Sign off</w:t>
            </w:r>
          </w:p>
        </w:tc>
      </w:tr>
      <w:tr w:rsidR="004D2EF5" w:rsidRPr="00EA3990" w14:paraId="1C137E36" w14:textId="77777777" w:rsidTr="002C596B">
        <w:trPr>
          <w:trHeight w:val="620"/>
        </w:trPr>
        <w:tc>
          <w:tcPr>
            <w:tcW w:w="10456" w:type="dxa"/>
            <w:tcBorders>
              <w:top w:val="nil"/>
              <w:left w:val="single" w:sz="2" w:space="0" w:color="auto"/>
              <w:bottom w:val="single" w:sz="4" w:space="0" w:color="auto"/>
              <w:right w:val="single" w:sz="4" w:space="0" w:color="auto"/>
            </w:tcBorders>
          </w:tcPr>
          <w:p w14:paraId="10BC8C40" w14:textId="77777777" w:rsidR="004D2EF5" w:rsidRDefault="004D2EF5" w:rsidP="002C596B">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4D2EF5" w14:paraId="738685F8" w14:textId="77777777" w:rsidTr="002C596B">
              <w:tc>
                <w:tcPr>
                  <w:tcW w:w="2122" w:type="dxa"/>
                </w:tcPr>
                <w:p w14:paraId="2C5D2DEC"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name:</w:t>
                  </w:r>
                </w:p>
              </w:tc>
              <w:tc>
                <w:tcPr>
                  <w:tcW w:w="2991" w:type="dxa"/>
                </w:tcPr>
                <w:p w14:paraId="0DB772D5" w14:textId="77777777" w:rsidR="004D2EF5" w:rsidRDefault="004D2EF5" w:rsidP="00696F71">
                  <w:pPr>
                    <w:framePr w:hSpace="180" w:wrap="around" w:vAnchor="text" w:hAnchor="margin" w:xAlign="center" w:y="192"/>
                    <w:spacing w:before="40"/>
                    <w:jc w:val="left"/>
                    <w:rPr>
                      <w:rFonts w:cs="Arial"/>
                      <w:color w:val="000000" w:themeColor="text1"/>
                      <w:szCs w:val="20"/>
                    </w:rPr>
                  </w:pPr>
                </w:p>
              </w:tc>
              <w:tc>
                <w:tcPr>
                  <w:tcW w:w="2557" w:type="dxa"/>
                </w:tcPr>
                <w:p w14:paraId="51BCFC6A"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name:</w:t>
                  </w:r>
                </w:p>
              </w:tc>
              <w:tc>
                <w:tcPr>
                  <w:tcW w:w="2557" w:type="dxa"/>
                </w:tcPr>
                <w:p w14:paraId="5A2C60B2" w14:textId="77777777" w:rsidR="004D2EF5" w:rsidRDefault="004D2EF5" w:rsidP="00696F71">
                  <w:pPr>
                    <w:framePr w:hSpace="180" w:wrap="around" w:vAnchor="text" w:hAnchor="margin" w:xAlign="center" w:y="192"/>
                    <w:spacing w:before="40"/>
                    <w:jc w:val="left"/>
                    <w:rPr>
                      <w:rFonts w:cs="Arial"/>
                      <w:color w:val="000000" w:themeColor="text1"/>
                      <w:szCs w:val="20"/>
                    </w:rPr>
                  </w:pPr>
                </w:p>
              </w:tc>
            </w:tr>
            <w:tr w:rsidR="004D2EF5" w14:paraId="2F8DCA74" w14:textId="77777777" w:rsidTr="002C596B">
              <w:tc>
                <w:tcPr>
                  <w:tcW w:w="2122" w:type="dxa"/>
                </w:tcPr>
                <w:p w14:paraId="0ACE7E39"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signature:</w:t>
                  </w:r>
                </w:p>
              </w:tc>
              <w:tc>
                <w:tcPr>
                  <w:tcW w:w="2991" w:type="dxa"/>
                </w:tcPr>
                <w:p w14:paraId="2ECCFF64" w14:textId="77777777" w:rsidR="004D2EF5" w:rsidRDefault="004D2EF5" w:rsidP="00696F71">
                  <w:pPr>
                    <w:framePr w:hSpace="180" w:wrap="around" w:vAnchor="text" w:hAnchor="margin" w:xAlign="center" w:y="192"/>
                    <w:spacing w:before="40"/>
                    <w:jc w:val="left"/>
                    <w:rPr>
                      <w:rFonts w:cs="Arial"/>
                      <w:color w:val="000000" w:themeColor="text1"/>
                      <w:szCs w:val="20"/>
                    </w:rPr>
                  </w:pPr>
                </w:p>
                <w:p w14:paraId="096E5907" w14:textId="77777777" w:rsidR="004D2EF5" w:rsidRDefault="004D2EF5" w:rsidP="00696F71">
                  <w:pPr>
                    <w:framePr w:hSpace="180" w:wrap="around" w:vAnchor="text" w:hAnchor="margin" w:xAlign="center" w:y="192"/>
                    <w:spacing w:before="40"/>
                    <w:jc w:val="left"/>
                    <w:rPr>
                      <w:rFonts w:cs="Arial"/>
                      <w:color w:val="000000" w:themeColor="text1"/>
                      <w:szCs w:val="20"/>
                    </w:rPr>
                  </w:pPr>
                </w:p>
              </w:tc>
              <w:tc>
                <w:tcPr>
                  <w:tcW w:w="2557" w:type="dxa"/>
                </w:tcPr>
                <w:p w14:paraId="695A0FC6"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signature:</w:t>
                  </w:r>
                </w:p>
              </w:tc>
              <w:tc>
                <w:tcPr>
                  <w:tcW w:w="2557" w:type="dxa"/>
                </w:tcPr>
                <w:p w14:paraId="3F1BFB8B" w14:textId="77777777" w:rsidR="004D2EF5" w:rsidRDefault="004D2EF5" w:rsidP="00696F71">
                  <w:pPr>
                    <w:framePr w:hSpace="180" w:wrap="around" w:vAnchor="text" w:hAnchor="margin" w:xAlign="center" w:y="192"/>
                    <w:spacing w:before="40"/>
                    <w:jc w:val="left"/>
                    <w:rPr>
                      <w:rFonts w:cs="Arial"/>
                      <w:color w:val="000000" w:themeColor="text1"/>
                      <w:szCs w:val="20"/>
                    </w:rPr>
                  </w:pPr>
                </w:p>
              </w:tc>
            </w:tr>
            <w:tr w:rsidR="004D2EF5" w14:paraId="024D9318" w14:textId="77777777" w:rsidTr="002C596B">
              <w:tc>
                <w:tcPr>
                  <w:tcW w:w="2122" w:type="dxa"/>
                </w:tcPr>
                <w:p w14:paraId="6D9C9E80"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14:paraId="2C7996F4" w14:textId="77777777" w:rsidR="004D2EF5" w:rsidRDefault="004D2EF5" w:rsidP="00696F71">
                  <w:pPr>
                    <w:framePr w:hSpace="180" w:wrap="around" w:vAnchor="text" w:hAnchor="margin" w:xAlign="center" w:y="192"/>
                    <w:spacing w:before="40"/>
                    <w:jc w:val="left"/>
                    <w:rPr>
                      <w:rFonts w:cs="Arial"/>
                      <w:color w:val="000000" w:themeColor="text1"/>
                      <w:szCs w:val="20"/>
                    </w:rPr>
                  </w:pPr>
                </w:p>
              </w:tc>
              <w:tc>
                <w:tcPr>
                  <w:tcW w:w="2557" w:type="dxa"/>
                </w:tcPr>
                <w:p w14:paraId="4FA0CB42" w14:textId="77777777" w:rsidR="004D2EF5" w:rsidRDefault="004D2EF5" w:rsidP="00696F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66A27ACA" w14:textId="77777777" w:rsidR="004D2EF5" w:rsidRDefault="004D2EF5" w:rsidP="00696F71">
                  <w:pPr>
                    <w:framePr w:hSpace="180" w:wrap="around" w:vAnchor="text" w:hAnchor="margin" w:xAlign="center" w:y="192"/>
                    <w:spacing w:before="40"/>
                    <w:jc w:val="left"/>
                    <w:rPr>
                      <w:rFonts w:cs="Arial"/>
                      <w:color w:val="000000" w:themeColor="text1"/>
                      <w:szCs w:val="20"/>
                    </w:rPr>
                  </w:pPr>
                </w:p>
              </w:tc>
            </w:tr>
          </w:tbl>
          <w:p w14:paraId="7510AEEC" w14:textId="77777777" w:rsidR="004D2EF5" w:rsidRPr="00EA3990" w:rsidRDefault="004D2EF5" w:rsidP="002C596B">
            <w:pPr>
              <w:spacing w:before="40"/>
              <w:ind w:left="720"/>
              <w:jc w:val="left"/>
              <w:rPr>
                <w:rFonts w:cs="Arial"/>
                <w:color w:val="000000" w:themeColor="text1"/>
                <w:szCs w:val="20"/>
              </w:rPr>
            </w:pPr>
          </w:p>
        </w:tc>
      </w:tr>
    </w:tbl>
    <w:p w14:paraId="32DDAC5E" w14:textId="77777777" w:rsidR="004D2EF5" w:rsidRPr="00366A73" w:rsidRDefault="004D2EF5" w:rsidP="004D2EF5">
      <w:pPr>
        <w:spacing w:after="200" w:line="276" w:lineRule="auto"/>
        <w:jc w:val="left"/>
      </w:pPr>
    </w:p>
    <w:p w14:paraId="7D2A6850" w14:textId="77777777" w:rsidR="004D2EF5" w:rsidRPr="00366A73" w:rsidRDefault="004D2EF5" w:rsidP="000E3EF7">
      <w:pPr>
        <w:spacing w:after="200" w:line="276" w:lineRule="auto"/>
        <w:jc w:val="left"/>
      </w:pPr>
    </w:p>
    <w:sectPr w:rsidR="004D2EF5" w:rsidRPr="00366A73" w:rsidSect="0061339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AD13" w14:textId="77777777" w:rsidR="003B44C8" w:rsidRDefault="003B44C8" w:rsidP="00297AA2">
      <w:r>
        <w:separator/>
      </w:r>
    </w:p>
  </w:endnote>
  <w:endnote w:type="continuationSeparator" w:id="0">
    <w:p w14:paraId="70CD1861" w14:textId="77777777" w:rsidR="003B44C8" w:rsidRDefault="003B44C8"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6CDE4D1C" w14:textId="77777777"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B756CA">
              <w:rPr>
                <w:bCs/>
                <w:noProof/>
                <w:sz w:val="16"/>
              </w:rPr>
              <w:t>2</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B756CA">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14:paraId="2741229C"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4C77" w14:textId="77777777" w:rsidR="003B44C8" w:rsidRDefault="003B44C8" w:rsidP="00297AA2">
      <w:r>
        <w:separator/>
      </w:r>
    </w:p>
  </w:footnote>
  <w:footnote w:type="continuationSeparator" w:id="0">
    <w:p w14:paraId="241D66F7" w14:textId="77777777" w:rsidR="003B44C8" w:rsidRDefault="003B44C8"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84D85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15:restartNumberingAfterBreak="0">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40620"/>
    <w:rsid w:val="00063835"/>
    <w:rsid w:val="000D16DD"/>
    <w:rsid w:val="000E3EF7"/>
    <w:rsid w:val="00104BDE"/>
    <w:rsid w:val="001334F9"/>
    <w:rsid w:val="00144E5D"/>
    <w:rsid w:val="001770A5"/>
    <w:rsid w:val="001A7FFE"/>
    <w:rsid w:val="001F1F6A"/>
    <w:rsid w:val="00230CA4"/>
    <w:rsid w:val="00245D1D"/>
    <w:rsid w:val="00293E5D"/>
    <w:rsid w:val="00297AA2"/>
    <w:rsid w:val="002B1DC6"/>
    <w:rsid w:val="002D5D8F"/>
    <w:rsid w:val="00366A73"/>
    <w:rsid w:val="003B44C8"/>
    <w:rsid w:val="003F2115"/>
    <w:rsid w:val="004238D8"/>
    <w:rsid w:val="00424476"/>
    <w:rsid w:val="00435857"/>
    <w:rsid w:val="004453BA"/>
    <w:rsid w:val="004B2221"/>
    <w:rsid w:val="004B6692"/>
    <w:rsid w:val="004D170A"/>
    <w:rsid w:val="004D2EF5"/>
    <w:rsid w:val="004E6000"/>
    <w:rsid w:val="00520545"/>
    <w:rsid w:val="00546084"/>
    <w:rsid w:val="005C3AAD"/>
    <w:rsid w:val="005E5B63"/>
    <w:rsid w:val="00613392"/>
    <w:rsid w:val="00616B0B"/>
    <w:rsid w:val="00646B79"/>
    <w:rsid w:val="00656519"/>
    <w:rsid w:val="00674674"/>
    <w:rsid w:val="006802C0"/>
    <w:rsid w:val="00696F71"/>
    <w:rsid w:val="006A0E37"/>
    <w:rsid w:val="006B3FA0"/>
    <w:rsid w:val="006E5F53"/>
    <w:rsid w:val="007218F6"/>
    <w:rsid w:val="0072564F"/>
    <w:rsid w:val="00745A24"/>
    <w:rsid w:val="00757F6C"/>
    <w:rsid w:val="007758BA"/>
    <w:rsid w:val="007F602D"/>
    <w:rsid w:val="00800884"/>
    <w:rsid w:val="008663E9"/>
    <w:rsid w:val="008B64DE"/>
    <w:rsid w:val="008C19E9"/>
    <w:rsid w:val="008D06C8"/>
    <w:rsid w:val="008D1A2B"/>
    <w:rsid w:val="008F2D5D"/>
    <w:rsid w:val="00913AD8"/>
    <w:rsid w:val="009757C0"/>
    <w:rsid w:val="00987727"/>
    <w:rsid w:val="00987DCB"/>
    <w:rsid w:val="009F4BCB"/>
    <w:rsid w:val="00A031B2"/>
    <w:rsid w:val="00A37146"/>
    <w:rsid w:val="00AD1DEC"/>
    <w:rsid w:val="00AE710C"/>
    <w:rsid w:val="00B657E1"/>
    <w:rsid w:val="00B70457"/>
    <w:rsid w:val="00B756CA"/>
    <w:rsid w:val="00BF4D80"/>
    <w:rsid w:val="00C04BC9"/>
    <w:rsid w:val="00C22530"/>
    <w:rsid w:val="00C4467B"/>
    <w:rsid w:val="00C4695A"/>
    <w:rsid w:val="00C61430"/>
    <w:rsid w:val="00C8267B"/>
    <w:rsid w:val="00CB4DF1"/>
    <w:rsid w:val="00CC0297"/>
    <w:rsid w:val="00CC2929"/>
    <w:rsid w:val="00CD0441"/>
    <w:rsid w:val="00D1426A"/>
    <w:rsid w:val="00D65B9D"/>
    <w:rsid w:val="00D65BBE"/>
    <w:rsid w:val="00D949FB"/>
    <w:rsid w:val="00DC5BE4"/>
    <w:rsid w:val="00DE5E49"/>
    <w:rsid w:val="00E31AA0"/>
    <w:rsid w:val="00E325BC"/>
    <w:rsid w:val="00E33C91"/>
    <w:rsid w:val="00E4402C"/>
    <w:rsid w:val="00E57078"/>
    <w:rsid w:val="00E64397"/>
    <w:rsid w:val="00E70392"/>
    <w:rsid w:val="00E779C2"/>
    <w:rsid w:val="00E86121"/>
    <w:rsid w:val="00E868AF"/>
    <w:rsid w:val="00EA3990"/>
    <w:rsid w:val="00EA4C16"/>
    <w:rsid w:val="00EA547D"/>
    <w:rsid w:val="00EA5822"/>
    <w:rsid w:val="00EA697E"/>
    <w:rsid w:val="00EF6ED7"/>
    <w:rsid w:val="00F06EF2"/>
    <w:rsid w:val="00F479E6"/>
    <w:rsid w:val="00F5188C"/>
    <w:rsid w:val="00FA1A0A"/>
    <w:rsid w:val="00FA3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9129"/>
  <w15:docId w15:val="{B75B808C-AC9C-44CE-AEED-AD0D67E4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Supervisor/Stewards/Chefs/KPs</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custScaleX="322836">
        <dgm:presLayoutVars>
          <dgm:chPref val="3"/>
        </dgm:presLayoutVars>
      </dgm:prSet>
      <dgm:spPr/>
    </dgm:pt>
    <dgm:pt modelId="{34520D22-8460-4CC6-AE55-ABDEDEBC6BC2}" type="pres">
      <dgm:prSet presAssocID="{CAF6B070-A7D4-4F96-A4D6-28E24ED2E4BB}" presName="rootConnector1" presStyleLbl="node1" presStyleIdx="0" presStyleCnt="0"/>
      <dgm:spPr/>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custScaleX="287249">
        <dgm:presLayoutVars>
          <dgm:chPref val="3"/>
        </dgm:presLayoutVars>
      </dgm:prSet>
      <dgm:spPr/>
    </dgm:pt>
    <dgm:pt modelId="{AC2CDFB0-9880-45EE-8DF9-5FC714BA0BBB}" type="pres">
      <dgm:prSet presAssocID="{BDC2CAA0-1A29-4665-AAA8-1925DE78B508}" presName="rootConnector" presStyleLbl="node2" presStyleIdx="0" presStyleCnt="1"/>
      <dgm:spPr/>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1"/>
      <dgm:spPr/>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1" custScaleX="521783">
        <dgm:presLayoutVars>
          <dgm:chPref val="3"/>
        </dgm:presLayoutVars>
      </dgm:prSet>
      <dgm:spPr/>
    </dgm:pt>
    <dgm:pt modelId="{89CC9F3E-FEBE-4EEF-82C7-FD32D8363E6C}" type="pres">
      <dgm:prSet presAssocID="{D9255F44-5579-4A7A-B829-A615F7902413}" presName="rootConnector" presStyleLbl="node3" presStyleIdx="0" presStyleCnt="1"/>
      <dgm:spPr/>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09C9A30D-0405-4E08-9D13-B7DFC2A3CEBD}" type="presOf" srcId="{D9255F44-5579-4A7A-B829-A615F7902413}" destId="{6C4309C2-8534-45C3-8708-B6B3530B3BFF}" srcOrd="0" destOrd="0" presId="urn:microsoft.com/office/officeart/2005/8/layout/orgChart1"/>
    <dgm:cxn modelId="{90170E3D-EA80-41CF-B558-417A097B20F1}" type="presOf" srcId="{D9255F44-5579-4A7A-B829-A615F7902413}" destId="{89CC9F3E-FEBE-4EEF-82C7-FD32D8363E6C}" srcOrd="1" destOrd="0" presId="urn:microsoft.com/office/officeart/2005/8/layout/orgChart1"/>
    <dgm:cxn modelId="{8B22365E-0524-4FBC-A3DF-7040839C18ED}" type="presOf" srcId="{BDC2CAA0-1A29-4665-AAA8-1925DE78B508}" destId="{AC2CDFB0-9880-45EE-8DF9-5FC714BA0BBB}" srcOrd="1"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4486094F-87A0-4289-84C4-B1F4A02039D2}" srcId="{BDC2CAA0-1A29-4665-AAA8-1925DE78B508}" destId="{D9255F44-5579-4A7A-B829-A615F7902413}" srcOrd="0" destOrd="0" parTransId="{91552B59-962E-4FBB-96FC-800ED33F1976}" sibTransId="{7CDB91A3-40EF-4EC2-A880-BA55ECC16AC0}"/>
    <dgm:cxn modelId="{0A8D9C79-0869-4552-B8F0-8DCC10A2D80B}" type="presOf" srcId="{BDC2CAA0-1A29-4665-AAA8-1925DE78B508}" destId="{36DFCD4B-5383-4220-99E3-0184CD7E9866}" srcOrd="0" destOrd="0" presId="urn:microsoft.com/office/officeart/2005/8/layout/orgChart1"/>
    <dgm:cxn modelId="{90666582-D31B-4A4A-9F06-F5246444CB88}" srcId="{A8392A1C-D8C9-4960-93B2-B995DDCDCC79}" destId="{CAF6B070-A7D4-4F96-A4D6-28E24ED2E4BB}" srcOrd="0" destOrd="0" parTransId="{94F82A92-AEA9-4F13-ABF6-CE9F8A1CF7D7}" sibTransId="{16360FC7-6CF4-45C1-8793-1E70788E1E63}"/>
    <dgm:cxn modelId="{5AB9AC8E-A418-42D5-BC50-15716871AC75}" type="presOf" srcId="{CAF6B070-A7D4-4F96-A4D6-28E24ED2E4BB}" destId="{34520D22-8460-4CC6-AE55-ABDEDEBC6BC2}" srcOrd="1" destOrd="0" presId="urn:microsoft.com/office/officeart/2005/8/layout/orgChart1"/>
    <dgm:cxn modelId="{643805B4-638D-431C-A0FB-6AC92979C481}" type="presOf" srcId="{74A3B7C1-18DD-4182-BEDA-C9B8D7FAE3B1}" destId="{BD172B8F-A29A-46F5-BA8B-DB477A2C925A}" srcOrd="0" destOrd="0" presId="urn:microsoft.com/office/officeart/2005/8/layout/orgChart1"/>
    <dgm:cxn modelId="{5D91B6C4-905E-44D8-A5E9-D4CB71468F25}" type="presOf" srcId="{91552B59-962E-4FBB-96FC-800ED33F1976}" destId="{FB4D2D93-0191-4EF1-A6C6-0FA306715665}" srcOrd="0" destOrd="0" presId="urn:microsoft.com/office/officeart/2005/8/layout/orgChart1"/>
    <dgm:cxn modelId="{793D31D6-700D-4A4A-86FF-0CD929B0C80A}" type="presOf" srcId="{CAF6B070-A7D4-4F96-A4D6-28E24ED2E4BB}" destId="{D1EC5AE7-E793-4220-A47D-8D8149C59406}" srcOrd="0" destOrd="0" presId="urn:microsoft.com/office/officeart/2005/8/layout/orgChart1"/>
    <dgm:cxn modelId="{75DB74F4-BBB4-4DF7-B4F5-BBA56FF468BC}" type="presOf" srcId="{A8392A1C-D8C9-4960-93B2-B995DDCDCC79}" destId="{A75E99EF-AFAC-4D64-A1E9-5083AEF8806B}" srcOrd="0" destOrd="0" presId="urn:microsoft.com/office/officeart/2005/8/layout/orgChart1"/>
    <dgm:cxn modelId="{99AC92EB-E90D-4D3C-96C0-DF952FD6385D}" type="presParOf" srcId="{A75E99EF-AFAC-4D64-A1E9-5083AEF8806B}" destId="{A179E199-1580-4EB5-89C6-F0A3B3600EBD}" srcOrd="0" destOrd="0" presId="urn:microsoft.com/office/officeart/2005/8/layout/orgChart1"/>
    <dgm:cxn modelId="{88CB2A78-C3B6-4FDF-8820-0EF92BD9BD04}" type="presParOf" srcId="{A179E199-1580-4EB5-89C6-F0A3B3600EBD}" destId="{043676F5-30E1-4EB8-85AB-A720D4C909E5}" srcOrd="0" destOrd="0" presId="urn:microsoft.com/office/officeart/2005/8/layout/orgChart1"/>
    <dgm:cxn modelId="{0A88B688-9D88-460E-B9FA-C96C4DFFFF98}" type="presParOf" srcId="{043676F5-30E1-4EB8-85AB-A720D4C909E5}" destId="{D1EC5AE7-E793-4220-A47D-8D8149C59406}" srcOrd="0" destOrd="0" presId="urn:microsoft.com/office/officeart/2005/8/layout/orgChart1"/>
    <dgm:cxn modelId="{E0A2DB2C-EEDC-4B09-9A01-B28DF795EDC2}" type="presParOf" srcId="{043676F5-30E1-4EB8-85AB-A720D4C909E5}" destId="{34520D22-8460-4CC6-AE55-ABDEDEBC6BC2}" srcOrd="1" destOrd="0" presId="urn:microsoft.com/office/officeart/2005/8/layout/orgChart1"/>
    <dgm:cxn modelId="{B1BA577E-B955-4221-BB62-807147F1FD33}" type="presParOf" srcId="{A179E199-1580-4EB5-89C6-F0A3B3600EBD}" destId="{AA467631-5409-4230-9CA8-14B9CD4AE96F}" srcOrd="1" destOrd="0" presId="urn:microsoft.com/office/officeart/2005/8/layout/orgChart1"/>
    <dgm:cxn modelId="{4D1BBA42-D30F-4806-A1E5-47AA2D126EBF}" type="presParOf" srcId="{AA467631-5409-4230-9CA8-14B9CD4AE96F}" destId="{BD172B8F-A29A-46F5-BA8B-DB477A2C925A}" srcOrd="0" destOrd="0" presId="urn:microsoft.com/office/officeart/2005/8/layout/orgChart1"/>
    <dgm:cxn modelId="{B707337F-B364-40AC-83D2-98230FF2ED82}" type="presParOf" srcId="{AA467631-5409-4230-9CA8-14B9CD4AE96F}" destId="{A411B7AE-194A-46A2-A361-60F18F1D19DC}" srcOrd="1" destOrd="0" presId="urn:microsoft.com/office/officeart/2005/8/layout/orgChart1"/>
    <dgm:cxn modelId="{DAE3CFBD-C5F3-4445-9376-575DBEB779FB}" type="presParOf" srcId="{A411B7AE-194A-46A2-A361-60F18F1D19DC}" destId="{021CCCBD-C92B-4E7B-A3D7-BF6E19785209}" srcOrd="0" destOrd="0" presId="urn:microsoft.com/office/officeart/2005/8/layout/orgChart1"/>
    <dgm:cxn modelId="{9460655D-687E-4D53-AA5C-65D845F92A9C}" type="presParOf" srcId="{021CCCBD-C92B-4E7B-A3D7-BF6E19785209}" destId="{36DFCD4B-5383-4220-99E3-0184CD7E9866}" srcOrd="0" destOrd="0" presId="urn:microsoft.com/office/officeart/2005/8/layout/orgChart1"/>
    <dgm:cxn modelId="{5789F847-6CF2-4B31-B961-FA52363AAF45}" type="presParOf" srcId="{021CCCBD-C92B-4E7B-A3D7-BF6E19785209}" destId="{AC2CDFB0-9880-45EE-8DF9-5FC714BA0BBB}" srcOrd="1" destOrd="0" presId="urn:microsoft.com/office/officeart/2005/8/layout/orgChart1"/>
    <dgm:cxn modelId="{0F5B77B7-31F0-4032-BB3A-761576A5233B}" type="presParOf" srcId="{A411B7AE-194A-46A2-A361-60F18F1D19DC}" destId="{DC535009-F5AC-443E-A02A-EF56EF0A36E8}" srcOrd="1" destOrd="0" presId="urn:microsoft.com/office/officeart/2005/8/layout/orgChart1"/>
    <dgm:cxn modelId="{D2939212-1CE6-4E4E-8247-863AEF28D513}" type="presParOf" srcId="{DC535009-F5AC-443E-A02A-EF56EF0A36E8}" destId="{FB4D2D93-0191-4EF1-A6C6-0FA306715665}" srcOrd="0" destOrd="0" presId="urn:microsoft.com/office/officeart/2005/8/layout/orgChart1"/>
    <dgm:cxn modelId="{A3CF761B-3088-49B3-A02E-7022CFC11830}" type="presParOf" srcId="{DC535009-F5AC-443E-A02A-EF56EF0A36E8}" destId="{70BA78D5-C087-4D19-AF2E-8F2E86D31C3C}" srcOrd="1" destOrd="0" presId="urn:microsoft.com/office/officeart/2005/8/layout/orgChart1"/>
    <dgm:cxn modelId="{141EAD73-931A-402D-BDF6-FFD6A227E4C1}" type="presParOf" srcId="{70BA78D5-C087-4D19-AF2E-8F2E86D31C3C}" destId="{7B9E730E-7396-4861-89BF-1A2D4B877E15}" srcOrd="0" destOrd="0" presId="urn:microsoft.com/office/officeart/2005/8/layout/orgChart1"/>
    <dgm:cxn modelId="{76066B1C-41F4-422B-8282-A45C73F49EB8}" type="presParOf" srcId="{7B9E730E-7396-4861-89BF-1A2D4B877E15}" destId="{6C4309C2-8534-45C3-8708-B6B3530B3BFF}" srcOrd="0" destOrd="0" presId="urn:microsoft.com/office/officeart/2005/8/layout/orgChart1"/>
    <dgm:cxn modelId="{ED65A39A-5692-473B-8EDC-3ECE8DD2D19A}" type="presParOf" srcId="{7B9E730E-7396-4861-89BF-1A2D4B877E15}" destId="{89CC9F3E-FEBE-4EEF-82C7-FD32D8363E6C}" srcOrd="1" destOrd="0" presId="urn:microsoft.com/office/officeart/2005/8/layout/orgChart1"/>
    <dgm:cxn modelId="{E3520575-8C8F-4ABB-93B1-114A37E9D0BB}" type="presParOf" srcId="{70BA78D5-C087-4D19-AF2E-8F2E86D31C3C}" destId="{C08F1141-98FF-48C3-B7AC-025939FC186D}" srcOrd="1" destOrd="0" presId="urn:microsoft.com/office/officeart/2005/8/layout/orgChart1"/>
    <dgm:cxn modelId="{F06249EC-A6B7-4D84-A809-7E4FAE61331F}" type="presParOf" srcId="{70BA78D5-C087-4D19-AF2E-8F2E86D31C3C}" destId="{579D435E-100A-48FE-9B69-96C1B3DFB8C0}" srcOrd="2" destOrd="0" presId="urn:microsoft.com/office/officeart/2005/8/layout/orgChart1"/>
    <dgm:cxn modelId="{F417928A-C762-4500-8F29-BDE9A016BF98}" type="presParOf" srcId="{A411B7AE-194A-46A2-A361-60F18F1D19DC}" destId="{EEA5B73C-C716-42A7-9CD0-0A42F6649773}" srcOrd="2" destOrd="0" presId="urn:microsoft.com/office/officeart/2005/8/layout/orgChart1"/>
    <dgm:cxn modelId="{642B9E23-C515-4E4B-87BD-C4E23C412C50}"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4D2D93-0191-4EF1-A6C6-0FA306715665}">
      <dsp:nvSpPr>
        <dsp:cNvPr id="0" name=""/>
        <dsp:cNvSpPr/>
      </dsp:nvSpPr>
      <dsp:spPr>
        <a:xfrm>
          <a:off x="210803" y="616794"/>
          <a:ext cx="192979" cy="206024"/>
        </a:xfrm>
        <a:custGeom>
          <a:avLst/>
          <a:gdLst/>
          <a:ahLst/>
          <a:cxnLst/>
          <a:rect l="0" t="0" r="0" b="0"/>
          <a:pathLst>
            <a:path>
              <a:moveTo>
                <a:pt x="0" y="0"/>
              </a:moveTo>
              <a:lnTo>
                <a:pt x="0" y="206024"/>
              </a:lnTo>
              <a:lnTo>
                <a:pt x="192979" y="2060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679695" y="298800"/>
          <a:ext cx="91440" cy="94054"/>
        </a:xfrm>
        <a:custGeom>
          <a:avLst/>
          <a:gdLst/>
          <a:ahLst/>
          <a:cxnLst/>
          <a:rect l="0" t="0" r="0" b="0"/>
          <a:pathLst>
            <a:path>
              <a:moveTo>
                <a:pt x="45720" y="0"/>
              </a:moveTo>
              <a:lnTo>
                <a:pt x="45720" y="94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2457" y="74860"/>
          <a:ext cx="1445916" cy="223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General Manager</a:t>
          </a:r>
        </a:p>
      </dsp:txBody>
      <dsp:txXfrm>
        <a:off x="2457" y="74860"/>
        <a:ext cx="1445916" cy="223939"/>
      </dsp:txXfrm>
    </dsp:sp>
    <dsp:sp modelId="{36DFCD4B-5383-4220-99E3-0184CD7E9866}">
      <dsp:nvSpPr>
        <dsp:cNvPr id="0" name=""/>
        <dsp:cNvSpPr/>
      </dsp:nvSpPr>
      <dsp:spPr>
        <a:xfrm>
          <a:off x="82150" y="392855"/>
          <a:ext cx="1286529" cy="223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baseline="0">
              <a:latin typeface="Arial" panose="020B0604020202020204" pitchFamily="34" charset="0"/>
            </a:rPr>
            <a:t>Mess Manager</a:t>
          </a:r>
        </a:p>
      </dsp:txBody>
      <dsp:txXfrm>
        <a:off x="82150" y="392855"/>
        <a:ext cx="1286529" cy="223939"/>
      </dsp:txXfrm>
    </dsp:sp>
    <dsp:sp modelId="{6C4309C2-8534-45C3-8708-B6B3530B3BFF}">
      <dsp:nvSpPr>
        <dsp:cNvPr id="0" name=""/>
        <dsp:cNvSpPr/>
      </dsp:nvSpPr>
      <dsp:spPr>
        <a:xfrm>
          <a:off x="403783" y="710849"/>
          <a:ext cx="2336959" cy="223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Mess Supervisor/Stewards/Chefs/KPs</a:t>
          </a:r>
        </a:p>
      </dsp:txBody>
      <dsp:txXfrm>
        <a:off x="403783" y="710849"/>
        <a:ext cx="2336959" cy="2239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DE40-8151-49BD-917E-65DB731B4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A7010-EC12-4801-A01F-E8D3EEA7BF11}">
  <ds:schemaRefs>
    <ds:schemaRef ds:uri="http://purl.org/dc/terms/"/>
    <ds:schemaRef ds:uri="http://schemas.openxmlformats.org/package/2006/metadata/core-properties"/>
    <ds:schemaRef ds:uri="http://purl.org/dc/dcmitype/"/>
    <ds:schemaRef ds:uri="http://schemas.microsoft.com/office/infopath/2007/PartnerControls"/>
    <ds:schemaRef ds:uri="a7b97ff7-b165-43d8-8280-5bd5f57fbb1a"/>
    <ds:schemaRef ds:uri="http://purl.org/dc/elements/1.1/"/>
    <ds:schemaRef ds:uri="http://schemas.microsoft.com/office/2006/documentManagement/types"/>
    <ds:schemaRef ds:uri="805c9006-41ab-4d20-a782-794274708dc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BAC8DC-3DB0-40FD-85C0-CD55E2047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10551</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Collinson, Olivia</cp:lastModifiedBy>
  <cp:revision>2</cp:revision>
  <dcterms:created xsi:type="dcterms:W3CDTF">2022-01-20T17:05:00Z</dcterms:created>
  <dcterms:modified xsi:type="dcterms:W3CDTF">2022-01-20T17:05:00Z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0x0101008DACE98361CF25468862B881D0866E77</vt:lpwstr>
  </property>
</Properties>
</file>