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B6A" w:rsidRDefault="00D92B6A" w:rsidP="00720D9F">
      <w:pPr>
        <w:spacing w:before="100" w:beforeAutospacing="1" w:after="100" w:afterAutospacing="1" w:line="240" w:lineRule="auto"/>
        <w:rPr>
          <w:rFonts w:ascii="Arial" w:eastAsia="Times New Roman" w:hAnsi="Arial" w:cs="Arial"/>
          <w:color w:val="333333"/>
          <w:sz w:val="20"/>
          <w:szCs w:val="20"/>
          <w:lang w:val="en" w:eastAsia="en-GB"/>
        </w:rPr>
      </w:pPr>
    </w:p>
    <w:p w:rsidR="00BA07A1" w:rsidRDefault="00BA07A1" w:rsidP="00BA07A1">
      <w:pPr>
        <w:pStyle w:val="Grandtitre"/>
      </w:pPr>
    </w:p>
    <w:p w:rsidR="00D92B6A" w:rsidRPr="00D62A1A" w:rsidRDefault="00D92B6A" w:rsidP="00BA07A1">
      <w:pPr>
        <w:pStyle w:val="Grandtitre"/>
      </w:pPr>
      <w:r>
        <w:t xml:space="preserve">JoB description </w:t>
      </w:r>
    </w:p>
    <w:p w:rsidR="00D92B6A" w:rsidRPr="00D90461" w:rsidRDefault="00D92B6A" w:rsidP="00720D9F">
      <w:pPr>
        <w:spacing w:before="100" w:beforeAutospacing="1" w:after="100" w:afterAutospacing="1" w:line="240" w:lineRule="auto"/>
        <w:rPr>
          <w:rFonts w:ascii="Arial" w:eastAsia="Times New Roman" w:hAnsi="Arial" w:cs="Arial"/>
          <w:color w:val="333333"/>
          <w:sz w:val="4"/>
          <w:szCs w:val="4"/>
          <w:lang w:val="en" w:eastAsia="en-GB"/>
        </w:rPr>
      </w:pPr>
    </w:p>
    <w:tbl>
      <w:tblPr>
        <w:tblW w:w="9979" w:type="dxa"/>
        <w:tblInd w:w="-3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89"/>
        <w:gridCol w:w="2703"/>
        <w:gridCol w:w="2110"/>
        <w:gridCol w:w="3177"/>
      </w:tblGrid>
      <w:tr w:rsidR="00D92B6A" w:rsidRPr="009D170B" w:rsidTr="00D90461">
        <w:trPr>
          <w:trHeight w:val="581"/>
        </w:trPr>
        <w:tc>
          <w:tcPr>
            <w:tcW w:w="1981" w:type="dxa"/>
          </w:tcPr>
          <w:p w:rsidR="00D92B6A" w:rsidRPr="00D92B6A" w:rsidRDefault="00D92B6A" w:rsidP="00D90461">
            <w:pPr>
              <w:pStyle w:val="Texte9retrait"/>
              <w:ind w:left="0"/>
              <w:rPr>
                <w:rFonts w:asciiTheme="minorHAnsi" w:hAnsiTheme="minorHAnsi" w:cstheme="minorHAnsi"/>
                <w:b/>
                <w:sz w:val="22"/>
                <w:szCs w:val="22"/>
              </w:rPr>
            </w:pPr>
            <w:r w:rsidRPr="00D92B6A">
              <w:rPr>
                <w:rFonts w:asciiTheme="minorHAnsi" w:hAnsiTheme="minorHAnsi" w:cstheme="minorHAnsi"/>
                <w:b/>
                <w:sz w:val="22"/>
                <w:szCs w:val="22"/>
              </w:rPr>
              <w:t>P</w:t>
            </w:r>
            <w:bookmarkStart w:id="0" w:name="Text3"/>
            <w:r w:rsidRPr="00D92B6A">
              <w:rPr>
                <w:rFonts w:asciiTheme="minorHAnsi" w:hAnsiTheme="minorHAnsi" w:cstheme="minorHAnsi"/>
                <w:b/>
                <w:sz w:val="22"/>
                <w:szCs w:val="22"/>
              </w:rPr>
              <w:t>osition Title</w:t>
            </w:r>
          </w:p>
        </w:tc>
        <w:bookmarkEnd w:id="0"/>
        <w:tc>
          <w:tcPr>
            <w:tcW w:w="2692" w:type="dxa"/>
          </w:tcPr>
          <w:p w:rsidR="00D92B6A" w:rsidRPr="00D92B6A" w:rsidRDefault="00E96583" w:rsidP="00D90461">
            <w:pPr>
              <w:rPr>
                <w:rFonts w:cstheme="minorHAnsi"/>
              </w:rPr>
            </w:pPr>
            <w:r>
              <w:rPr>
                <w:rFonts w:cstheme="minorHAnsi"/>
              </w:rPr>
              <w:t>Waste</w:t>
            </w:r>
            <w:r w:rsidR="00434968">
              <w:rPr>
                <w:rFonts w:cstheme="minorHAnsi"/>
              </w:rPr>
              <w:t xml:space="preserve"> </w:t>
            </w:r>
            <w:r w:rsidR="00F73D8B">
              <w:rPr>
                <w:rFonts w:cstheme="minorHAnsi"/>
              </w:rPr>
              <w:t xml:space="preserve">Cleaning </w:t>
            </w:r>
            <w:r w:rsidR="00434968">
              <w:rPr>
                <w:rFonts w:cstheme="minorHAnsi"/>
              </w:rPr>
              <w:t xml:space="preserve">Operative </w:t>
            </w:r>
          </w:p>
        </w:tc>
        <w:tc>
          <w:tcPr>
            <w:tcW w:w="2102" w:type="dxa"/>
          </w:tcPr>
          <w:p w:rsidR="00D92B6A" w:rsidRPr="00D92B6A" w:rsidRDefault="00D92B6A" w:rsidP="00D90461">
            <w:pPr>
              <w:pStyle w:val="Texte9retrait"/>
              <w:spacing w:before="120" w:line="240" w:lineRule="auto"/>
              <w:ind w:left="0"/>
              <w:rPr>
                <w:rFonts w:asciiTheme="minorHAnsi" w:hAnsiTheme="minorHAnsi" w:cstheme="minorHAnsi"/>
                <w:b/>
                <w:sz w:val="22"/>
                <w:szCs w:val="22"/>
              </w:rPr>
            </w:pPr>
            <w:r w:rsidRPr="00D92B6A">
              <w:rPr>
                <w:rFonts w:asciiTheme="minorHAnsi" w:hAnsiTheme="minorHAnsi" w:cstheme="minorHAnsi"/>
                <w:b/>
                <w:sz w:val="22"/>
                <w:szCs w:val="22"/>
              </w:rPr>
              <w:t>Department</w:t>
            </w:r>
          </w:p>
        </w:tc>
        <w:tc>
          <w:tcPr>
            <w:tcW w:w="3164" w:type="dxa"/>
          </w:tcPr>
          <w:p w:rsidR="00D92B6A" w:rsidRPr="00D92B6A" w:rsidRDefault="00D92B6A" w:rsidP="00D90461">
            <w:pPr>
              <w:rPr>
                <w:rFonts w:cstheme="minorHAnsi"/>
              </w:rPr>
            </w:pPr>
            <w:r w:rsidRPr="00D92B6A">
              <w:rPr>
                <w:rFonts w:cstheme="minorHAnsi"/>
              </w:rPr>
              <w:t>Sodexo Facilities</w:t>
            </w:r>
          </w:p>
        </w:tc>
      </w:tr>
      <w:tr w:rsidR="00D92B6A" w:rsidRPr="009D170B" w:rsidTr="00D90461">
        <w:trPr>
          <w:trHeight w:val="986"/>
        </w:trPr>
        <w:tc>
          <w:tcPr>
            <w:tcW w:w="1981" w:type="dxa"/>
          </w:tcPr>
          <w:p w:rsidR="00D92B6A" w:rsidRPr="00D92B6A" w:rsidRDefault="00D92B6A" w:rsidP="00D90461">
            <w:pPr>
              <w:pStyle w:val="Texte9retrait"/>
              <w:ind w:left="0"/>
              <w:rPr>
                <w:rFonts w:asciiTheme="minorHAnsi" w:hAnsiTheme="minorHAnsi" w:cstheme="minorHAnsi"/>
                <w:b/>
                <w:sz w:val="22"/>
                <w:szCs w:val="22"/>
              </w:rPr>
            </w:pPr>
            <w:r w:rsidRPr="00D92B6A">
              <w:rPr>
                <w:rFonts w:asciiTheme="minorHAnsi" w:hAnsiTheme="minorHAnsi" w:cstheme="minorHAnsi"/>
                <w:b/>
                <w:sz w:val="22"/>
                <w:szCs w:val="22"/>
              </w:rPr>
              <w:t>Generic Job Title</w:t>
            </w:r>
          </w:p>
        </w:tc>
        <w:tc>
          <w:tcPr>
            <w:tcW w:w="2692" w:type="dxa"/>
          </w:tcPr>
          <w:p w:rsidR="00D92B6A" w:rsidRPr="00D92B6A" w:rsidRDefault="00E96583" w:rsidP="00D90461">
            <w:pPr>
              <w:rPr>
                <w:rFonts w:cstheme="minorHAnsi"/>
              </w:rPr>
            </w:pPr>
            <w:r>
              <w:rPr>
                <w:rFonts w:cstheme="minorHAnsi"/>
              </w:rPr>
              <w:t>Waste Cleaning</w:t>
            </w:r>
            <w:r w:rsidR="00434968">
              <w:rPr>
                <w:rFonts w:cstheme="minorHAnsi"/>
              </w:rPr>
              <w:t xml:space="preserve"> </w:t>
            </w:r>
            <w:r w:rsidR="00D92B6A" w:rsidRPr="00D92B6A">
              <w:rPr>
                <w:rFonts w:cstheme="minorHAnsi"/>
              </w:rPr>
              <w:t>Operative</w:t>
            </w:r>
          </w:p>
        </w:tc>
        <w:tc>
          <w:tcPr>
            <w:tcW w:w="2102" w:type="dxa"/>
          </w:tcPr>
          <w:p w:rsidR="00D92B6A" w:rsidRPr="00D92B6A" w:rsidRDefault="00F12CEE" w:rsidP="00D90461">
            <w:pPr>
              <w:pStyle w:val="Texte9retrait"/>
              <w:spacing w:before="120" w:line="240" w:lineRule="auto"/>
              <w:ind w:left="0"/>
              <w:rPr>
                <w:rFonts w:asciiTheme="minorHAnsi" w:hAnsiTheme="minorHAnsi" w:cstheme="minorHAnsi"/>
                <w:b/>
                <w:sz w:val="22"/>
                <w:szCs w:val="22"/>
              </w:rPr>
            </w:pPr>
            <w:r>
              <w:rPr>
                <w:rFonts w:asciiTheme="minorHAnsi" w:hAnsiTheme="minorHAnsi" w:cstheme="minorHAnsi"/>
                <w:b/>
                <w:sz w:val="22"/>
                <w:szCs w:val="22"/>
              </w:rPr>
              <w:t>37.5 hours per week</w:t>
            </w:r>
          </w:p>
        </w:tc>
        <w:tc>
          <w:tcPr>
            <w:tcW w:w="3164" w:type="dxa"/>
          </w:tcPr>
          <w:p w:rsidR="0023313E" w:rsidRPr="00D92B6A" w:rsidRDefault="0023313E" w:rsidP="00E96583">
            <w:pPr>
              <w:rPr>
                <w:rFonts w:cstheme="minorHAnsi"/>
              </w:rPr>
            </w:pPr>
            <w:r>
              <w:rPr>
                <w:rFonts w:cstheme="minorHAnsi"/>
              </w:rPr>
              <w:t>Mon-</w:t>
            </w:r>
            <w:r w:rsidR="00E96583">
              <w:rPr>
                <w:rFonts w:cstheme="minorHAnsi"/>
              </w:rPr>
              <w:t>Friday 09:00-17:00</w:t>
            </w:r>
          </w:p>
        </w:tc>
      </w:tr>
      <w:tr w:rsidR="00D92B6A" w:rsidRPr="009D170B" w:rsidTr="00D90461">
        <w:trPr>
          <w:trHeight w:val="726"/>
        </w:trPr>
        <w:tc>
          <w:tcPr>
            <w:tcW w:w="1981" w:type="dxa"/>
          </w:tcPr>
          <w:p w:rsidR="00D92B6A" w:rsidRPr="00D92B6A" w:rsidRDefault="00F12CEE" w:rsidP="00D90461">
            <w:pPr>
              <w:pStyle w:val="Texte9retrait"/>
              <w:ind w:left="0"/>
              <w:rPr>
                <w:rFonts w:asciiTheme="minorHAnsi" w:hAnsiTheme="minorHAnsi" w:cstheme="minorHAnsi"/>
                <w:b/>
                <w:sz w:val="22"/>
                <w:szCs w:val="22"/>
              </w:rPr>
            </w:pPr>
            <w:r>
              <w:rPr>
                <w:rFonts w:asciiTheme="minorHAnsi" w:hAnsiTheme="minorHAnsi" w:cstheme="minorHAnsi"/>
                <w:b/>
                <w:sz w:val="22"/>
                <w:szCs w:val="22"/>
              </w:rPr>
              <w:t>Rate of Pay</w:t>
            </w:r>
          </w:p>
        </w:tc>
        <w:tc>
          <w:tcPr>
            <w:tcW w:w="2692" w:type="dxa"/>
          </w:tcPr>
          <w:p w:rsidR="00D92B6A" w:rsidRPr="00D92B6A" w:rsidRDefault="00F73D8B" w:rsidP="00D90461">
            <w:pPr>
              <w:rPr>
                <w:rFonts w:cstheme="minorHAnsi"/>
              </w:rPr>
            </w:pPr>
            <w:r>
              <w:rPr>
                <w:rFonts w:cstheme="minorHAnsi"/>
              </w:rPr>
              <w:t>£8.23</w:t>
            </w:r>
            <w:r w:rsidR="00E96583">
              <w:rPr>
                <w:rFonts w:cstheme="minorHAnsi"/>
              </w:rPr>
              <w:t xml:space="preserve"> - £9.00 Per Hour Dependant on Experience</w:t>
            </w:r>
          </w:p>
        </w:tc>
        <w:tc>
          <w:tcPr>
            <w:tcW w:w="2102" w:type="dxa"/>
          </w:tcPr>
          <w:p w:rsidR="00D92B6A" w:rsidRPr="00D92B6A" w:rsidRDefault="00D92B6A" w:rsidP="00D90461">
            <w:pPr>
              <w:pStyle w:val="Texte9retrait"/>
              <w:spacing w:before="120" w:line="240" w:lineRule="auto"/>
              <w:ind w:left="0"/>
              <w:rPr>
                <w:rFonts w:asciiTheme="minorHAnsi" w:hAnsiTheme="minorHAnsi" w:cstheme="minorHAnsi"/>
                <w:b/>
                <w:sz w:val="22"/>
                <w:szCs w:val="22"/>
              </w:rPr>
            </w:pPr>
            <w:r w:rsidRPr="00D92B6A">
              <w:rPr>
                <w:rFonts w:asciiTheme="minorHAnsi" w:hAnsiTheme="minorHAnsi" w:cstheme="minorHAnsi"/>
                <w:b/>
                <w:sz w:val="22"/>
                <w:szCs w:val="22"/>
              </w:rPr>
              <w:t>Location</w:t>
            </w:r>
          </w:p>
        </w:tc>
        <w:tc>
          <w:tcPr>
            <w:tcW w:w="3164" w:type="dxa"/>
          </w:tcPr>
          <w:p w:rsidR="00D92B6A" w:rsidRPr="00D92B6A" w:rsidRDefault="00F12CEE" w:rsidP="00D90461">
            <w:pPr>
              <w:rPr>
                <w:rFonts w:cstheme="minorHAnsi"/>
              </w:rPr>
            </w:pPr>
            <w:r>
              <w:rPr>
                <w:rFonts w:cstheme="minorHAnsi"/>
              </w:rPr>
              <w:t xml:space="preserve">Mereside – </w:t>
            </w:r>
            <w:r w:rsidR="00D92B6A" w:rsidRPr="00D92B6A">
              <w:rPr>
                <w:rFonts w:cstheme="minorHAnsi"/>
              </w:rPr>
              <w:t>Blackpool</w:t>
            </w:r>
            <w:r>
              <w:rPr>
                <w:rFonts w:cstheme="minorHAnsi"/>
              </w:rPr>
              <w:t xml:space="preserve"> </w:t>
            </w:r>
            <w:r w:rsidRPr="00F12CEE">
              <w:rPr>
                <w:rFonts w:cstheme="minorHAnsi"/>
                <w:i/>
              </w:rPr>
              <w:t>(opposite Ascent Trampoline Park).</w:t>
            </w:r>
          </w:p>
        </w:tc>
      </w:tr>
      <w:tr w:rsidR="00D92B6A" w:rsidRPr="009D170B" w:rsidTr="00D90461">
        <w:trPr>
          <w:trHeight w:val="970"/>
        </w:trPr>
        <w:tc>
          <w:tcPr>
            <w:tcW w:w="1981" w:type="dxa"/>
          </w:tcPr>
          <w:p w:rsidR="00D92B6A" w:rsidRPr="00D92B6A" w:rsidRDefault="00D92B6A" w:rsidP="00D90461">
            <w:pPr>
              <w:pStyle w:val="Texte9retrait"/>
              <w:ind w:left="0"/>
              <w:rPr>
                <w:rFonts w:asciiTheme="minorHAnsi" w:hAnsiTheme="minorHAnsi" w:cstheme="minorHAnsi"/>
                <w:b/>
                <w:sz w:val="22"/>
                <w:szCs w:val="22"/>
              </w:rPr>
            </w:pPr>
            <w:r w:rsidRPr="00D92B6A">
              <w:rPr>
                <w:rFonts w:asciiTheme="minorHAnsi" w:hAnsiTheme="minorHAnsi" w:cstheme="minorHAnsi"/>
                <w:b/>
                <w:sz w:val="22"/>
                <w:szCs w:val="22"/>
              </w:rPr>
              <w:t>Reports to</w:t>
            </w:r>
          </w:p>
        </w:tc>
        <w:tc>
          <w:tcPr>
            <w:tcW w:w="2692" w:type="dxa"/>
          </w:tcPr>
          <w:p w:rsidR="00D92B6A" w:rsidRPr="00D92B6A" w:rsidRDefault="00434968" w:rsidP="00D90461">
            <w:pPr>
              <w:rPr>
                <w:rFonts w:cstheme="minorHAnsi"/>
              </w:rPr>
            </w:pPr>
            <w:r>
              <w:rPr>
                <w:rFonts w:cstheme="minorHAnsi"/>
              </w:rPr>
              <w:t>Laura Seed</w:t>
            </w:r>
          </w:p>
        </w:tc>
        <w:tc>
          <w:tcPr>
            <w:tcW w:w="2102" w:type="dxa"/>
          </w:tcPr>
          <w:p w:rsidR="00D92B6A" w:rsidRPr="00D92B6A" w:rsidRDefault="00F12CEE" w:rsidP="00D90461">
            <w:pPr>
              <w:pStyle w:val="Texte9retrait"/>
              <w:spacing w:before="120" w:line="240" w:lineRule="auto"/>
              <w:ind w:left="0"/>
              <w:rPr>
                <w:rFonts w:asciiTheme="minorHAnsi" w:hAnsiTheme="minorHAnsi" w:cstheme="minorHAnsi"/>
                <w:b/>
                <w:sz w:val="22"/>
                <w:szCs w:val="22"/>
              </w:rPr>
            </w:pPr>
            <w:r>
              <w:rPr>
                <w:rFonts w:asciiTheme="minorHAnsi" w:hAnsiTheme="minorHAnsi" w:cstheme="minorHAnsi"/>
                <w:b/>
                <w:sz w:val="22"/>
                <w:szCs w:val="22"/>
              </w:rPr>
              <w:t>Site Address</w:t>
            </w:r>
          </w:p>
        </w:tc>
        <w:tc>
          <w:tcPr>
            <w:tcW w:w="3164" w:type="dxa"/>
          </w:tcPr>
          <w:p w:rsidR="00D92B6A" w:rsidRPr="00D92B6A" w:rsidRDefault="00F12CEE" w:rsidP="00D90461">
            <w:pPr>
              <w:rPr>
                <w:rFonts w:cstheme="minorHAnsi"/>
              </w:rPr>
            </w:pPr>
            <w:r>
              <w:rPr>
                <w:rFonts w:cstheme="minorHAnsi"/>
              </w:rPr>
              <w:t>DePuy Synthes, Johnson and Johnson, Cornford Road, Blackpool, FY4 4QQ.</w:t>
            </w:r>
          </w:p>
        </w:tc>
      </w:tr>
    </w:tbl>
    <w:p w:rsidR="00D92B6A" w:rsidRPr="00D92B6A" w:rsidRDefault="00434968" w:rsidP="00720D9F">
      <w:pPr>
        <w:spacing w:before="100" w:beforeAutospacing="1" w:after="100" w:afterAutospacing="1" w:line="240" w:lineRule="auto"/>
        <w:rPr>
          <w:rFonts w:ascii="Arial" w:eastAsia="Times New Roman" w:hAnsi="Arial" w:cs="Arial"/>
          <w:b/>
          <w:color w:val="333333"/>
          <w:sz w:val="20"/>
          <w:szCs w:val="20"/>
          <w:lang w:val="en" w:eastAsia="en-GB"/>
        </w:rPr>
      </w:pPr>
      <w:r>
        <w:rPr>
          <w:noProof/>
          <w:lang w:eastAsia="en-GB"/>
        </w:rPr>
        <mc:AlternateContent>
          <mc:Choice Requires="wps">
            <w:drawing>
              <wp:anchor distT="0" distB="0" distL="114300" distR="114300" simplePos="0" relativeHeight="251661312" behindDoc="0" locked="0" layoutInCell="1" allowOverlap="1" wp14:anchorId="13798412" wp14:editId="37CC52D3">
                <wp:simplePos x="0" y="0"/>
                <wp:positionH relativeFrom="column">
                  <wp:posOffset>2009775</wp:posOffset>
                </wp:positionH>
                <wp:positionV relativeFrom="paragraph">
                  <wp:posOffset>1296670</wp:posOffset>
                </wp:positionV>
                <wp:extent cx="1778000" cy="447675"/>
                <wp:effectExtent l="0" t="0" r="0" b="952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4767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34968" w:rsidRDefault="00434968" w:rsidP="00434968">
                            <w:pPr>
                              <w:spacing w:after="0"/>
                              <w:jc w:val="center"/>
                              <w:rPr>
                                <w:rFonts w:ascii="Arial" w:hAnsi="Arial" w:cs="Arial"/>
                              </w:rPr>
                            </w:pPr>
                            <w:r>
                              <w:rPr>
                                <w:rFonts w:ascii="Arial" w:hAnsi="Arial" w:cs="Arial"/>
                              </w:rPr>
                              <w:t>Laura Seed</w:t>
                            </w:r>
                          </w:p>
                          <w:p w:rsidR="00434968" w:rsidRPr="00D92B6A" w:rsidRDefault="00434968" w:rsidP="00434968">
                            <w:pPr>
                              <w:spacing w:after="0"/>
                              <w:jc w:val="center"/>
                              <w:rPr>
                                <w:rFonts w:ascii="Arial" w:hAnsi="Arial" w:cs="Arial"/>
                              </w:rPr>
                            </w:pPr>
                            <w:r>
                              <w:rPr>
                                <w:rFonts w:ascii="Arial" w:hAnsi="Arial" w:cs="Arial"/>
                              </w:rPr>
                              <w:t>Front of House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13798412" id="_x0000_t202" coordsize="21600,21600" o:spt="202" path="m,l,21600r21600,l21600,xe">
                <v:stroke joinstyle="miter"/>
                <v:path gradientshapeok="t" o:connecttype="rect"/>
              </v:shapetype>
              <v:shape id="Text Box 9" o:spid="_x0000_s1026" type="#_x0000_t202" style="position:absolute;margin-left:158.25pt;margin-top:102.1pt;width:140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" fillcolor="#2a295c" stroked="f" strokeweight=".5pt">
                <v:path arrowok="t"/>
                <v:textbox inset="0,2mm,0,0">
                  <w:txbxContent>
                    <w:p w:rsidR="00434968" w:rsidRDefault="00434968" w:rsidP="00434968">
                      <w:pPr>
                        <w:spacing w:after="0"/>
                        <w:jc w:val="center"/>
                        <w:rPr>
                          <w:rFonts w:ascii="Arial" w:hAnsi="Arial" w:cs="Arial"/>
                        </w:rPr>
                      </w:pPr>
                      <w:r>
                        <w:rPr>
                          <w:rFonts w:ascii="Arial" w:hAnsi="Arial" w:cs="Arial"/>
                        </w:rPr>
                        <w:t>Laura Seed</w:t>
                      </w:r>
                    </w:p>
                    <w:p w:rsidR="00434968" w:rsidRPr="00D92B6A" w:rsidRDefault="00434968" w:rsidP="00434968">
                      <w:pPr>
                        <w:spacing w:after="0"/>
                        <w:jc w:val="center"/>
                        <w:rPr>
                          <w:rFonts w:ascii="Arial" w:hAnsi="Arial" w:cs="Arial"/>
                        </w:rPr>
                      </w:pPr>
                      <w:r>
                        <w:rPr>
                          <w:rFonts w:ascii="Arial" w:hAnsi="Arial" w:cs="Arial"/>
                        </w:rPr>
                        <w:t>Front of House Manager</w:t>
                      </w:r>
                    </w:p>
                  </w:txbxContent>
                </v:textbox>
              </v:shape>
            </w:pict>
          </mc:Fallback>
        </mc:AlternateContent>
      </w:r>
      <w:r w:rsidR="00D92B6A">
        <w:rPr>
          <w:noProof/>
          <w:lang w:eastAsia="en-GB"/>
        </w:rPr>
        <mc:AlternateContent>
          <mc:Choice Requires="wps">
            <w:drawing>
              <wp:anchor distT="0" distB="0" distL="114300" distR="114300" simplePos="0" relativeHeight="251659264" behindDoc="0" locked="0" layoutInCell="1" allowOverlap="1" wp14:anchorId="2DC8054A" wp14:editId="6D7FB2E2">
                <wp:simplePos x="0" y="0"/>
                <wp:positionH relativeFrom="column">
                  <wp:posOffset>2009775</wp:posOffset>
                </wp:positionH>
                <wp:positionV relativeFrom="paragraph">
                  <wp:posOffset>1849120</wp:posOffset>
                </wp:positionV>
                <wp:extent cx="1778000" cy="447675"/>
                <wp:effectExtent l="0" t="0" r="0" b="952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4767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92B6A" w:rsidRPr="00D92B6A" w:rsidRDefault="00F544A3" w:rsidP="00D92B6A">
                            <w:pPr>
                              <w:spacing w:after="0"/>
                              <w:jc w:val="center"/>
                              <w:rPr>
                                <w:rFonts w:ascii="Arial" w:hAnsi="Arial" w:cs="Arial"/>
                              </w:rPr>
                            </w:pPr>
                            <w:r>
                              <w:rPr>
                                <w:rFonts w:ascii="Arial" w:hAnsi="Arial" w:cs="Arial"/>
                              </w:rPr>
                              <w:t xml:space="preserve">Multi Skilled </w:t>
                            </w:r>
                            <w:r w:rsidR="00F73D8B">
                              <w:rPr>
                                <w:rFonts w:ascii="Arial" w:hAnsi="Arial" w:cs="Arial"/>
                              </w:rPr>
                              <w:t xml:space="preserve">Cleaning </w:t>
                            </w:r>
                            <w:r w:rsidR="00D92B6A">
                              <w:rPr>
                                <w:rFonts w:ascii="Arial" w:hAnsi="Arial" w:cs="Arial"/>
                              </w:rPr>
                              <w:t>Operative</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DC8054A" id="_x0000_s1027" type="#_x0000_t202" style="position:absolute;margin-left:158.25pt;margin-top:145.6pt;width:140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" fillcolor="#2a295c" stroked="f" strokeweight=".5pt">
                <v:path arrowok="t"/>
                <v:textbox inset="0,2mm,0,0">
                  <w:txbxContent>
                    <w:p w:rsidR="00D92B6A" w:rsidRPr="00D92B6A" w:rsidRDefault="00F544A3" w:rsidP="00D92B6A">
                      <w:pPr>
                        <w:spacing w:after="0"/>
                        <w:jc w:val="center"/>
                        <w:rPr>
                          <w:rFonts w:ascii="Arial" w:hAnsi="Arial" w:cs="Arial"/>
                        </w:rPr>
                      </w:pPr>
                      <w:r>
                        <w:rPr>
                          <w:rFonts w:ascii="Arial" w:hAnsi="Arial" w:cs="Arial"/>
                        </w:rPr>
                        <w:t xml:space="preserve">Multi Skilled </w:t>
                      </w:r>
                      <w:r w:rsidR="00F73D8B">
                        <w:rPr>
                          <w:rFonts w:ascii="Arial" w:hAnsi="Arial" w:cs="Arial"/>
                        </w:rPr>
                        <w:t xml:space="preserve">Cleaning </w:t>
                      </w:r>
                      <w:r w:rsidR="00D92B6A">
                        <w:rPr>
                          <w:rFonts w:ascii="Arial" w:hAnsi="Arial" w:cs="Arial"/>
                        </w:rPr>
                        <w:t>Operative</w:t>
                      </w:r>
                    </w:p>
                  </w:txbxContent>
                </v:textbox>
              </v:shape>
            </w:pict>
          </mc:Fallback>
        </mc:AlternateContent>
      </w:r>
      <w:r w:rsidR="00D92B6A">
        <w:rPr>
          <w:noProof/>
          <w:lang w:eastAsia="en-GB"/>
        </w:rPr>
        <w:drawing>
          <wp:inline distT="0" distB="0" distL="0" distR="0" wp14:anchorId="56FE817C" wp14:editId="7CBA55C6">
            <wp:extent cx="3867150" cy="1666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867150" cy="1666875"/>
                    </a:xfrm>
                    <a:prstGeom prst="rect">
                      <a:avLst/>
                    </a:prstGeom>
                  </pic:spPr>
                </pic:pic>
              </a:graphicData>
            </a:graphic>
          </wp:inline>
        </w:drawing>
      </w:r>
    </w:p>
    <w:p w:rsidR="00D92B6A" w:rsidRDefault="00D92B6A" w:rsidP="00720D9F">
      <w:pPr>
        <w:spacing w:before="100" w:beforeAutospacing="1" w:after="100" w:afterAutospacing="1" w:line="240" w:lineRule="auto"/>
        <w:rPr>
          <w:rFonts w:ascii="Arial" w:eastAsia="Times New Roman" w:hAnsi="Arial" w:cs="Arial"/>
          <w:color w:val="333333"/>
          <w:sz w:val="20"/>
          <w:szCs w:val="20"/>
          <w:lang w:val="en" w:eastAsia="en-GB"/>
        </w:rPr>
      </w:pPr>
    </w:p>
    <w:p w:rsidR="00E96583" w:rsidRDefault="00E96583" w:rsidP="00007AFB">
      <w:pPr>
        <w:spacing w:before="120" w:after="120" w:line="240" w:lineRule="auto"/>
        <w:rPr>
          <w:rFonts w:ascii="Arial" w:hAnsi="Arial" w:cs="Arial"/>
          <w:b/>
          <w:color w:val="17365D" w:themeColor="text2" w:themeShade="BF"/>
          <w:sz w:val="24"/>
          <w:szCs w:val="24"/>
        </w:rPr>
      </w:pPr>
    </w:p>
    <w:p w:rsidR="00222B9F" w:rsidRDefault="00222B9F" w:rsidP="00007AFB">
      <w:pPr>
        <w:spacing w:before="120" w:after="120" w:line="240" w:lineRule="auto"/>
        <w:rPr>
          <w:rFonts w:ascii="Arial" w:hAnsi="Arial" w:cs="Arial"/>
          <w:b/>
          <w:color w:val="17365D" w:themeColor="text2" w:themeShade="BF"/>
          <w:sz w:val="24"/>
          <w:szCs w:val="24"/>
        </w:rPr>
      </w:pPr>
      <w:r>
        <w:rPr>
          <w:rFonts w:ascii="Arial" w:hAnsi="Arial" w:cs="Arial"/>
          <w:b/>
          <w:color w:val="17365D" w:themeColor="text2" w:themeShade="BF"/>
          <w:sz w:val="24"/>
          <w:szCs w:val="24"/>
        </w:rPr>
        <w:t xml:space="preserve">Job </w:t>
      </w:r>
      <w:r w:rsidR="00434968" w:rsidRPr="00434968">
        <w:rPr>
          <w:rFonts w:ascii="Arial" w:hAnsi="Arial" w:cs="Arial"/>
          <w:b/>
          <w:color w:val="17365D" w:themeColor="text2" w:themeShade="BF"/>
          <w:sz w:val="24"/>
          <w:szCs w:val="24"/>
        </w:rPr>
        <w:t xml:space="preserve">Introduction </w:t>
      </w:r>
    </w:p>
    <w:p w:rsidR="00E96583" w:rsidRDefault="00E96583" w:rsidP="00E96583">
      <w:pPr>
        <w:spacing w:after="0"/>
        <w:rPr>
          <w:rFonts w:ascii="Arial" w:hAnsi="Arial" w:cs="Arial"/>
          <w:sz w:val="20"/>
          <w:szCs w:val="20"/>
        </w:rPr>
      </w:pPr>
      <w:r>
        <w:rPr>
          <w:rFonts w:ascii="Arial" w:hAnsi="Arial" w:cs="Arial"/>
          <w:sz w:val="20"/>
          <w:szCs w:val="20"/>
        </w:rPr>
        <w:t xml:space="preserve">Sodexo currently provide waste management services to more than 300 cross-sector sites across the UK and Ireland, which encompasses the monitoring, collection, segregation, recycling and treatment of both hazardous and non-hazardous waste streams. </w:t>
      </w:r>
    </w:p>
    <w:p w:rsidR="00E96583" w:rsidRDefault="00E96583" w:rsidP="00E96583">
      <w:pPr>
        <w:spacing w:after="0"/>
        <w:rPr>
          <w:rFonts w:ascii="Arial" w:hAnsi="Arial" w:cs="Arial"/>
          <w:sz w:val="20"/>
          <w:szCs w:val="20"/>
        </w:rPr>
      </w:pPr>
    </w:p>
    <w:p w:rsidR="00E96583" w:rsidRDefault="00E96583" w:rsidP="00E96583">
      <w:pPr>
        <w:numPr>
          <w:ilvl w:val="0"/>
          <w:numId w:val="15"/>
        </w:numPr>
        <w:spacing w:after="0" w:line="240" w:lineRule="auto"/>
        <w:rPr>
          <w:rFonts w:ascii="Arial" w:eastAsia="Times New Roman" w:hAnsi="Arial" w:cs="Arial"/>
          <w:color w:val="FF0000"/>
          <w:sz w:val="20"/>
          <w:szCs w:val="20"/>
          <w:lang w:eastAsia="fr-FR"/>
        </w:rPr>
      </w:pPr>
      <w:r>
        <w:rPr>
          <w:rFonts w:ascii="Arial" w:eastAsia="Times New Roman" w:hAnsi="Arial" w:cs="Arial"/>
          <w:sz w:val="20"/>
          <w:szCs w:val="20"/>
          <w:lang w:eastAsia="x-none"/>
        </w:rPr>
        <w:t xml:space="preserve">DePuy </w:t>
      </w:r>
      <w:r>
        <w:rPr>
          <w:rFonts w:ascii="Arial" w:eastAsia="Times New Roman" w:hAnsi="Arial" w:cs="Arial"/>
          <w:sz w:val="20"/>
          <w:szCs w:val="20"/>
        </w:rPr>
        <w:t xml:space="preserve">Synthes </w:t>
      </w:r>
      <w:r>
        <w:rPr>
          <w:rFonts w:ascii="Arial" w:eastAsia="Times New Roman" w:hAnsi="Arial" w:cs="Arial"/>
          <w:sz w:val="20"/>
          <w:szCs w:val="20"/>
          <w:lang w:eastAsia="x-none"/>
        </w:rPr>
        <w:t>are seeking Sodexo the se</w:t>
      </w:r>
      <w:r>
        <w:rPr>
          <w:rFonts w:ascii="Arial" w:eastAsia="Times New Roman" w:hAnsi="Arial" w:cs="Arial"/>
          <w:sz w:val="20"/>
          <w:szCs w:val="20"/>
          <w:lang w:eastAsia="x-none"/>
        </w:rPr>
        <w:t>rvice provider to provide a partial</w:t>
      </w:r>
      <w:r>
        <w:rPr>
          <w:rFonts w:ascii="Arial" w:eastAsia="Times New Roman" w:hAnsi="Arial" w:cs="Arial"/>
          <w:sz w:val="20"/>
          <w:szCs w:val="20"/>
          <w:lang w:eastAsia="x-none"/>
        </w:rPr>
        <w:t xml:space="preserve"> onsite waste management solution incorporating the collection, sorting, segregating and preparing of non-hazardous and hazardous waste streams for collection by their nominated waste contractor.</w:t>
      </w:r>
    </w:p>
    <w:p w:rsidR="00E96583" w:rsidRDefault="00E96583" w:rsidP="00E96583">
      <w:pPr>
        <w:spacing w:after="0" w:line="240" w:lineRule="auto"/>
        <w:ind w:left="720"/>
        <w:rPr>
          <w:rFonts w:ascii="Arial" w:hAnsi="Arial" w:cs="Arial"/>
          <w:color w:val="FF0000"/>
          <w:sz w:val="20"/>
          <w:szCs w:val="20"/>
          <w:lang w:eastAsia="fr-FR"/>
        </w:rPr>
      </w:pPr>
    </w:p>
    <w:p w:rsidR="00E96583" w:rsidRDefault="00E96583" w:rsidP="00E96583">
      <w:pPr>
        <w:spacing w:after="0"/>
        <w:rPr>
          <w:rFonts w:ascii="Arial" w:hAnsi="Arial" w:cs="Arial"/>
          <w:sz w:val="20"/>
          <w:szCs w:val="20"/>
        </w:rPr>
      </w:pPr>
      <w:r>
        <w:rPr>
          <w:rFonts w:ascii="Arial" w:hAnsi="Arial" w:cs="Arial"/>
          <w:sz w:val="20"/>
          <w:szCs w:val="20"/>
        </w:rPr>
        <w:t xml:space="preserve">Sodexo will ensure the integrity of the waste chain from the point of collection to final disposal or treatment through DePuy Synthes’ nominated waste contractor. This will be supported by our Waste </w:t>
      </w:r>
    </w:p>
    <w:p w:rsidR="00E96583" w:rsidRDefault="00E96583" w:rsidP="00E96583">
      <w:pPr>
        <w:spacing w:after="0"/>
        <w:rPr>
          <w:rFonts w:ascii="Arial" w:hAnsi="Arial" w:cs="Arial"/>
          <w:sz w:val="20"/>
          <w:szCs w:val="20"/>
        </w:rPr>
      </w:pPr>
    </w:p>
    <w:p w:rsidR="00E96583" w:rsidRDefault="00E96583" w:rsidP="00E96583">
      <w:pPr>
        <w:spacing w:after="0"/>
        <w:rPr>
          <w:rFonts w:ascii="Arial" w:hAnsi="Arial" w:cs="Arial"/>
          <w:sz w:val="20"/>
          <w:szCs w:val="20"/>
        </w:rPr>
      </w:pPr>
    </w:p>
    <w:p w:rsidR="00E96583" w:rsidRDefault="00E96583" w:rsidP="00E96583">
      <w:pPr>
        <w:spacing w:after="0"/>
        <w:rPr>
          <w:rFonts w:ascii="Arial" w:hAnsi="Arial" w:cs="Arial"/>
          <w:sz w:val="20"/>
          <w:szCs w:val="20"/>
        </w:rPr>
      </w:pPr>
    </w:p>
    <w:p w:rsidR="00E96583" w:rsidRDefault="00E96583" w:rsidP="00E96583">
      <w:pPr>
        <w:spacing w:after="0"/>
        <w:rPr>
          <w:rFonts w:ascii="Arial" w:hAnsi="Arial" w:cs="Arial"/>
          <w:sz w:val="20"/>
          <w:szCs w:val="20"/>
        </w:rPr>
      </w:pPr>
    </w:p>
    <w:p w:rsidR="00E96583" w:rsidRDefault="00E96583" w:rsidP="00E96583">
      <w:pPr>
        <w:spacing w:after="0"/>
        <w:rPr>
          <w:rFonts w:ascii="Arial" w:hAnsi="Arial" w:cs="Arial"/>
          <w:sz w:val="20"/>
          <w:szCs w:val="20"/>
        </w:rPr>
      </w:pPr>
    </w:p>
    <w:p w:rsidR="00E96583" w:rsidRDefault="00E96583" w:rsidP="00E96583">
      <w:pPr>
        <w:spacing w:after="0"/>
        <w:rPr>
          <w:rFonts w:ascii="Arial" w:hAnsi="Arial" w:cs="Arial"/>
          <w:sz w:val="20"/>
          <w:szCs w:val="20"/>
        </w:rPr>
      </w:pPr>
    </w:p>
    <w:p w:rsidR="00E96583" w:rsidRDefault="00E96583" w:rsidP="00E96583">
      <w:pPr>
        <w:spacing w:after="0"/>
        <w:rPr>
          <w:rFonts w:ascii="Arial" w:hAnsi="Arial" w:cs="Arial"/>
          <w:sz w:val="20"/>
          <w:szCs w:val="20"/>
        </w:rPr>
      </w:pPr>
    </w:p>
    <w:p w:rsidR="00E96583" w:rsidRDefault="00E96583" w:rsidP="00E96583">
      <w:pPr>
        <w:spacing w:after="0"/>
        <w:rPr>
          <w:rFonts w:ascii="Arial" w:hAnsi="Arial" w:cs="Arial"/>
          <w:sz w:val="20"/>
          <w:szCs w:val="20"/>
        </w:rPr>
      </w:pPr>
    </w:p>
    <w:p w:rsidR="00E96583" w:rsidRDefault="00E96583" w:rsidP="00E96583">
      <w:pPr>
        <w:spacing w:after="0"/>
        <w:rPr>
          <w:rFonts w:ascii="Arial" w:hAnsi="Arial" w:cs="Arial"/>
          <w:sz w:val="20"/>
          <w:szCs w:val="20"/>
        </w:rPr>
      </w:pPr>
    </w:p>
    <w:p w:rsidR="00E96583" w:rsidRDefault="00E96583" w:rsidP="00E96583">
      <w:pPr>
        <w:spacing w:after="0"/>
        <w:rPr>
          <w:rFonts w:ascii="Arial" w:hAnsi="Arial" w:cs="Arial"/>
          <w:sz w:val="20"/>
          <w:szCs w:val="20"/>
        </w:rPr>
      </w:pPr>
    </w:p>
    <w:p w:rsidR="00E96583" w:rsidRDefault="00E96583" w:rsidP="00E96583">
      <w:pPr>
        <w:spacing w:after="0"/>
        <w:rPr>
          <w:rFonts w:ascii="Arial" w:hAnsi="Arial" w:cs="Arial"/>
          <w:sz w:val="20"/>
          <w:szCs w:val="20"/>
        </w:rPr>
      </w:pPr>
    </w:p>
    <w:p w:rsidR="000657D5" w:rsidRDefault="000657D5" w:rsidP="00E96583">
      <w:pPr>
        <w:spacing w:after="0"/>
        <w:rPr>
          <w:rFonts w:ascii="Arial" w:hAnsi="Arial" w:cs="Arial"/>
          <w:sz w:val="20"/>
          <w:szCs w:val="20"/>
        </w:rPr>
      </w:pPr>
    </w:p>
    <w:p w:rsidR="00E96583" w:rsidRDefault="00E96583" w:rsidP="00E96583">
      <w:pPr>
        <w:spacing w:after="0"/>
        <w:rPr>
          <w:rFonts w:ascii="Arial" w:hAnsi="Arial" w:cs="Arial"/>
          <w:sz w:val="20"/>
          <w:szCs w:val="20"/>
        </w:rPr>
      </w:pPr>
      <w:r>
        <w:rPr>
          <w:rFonts w:ascii="Arial" w:hAnsi="Arial" w:cs="Arial"/>
          <w:sz w:val="20"/>
          <w:szCs w:val="20"/>
        </w:rPr>
        <w:t xml:space="preserve">Management Manual, which details how to compliantly manage each waste stream underpinned by the principles of the waste hierarchy. Our waste management manual will ensure that we adhere to </w:t>
      </w:r>
    </w:p>
    <w:p w:rsidR="00E96583" w:rsidRDefault="00E96583" w:rsidP="00E96583">
      <w:pPr>
        <w:spacing w:after="0"/>
        <w:rPr>
          <w:rFonts w:ascii="Arial" w:hAnsi="Arial" w:cs="Arial"/>
          <w:sz w:val="20"/>
          <w:szCs w:val="20"/>
        </w:rPr>
      </w:pPr>
      <w:r>
        <w:rPr>
          <w:rFonts w:ascii="Arial" w:hAnsi="Arial" w:cs="Arial"/>
          <w:sz w:val="20"/>
          <w:szCs w:val="20"/>
        </w:rPr>
        <w:t>the duty of care requirements through informing all employees about their responsibilities, legal obligations, waste stream segregation requirements and the definition of hazardous and non-hazardous waste.</w:t>
      </w:r>
    </w:p>
    <w:p w:rsidR="00E96583" w:rsidRDefault="00E96583" w:rsidP="00E96583">
      <w:pPr>
        <w:spacing w:after="0"/>
        <w:rPr>
          <w:rFonts w:ascii="Arial" w:hAnsi="Arial" w:cs="Arial"/>
          <w:sz w:val="20"/>
          <w:szCs w:val="20"/>
        </w:rPr>
      </w:pPr>
    </w:p>
    <w:p w:rsidR="00E96583" w:rsidRDefault="001E4401" w:rsidP="00E96583">
      <w:pPr>
        <w:spacing w:before="120" w:after="120" w:line="240" w:lineRule="auto"/>
        <w:rPr>
          <w:rFonts w:ascii="Arial" w:hAnsi="Arial" w:cs="Arial"/>
          <w:b/>
          <w:color w:val="17365D" w:themeColor="text2" w:themeShade="BF"/>
          <w:sz w:val="24"/>
          <w:szCs w:val="24"/>
        </w:rPr>
      </w:pPr>
      <w:r>
        <w:rPr>
          <w:rFonts w:ascii="Arial" w:hAnsi="Arial" w:cs="Arial"/>
          <w:b/>
          <w:color w:val="17365D" w:themeColor="text2" w:themeShade="BF"/>
          <w:sz w:val="24"/>
          <w:szCs w:val="24"/>
        </w:rPr>
        <w:t>The Role</w:t>
      </w:r>
      <w:r w:rsidR="00E96583" w:rsidRPr="00434968">
        <w:rPr>
          <w:rFonts w:ascii="Arial" w:hAnsi="Arial" w:cs="Arial"/>
          <w:b/>
          <w:color w:val="17365D" w:themeColor="text2" w:themeShade="BF"/>
          <w:sz w:val="24"/>
          <w:szCs w:val="24"/>
        </w:rPr>
        <w:t xml:space="preserve"> </w:t>
      </w:r>
    </w:p>
    <w:p w:rsidR="00E96583" w:rsidRPr="001E4401" w:rsidRDefault="00E96583" w:rsidP="00E96583">
      <w:pPr>
        <w:pStyle w:val="Texte2"/>
        <w:numPr>
          <w:ilvl w:val="0"/>
          <w:numId w:val="16"/>
        </w:numPr>
        <w:spacing w:after="0"/>
        <w:jc w:val="left"/>
        <w:rPr>
          <w:rFonts w:cs="Arial"/>
          <w:sz w:val="20"/>
          <w:szCs w:val="20"/>
          <w:lang w:eastAsia="x-none"/>
        </w:rPr>
      </w:pPr>
      <w:r w:rsidRPr="001E4401">
        <w:rPr>
          <w:rFonts w:cs="Arial"/>
          <w:sz w:val="20"/>
          <w:szCs w:val="20"/>
          <w:lang w:eastAsia="x-none"/>
        </w:rPr>
        <w:t>Liaising with waste Supplier to arrange waste collections;</w:t>
      </w:r>
    </w:p>
    <w:p w:rsidR="00B90D62" w:rsidRPr="001E4401" w:rsidRDefault="00B90D62" w:rsidP="00B90D62">
      <w:pPr>
        <w:pStyle w:val="ListParagraph"/>
        <w:numPr>
          <w:ilvl w:val="0"/>
          <w:numId w:val="16"/>
        </w:numPr>
        <w:spacing w:after="0" w:line="240" w:lineRule="auto"/>
        <w:contextualSpacing/>
        <w:jc w:val="both"/>
        <w:rPr>
          <w:rFonts w:ascii="Arial" w:hAnsi="Arial" w:cs="Arial"/>
          <w:color w:val="000000"/>
          <w:sz w:val="20"/>
          <w:szCs w:val="20"/>
          <w:lang w:eastAsia="fr-FR"/>
        </w:rPr>
      </w:pPr>
      <w:r w:rsidRPr="001E4401">
        <w:rPr>
          <w:rFonts w:ascii="Arial" w:hAnsi="Arial" w:cs="Arial"/>
          <w:sz w:val="20"/>
          <w:szCs w:val="20"/>
          <w:lang w:val="en-US" w:eastAsia="x-none"/>
        </w:rPr>
        <w:t>The collection, sorting, segregating and preparing of non-hazardous and hazardous waste streams and Compacting general waste and dry mixed recycling waste streams;</w:t>
      </w:r>
    </w:p>
    <w:p w:rsidR="00E96583" w:rsidRPr="001E4401" w:rsidRDefault="00E96583" w:rsidP="00E96583">
      <w:pPr>
        <w:pStyle w:val="Texte2"/>
        <w:numPr>
          <w:ilvl w:val="0"/>
          <w:numId w:val="16"/>
        </w:numPr>
        <w:spacing w:after="0"/>
        <w:jc w:val="left"/>
        <w:rPr>
          <w:rFonts w:cs="Arial"/>
          <w:sz w:val="20"/>
          <w:szCs w:val="20"/>
          <w:lang w:eastAsia="x-none"/>
        </w:rPr>
      </w:pPr>
      <w:r w:rsidRPr="001E4401">
        <w:rPr>
          <w:rFonts w:cs="Arial"/>
          <w:sz w:val="20"/>
          <w:szCs w:val="20"/>
          <w:lang w:eastAsia="x-none"/>
        </w:rPr>
        <w:t xml:space="preserve">Compiling a monthly report detailing the weights and volume of waste produced on site </w:t>
      </w:r>
    </w:p>
    <w:p w:rsidR="00E96583" w:rsidRPr="001E4401" w:rsidRDefault="00E96583" w:rsidP="00E96583">
      <w:pPr>
        <w:pStyle w:val="Texte2"/>
        <w:numPr>
          <w:ilvl w:val="0"/>
          <w:numId w:val="16"/>
        </w:numPr>
        <w:spacing w:after="0"/>
        <w:jc w:val="left"/>
        <w:rPr>
          <w:rFonts w:cs="Arial"/>
          <w:sz w:val="20"/>
          <w:szCs w:val="20"/>
          <w:lang w:eastAsia="x-none"/>
        </w:rPr>
      </w:pPr>
      <w:r w:rsidRPr="001E4401">
        <w:rPr>
          <w:rFonts w:cs="Arial"/>
          <w:sz w:val="20"/>
          <w:szCs w:val="20"/>
          <w:lang w:eastAsia="x-none"/>
        </w:rPr>
        <w:t>Ensuring that the mandatory requirements of Sodexo's waste management manual are fully completed.</w:t>
      </w:r>
    </w:p>
    <w:p w:rsidR="00E96583" w:rsidRPr="001E4401" w:rsidRDefault="00E96583" w:rsidP="00E96583">
      <w:pPr>
        <w:pStyle w:val="Texte2"/>
        <w:numPr>
          <w:ilvl w:val="0"/>
          <w:numId w:val="16"/>
        </w:numPr>
        <w:spacing w:after="0"/>
        <w:jc w:val="left"/>
        <w:rPr>
          <w:rFonts w:cs="Arial"/>
          <w:sz w:val="20"/>
          <w:szCs w:val="20"/>
          <w:lang w:eastAsia="x-none"/>
        </w:rPr>
      </w:pPr>
      <w:r w:rsidRPr="001E4401">
        <w:rPr>
          <w:rFonts w:cs="Arial"/>
          <w:sz w:val="20"/>
          <w:szCs w:val="20"/>
          <w:lang w:eastAsia="x-none"/>
        </w:rPr>
        <w:t xml:space="preserve">Ensuring all waste paperwork is retained for the required length of time; 2 years for waste transfer notes and 3 years for hazardous waste consignment notes; </w:t>
      </w:r>
    </w:p>
    <w:p w:rsidR="001E4401" w:rsidRPr="001E4401" w:rsidRDefault="00E96583" w:rsidP="001E4401">
      <w:pPr>
        <w:pStyle w:val="Texte2"/>
        <w:numPr>
          <w:ilvl w:val="0"/>
          <w:numId w:val="16"/>
        </w:numPr>
        <w:spacing w:after="0"/>
        <w:ind w:left="714" w:hanging="357"/>
        <w:jc w:val="left"/>
        <w:rPr>
          <w:rFonts w:cs="Arial"/>
          <w:sz w:val="20"/>
          <w:szCs w:val="20"/>
          <w:lang w:eastAsia="x-none"/>
        </w:rPr>
      </w:pPr>
      <w:r w:rsidRPr="001E4401">
        <w:rPr>
          <w:rFonts w:cs="Arial"/>
          <w:sz w:val="20"/>
          <w:szCs w:val="20"/>
          <w:lang w:eastAsia="x-none"/>
        </w:rPr>
        <w:t>Packi</w:t>
      </w:r>
      <w:r w:rsidR="00B90D62">
        <w:rPr>
          <w:rFonts w:cs="Arial"/>
          <w:sz w:val="20"/>
          <w:szCs w:val="20"/>
          <w:lang w:eastAsia="x-none"/>
        </w:rPr>
        <w:t>ng the hazardous waste streams from</w:t>
      </w:r>
      <w:r w:rsidRPr="001E4401">
        <w:rPr>
          <w:rFonts w:cs="Arial"/>
          <w:sz w:val="20"/>
          <w:szCs w:val="20"/>
          <w:lang w:eastAsia="x-none"/>
        </w:rPr>
        <w:t xml:space="preserve"> the hazardous waste store to ensure it is all appropriately labelled and packaged prior to collection;</w:t>
      </w:r>
    </w:p>
    <w:p w:rsidR="00E96583" w:rsidRPr="001E4401" w:rsidRDefault="001E4401" w:rsidP="001E4401">
      <w:pPr>
        <w:pStyle w:val="ListParagraph"/>
        <w:numPr>
          <w:ilvl w:val="0"/>
          <w:numId w:val="16"/>
        </w:numPr>
        <w:spacing w:after="0" w:line="240" w:lineRule="auto"/>
        <w:ind w:left="714" w:hanging="357"/>
        <w:rPr>
          <w:rFonts w:ascii="Arial" w:hAnsi="Arial" w:cs="Arial"/>
          <w:sz w:val="20"/>
          <w:szCs w:val="20"/>
        </w:rPr>
      </w:pPr>
      <w:r w:rsidRPr="001E4401">
        <w:rPr>
          <w:rFonts w:ascii="Arial" w:hAnsi="Arial" w:cs="Arial"/>
          <w:sz w:val="20"/>
          <w:szCs w:val="20"/>
        </w:rPr>
        <w:t>To develop an excellent working relationship with all colleagues</w:t>
      </w:r>
      <w:r w:rsidR="00E96583" w:rsidRPr="001E4401">
        <w:rPr>
          <w:rFonts w:ascii="Arial" w:hAnsi="Arial" w:cs="Arial"/>
          <w:sz w:val="20"/>
          <w:szCs w:val="20"/>
          <w:lang w:eastAsia="x-none"/>
        </w:rPr>
        <w:t xml:space="preserve"> </w:t>
      </w:r>
    </w:p>
    <w:p w:rsidR="00E96583" w:rsidRPr="001E4401" w:rsidRDefault="00E96583" w:rsidP="001E4401">
      <w:pPr>
        <w:pStyle w:val="Texte2"/>
        <w:numPr>
          <w:ilvl w:val="0"/>
          <w:numId w:val="16"/>
        </w:numPr>
        <w:spacing w:after="0"/>
        <w:ind w:left="714" w:hanging="357"/>
        <w:jc w:val="left"/>
        <w:rPr>
          <w:rFonts w:cs="Arial"/>
          <w:sz w:val="20"/>
          <w:szCs w:val="20"/>
          <w:lang w:eastAsia="x-none"/>
        </w:rPr>
      </w:pPr>
      <w:r w:rsidRPr="001E4401">
        <w:rPr>
          <w:rFonts w:cs="Arial"/>
          <w:sz w:val="20"/>
          <w:szCs w:val="20"/>
          <w:lang w:eastAsia="x-none"/>
        </w:rPr>
        <w:t>Supervising waste contractors</w:t>
      </w:r>
      <w:r w:rsidR="00B90D62">
        <w:rPr>
          <w:rFonts w:cs="Arial"/>
          <w:sz w:val="20"/>
          <w:szCs w:val="20"/>
          <w:lang w:eastAsia="x-none"/>
        </w:rPr>
        <w:t xml:space="preserve"> whilst</w:t>
      </w:r>
      <w:r w:rsidRPr="001E4401">
        <w:rPr>
          <w:rFonts w:cs="Arial"/>
          <w:sz w:val="20"/>
          <w:szCs w:val="20"/>
          <w:lang w:eastAsia="x-none"/>
        </w:rPr>
        <w:t xml:space="preserve"> on site </w:t>
      </w:r>
    </w:p>
    <w:p w:rsidR="00E96583" w:rsidRPr="001E4401" w:rsidRDefault="00E96583" w:rsidP="00E96583">
      <w:pPr>
        <w:pStyle w:val="Texte2"/>
        <w:numPr>
          <w:ilvl w:val="0"/>
          <w:numId w:val="16"/>
        </w:numPr>
        <w:spacing w:after="0"/>
        <w:jc w:val="left"/>
        <w:rPr>
          <w:rFonts w:cs="Arial"/>
          <w:sz w:val="20"/>
          <w:szCs w:val="20"/>
          <w:lang w:eastAsia="x-none"/>
        </w:rPr>
      </w:pPr>
      <w:r w:rsidRPr="001E4401">
        <w:rPr>
          <w:rFonts w:cs="Arial"/>
          <w:sz w:val="20"/>
          <w:szCs w:val="20"/>
          <w:lang w:eastAsia="x-none"/>
        </w:rPr>
        <w:t xml:space="preserve">Carrying out general housekeeping of the hazardous waste store and </w:t>
      </w:r>
      <w:r w:rsidR="001E4401" w:rsidRPr="001E4401">
        <w:rPr>
          <w:rFonts w:cs="Arial"/>
          <w:sz w:val="20"/>
          <w:szCs w:val="20"/>
          <w:lang w:eastAsia="x-none"/>
        </w:rPr>
        <w:t xml:space="preserve">external </w:t>
      </w:r>
      <w:r w:rsidRPr="001E4401">
        <w:rPr>
          <w:rFonts w:cs="Arial"/>
          <w:sz w:val="20"/>
          <w:szCs w:val="20"/>
          <w:lang w:eastAsia="x-none"/>
        </w:rPr>
        <w:t xml:space="preserve">areas around the site, including two waste compactors to ensure that the areas are clean, tidy and waste is not escaping; </w:t>
      </w:r>
      <w:r w:rsidR="001E4401" w:rsidRPr="001E4401">
        <w:rPr>
          <w:rFonts w:cs="Arial"/>
          <w:sz w:val="20"/>
          <w:szCs w:val="20"/>
          <w:lang w:eastAsia="x-none"/>
        </w:rPr>
        <w:t>litter picking &amp; leaf clearances to be carried out as part of this role.</w:t>
      </w:r>
    </w:p>
    <w:p w:rsidR="00E96583" w:rsidRPr="001E4401" w:rsidRDefault="00E96583" w:rsidP="00E96583">
      <w:pPr>
        <w:pStyle w:val="Texte2"/>
        <w:numPr>
          <w:ilvl w:val="0"/>
          <w:numId w:val="16"/>
        </w:numPr>
        <w:spacing w:after="0"/>
        <w:jc w:val="left"/>
        <w:rPr>
          <w:rFonts w:cs="Arial"/>
          <w:sz w:val="20"/>
          <w:szCs w:val="20"/>
          <w:lang w:eastAsia="x-none"/>
        </w:rPr>
      </w:pPr>
      <w:r w:rsidRPr="001E4401">
        <w:rPr>
          <w:rFonts w:cs="Arial"/>
          <w:sz w:val="20"/>
          <w:szCs w:val="20"/>
          <w:lang w:eastAsia="x-none"/>
        </w:rPr>
        <w:t>Fulfilling reactive waste requests made through the help desk</w:t>
      </w:r>
    </w:p>
    <w:p w:rsidR="00E96583" w:rsidRDefault="00E96583" w:rsidP="001E4401">
      <w:pPr>
        <w:pStyle w:val="Texte2"/>
        <w:numPr>
          <w:ilvl w:val="0"/>
          <w:numId w:val="16"/>
        </w:numPr>
        <w:spacing w:after="0"/>
        <w:ind w:left="714" w:hanging="357"/>
        <w:jc w:val="left"/>
        <w:rPr>
          <w:rFonts w:cs="Arial"/>
          <w:sz w:val="20"/>
          <w:szCs w:val="20"/>
          <w:lang w:eastAsia="x-none"/>
        </w:rPr>
      </w:pPr>
      <w:r w:rsidRPr="001E4401">
        <w:rPr>
          <w:rFonts w:cs="Arial"/>
          <w:sz w:val="20"/>
          <w:szCs w:val="20"/>
          <w:lang w:eastAsia="x-none"/>
        </w:rPr>
        <w:t>Managing, signing and compiling registers for all duty of care documentation, including: waste transfer notes and hazardous waste consignment notes.</w:t>
      </w:r>
    </w:p>
    <w:p w:rsidR="00B90D62" w:rsidRPr="00B90D62" w:rsidRDefault="00B90D62" w:rsidP="00B90D62">
      <w:pPr>
        <w:pStyle w:val="ListParagraph"/>
        <w:numPr>
          <w:ilvl w:val="0"/>
          <w:numId w:val="16"/>
        </w:numPr>
        <w:spacing w:after="0" w:line="240" w:lineRule="auto"/>
        <w:ind w:left="714" w:hanging="357"/>
        <w:rPr>
          <w:rFonts w:ascii="Arial" w:hAnsi="Arial" w:cs="Arial"/>
          <w:sz w:val="20"/>
          <w:szCs w:val="20"/>
        </w:rPr>
      </w:pPr>
      <w:r w:rsidRPr="001E4401">
        <w:rPr>
          <w:rFonts w:ascii="Arial" w:hAnsi="Arial" w:cs="Arial"/>
          <w:sz w:val="20"/>
          <w:szCs w:val="20"/>
        </w:rPr>
        <w:t>To Support the workplace and take ownership for the building in which they are working, ensuring that the FM Standards are delivered at a consistent level of service.</w:t>
      </w:r>
    </w:p>
    <w:p w:rsidR="001E4401" w:rsidRPr="001E4401" w:rsidRDefault="00B90D62" w:rsidP="001E4401">
      <w:pPr>
        <w:pStyle w:val="ListParagraph"/>
        <w:numPr>
          <w:ilvl w:val="0"/>
          <w:numId w:val="16"/>
        </w:numPr>
        <w:spacing w:after="0" w:line="240" w:lineRule="auto"/>
        <w:ind w:left="714" w:hanging="357"/>
        <w:rPr>
          <w:rFonts w:ascii="Arial" w:eastAsia="Times New Roman" w:hAnsi="Arial" w:cs="Arial"/>
          <w:sz w:val="20"/>
          <w:szCs w:val="20"/>
          <w:lang w:val="en" w:eastAsia="en-GB"/>
        </w:rPr>
      </w:pPr>
      <w:r>
        <w:rPr>
          <w:rFonts w:ascii="Arial" w:hAnsi="Arial" w:cs="Arial"/>
          <w:sz w:val="20"/>
          <w:szCs w:val="20"/>
          <w:lang w:val="en"/>
        </w:rPr>
        <w:t>Additionally, to p</w:t>
      </w:r>
      <w:r w:rsidR="001E4401" w:rsidRPr="001E4401">
        <w:rPr>
          <w:rFonts w:ascii="Arial" w:hAnsi="Arial" w:cs="Arial"/>
          <w:sz w:val="20"/>
          <w:szCs w:val="20"/>
          <w:lang w:val="en"/>
        </w:rPr>
        <w:t>rovide</w:t>
      </w:r>
      <w:r w:rsidR="001E4401" w:rsidRPr="001E4401">
        <w:rPr>
          <w:rFonts w:ascii="Arial" w:hAnsi="Arial" w:cs="Arial"/>
          <w:sz w:val="20"/>
          <w:szCs w:val="20"/>
          <w:lang w:val="en"/>
        </w:rPr>
        <w:t xml:space="preserve"> a range of general cleaning services to include offices/meeting rooms, toilets/showers, laboratories and amenity areas site wide</w:t>
      </w:r>
    </w:p>
    <w:p w:rsidR="001E4401" w:rsidRPr="001E4401" w:rsidRDefault="001E4401" w:rsidP="001E4401">
      <w:pPr>
        <w:pStyle w:val="ListParagraph"/>
        <w:numPr>
          <w:ilvl w:val="0"/>
          <w:numId w:val="16"/>
        </w:numPr>
        <w:spacing w:after="0" w:line="240" w:lineRule="auto"/>
        <w:ind w:left="714" w:hanging="357"/>
        <w:rPr>
          <w:rFonts w:ascii="Arial" w:eastAsia="Times New Roman" w:hAnsi="Arial" w:cs="Arial"/>
          <w:sz w:val="20"/>
          <w:szCs w:val="20"/>
          <w:lang w:val="en" w:eastAsia="en-GB"/>
        </w:rPr>
      </w:pPr>
      <w:r w:rsidRPr="001E4401">
        <w:rPr>
          <w:rFonts w:ascii="Arial" w:hAnsi="Arial" w:cs="Arial"/>
          <w:sz w:val="20"/>
          <w:szCs w:val="20"/>
          <w:lang w:val="en"/>
        </w:rPr>
        <w:t>Ensuring all stocks are replenished in your area of responsibility</w:t>
      </w:r>
    </w:p>
    <w:p w:rsidR="001E4401" w:rsidRPr="001E4401" w:rsidRDefault="001E4401" w:rsidP="001E4401">
      <w:pPr>
        <w:pStyle w:val="ListParagraph"/>
        <w:numPr>
          <w:ilvl w:val="0"/>
          <w:numId w:val="16"/>
        </w:numPr>
        <w:spacing w:after="0" w:line="240" w:lineRule="auto"/>
        <w:ind w:left="714" w:hanging="357"/>
        <w:rPr>
          <w:rFonts w:ascii="Arial" w:hAnsi="Arial" w:cs="Arial"/>
          <w:sz w:val="20"/>
          <w:szCs w:val="20"/>
        </w:rPr>
      </w:pPr>
      <w:r w:rsidRPr="001E4401">
        <w:rPr>
          <w:rFonts w:ascii="Arial" w:hAnsi="Arial" w:cs="Arial"/>
          <w:sz w:val="20"/>
          <w:szCs w:val="20"/>
        </w:rPr>
        <w:t>Able to work unsupervised and take responsibility in dealing with all customer enquiries</w:t>
      </w:r>
    </w:p>
    <w:p w:rsidR="001E4401" w:rsidRPr="00B90D62" w:rsidRDefault="001E4401" w:rsidP="00B90D62">
      <w:pPr>
        <w:pStyle w:val="ListParagraph"/>
        <w:numPr>
          <w:ilvl w:val="0"/>
          <w:numId w:val="16"/>
        </w:numPr>
        <w:spacing w:after="0" w:line="240" w:lineRule="auto"/>
        <w:ind w:left="714" w:hanging="357"/>
        <w:rPr>
          <w:rFonts w:ascii="Arial" w:hAnsi="Arial" w:cs="Arial"/>
          <w:sz w:val="20"/>
          <w:szCs w:val="20"/>
        </w:rPr>
      </w:pPr>
      <w:r w:rsidRPr="001E4401">
        <w:rPr>
          <w:rFonts w:ascii="Arial" w:hAnsi="Arial" w:cs="Arial"/>
          <w:sz w:val="20"/>
          <w:szCs w:val="20"/>
        </w:rPr>
        <w:t xml:space="preserve">To be the key interface with the customer and fully conversant with </w:t>
      </w:r>
      <w:proofErr w:type="gramStart"/>
      <w:r w:rsidRPr="001E4401">
        <w:rPr>
          <w:rFonts w:ascii="Arial" w:hAnsi="Arial" w:cs="Arial"/>
          <w:sz w:val="20"/>
          <w:szCs w:val="20"/>
        </w:rPr>
        <w:t>all the day</w:t>
      </w:r>
      <w:proofErr w:type="gramEnd"/>
      <w:r w:rsidRPr="001E4401">
        <w:rPr>
          <w:rFonts w:ascii="Arial" w:hAnsi="Arial" w:cs="Arial"/>
          <w:sz w:val="20"/>
          <w:szCs w:val="20"/>
        </w:rPr>
        <w:t xml:space="preserve"> to day activities within their designated areas.</w:t>
      </w:r>
    </w:p>
    <w:p w:rsidR="00E96583" w:rsidRDefault="00E96583" w:rsidP="00E96583">
      <w:pPr>
        <w:spacing w:after="0"/>
        <w:rPr>
          <w:rFonts w:ascii="Arial" w:hAnsi="Arial" w:cs="Arial"/>
          <w:sz w:val="20"/>
          <w:szCs w:val="20"/>
          <w:lang w:eastAsia="fr-FR"/>
        </w:rPr>
      </w:pPr>
    </w:p>
    <w:p w:rsidR="00E96583" w:rsidRDefault="00E96583" w:rsidP="00E96583">
      <w:pPr>
        <w:spacing w:before="120" w:after="120" w:line="240" w:lineRule="auto"/>
        <w:rPr>
          <w:rFonts w:ascii="Arial" w:hAnsi="Arial" w:cs="Arial"/>
          <w:b/>
          <w:color w:val="17365D" w:themeColor="text2" w:themeShade="BF"/>
          <w:sz w:val="24"/>
          <w:szCs w:val="24"/>
        </w:rPr>
      </w:pPr>
      <w:r>
        <w:rPr>
          <w:rFonts w:ascii="Arial" w:hAnsi="Arial" w:cs="Arial"/>
          <w:b/>
          <w:color w:val="17365D" w:themeColor="text2" w:themeShade="BF"/>
          <w:sz w:val="24"/>
          <w:szCs w:val="24"/>
        </w:rPr>
        <w:t>Accountabilities</w:t>
      </w:r>
    </w:p>
    <w:p w:rsidR="00E96583" w:rsidRDefault="00E96583" w:rsidP="00E96583">
      <w:pPr>
        <w:numPr>
          <w:ilvl w:val="0"/>
          <w:numId w:val="15"/>
        </w:numPr>
        <w:spacing w:after="0" w:line="240" w:lineRule="auto"/>
        <w:rPr>
          <w:rFonts w:ascii="Arial" w:eastAsia="Times New Roman" w:hAnsi="Arial" w:cs="Arial"/>
          <w:color w:val="000000"/>
          <w:sz w:val="20"/>
          <w:szCs w:val="20"/>
        </w:rPr>
      </w:pPr>
      <w:r>
        <w:rPr>
          <w:rFonts w:ascii="Arial" w:eastAsia="Times New Roman" w:hAnsi="Arial" w:cs="Arial"/>
          <w:sz w:val="20"/>
          <w:szCs w:val="20"/>
          <w:lang w:eastAsia="x-none"/>
        </w:rPr>
        <w:t>Ensuring that the mandatory requirements of Sodexo's waste management manual are fully completed</w:t>
      </w:r>
      <w:r>
        <w:rPr>
          <w:rFonts w:ascii="Arial" w:eastAsia="Times New Roman" w:hAnsi="Arial" w:cs="Arial"/>
          <w:color w:val="000000"/>
          <w:sz w:val="20"/>
          <w:szCs w:val="20"/>
        </w:rPr>
        <w:t xml:space="preserve"> </w:t>
      </w:r>
    </w:p>
    <w:p w:rsidR="00E96583" w:rsidRDefault="00E96583" w:rsidP="00E96583">
      <w:pPr>
        <w:numPr>
          <w:ilvl w:val="0"/>
          <w:numId w:val="15"/>
        </w:numPr>
        <w:spacing w:after="0" w:line="240" w:lineRule="auto"/>
        <w:rPr>
          <w:rFonts w:ascii="Arial" w:eastAsia="Times New Roman" w:hAnsi="Arial" w:cs="Arial"/>
          <w:color w:val="000000"/>
          <w:sz w:val="20"/>
          <w:szCs w:val="20"/>
        </w:rPr>
      </w:pPr>
      <w:r>
        <w:rPr>
          <w:rFonts w:ascii="Arial" w:eastAsia="Times New Roman" w:hAnsi="Arial" w:cs="Arial"/>
          <w:sz w:val="20"/>
          <w:szCs w:val="20"/>
          <w:lang w:eastAsia="x-none"/>
        </w:rPr>
        <w:t>Ensuring all waste paperwork is retained for the required length of time; 2 years for waste transfer notes and 3 years for hazardous waste consignment notes</w:t>
      </w:r>
      <w:r>
        <w:rPr>
          <w:rFonts w:ascii="Arial" w:eastAsia="Times New Roman" w:hAnsi="Arial" w:cs="Arial"/>
          <w:color w:val="000000"/>
          <w:sz w:val="20"/>
          <w:szCs w:val="20"/>
        </w:rPr>
        <w:t xml:space="preserve"> </w:t>
      </w:r>
    </w:p>
    <w:p w:rsidR="00E96583" w:rsidRDefault="00E96583" w:rsidP="00E96583">
      <w:pPr>
        <w:numPr>
          <w:ilvl w:val="0"/>
          <w:numId w:val="15"/>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Ensuring that the Waste Contractors are supervised; and </w:t>
      </w:r>
    </w:p>
    <w:p w:rsidR="00E96583" w:rsidRDefault="00E96583" w:rsidP="00E96583">
      <w:pPr>
        <w:numPr>
          <w:ilvl w:val="0"/>
          <w:numId w:val="15"/>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Ensuring that that all Health &amp; Safety, Safe Systems of Work and COSHH are adhered to.</w:t>
      </w:r>
    </w:p>
    <w:p w:rsidR="00E96583" w:rsidRDefault="00E96583" w:rsidP="00E96583">
      <w:pPr>
        <w:numPr>
          <w:ilvl w:val="0"/>
          <w:numId w:val="15"/>
        </w:numPr>
        <w:spacing w:after="0" w:line="240" w:lineRule="auto"/>
        <w:rPr>
          <w:rFonts w:ascii="Arial" w:eastAsia="Times New Roman" w:hAnsi="Arial" w:cs="Arial"/>
          <w:color w:val="000000"/>
          <w:sz w:val="20"/>
          <w:szCs w:val="20"/>
        </w:rPr>
      </w:pPr>
      <w:r>
        <w:rPr>
          <w:rFonts w:ascii="Arial" w:eastAsia="Times New Roman" w:hAnsi="Arial" w:cs="Arial"/>
          <w:sz w:val="20"/>
          <w:szCs w:val="20"/>
        </w:rPr>
        <w:t>Ensuring Auditability Compliance for the Waste Services Audits by Quality, Health, Safety and Environmental (QHSE) provider, and external auditing bodies.</w:t>
      </w:r>
    </w:p>
    <w:p w:rsidR="00E96583" w:rsidRDefault="00E96583" w:rsidP="00E96583">
      <w:pPr>
        <w:numPr>
          <w:ilvl w:val="0"/>
          <w:numId w:val="15"/>
        </w:numPr>
        <w:spacing w:after="0" w:line="240" w:lineRule="auto"/>
        <w:rPr>
          <w:rFonts w:ascii="Arial" w:eastAsia="Times New Roman" w:hAnsi="Arial" w:cs="Arial"/>
          <w:color w:val="000000"/>
          <w:sz w:val="20"/>
          <w:szCs w:val="20"/>
        </w:rPr>
      </w:pPr>
      <w:r>
        <w:rPr>
          <w:rFonts w:ascii="Arial" w:eastAsia="Times New Roman" w:hAnsi="Arial" w:cs="Arial"/>
          <w:sz w:val="20"/>
          <w:szCs w:val="20"/>
        </w:rPr>
        <w:t>Ensure Waste is put waste into the business perspective looking at risk, H&amp;S, business continuity and governance.</w:t>
      </w:r>
    </w:p>
    <w:p w:rsidR="00E96583" w:rsidRDefault="00E96583" w:rsidP="00E96583">
      <w:pPr>
        <w:numPr>
          <w:ilvl w:val="0"/>
          <w:numId w:val="15"/>
        </w:numPr>
        <w:spacing w:after="0" w:line="240" w:lineRule="auto"/>
        <w:rPr>
          <w:rFonts w:ascii="Arial" w:eastAsia="Times New Roman" w:hAnsi="Arial" w:cs="Arial"/>
          <w:color w:val="000000"/>
          <w:sz w:val="20"/>
          <w:szCs w:val="20"/>
        </w:rPr>
      </w:pPr>
      <w:r>
        <w:rPr>
          <w:rFonts w:ascii="Arial" w:eastAsia="Times New Roman" w:hAnsi="Arial" w:cs="Arial"/>
          <w:sz w:val="20"/>
          <w:szCs w:val="20"/>
        </w:rPr>
        <w:t>Manage and improve the waste management service.</w:t>
      </w:r>
    </w:p>
    <w:p w:rsidR="00E96583" w:rsidRDefault="00E96583" w:rsidP="00E96583">
      <w:pPr>
        <w:spacing w:after="0"/>
        <w:rPr>
          <w:rFonts w:ascii="Arial" w:hAnsi="Arial" w:cs="Arial"/>
          <w:sz w:val="20"/>
          <w:szCs w:val="20"/>
          <w:lang w:eastAsia="fr-FR"/>
        </w:rPr>
      </w:pPr>
    </w:p>
    <w:p w:rsidR="00E96583" w:rsidRDefault="00E96583" w:rsidP="00E96583">
      <w:pPr>
        <w:spacing w:before="120" w:after="120" w:line="240" w:lineRule="auto"/>
        <w:rPr>
          <w:rFonts w:ascii="Arial" w:hAnsi="Arial" w:cs="Arial"/>
          <w:b/>
          <w:color w:val="17365D" w:themeColor="text2" w:themeShade="BF"/>
          <w:sz w:val="24"/>
          <w:szCs w:val="24"/>
        </w:rPr>
      </w:pPr>
    </w:p>
    <w:p w:rsidR="00E96583" w:rsidRDefault="00E96583" w:rsidP="00E96583">
      <w:pPr>
        <w:spacing w:before="120" w:after="120" w:line="240" w:lineRule="auto"/>
        <w:rPr>
          <w:rFonts w:ascii="Arial" w:hAnsi="Arial" w:cs="Arial"/>
          <w:b/>
          <w:color w:val="17365D" w:themeColor="text2" w:themeShade="BF"/>
          <w:sz w:val="24"/>
          <w:szCs w:val="24"/>
        </w:rPr>
      </w:pPr>
    </w:p>
    <w:p w:rsidR="00E96583" w:rsidRDefault="00E96583" w:rsidP="00E96583">
      <w:pPr>
        <w:spacing w:before="120" w:after="120" w:line="240" w:lineRule="auto"/>
        <w:rPr>
          <w:rFonts w:ascii="Arial" w:hAnsi="Arial" w:cs="Arial"/>
          <w:b/>
          <w:color w:val="17365D" w:themeColor="text2" w:themeShade="BF"/>
          <w:sz w:val="24"/>
          <w:szCs w:val="24"/>
        </w:rPr>
      </w:pPr>
    </w:p>
    <w:p w:rsidR="00E96583" w:rsidRDefault="00E96583" w:rsidP="00E96583">
      <w:pPr>
        <w:spacing w:before="120" w:after="120" w:line="240" w:lineRule="auto"/>
        <w:rPr>
          <w:rFonts w:ascii="Arial" w:hAnsi="Arial" w:cs="Arial"/>
          <w:b/>
          <w:color w:val="17365D" w:themeColor="text2" w:themeShade="BF"/>
          <w:sz w:val="24"/>
          <w:szCs w:val="24"/>
        </w:rPr>
      </w:pPr>
    </w:p>
    <w:p w:rsidR="00E96583" w:rsidRDefault="00E96583" w:rsidP="00E96583">
      <w:pPr>
        <w:spacing w:before="120" w:after="120" w:line="240" w:lineRule="auto"/>
        <w:rPr>
          <w:rFonts w:ascii="Arial" w:hAnsi="Arial" w:cs="Arial"/>
          <w:b/>
          <w:color w:val="17365D" w:themeColor="text2" w:themeShade="BF"/>
          <w:sz w:val="24"/>
          <w:szCs w:val="24"/>
        </w:rPr>
      </w:pPr>
    </w:p>
    <w:p w:rsidR="00B90D62" w:rsidRDefault="00B90D62" w:rsidP="00E96583">
      <w:pPr>
        <w:spacing w:before="120" w:after="120" w:line="240" w:lineRule="auto"/>
        <w:rPr>
          <w:rFonts w:ascii="Arial" w:hAnsi="Arial" w:cs="Arial"/>
          <w:b/>
          <w:color w:val="17365D" w:themeColor="text2" w:themeShade="BF"/>
          <w:sz w:val="24"/>
          <w:szCs w:val="24"/>
        </w:rPr>
      </w:pPr>
    </w:p>
    <w:p w:rsidR="007B3009" w:rsidRDefault="007B3009" w:rsidP="007B3009">
      <w:pPr>
        <w:spacing w:after="0" w:line="240" w:lineRule="auto"/>
        <w:rPr>
          <w:rFonts w:ascii="Arial" w:hAnsi="Arial" w:cs="Arial"/>
          <w:b/>
          <w:color w:val="17365D" w:themeColor="text2" w:themeShade="BF"/>
          <w:sz w:val="24"/>
          <w:szCs w:val="24"/>
        </w:rPr>
      </w:pPr>
      <w:r w:rsidRPr="00B353D3">
        <w:rPr>
          <w:rFonts w:ascii="Arial" w:hAnsi="Arial" w:cs="Arial"/>
          <w:b/>
          <w:color w:val="17365D" w:themeColor="text2" w:themeShade="BF"/>
          <w:sz w:val="24"/>
          <w:szCs w:val="24"/>
        </w:rPr>
        <w:t xml:space="preserve">The </w:t>
      </w:r>
      <w:r>
        <w:rPr>
          <w:rFonts w:ascii="Arial" w:hAnsi="Arial" w:cs="Arial"/>
          <w:b/>
          <w:color w:val="17365D" w:themeColor="text2" w:themeShade="BF"/>
          <w:sz w:val="24"/>
          <w:szCs w:val="24"/>
        </w:rPr>
        <w:t>Ideal Candidate</w:t>
      </w:r>
    </w:p>
    <w:p w:rsidR="007B3009" w:rsidRPr="007B3009" w:rsidRDefault="007B3009" w:rsidP="007B3009">
      <w:pPr>
        <w:spacing w:after="0" w:line="240" w:lineRule="auto"/>
        <w:rPr>
          <w:rFonts w:ascii="Arial" w:hAnsi="Arial" w:cs="Arial"/>
          <w:b/>
          <w:color w:val="17365D" w:themeColor="text2" w:themeShade="BF"/>
          <w:sz w:val="24"/>
          <w:szCs w:val="24"/>
        </w:rPr>
      </w:pPr>
    </w:p>
    <w:p w:rsidR="007B3009" w:rsidRPr="007B3009" w:rsidRDefault="007B3009" w:rsidP="007B3009">
      <w:pPr>
        <w:spacing w:after="0" w:line="240" w:lineRule="auto"/>
        <w:rPr>
          <w:rFonts w:ascii="Arial" w:hAnsi="Arial" w:cs="Arial"/>
          <w:b/>
          <w:sz w:val="20"/>
          <w:szCs w:val="20"/>
        </w:rPr>
      </w:pPr>
      <w:r w:rsidRPr="007B3009">
        <w:rPr>
          <w:rFonts w:ascii="Arial" w:hAnsi="Arial" w:cs="Arial"/>
          <w:b/>
          <w:sz w:val="20"/>
          <w:szCs w:val="20"/>
        </w:rPr>
        <w:t>Essential</w:t>
      </w:r>
    </w:p>
    <w:p w:rsidR="00E43826" w:rsidRPr="007B3009" w:rsidRDefault="00E43826" w:rsidP="00E43826">
      <w:pPr>
        <w:pStyle w:val="ListParagraph"/>
        <w:numPr>
          <w:ilvl w:val="0"/>
          <w:numId w:val="11"/>
        </w:numPr>
        <w:spacing w:after="0" w:line="240" w:lineRule="auto"/>
        <w:rPr>
          <w:rFonts w:ascii="Arial" w:hAnsi="Arial" w:cs="Arial"/>
          <w:sz w:val="20"/>
          <w:szCs w:val="20"/>
        </w:rPr>
      </w:pPr>
      <w:r w:rsidRPr="007B3009">
        <w:rPr>
          <w:rFonts w:ascii="Arial" w:hAnsi="Arial" w:cs="Arial"/>
          <w:sz w:val="20"/>
          <w:szCs w:val="20"/>
        </w:rPr>
        <w:t>Good written and verbal communication skills</w:t>
      </w:r>
    </w:p>
    <w:p w:rsidR="007B3009" w:rsidRPr="007B3009" w:rsidRDefault="007B3009" w:rsidP="007B3009">
      <w:pPr>
        <w:pStyle w:val="ListParagraph"/>
        <w:numPr>
          <w:ilvl w:val="0"/>
          <w:numId w:val="11"/>
        </w:numPr>
        <w:spacing w:after="0" w:line="240" w:lineRule="auto"/>
        <w:rPr>
          <w:rFonts w:ascii="Arial" w:hAnsi="Arial" w:cs="Arial"/>
          <w:sz w:val="20"/>
          <w:szCs w:val="20"/>
        </w:rPr>
      </w:pPr>
      <w:r w:rsidRPr="007B3009">
        <w:rPr>
          <w:rFonts w:ascii="Arial" w:hAnsi="Arial" w:cs="Arial"/>
          <w:sz w:val="20"/>
          <w:szCs w:val="20"/>
        </w:rPr>
        <w:t>Customer service orientation</w:t>
      </w:r>
    </w:p>
    <w:p w:rsidR="007B3009" w:rsidRPr="007B3009" w:rsidRDefault="007B3009" w:rsidP="007B3009">
      <w:pPr>
        <w:pStyle w:val="ListParagraph"/>
        <w:numPr>
          <w:ilvl w:val="0"/>
          <w:numId w:val="11"/>
        </w:numPr>
        <w:spacing w:after="0" w:line="240" w:lineRule="auto"/>
        <w:rPr>
          <w:rFonts w:ascii="Arial" w:hAnsi="Arial" w:cs="Arial"/>
          <w:sz w:val="20"/>
          <w:szCs w:val="20"/>
        </w:rPr>
      </w:pPr>
      <w:r w:rsidRPr="007B3009">
        <w:rPr>
          <w:rFonts w:ascii="Arial" w:hAnsi="Arial" w:cs="Arial"/>
          <w:sz w:val="20"/>
          <w:szCs w:val="20"/>
        </w:rPr>
        <w:t xml:space="preserve">Be professional, pleasant, courteous and helpful </w:t>
      </w:r>
      <w:proofErr w:type="gramStart"/>
      <w:r w:rsidRPr="007B3009">
        <w:rPr>
          <w:rFonts w:ascii="Arial" w:hAnsi="Arial" w:cs="Arial"/>
          <w:sz w:val="20"/>
          <w:szCs w:val="20"/>
        </w:rPr>
        <w:t>at all times</w:t>
      </w:r>
      <w:proofErr w:type="gramEnd"/>
    </w:p>
    <w:p w:rsidR="007B3009" w:rsidRPr="007B3009" w:rsidRDefault="007B3009" w:rsidP="007B3009">
      <w:pPr>
        <w:pStyle w:val="ListParagraph"/>
        <w:numPr>
          <w:ilvl w:val="0"/>
          <w:numId w:val="11"/>
        </w:numPr>
        <w:spacing w:after="0" w:line="240" w:lineRule="auto"/>
        <w:rPr>
          <w:rFonts w:ascii="Arial" w:hAnsi="Arial" w:cs="Arial"/>
          <w:sz w:val="20"/>
          <w:szCs w:val="20"/>
        </w:rPr>
      </w:pPr>
      <w:r w:rsidRPr="007B3009">
        <w:rPr>
          <w:rFonts w:ascii="Arial" w:hAnsi="Arial" w:cs="Arial"/>
          <w:sz w:val="20"/>
          <w:szCs w:val="20"/>
        </w:rPr>
        <w:t>Punctual and reliable</w:t>
      </w:r>
    </w:p>
    <w:p w:rsidR="007B3009" w:rsidRPr="007B3009" w:rsidRDefault="007B3009" w:rsidP="007B3009">
      <w:pPr>
        <w:pStyle w:val="ListParagraph"/>
        <w:numPr>
          <w:ilvl w:val="0"/>
          <w:numId w:val="11"/>
        </w:numPr>
        <w:spacing w:after="0" w:line="240" w:lineRule="auto"/>
        <w:rPr>
          <w:rFonts w:ascii="Arial" w:hAnsi="Arial" w:cs="Arial"/>
          <w:sz w:val="20"/>
          <w:szCs w:val="20"/>
        </w:rPr>
      </w:pPr>
      <w:r w:rsidRPr="007B3009">
        <w:rPr>
          <w:rFonts w:ascii="Arial" w:hAnsi="Arial" w:cs="Arial"/>
          <w:sz w:val="19"/>
          <w:szCs w:val="19"/>
          <w:lang w:val="en"/>
        </w:rPr>
        <w:t>A friendly and positive team player, who can work with people at all levels</w:t>
      </w:r>
    </w:p>
    <w:p w:rsidR="007B3009" w:rsidRDefault="007B3009" w:rsidP="007B3009">
      <w:pPr>
        <w:pStyle w:val="Puces4"/>
        <w:numPr>
          <w:ilvl w:val="0"/>
          <w:numId w:val="11"/>
        </w:numPr>
        <w:spacing w:before="0" w:after="0"/>
      </w:pPr>
      <w:r w:rsidRPr="007B3009">
        <w:t>Excellent Standards of Housekeeping</w:t>
      </w:r>
    </w:p>
    <w:p w:rsidR="007B3009" w:rsidRDefault="007B3009" w:rsidP="007B3009">
      <w:pPr>
        <w:pStyle w:val="Puces4"/>
        <w:numPr>
          <w:ilvl w:val="0"/>
          <w:numId w:val="11"/>
        </w:numPr>
        <w:spacing w:before="0" w:after="0"/>
      </w:pPr>
      <w:r>
        <w:t>Manual Handling Knowledge</w:t>
      </w:r>
    </w:p>
    <w:p w:rsidR="007B3009" w:rsidRDefault="007B3009" w:rsidP="007B3009">
      <w:pPr>
        <w:pStyle w:val="Puces4"/>
        <w:numPr>
          <w:ilvl w:val="0"/>
          <w:numId w:val="11"/>
        </w:numPr>
        <w:spacing w:before="0" w:after="0"/>
      </w:pPr>
      <w:r>
        <w:t>Be proficient in the use of a PC/Laptop</w:t>
      </w:r>
    </w:p>
    <w:p w:rsidR="007B3009" w:rsidRPr="007B3009" w:rsidRDefault="007B3009" w:rsidP="007B3009">
      <w:pPr>
        <w:pStyle w:val="ListParagraph"/>
        <w:numPr>
          <w:ilvl w:val="0"/>
          <w:numId w:val="11"/>
        </w:numPr>
        <w:spacing w:after="0" w:line="240" w:lineRule="auto"/>
        <w:rPr>
          <w:rFonts w:ascii="Arial" w:hAnsi="Arial" w:cs="Arial"/>
          <w:sz w:val="20"/>
          <w:szCs w:val="20"/>
        </w:rPr>
      </w:pPr>
      <w:r w:rsidRPr="007B3009">
        <w:rPr>
          <w:rFonts w:ascii="Arial" w:hAnsi="Arial" w:cs="Arial"/>
          <w:sz w:val="20"/>
          <w:szCs w:val="20"/>
        </w:rPr>
        <w:t>Be efficient in the use of Microsoft word, excel and outlook</w:t>
      </w:r>
    </w:p>
    <w:p w:rsidR="007B3009" w:rsidRPr="007B3009" w:rsidRDefault="007B3009" w:rsidP="007B3009">
      <w:pPr>
        <w:pStyle w:val="ListParagraph"/>
        <w:numPr>
          <w:ilvl w:val="0"/>
          <w:numId w:val="11"/>
        </w:numPr>
        <w:spacing w:after="0" w:line="240" w:lineRule="auto"/>
        <w:rPr>
          <w:rFonts w:ascii="Arial" w:hAnsi="Arial" w:cs="Arial"/>
          <w:sz w:val="20"/>
          <w:szCs w:val="20"/>
        </w:rPr>
      </w:pPr>
      <w:r w:rsidRPr="007B3009">
        <w:rPr>
          <w:rFonts w:ascii="Arial" w:hAnsi="Arial" w:cs="Arial"/>
          <w:sz w:val="20"/>
          <w:szCs w:val="20"/>
        </w:rPr>
        <w:t>Good organisational skills</w:t>
      </w:r>
    </w:p>
    <w:p w:rsidR="007B3009" w:rsidRPr="007B3009" w:rsidRDefault="007B3009" w:rsidP="007B3009">
      <w:pPr>
        <w:pStyle w:val="ListParagraph"/>
        <w:numPr>
          <w:ilvl w:val="0"/>
          <w:numId w:val="11"/>
        </w:numPr>
        <w:spacing w:after="0" w:line="240" w:lineRule="auto"/>
        <w:rPr>
          <w:rFonts w:ascii="Arial" w:hAnsi="Arial" w:cs="Arial"/>
          <w:sz w:val="20"/>
          <w:szCs w:val="20"/>
        </w:rPr>
      </w:pPr>
      <w:r w:rsidRPr="007B3009">
        <w:rPr>
          <w:rFonts w:ascii="Arial" w:hAnsi="Arial" w:cs="Arial"/>
          <w:sz w:val="19"/>
          <w:szCs w:val="19"/>
          <w:lang w:val="en"/>
        </w:rPr>
        <w:t>Attention to detail, with strong Organisational skills with a Can-Do Attitude</w:t>
      </w:r>
    </w:p>
    <w:p w:rsidR="007B3009" w:rsidRPr="007B3009" w:rsidRDefault="007B3009" w:rsidP="007B3009">
      <w:pPr>
        <w:pStyle w:val="ListParagraph"/>
        <w:numPr>
          <w:ilvl w:val="0"/>
          <w:numId w:val="11"/>
        </w:numPr>
        <w:spacing w:after="0" w:line="240" w:lineRule="auto"/>
        <w:rPr>
          <w:rFonts w:ascii="Arial" w:hAnsi="Arial" w:cs="Arial"/>
          <w:b/>
          <w:sz w:val="20"/>
          <w:szCs w:val="20"/>
        </w:rPr>
      </w:pPr>
      <w:r w:rsidRPr="007B3009">
        <w:rPr>
          <w:rFonts w:ascii="Arial" w:hAnsi="Arial" w:cs="Arial"/>
          <w:sz w:val="19"/>
          <w:szCs w:val="19"/>
          <w:lang w:val="en"/>
        </w:rPr>
        <w:t>Self-motivated and able to work without supervision</w:t>
      </w:r>
    </w:p>
    <w:p w:rsidR="007B3009" w:rsidRPr="007B3009" w:rsidRDefault="007B3009" w:rsidP="007B3009">
      <w:pPr>
        <w:pStyle w:val="ListParagraph"/>
        <w:numPr>
          <w:ilvl w:val="0"/>
          <w:numId w:val="11"/>
        </w:numPr>
        <w:spacing w:after="0" w:line="240" w:lineRule="auto"/>
        <w:rPr>
          <w:rFonts w:ascii="Arial" w:hAnsi="Arial" w:cs="Arial"/>
          <w:sz w:val="20"/>
          <w:szCs w:val="20"/>
        </w:rPr>
      </w:pPr>
      <w:r w:rsidRPr="007B3009">
        <w:rPr>
          <w:rFonts w:ascii="Arial" w:hAnsi="Arial" w:cs="Arial"/>
          <w:sz w:val="19"/>
          <w:szCs w:val="19"/>
          <w:lang w:val="en"/>
        </w:rPr>
        <w:t>Flexibility that is focused to delivering exceptional customer service</w:t>
      </w:r>
      <w:r w:rsidRPr="007B3009">
        <w:rPr>
          <w:rFonts w:ascii="Arial" w:hAnsi="Arial" w:cs="Arial"/>
          <w:sz w:val="20"/>
          <w:szCs w:val="20"/>
        </w:rPr>
        <w:t xml:space="preserve"> </w:t>
      </w:r>
    </w:p>
    <w:p w:rsidR="007B3009" w:rsidRDefault="007B3009" w:rsidP="00E96583">
      <w:pPr>
        <w:pStyle w:val="Puces4"/>
        <w:numPr>
          <w:ilvl w:val="0"/>
          <w:numId w:val="0"/>
        </w:numPr>
        <w:spacing w:before="0" w:after="0"/>
        <w:ind w:left="341" w:hanging="171"/>
      </w:pPr>
    </w:p>
    <w:p w:rsidR="007B3009" w:rsidRPr="007B3009" w:rsidRDefault="007B3009" w:rsidP="00E43826">
      <w:pPr>
        <w:pStyle w:val="Puces4"/>
        <w:numPr>
          <w:ilvl w:val="0"/>
          <w:numId w:val="0"/>
        </w:numPr>
        <w:spacing w:before="0" w:after="0"/>
      </w:pPr>
    </w:p>
    <w:p w:rsidR="00E96583" w:rsidRPr="007B3009" w:rsidRDefault="00E96583" w:rsidP="00E96583">
      <w:pPr>
        <w:spacing w:before="120" w:after="120" w:line="240" w:lineRule="auto"/>
        <w:rPr>
          <w:rFonts w:ascii="Arial" w:hAnsi="Arial" w:cs="Arial"/>
          <w:b/>
          <w:color w:val="17365D" w:themeColor="text2" w:themeShade="BF"/>
          <w:sz w:val="24"/>
          <w:szCs w:val="24"/>
        </w:rPr>
      </w:pPr>
      <w:r w:rsidRPr="007B3009">
        <w:rPr>
          <w:rFonts w:ascii="Arial" w:hAnsi="Arial" w:cs="Arial"/>
          <w:b/>
          <w:color w:val="17365D" w:themeColor="text2" w:themeShade="BF"/>
          <w:sz w:val="24"/>
          <w:szCs w:val="24"/>
        </w:rPr>
        <w:t>Advantageous</w:t>
      </w:r>
      <w:r w:rsidRPr="007B3009">
        <w:rPr>
          <w:rFonts w:ascii="Arial" w:hAnsi="Arial" w:cs="Arial"/>
          <w:b/>
          <w:color w:val="17365D" w:themeColor="text2" w:themeShade="BF"/>
          <w:sz w:val="24"/>
          <w:szCs w:val="24"/>
        </w:rPr>
        <w:t xml:space="preserve">; </w:t>
      </w:r>
    </w:p>
    <w:p w:rsidR="00E96583" w:rsidRPr="007B3009" w:rsidRDefault="00E96583" w:rsidP="00E96583">
      <w:pPr>
        <w:spacing w:after="0"/>
        <w:rPr>
          <w:rFonts w:ascii="Arial" w:hAnsi="Arial" w:cs="Arial"/>
          <w:sz w:val="19"/>
          <w:szCs w:val="19"/>
        </w:rPr>
      </w:pPr>
      <w:r w:rsidRPr="007B3009">
        <w:rPr>
          <w:rFonts w:ascii="Arial" w:hAnsi="Arial" w:cs="Arial"/>
          <w:sz w:val="19"/>
          <w:szCs w:val="19"/>
        </w:rPr>
        <w:t xml:space="preserve">Knowledge/Experience of the Overall Waste Industry as a whole, and Hazardous Waste would be desirable. Including; any of the following qualifications; </w:t>
      </w:r>
    </w:p>
    <w:p w:rsidR="00E96583" w:rsidRPr="007B3009" w:rsidRDefault="00E96583" w:rsidP="00E96583">
      <w:pPr>
        <w:spacing w:after="0"/>
        <w:rPr>
          <w:rFonts w:ascii="Arial" w:hAnsi="Arial" w:cs="Arial"/>
          <w:sz w:val="19"/>
          <w:szCs w:val="19"/>
        </w:rPr>
      </w:pPr>
    </w:p>
    <w:p w:rsidR="00E96583" w:rsidRPr="00E43826" w:rsidRDefault="00E96583" w:rsidP="00E43826">
      <w:pPr>
        <w:pStyle w:val="ListParagraph"/>
        <w:numPr>
          <w:ilvl w:val="0"/>
          <w:numId w:val="23"/>
        </w:numPr>
        <w:spacing w:after="0" w:line="240" w:lineRule="auto"/>
        <w:contextualSpacing/>
        <w:jc w:val="both"/>
        <w:rPr>
          <w:rFonts w:ascii="Arial" w:hAnsi="Arial" w:cs="Arial"/>
          <w:sz w:val="19"/>
          <w:szCs w:val="19"/>
          <w:lang w:val="en-US"/>
        </w:rPr>
      </w:pPr>
      <w:r w:rsidRPr="00E43826">
        <w:rPr>
          <w:rFonts w:ascii="Arial" w:hAnsi="Arial" w:cs="Arial"/>
          <w:sz w:val="19"/>
          <w:szCs w:val="19"/>
          <w:lang w:val="en-US"/>
        </w:rPr>
        <w:t xml:space="preserve">Waste Management Qualifications endorsed by the Chartered Institute of Waste Management (CIWM). </w:t>
      </w:r>
      <w:r w:rsidRPr="00E43826">
        <w:rPr>
          <w:rFonts w:ascii="Arial" w:hAnsi="Arial" w:cs="Arial"/>
          <w:sz w:val="19"/>
          <w:szCs w:val="19"/>
        </w:rPr>
        <w:t xml:space="preserve">Or Level 2 NVQ Certificate in Sustainable Waste Management or Equivalent. </w:t>
      </w:r>
    </w:p>
    <w:p w:rsidR="00E96583" w:rsidRPr="007B3009" w:rsidRDefault="00E96583" w:rsidP="00E43826">
      <w:pPr>
        <w:pStyle w:val="Puces4"/>
        <w:numPr>
          <w:ilvl w:val="0"/>
          <w:numId w:val="23"/>
        </w:numPr>
        <w:spacing w:before="0" w:after="0"/>
        <w:rPr>
          <w:sz w:val="19"/>
          <w:szCs w:val="19"/>
        </w:rPr>
      </w:pPr>
      <w:r w:rsidRPr="007B3009">
        <w:rPr>
          <w:sz w:val="19"/>
          <w:szCs w:val="19"/>
        </w:rPr>
        <w:t xml:space="preserve">IOSH Qualification </w:t>
      </w:r>
    </w:p>
    <w:p w:rsidR="00E96583" w:rsidRPr="007B3009" w:rsidRDefault="00E96583" w:rsidP="00E43826">
      <w:pPr>
        <w:pStyle w:val="Puces4"/>
        <w:numPr>
          <w:ilvl w:val="0"/>
          <w:numId w:val="23"/>
        </w:numPr>
        <w:spacing w:before="0" w:after="0"/>
        <w:rPr>
          <w:sz w:val="19"/>
          <w:szCs w:val="19"/>
        </w:rPr>
      </w:pPr>
      <w:r w:rsidRPr="007B3009">
        <w:rPr>
          <w:sz w:val="19"/>
          <w:szCs w:val="19"/>
        </w:rPr>
        <w:t>Knowledge of Waste Regulations for England and Wales</w:t>
      </w:r>
    </w:p>
    <w:p w:rsidR="00E96583" w:rsidRPr="007B3009" w:rsidRDefault="00E96583" w:rsidP="00E43826">
      <w:pPr>
        <w:pStyle w:val="Puces4"/>
        <w:numPr>
          <w:ilvl w:val="0"/>
          <w:numId w:val="23"/>
        </w:numPr>
        <w:spacing w:before="0" w:after="0"/>
        <w:rPr>
          <w:sz w:val="19"/>
          <w:szCs w:val="19"/>
        </w:rPr>
      </w:pPr>
      <w:r w:rsidRPr="007B3009">
        <w:rPr>
          <w:sz w:val="19"/>
          <w:szCs w:val="19"/>
        </w:rPr>
        <w:t>Knowledge of Hazardous Waste Regulations</w:t>
      </w:r>
    </w:p>
    <w:p w:rsidR="00E96583" w:rsidRDefault="00E96583" w:rsidP="00E96583">
      <w:pPr>
        <w:pStyle w:val="Puces4"/>
        <w:numPr>
          <w:ilvl w:val="0"/>
          <w:numId w:val="0"/>
        </w:numPr>
        <w:spacing w:before="0" w:after="0"/>
        <w:ind w:left="341" w:hanging="171"/>
      </w:pPr>
    </w:p>
    <w:p w:rsidR="00E96583" w:rsidRDefault="00E96583" w:rsidP="00E96583">
      <w:pPr>
        <w:spacing w:after="0"/>
        <w:rPr>
          <w:rFonts w:ascii="Arial" w:hAnsi="Arial" w:cs="Arial"/>
          <w:sz w:val="20"/>
          <w:szCs w:val="20"/>
          <w:lang w:eastAsia="fr-FR"/>
        </w:rPr>
      </w:pPr>
    </w:p>
    <w:p w:rsidR="00E96583" w:rsidRDefault="00E96583" w:rsidP="0023313E">
      <w:pPr>
        <w:spacing w:before="100" w:beforeAutospacing="1" w:after="100" w:afterAutospacing="1" w:line="240" w:lineRule="auto"/>
        <w:rPr>
          <w:rFonts w:ascii="Arial" w:eastAsia="Times New Roman" w:hAnsi="Arial" w:cs="Arial"/>
          <w:sz w:val="20"/>
          <w:szCs w:val="20"/>
          <w:lang w:eastAsia="en-GB"/>
        </w:rPr>
      </w:pPr>
      <w:bookmarkStart w:id="1" w:name="_GoBack"/>
      <w:bookmarkEnd w:id="1"/>
    </w:p>
    <w:p w:rsidR="00E96583" w:rsidRDefault="00E96583" w:rsidP="0023313E">
      <w:pPr>
        <w:spacing w:before="100" w:beforeAutospacing="1" w:after="100" w:afterAutospacing="1" w:line="240" w:lineRule="auto"/>
        <w:rPr>
          <w:rFonts w:ascii="Arial" w:eastAsia="Times New Roman" w:hAnsi="Arial" w:cs="Arial"/>
          <w:sz w:val="20"/>
          <w:szCs w:val="20"/>
          <w:lang w:eastAsia="en-GB"/>
        </w:rPr>
      </w:pPr>
    </w:p>
    <w:p w:rsidR="00E96583" w:rsidRDefault="00E96583" w:rsidP="0023313E">
      <w:pPr>
        <w:spacing w:before="100" w:beforeAutospacing="1" w:after="100" w:afterAutospacing="1" w:line="240" w:lineRule="auto"/>
        <w:rPr>
          <w:rFonts w:ascii="Arial" w:eastAsia="Times New Roman" w:hAnsi="Arial" w:cs="Arial"/>
          <w:sz w:val="20"/>
          <w:szCs w:val="20"/>
          <w:lang w:eastAsia="en-GB"/>
        </w:rPr>
      </w:pPr>
    </w:p>
    <w:p w:rsidR="00E96583" w:rsidRDefault="00E96583" w:rsidP="0023313E">
      <w:pPr>
        <w:spacing w:before="100" w:beforeAutospacing="1" w:after="100" w:afterAutospacing="1" w:line="240" w:lineRule="auto"/>
        <w:rPr>
          <w:rFonts w:ascii="Arial" w:eastAsia="Times New Roman" w:hAnsi="Arial" w:cs="Arial"/>
          <w:sz w:val="20"/>
          <w:szCs w:val="20"/>
          <w:lang w:eastAsia="en-GB"/>
        </w:rPr>
      </w:pPr>
    </w:p>
    <w:p w:rsidR="00E96583" w:rsidRPr="00E96583" w:rsidRDefault="00E96583" w:rsidP="0023313E">
      <w:pPr>
        <w:spacing w:before="100" w:beforeAutospacing="1" w:after="100" w:afterAutospacing="1" w:line="240" w:lineRule="auto"/>
        <w:rPr>
          <w:rFonts w:ascii="Arial" w:eastAsia="Times New Roman" w:hAnsi="Arial" w:cs="Arial"/>
          <w:sz w:val="20"/>
          <w:szCs w:val="20"/>
          <w:lang w:eastAsia="en-GB"/>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51"/>
        <w:gridCol w:w="2699"/>
        <w:gridCol w:w="698"/>
        <w:gridCol w:w="3894"/>
      </w:tblGrid>
      <w:tr w:rsidR="0023313E" w:rsidRPr="007620A4" w:rsidTr="0023313E">
        <w:tc>
          <w:tcPr>
            <w:tcW w:w="1951" w:type="dxa"/>
          </w:tcPr>
          <w:p w:rsidR="0023313E" w:rsidRPr="007620A4" w:rsidRDefault="0023313E" w:rsidP="009F6A08">
            <w:pPr>
              <w:pStyle w:val="Puces1"/>
              <w:numPr>
                <w:ilvl w:val="0"/>
                <w:numId w:val="0"/>
              </w:numPr>
              <w:spacing w:after="0"/>
              <w:rPr>
                <w:b w:val="0"/>
                <w:sz w:val="20"/>
              </w:rPr>
            </w:pPr>
            <w:r w:rsidRPr="007620A4">
              <w:rPr>
                <w:b w:val="0"/>
                <w:sz w:val="20"/>
              </w:rPr>
              <w:t>Version</w:t>
            </w:r>
          </w:p>
        </w:tc>
        <w:tc>
          <w:tcPr>
            <w:tcW w:w="2699" w:type="dxa"/>
          </w:tcPr>
          <w:p w:rsidR="0023313E" w:rsidRPr="007620A4" w:rsidRDefault="0023313E" w:rsidP="009F6A08">
            <w:pPr>
              <w:pStyle w:val="Puces1"/>
              <w:numPr>
                <w:ilvl w:val="0"/>
                <w:numId w:val="0"/>
              </w:numPr>
              <w:spacing w:after="0"/>
              <w:rPr>
                <w:b w:val="0"/>
                <w:sz w:val="20"/>
              </w:rPr>
            </w:pPr>
            <w:r>
              <w:rPr>
                <w:b w:val="0"/>
                <w:sz w:val="20"/>
              </w:rPr>
              <w:t xml:space="preserve">Version 1 </w:t>
            </w:r>
          </w:p>
        </w:tc>
        <w:tc>
          <w:tcPr>
            <w:tcW w:w="698" w:type="dxa"/>
          </w:tcPr>
          <w:p w:rsidR="0023313E" w:rsidRPr="007620A4" w:rsidRDefault="0023313E" w:rsidP="009F6A08">
            <w:pPr>
              <w:pStyle w:val="Puces1"/>
              <w:numPr>
                <w:ilvl w:val="0"/>
                <w:numId w:val="0"/>
              </w:numPr>
              <w:spacing w:after="0"/>
              <w:rPr>
                <w:b w:val="0"/>
                <w:sz w:val="20"/>
              </w:rPr>
            </w:pPr>
            <w:r w:rsidRPr="007620A4">
              <w:rPr>
                <w:b w:val="0"/>
                <w:sz w:val="20"/>
              </w:rPr>
              <w:t>Date</w:t>
            </w:r>
          </w:p>
        </w:tc>
        <w:tc>
          <w:tcPr>
            <w:tcW w:w="3894" w:type="dxa"/>
          </w:tcPr>
          <w:p w:rsidR="0023313E" w:rsidRPr="007620A4" w:rsidRDefault="00E96583" w:rsidP="009F6A08">
            <w:pPr>
              <w:pStyle w:val="Puces1"/>
              <w:numPr>
                <w:ilvl w:val="0"/>
                <w:numId w:val="0"/>
              </w:numPr>
              <w:spacing w:after="0"/>
              <w:rPr>
                <w:b w:val="0"/>
                <w:sz w:val="20"/>
              </w:rPr>
            </w:pPr>
            <w:r>
              <w:rPr>
                <w:b w:val="0"/>
                <w:sz w:val="20"/>
              </w:rPr>
              <w:t>January</w:t>
            </w:r>
            <w:r w:rsidR="0023313E">
              <w:rPr>
                <w:b w:val="0"/>
                <w:sz w:val="20"/>
              </w:rPr>
              <w:t xml:space="preserve"> 201</w:t>
            </w:r>
            <w:r>
              <w:rPr>
                <w:b w:val="0"/>
                <w:sz w:val="20"/>
              </w:rPr>
              <w:t>9</w:t>
            </w:r>
          </w:p>
        </w:tc>
      </w:tr>
      <w:tr w:rsidR="0023313E" w:rsidRPr="007620A4" w:rsidTr="0023313E">
        <w:tc>
          <w:tcPr>
            <w:tcW w:w="1951" w:type="dxa"/>
          </w:tcPr>
          <w:p w:rsidR="0023313E" w:rsidRPr="007620A4" w:rsidRDefault="0023313E" w:rsidP="009F6A08">
            <w:pPr>
              <w:pStyle w:val="Puces1"/>
              <w:numPr>
                <w:ilvl w:val="0"/>
                <w:numId w:val="0"/>
              </w:numPr>
              <w:spacing w:after="0"/>
              <w:rPr>
                <w:b w:val="0"/>
                <w:sz w:val="20"/>
              </w:rPr>
            </w:pPr>
            <w:r w:rsidRPr="007620A4">
              <w:rPr>
                <w:b w:val="0"/>
                <w:sz w:val="20"/>
              </w:rPr>
              <w:t>Document owner</w:t>
            </w:r>
          </w:p>
        </w:tc>
        <w:tc>
          <w:tcPr>
            <w:tcW w:w="7291" w:type="dxa"/>
            <w:gridSpan w:val="3"/>
          </w:tcPr>
          <w:p w:rsidR="0023313E" w:rsidRPr="007620A4" w:rsidRDefault="0023313E" w:rsidP="009F6A08">
            <w:pPr>
              <w:pStyle w:val="Puces1"/>
              <w:numPr>
                <w:ilvl w:val="0"/>
                <w:numId w:val="0"/>
              </w:numPr>
              <w:spacing w:after="0"/>
              <w:rPr>
                <w:b w:val="0"/>
                <w:sz w:val="20"/>
              </w:rPr>
            </w:pPr>
            <w:r>
              <w:rPr>
                <w:b w:val="0"/>
                <w:sz w:val="20"/>
              </w:rPr>
              <w:t>L</w:t>
            </w:r>
            <w:r w:rsidR="00E96583">
              <w:rPr>
                <w:b w:val="0"/>
                <w:sz w:val="20"/>
              </w:rPr>
              <w:t xml:space="preserve">aura </w:t>
            </w:r>
            <w:r>
              <w:rPr>
                <w:b w:val="0"/>
                <w:sz w:val="20"/>
              </w:rPr>
              <w:t>S</w:t>
            </w:r>
            <w:r w:rsidR="00E96583">
              <w:rPr>
                <w:b w:val="0"/>
                <w:sz w:val="20"/>
              </w:rPr>
              <w:t>eed</w:t>
            </w:r>
          </w:p>
        </w:tc>
      </w:tr>
    </w:tbl>
    <w:p w:rsidR="005926B7" w:rsidRDefault="005926B7" w:rsidP="005926B7">
      <w:pPr>
        <w:spacing w:before="100" w:beforeAutospacing="1" w:after="100" w:afterAutospacing="1" w:line="240" w:lineRule="auto"/>
        <w:rPr>
          <w:rFonts w:ascii="Arial" w:eastAsia="Times New Roman" w:hAnsi="Arial" w:cs="Arial"/>
          <w:sz w:val="20"/>
          <w:szCs w:val="20"/>
          <w:lang w:val="en" w:eastAsia="en-GB"/>
        </w:rPr>
      </w:pPr>
    </w:p>
    <w:p w:rsidR="00E96583" w:rsidRDefault="00E96583" w:rsidP="005926B7">
      <w:pPr>
        <w:spacing w:before="100" w:beforeAutospacing="1" w:after="100" w:afterAutospacing="1" w:line="240" w:lineRule="auto"/>
        <w:rPr>
          <w:rFonts w:ascii="Arial" w:eastAsia="Times New Roman" w:hAnsi="Arial" w:cs="Arial"/>
          <w:sz w:val="20"/>
          <w:szCs w:val="20"/>
          <w:lang w:val="en" w:eastAsia="en-GB"/>
        </w:rPr>
      </w:pPr>
    </w:p>
    <w:p w:rsidR="00E96583" w:rsidRDefault="00E96583" w:rsidP="005926B7">
      <w:pPr>
        <w:spacing w:before="100" w:beforeAutospacing="1" w:after="100" w:afterAutospacing="1" w:line="240" w:lineRule="auto"/>
        <w:rPr>
          <w:rFonts w:ascii="Arial" w:eastAsia="Times New Roman" w:hAnsi="Arial" w:cs="Arial"/>
          <w:sz w:val="20"/>
          <w:szCs w:val="20"/>
          <w:lang w:val="en" w:eastAsia="en-GB"/>
        </w:rPr>
      </w:pPr>
    </w:p>
    <w:p w:rsidR="00E96583" w:rsidRDefault="00E96583" w:rsidP="005926B7">
      <w:pPr>
        <w:spacing w:before="100" w:beforeAutospacing="1" w:after="100" w:afterAutospacing="1" w:line="240" w:lineRule="auto"/>
        <w:rPr>
          <w:rFonts w:ascii="Arial" w:eastAsia="Times New Roman" w:hAnsi="Arial" w:cs="Arial"/>
          <w:sz w:val="20"/>
          <w:szCs w:val="20"/>
          <w:lang w:val="en" w:eastAsia="en-GB"/>
        </w:rPr>
      </w:pPr>
    </w:p>
    <w:p w:rsidR="00E96583" w:rsidRDefault="00E96583" w:rsidP="005926B7">
      <w:pPr>
        <w:spacing w:before="100" w:beforeAutospacing="1" w:after="100" w:afterAutospacing="1" w:line="240" w:lineRule="auto"/>
        <w:rPr>
          <w:rFonts w:ascii="Arial" w:eastAsia="Times New Roman" w:hAnsi="Arial" w:cs="Arial"/>
          <w:sz w:val="20"/>
          <w:szCs w:val="20"/>
          <w:lang w:val="en" w:eastAsia="en-GB"/>
        </w:rPr>
      </w:pPr>
    </w:p>
    <w:p w:rsidR="00E96583" w:rsidRDefault="00E96583" w:rsidP="005926B7">
      <w:pPr>
        <w:spacing w:before="100" w:beforeAutospacing="1" w:after="100" w:afterAutospacing="1" w:line="240" w:lineRule="auto"/>
        <w:rPr>
          <w:rFonts w:ascii="Arial" w:eastAsia="Times New Roman" w:hAnsi="Arial" w:cs="Arial"/>
          <w:sz w:val="20"/>
          <w:szCs w:val="20"/>
          <w:lang w:val="en" w:eastAsia="en-GB"/>
        </w:rPr>
      </w:pPr>
    </w:p>
    <w:p w:rsidR="0023313E" w:rsidRDefault="0023313E" w:rsidP="005926B7">
      <w:pPr>
        <w:spacing w:before="100" w:beforeAutospacing="1" w:after="100" w:afterAutospacing="1" w:line="240" w:lineRule="auto"/>
        <w:rPr>
          <w:rFonts w:ascii="Arial" w:eastAsia="Times New Roman" w:hAnsi="Arial" w:cs="Arial"/>
          <w:sz w:val="20"/>
          <w:szCs w:val="20"/>
          <w:lang w:val="en" w:eastAsia="en-GB"/>
        </w:rPr>
      </w:pPr>
      <w:r>
        <w:rPr>
          <w:rFonts w:ascii="Arial" w:eastAsia="Times New Roman" w:hAnsi="Arial" w:cs="Arial"/>
          <w:sz w:val="20"/>
          <w:szCs w:val="20"/>
          <w:lang w:val="en" w:eastAsia="en-GB"/>
        </w:rPr>
        <w:t xml:space="preserve">I agree with the job description above as set out at the beginning of my employment with Sodexo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51"/>
        <w:gridCol w:w="7291"/>
      </w:tblGrid>
      <w:tr w:rsidR="0023313E" w:rsidTr="0023313E">
        <w:tc>
          <w:tcPr>
            <w:tcW w:w="1951" w:type="dxa"/>
          </w:tcPr>
          <w:p w:rsidR="0023313E" w:rsidRPr="0023313E" w:rsidRDefault="0023313E" w:rsidP="0023313E">
            <w:pPr>
              <w:spacing w:before="100" w:beforeAutospacing="1" w:after="100" w:afterAutospacing="1"/>
              <w:jc w:val="right"/>
              <w:rPr>
                <w:rFonts w:ascii="Arial" w:eastAsia="Times New Roman" w:hAnsi="Arial" w:cs="Arial"/>
                <w:sz w:val="20"/>
                <w:szCs w:val="20"/>
                <w:lang w:val="en" w:eastAsia="en-GB"/>
              </w:rPr>
            </w:pPr>
          </w:p>
          <w:p w:rsidR="0023313E" w:rsidRPr="0023313E" w:rsidRDefault="0023313E" w:rsidP="0023313E">
            <w:pPr>
              <w:spacing w:before="100" w:beforeAutospacing="1" w:after="100" w:afterAutospacing="1"/>
              <w:jc w:val="right"/>
              <w:rPr>
                <w:rFonts w:ascii="Arial" w:eastAsia="Times New Roman" w:hAnsi="Arial" w:cs="Arial"/>
                <w:sz w:val="20"/>
                <w:szCs w:val="20"/>
                <w:lang w:val="en" w:eastAsia="en-GB"/>
              </w:rPr>
            </w:pPr>
            <w:r w:rsidRPr="0023313E">
              <w:rPr>
                <w:rFonts w:ascii="Arial" w:eastAsia="Times New Roman" w:hAnsi="Arial" w:cs="Arial"/>
                <w:sz w:val="20"/>
                <w:szCs w:val="20"/>
                <w:lang w:val="en" w:eastAsia="en-GB"/>
              </w:rPr>
              <w:t>Employee Name</w:t>
            </w:r>
          </w:p>
        </w:tc>
        <w:tc>
          <w:tcPr>
            <w:tcW w:w="7291" w:type="dxa"/>
          </w:tcPr>
          <w:p w:rsidR="0023313E" w:rsidRPr="0023313E" w:rsidRDefault="0023313E" w:rsidP="005926B7">
            <w:pPr>
              <w:spacing w:before="100" w:beforeAutospacing="1" w:after="100" w:afterAutospacing="1"/>
              <w:rPr>
                <w:rFonts w:ascii="Arial" w:eastAsia="Times New Roman" w:hAnsi="Arial" w:cs="Arial"/>
                <w:sz w:val="20"/>
                <w:szCs w:val="20"/>
                <w:lang w:val="en" w:eastAsia="en-GB"/>
              </w:rPr>
            </w:pPr>
          </w:p>
        </w:tc>
      </w:tr>
      <w:tr w:rsidR="0023313E" w:rsidTr="0023313E">
        <w:tc>
          <w:tcPr>
            <w:tcW w:w="1951" w:type="dxa"/>
          </w:tcPr>
          <w:p w:rsidR="0023313E" w:rsidRPr="0023313E" w:rsidRDefault="0023313E" w:rsidP="0023313E">
            <w:pPr>
              <w:spacing w:before="100" w:beforeAutospacing="1" w:after="100" w:afterAutospacing="1"/>
              <w:jc w:val="right"/>
              <w:rPr>
                <w:rFonts w:ascii="Arial" w:eastAsia="Times New Roman" w:hAnsi="Arial" w:cs="Arial"/>
                <w:sz w:val="20"/>
                <w:szCs w:val="20"/>
                <w:lang w:val="en" w:eastAsia="en-GB"/>
              </w:rPr>
            </w:pPr>
          </w:p>
          <w:p w:rsidR="0023313E" w:rsidRPr="0023313E" w:rsidRDefault="0023313E" w:rsidP="0023313E">
            <w:pPr>
              <w:spacing w:before="100" w:beforeAutospacing="1" w:after="100" w:afterAutospacing="1"/>
              <w:jc w:val="right"/>
              <w:rPr>
                <w:rFonts w:ascii="Arial" w:eastAsia="Times New Roman" w:hAnsi="Arial" w:cs="Arial"/>
                <w:sz w:val="20"/>
                <w:szCs w:val="20"/>
                <w:lang w:val="en" w:eastAsia="en-GB"/>
              </w:rPr>
            </w:pPr>
            <w:r w:rsidRPr="0023313E">
              <w:rPr>
                <w:rFonts w:ascii="Arial" w:eastAsia="Times New Roman" w:hAnsi="Arial" w:cs="Arial"/>
                <w:sz w:val="20"/>
                <w:szCs w:val="20"/>
                <w:lang w:val="en" w:eastAsia="en-GB"/>
              </w:rPr>
              <w:t>Signature</w:t>
            </w:r>
          </w:p>
        </w:tc>
        <w:tc>
          <w:tcPr>
            <w:tcW w:w="7291" w:type="dxa"/>
          </w:tcPr>
          <w:p w:rsidR="0023313E" w:rsidRPr="0023313E" w:rsidRDefault="0023313E" w:rsidP="005926B7">
            <w:pPr>
              <w:spacing w:before="100" w:beforeAutospacing="1" w:after="100" w:afterAutospacing="1"/>
              <w:rPr>
                <w:rFonts w:ascii="Arial" w:eastAsia="Times New Roman" w:hAnsi="Arial" w:cs="Arial"/>
                <w:sz w:val="20"/>
                <w:szCs w:val="20"/>
                <w:lang w:val="en" w:eastAsia="en-GB"/>
              </w:rPr>
            </w:pPr>
          </w:p>
        </w:tc>
      </w:tr>
      <w:tr w:rsidR="0023313E" w:rsidTr="0023313E">
        <w:tc>
          <w:tcPr>
            <w:tcW w:w="1951" w:type="dxa"/>
          </w:tcPr>
          <w:p w:rsidR="0023313E" w:rsidRPr="0023313E" w:rsidRDefault="0023313E" w:rsidP="0023313E">
            <w:pPr>
              <w:spacing w:before="100" w:beforeAutospacing="1" w:after="100" w:afterAutospacing="1"/>
              <w:jc w:val="right"/>
              <w:rPr>
                <w:rFonts w:ascii="Arial" w:eastAsia="Times New Roman" w:hAnsi="Arial" w:cs="Arial"/>
                <w:sz w:val="20"/>
                <w:szCs w:val="20"/>
                <w:lang w:val="en" w:eastAsia="en-GB"/>
              </w:rPr>
            </w:pPr>
          </w:p>
          <w:p w:rsidR="0023313E" w:rsidRPr="0023313E" w:rsidRDefault="0023313E" w:rsidP="0023313E">
            <w:pPr>
              <w:spacing w:before="100" w:beforeAutospacing="1" w:after="100" w:afterAutospacing="1"/>
              <w:jc w:val="right"/>
              <w:rPr>
                <w:rFonts w:ascii="Arial" w:eastAsia="Times New Roman" w:hAnsi="Arial" w:cs="Arial"/>
                <w:sz w:val="20"/>
                <w:szCs w:val="20"/>
                <w:lang w:val="en" w:eastAsia="en-GB"/>
              </w:rPr>
            </w:pPr>
            <w:r w:rsidRPr="0023313E">
              <w:rPr>
                <w:rFonts w:ascii="Arial" w:eastAsia="Times New Roman" w:hAnsi="Arial" w:cs="Arial"/>
                <w:sz w:val="20"/>
                <w:szCs w:val="20"/>
                <w:lang w:val="en" w:eastAsia="en-GB"/>
              </w:rPr>
              <w:t>Date</w:t>
            </w:r>
          </w:p>
        </w:tc>
        <w:tc>
          <w:tcPr>
            <w:tcW w:w="7291" w:type="dxa"/>
          </w:tcPr>
          <w:p w:rsidR="0023313E" w:rsidRPr="0023313E" w:rsidRDefault="0023313E" w:rsidP="005926B7">
            <w:pPr>
              <w:spacing w:before="100" w:beforeAutospacing="1" w:after="100" w:afterAutospacing="1"/>
              <w:rPr>
                <w:rFonts w:ascii="Arial" w:eastAsia="Times New Roman" w:hAnsi="Arial" w:cs="Arial"/>
                <w:sz w:val="20"/>
                <w:szCs w:val="20"/>
                <w:lang w:val="en" w:eastAsia="en-GB"/>
              </w:rPr>
            </w:pPr>
          </w:p>
        </w:tc>
      </w:tr>
    </w:tbl>
    <w:p w:rsidR="0023313E" w:rsidRPr="00007AFB" w:rsidRDefault="0023313E" w:rsidP="005926B7">
      <w:pPr>
        <w:spacing w:before="100" w:beforeAutospacing="1" w:after="100" w:afterAutospacing="1" w:line="240" w:lineRule="auto"/>
        <w:rPr>
          <w:rFonts w:ascii="Arial" w:eastAsia="Times New Roman" w:hAnsi="Arial" w:cs="Arial"/>
          <w:sz w:val="20"/>
          <w:szCs w:val="20"/>
          <w:lang w:val="en" w:eastAsia="en-GB"/>
        </w:rPr>
      </w:pPr>
    </w:p>
    <w:sectPr w:rsidR="0023313E" w:rsidRPr="00007AFB" w:rsidSect="0023313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0CB" w:rsidRDefault="004410CB" w:rsidP="00D92B6A">
      <w:pPr>
        <w:spacing w:after="0" w:line="240" w:lineRule="auto"/>
      </w:pPr>
      <w:r>
        <w:separator/>
      </w:r>
    </w:p>
  </w:endnote>
  <w:endnote w:type="continuationSeparator" w:id="0">
    <w:p w:rsidR="004410CB" w:rsidRDefault="004410CB" w:rsidP="00D92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7A1" w:rsidRPr="00CB72F1" w:rsidRDefault="00BA07A1" w:rsidP="00BA07A1">
    <w:pPr>
      <w:pStyle w:val="Footer"/>
      <w:rPr>
        <w:rFonts w:cs="Arial"/>
        <w:sz w:val="16"/>
        <w:szCs w:val="16"/>
      </w:rPr>
    </w:pPr>
    <w:r w:rsidRPr="00CB72F1">
      <w:rPr>
        <w:rFonts w:cs="Arial"/>
        <w:b/>
        <w:sz w:val="16"/>
        <w:szCs w:val="16"/>
      </w:rPr>
      <w:fldChar w:fldCharType="begin"/>
    </w:r>
    <w:r w:rsidRPr="00CB72F1">
      <w:rPr>
        <w:rFonts w:cs="Arial"/>
        <w:b/>
        <w:sz w:val="16"/>
        <w:szCs w:val="16"/>
      </w:rPr>
      <w:instrText xml:space="preserve"> </w:instrText>
    </w:r>
    <w:r>
      <w:rPr>
        <w:rFonts w:cs="Arial"/>
        <w:b/>
        <w:sz w:val="16"/>
        <w:szCs w:val="16"/>
      </w:rPr>
      <w:instrText>PAGE</w:instrText>
    </w:r>
    <w:r w:rsidRPr="00CB72F1">
      <w:rPr>
        <w:rFonts w:cs="Arial"/>
        <w:b/>
        <w:sz w:val="16"/>
        <w:szCs w:val="16"/>
      </w:rPr>
      <w:instrText xml:space="preserve">  \* MERGEFORMAT </w:instrText>
    </w:r>
    <w:r w:rsidRPr="00CB72F1">
      <w:rPr>
        <w:rFonts w:cs="Arial"/>
        <w:b/>
        <w:sz w:val="16"/>
        <w:szCs w:val="16"/>
      </w:rPr>
      <w:fldChar w:fldCharType="separate"/>
    </w:r>
    <w:r w:rsidR="008D3289">
      <w:rPr>
        <w:rFonts w:cs="Arial"/>
        <w:b/>
        <w:noProof/>
        <w:sz w:val="16"/>
        <w:szCs w:val="16"/>
      </w:rPr>
      <w:t>3</w:t>
    </w:r>
    <w:r w:rsidRPr="00CB72F1">
      <w:rPr>
        <w:rFonts w:cs="Arial"/>
        <w:b/>
        <w:sz w:val="16"/>
        <w:szCs w:val="16"/>
      </w:rPr>
      <w:fldChar w:fldCharType="end"/>
    </w:r>
    <w:r w:rsidRPr="00CB72F1">
      <w:rPr>
        <w:rFonts w:cs="Arial"/>
        <w:b/>
        <w:sz w:val="16"/>
        <w:szCs w:val="16"/>
      </w:rPr>
      <w:t>/</w:t>
    </w:r>
    <w:r w:rsidR="004410CB">
      <w:fldChar w:fldCharType="begin"/>
    </w:r>
    <w:r w:rsidR="004410CB">
      <w:instrText xml:space="preserve"> NUMPAGES  \* MERGEFORMAT </w:instrText>
    </w:r>
    <w:r w:rsidR="004410CB">
      <w:fldChar w:fldCharType="separate"/>
    </w:r>
    <w:r w:rsidR="008D3289" w:rsidRPr="008D3289">
      <w:rPr>
        <w:rFonts w:cs="Arial"/>
        <w:b/>
        <w:noProof/>
        <w:sz w:val="16"/>
        <w:szCs w:val="16"/>
      </w:rPr>
      <w:t>3</w:t>
    </w:r>
    <w:r w:rsidR="004410CB">
      <w:rPr>
        <w:rFonts w:cs="Arial"/>
        <w:b/>
        <w:noProof/>
        <w:sz w:val="16"/>
        <w:szCs w:val="16"/>
      </w:rPr>
      <w:fldChar w:fldCharType="end"/>
    </w:r>
    <w:r w:rsidRPr="00CB72F1">
      <w:rPr>
        <w:rFonts w:cs="Arial"/>
        <w:b/>
        <w:sz w:val="16"/>
        <w:szCs w:val="16"/>
      </w:rPr>
      <w:t xml:space="preserve"> - </w:t>
    </w:r>
    <w:r>
      <w:rPr>
        <w:rFonts w:cs="Arial"/>
        <w:sz w:val="16"/>
        <w:szCs w:val="16"/>
      </w:rPr>
      <w:t>www.sodexo.com</w:t>
    </w:r>
  </w:p>
  <w:p w:rsidR="00BA07A1" w:rsidRDefault="00BA07A1">
    <w:pPr>
      <w:pStyle w:val="Footer"/>
    </w:pPr>
    <w:r>
      <w:rPr>
        <w:noProof/>
        <w:lang w:eastAsia="en-GB"/>
      </w:rPr>
      <w:drawing>
        <wp:anchor distT="0" distB="0" distL="114300" distR="114300" simplePos="0" relativeHeight="251663360" behindDoc="1" locked="0" layoutInCell="1" allowOverlap="1" wp14:anchorId="707FC992" wp14:editId="7164C6EB">
          <wp:simplePos x="0" y="0"/>
          <wp:positionH relativeFrom="column">
            <wp:posOffset>5506085</wp:posOffset>
          </wp:positionH>
          <wp:positionV relativeFrom="paragraph">
            <wp:posOffset>-295910</wp:posOffset>
          </wp:positionV>
          <wp:extent cx="631190" cy="508000"/>
          <wp:effectExtent l="0" t="0" r="0" b="6350"/>
          <wp:wrapNone/>
          <wp:docPr id="4" name="Image 3" descr="Description : R:Travail:Sodexo:x: Stop Hu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R:Travail:Sodexo:x: Stop Hunger.png"/>
                  <pic:cNvPicPr>
                    <a:picLocks noChangeAspect="1" noChangeArrowheads="1"/>
                  </pic:cNvPicPr>
                </pic:nvPicPr>
                <pic:blipFill>
                  <a:blip r:embed="rId1"/>
                  <a:srcRect/>
                  <a:stretch>
                    <a:fillRect/>
                  </a:stretch>
                </pic:blipFill>
                <pic:spPr bwMode="auto">
                  <a:xfrm>
                    <a:off x="0" y="0"/>
                    <a:ext cx="631190" cy="5080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0CB" w:rsidRDefault="004410CB" w:rsidP="00D92B6A">
      <w:pPr>
        <w:spacing w:after="0" w:line="240" w:lineRule="auto"/>
      </w:pPr>
      <w:r>
        <w:separator/>
      </w:r>
    </w:p>
  </w:footnote>
  <w:footnote w:type="continuationSeparator" w:id="0">
    <w:p w:rsidR="004410CB" w:rsidRDefault="004410CB" w:rsidP="00D92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B6A" w:rsidRDefault="00D92B6A">
    <w:pPr>
      <w:pStyle w:val="Header"/>
    </w:pPr>
    <w:r>
      <w:rPr>
        <w:noProof/>
        <w:lang w:eastAsia="en-GB"/>
      </w:rPr>
      <w:drawing>
        <wp:anchor distT="0" distB="0" distL="114300" distR="114300" simplePos="0" relativeHeight="251661312" behindDoc="0" locked="0" layoutInCell="1" allowOverlap="1" wp14:anchorId="6CB2D6EF" wp14:editId="23EC8E5B">
          <wp:simplePos x="0" y="0"/>
          <wp:positionH relativeFrom="page">
            <wp:posOffset>5535295</wp:posOffset>
          </wp:positionH>
          <wp:positionV relativeFrom="page">
            <wp:posOffset>670560</wp:posOffset>
          </wp:positionV>
          <wp:extent cx="1465580" cy="627380"/>
          <wp:effectExtent l="0" t="0" r="0" b="0"/>
          <wp:wrapNone/>
          <wp:docPr id="2"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465580" cy="6273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9264" behindDoc="1" locked="0" layoutInCell="1" allowOverlap="1" wp14:anchorId="451DF287" wp14:editId="28EE0B19">
          <wp:simplePos x="0" y="0"/>
          <wp:positionH relativeFrom="page">
            <wp:posOffset>-9525</wp:posOffset>
          </wp:positionH>
          <wp:positionV relativeFrom="page">
            <wp:posOffset>0</wp:posOffset>
          </wp:positionV>
          <wp:extent cx="7562850" cy="2378874"/>
          <wp:effectExtent l="0" t="0" r="0" b="2540"/>
          <wp:wrapNone/>
          <wp:docPr id="1" name="Picture 1" descr="Tetiere_word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tiere_word_200dpi"/>
                  <pic:cNvPicPr>
                    <a:picLocks noChangeAspect="1" noChangeArrowheads="1"/>
                  </pic:cNvPicPr>
                </pic:nvPicPr>
                <pic:blipFill>
                  <a:blip r:embed="rId2"/>
                  <a:srcRect/>
                  <a:stretch>
                    <a:fillRect/>
                  </a:stretch>
                </pic:blipFill>
                <pic:spPr bwMode="auto">
                  <a:xfrm>
                    <a:off x="0" y="0"/>
                    <a:ext cx="7560310" cy="2378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7.5pt;height:9.75pt" o:bullet="t">
        <v:imagedata r:id="rId1" o:title="clip_image001"/>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start w:val="1"/>
      <w:numFmt w:val="bullet"/>
      <w:lvlText w:val=""/>
      <w:lvlJc w:val="left"/>
      <w:pPr>
        <w:ind w:left="2937" w:hanging="360"/>
      </w:pPr>
      <w:rPr>
        <w:rFonts w:ascii="Symbol" w:hAnsi="Symbol" w:hint="default"/>
      </w:rPr>
    </w:lvl>
    <w:lvl w:ilvl="4" w:tplc="040C0003">
      <w:start w:val="1"/>
      <w:numFmt w:val="bullet"/>
      <w:lvlText w:val="o"/>
      <w:lvlJc w:val="left"/>
      <w:pPr>
        <w:ind w:left="3657" w:hanging="360"/>
      </w:pPr>
      <w:rPr>
        <w:rFonts w:ascii="Courier New" w:hAnsi="Courier New" w:cs="Courier New" w:hint="default"/>
      </w:rPr>
    </w:lvl>
    <w:lvl w:ilvl="5" w:tplc="040C0005">
      <w:start w:val="1"/>
      <w:numFmt w:val="bullet"/>
      <w:lvlText w:val=""/>
      <w:lvlJc w:val="left"/>
      <w:pPr>
        <w:ind w:left="4377" w:hanging="360"/>
      </w:pPr>
      <w:rPr>
        <w:rFonts w:ascii="Wingdings" w:hAnsi="Wingdings" w:hint="default"/>
      </w:rPr>
    </w:lvl>
    <w:lvl w:ilvl="6" w:tplc="040C0001">
      <w:start w:val="1"/>
      <w:numFmt w:val="bullet"/>
      <w:lvlText w:val=""/>
      <w:lvlJc w:val="left"/>
      <w:pPr>
        <w:ind w:left="5097" w:hanging="360"/>
      </w:pPr>
      <w:rPr>
        <w:rFonts w:ascii="Symbol" w:hAnsi="Symbol" w:hint="default"/>
      </w:rPr>
    </w:lvl>
    <w:lvl w:ilvl="7" w:tplc="040C0003">
      <w:start w:val="1"/>
      <w:numFmt w:val="bullet"/>
      <w:lvlText w:val="o"/>
      <w:lvlJc w:val="left"/>
      <w:pPr>
        <w:ind w:left="5817" w:hanging="360"/>
      </w:pPr>
      <w:rPr>
        <w:rFonts w:ascii="Courier New" w:hAnsi="Courier New" w:cs="Courier New" w:hint="default"/>
      </w:rPr>
    </w:lvl>
    <w:lvl w:ilvl="8" w:tplc="040C0005">
      <w:start w:val="1"/>
      <w:numFmt w:val="bullet"/>
      <w:lvlText w:val=""/>
      <w:lvlJc w:val="left"/>
      <w:pPr>
        <w:ind w:left="6537" w:hanging="360"/>
      </w:pPr>
      <w:rPr>
        <w:rFonts w:ascii="Wingdings" w:hAnsi="Wingdings" w:hint="default"/>
      </w:rPr>
    </w:lvl>
  </w:abstractNum>
  <w:abstractNum w:abstractNumId="1" w15:restartNumberingAfterBreak="0">
    <w:nsid w:val="09F51E77"/>
    <w:multiLevelType w:val="multilevel"/>
    <w:tmpl w:val="ECF4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BAC5DB7"/>
    <w:multiLevelType w:val="multilevel"/>
    <w:tmpl w:val="196E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D86EA8"/>
    <w:multiLevelType w:val="hybridMultilevel"/>
    <w:tmpl w:val="F0F0B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C9603B"/>
    <w:multiLevelType w:val="hybridMultilevel"/>
    <w:tmpl w:val="1A9AF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980BE3"/>
    <w:multiLevelType w:val="hybridMultilevel"/>
    <w:tmpl w:val="5440B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AD59F2"/>
    <w:multiLevelType w:val="hybridMultilevel"/>
    <w:tmpl w:val="E6525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EF3205"/>
    <w:multiLevelType w:val="hybridMultilevel"/>
    <w:tmpl w:val="6D642E26"/>
    <w:lvl w:ilvl="0" w:tplc="04090005">
      <w:start w:val="1"/>
      <w:numFmt w:val="bullet"/>
      <w:lvlText w:val=""/>
      <w:lvlJc w:val="left"/>
      <w:pPr>
        <w:ind w:left="890" w:hanging="360"/>
      </w:pPr>
      <w:rPr>
        <w:rFonts w:ascii="Wingdings" w:hAnsi="Wingdings" w:hint="default"/>
        <w:color w:val="FF0000"/>
        <w:sz w:val="16"/>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9" w15:restartNumberingAfterBreak="0">
    <w:nsid w:val="464501B5"/>
    <w:multiLevelType w:val="multilevel"/>
    <w:tmpl w:val="30E4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AD7CB7"/>
    <w:multiLevelType w:val="hybridMultilevel"/>
    <w:tmpl w:val="74207A10"/>
    <w:lvl w:ilvl="0" w:tplc="08090001">
      <w:start w:val="1"/>
      <w:numFmt w:val="bullet"/>
      <w:lvlText w:val=""/>
      <w:lvlJc w:val="left"/>
      <w:pPr>
        <w:ind w:left="1250" w:hanging="360"/>
      </w:pPr>
      <w:rPr>
        <w:rFonts w:ascii="Symbol" w:hAnsi="Symbol"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11" w15:restartNumberingAfterBreak="0">
    <w:nsid w:val="641B29A4"/>
    <w:multiLevelType w:val="multilevel"/>
    <w:tmpl w:val="5B64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C24A3B"/>
    <w:multiLevelType w:val="multilevel"/>
    <w:tmpl w:val="0EE4B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E0171F"/>
    <w:multiLevelType w:val="multilevel"/>
    <w:tmpl w:val="4FD2C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C02F79"/>
    <w:multiLevelType w:val="multilevel"/>
    <w:tmpl w:val="F4E0C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623480"/>
    <w:multiLevelType w:val="hybridMultilevel"/>
    <w:tmpl w:val="89283F04"/>
    <w:lvl w:ilvl="0" w:tplc="E224352C">
      <w:start w:val="1"/>
      <w:numFmt w:val="bullet"/>
      <w:pStyle w:val="Puces1"/>
      <w:lvlText w:val=""/>
      <w:lvlJc w:val="left"/>
      <w:pPr>
        <w:tabs>
          <w:tab w:val="num" w:pos="360"/>
        </w:tabs>
        <w:ind w:left="36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4A0B2B"/>
    <w:multiLevelType w:val="multilevel"/>
    <w:tmpl w:val="3350D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8F4DDD"/>
    <w:multiLevelType w:val="hybridMultilevel"/>
    <w:tmpl w:val="C10A12B4"/>
    <w:lvl w:ilvl="0" w:tplc="EBA26578">
      <w:start w:val="1"/>
      <w:numFmt w:val="bullet"/>
      <w:lvlText w:val="•"/>
      <w:lvlJc w:val="left"/>
      <w:pPr>
        <w:ind w:left="720" w:hanging="360"/>
      </w:pPr>
      <w:rPr>
        <w:rFonts w:ascii="Arial" w:hAnsi="Arial" w:cs="Times New Roman"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31D74C3"/>
    <w:multiLevelType w:val="multilevel"/>
    <w:tmpl w:val="4382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271656"/>
    <w:multiLevelType w:val="multilevel"/>
    <w:tmpl w:val="48B8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6"/>
  </w:num>
  <w:num w:numId="3">
    <w:abstractNumId w:val="9"/>
  </w:num>
  <w:num w:numId="4">
    <w:abstractNumId w:val="13"/>
  </w:num>
  <w:num w:numId="5">
    <w:abstractNumId w:val="11"/>
  </w:num>
  <w:num w:numId="6">
    <w:abstractNumId w:val="3"/>
  </w:num>
  <w:num w:numId="7">
    <w:abstractNumId w:val="1"/>
  </w:num>
  <w:num w:numId="8">
    <w:abstractNumId w:val="14"/>
  </w:num>
  <w:num w:numId="9">
    <w:abstractNumId w:val="18"/>
  </w:num>
  <w:num w:numId="10">
    <w:abstractNumId w:val="7"/>
  </w:num>
  <w:num w:numId="11">
    <w:abstractNumId w:val="5"/>
  </w:num>
  <w:num w:numId="12">
    <w:abstractNumId w:val="4"/>
  </w:num>
  <w:num w:numId="13">
    <w:abstractNumId w:val="12"/>
  </w:num>
  <w:num w:numId="14">
    <w:abstractNumId w:val="15"/>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lvlOverride w:ilvl="2"/>
    <w:lvlOverride w:ilvl="3"/>
    <w:lvlOverride w:ilvl="4"/>
    <w:lvlOverride w:ilvl="5"/>
    <w:lvlOverride w:ilvl="6"/>
    <w:lvlOverride w:ilvl="7"/>
    <w:lvlOverride w:ilvl="8"/>
  </w:num>
  <w:num w:numId="17">
    <w:abstractNumId w:val="0"/>
    <w:lvlOverride w:ilvl="0"/>
    <w:lvlOverride w:ilvl="1"/>
    <w:lvlOverride w:ilvl="2"/>
    <w:lvlOverride w:ilvl="3"/>
    <w:lvlOverride w:ilvl="4"/>
    <w:lvlOverride w:ilvl="5"/>
    <w:lvlOverride w:ilvl="6"/>
    <w:lvlOverride w:ilvl="7"/>
    <w:lvlOverride w:ilvl="8"/>
  </w:num>
  <w:num w:numId="18">
    <w:abstractNumId w:val="8"/>
    <w:lvlOverride w:ilvl="0"/>
    <w:lvlOverride w:ilvl="1"/>
    <w:lvlOverride w:ilvl="2"/>
    <w:lvlOverride w:ilvl="3"/>
    <w:lvlOverride w:ilvl="4"/>
    <w:lvlOverride w:ilvl="5"/>
    <w:lvlOverride w:ilvl="6"/>
    <w:lvlOverride w:ilvl="7"/>
    <w:lvlOverride w:ilvl="8"/>
  </w:num>
  <w:num w:numId="19">
    <w:abstractNumId w:val="0"/>
  </w:num>
  <w:num w:numId="20">
    <w:abstractNumId w:val="8"/>
  </w:num>
  <w:num w:numId="21">
    <w:abstractNumId w:val="2"/>
  </w:num>
  <w:num w:numId="22">
    <w:abstractNumId w:val="1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D9F"/>
    <w:rsid w:val="00007AFB"/>
    <w:rsid w:val="000657D5"/>
    <w:rsid w:val="00086626"/>
    <w:rsid w:val="00103D6C"/>
    <w:rsid w:val="00127253"/>
    <w:rsid w:val="0016123A"/>
    <w:rsid w:val="001E4401"/>
    <w:rsid w:val="00215264"/>
    <w:rsid w:val="00222B9F"/>
    <w:rsid w:val="0023313E"/>
    <w:rsid w:val="0026319D"/>
    <w:rsid w:val="002F4B54"/>
    <w:rsid w:val="003027EF"/>
    <w:rsid w:val="003109A3"/>
    <w:rsid w:val="003D73FB"/>
    <w:rsid w:val="004031CB"/>
    <w:rsid w:val="00404A82"/>
    <w:rsid w:val="00434968"/>
    <w:rsid w:val="004410CB"/>
    <w:rsid w:val="0045709A"/>
    <w:rsid w:val="0048464A"/>
    <w:rsid w:val="00522CB2"/>
    <w:rsid w:val="00555ED4"/>
    <w:rsid w:val="005926B7"/>
    <w:rsid w:val="0060491B"/>
    <w:rsid w:val="0060698A"/>
    <w:rsid w:val="00637F96"/>
    <w:rsid w:val="006F094B"/>
    <w:rsid w:val="00720D9F"/>
    <w:rsid w:val="0072682F"/>
    <w:rsid w:val="00745EA9"/>
    <w:rsid w:val="00764B9F"/>
    <w:rsid w:val="007B3009"/>
    <w:rsid w:val="007F3882"/>
    <w:rsid w:val="008C7295"/>
    <w:rsid w:val="008D3289"/>
    <w:rsid w:val="00924621"/>
    <w:rsid w:val="00934968"/>
    <w:rsid w:val="00943697"/>
    <w:rsid w:val="00964441"/>
    <w:rsid w:val="009D07F7"/>
    <w:rsid w:val="00A6782C"/>
    <w:rsid w:val="00B353D3"/>
    <w:rsid w:val="00B90D62"/>
    <w:rsid w:val="00BA07A1"/>
    <w:rsid w:val="00C74B0B"/>
    <w:rsid w:val="00D90461"/>
    <w:rsid w:val="00D92B6A"/>
    <w:rsid w:val="00D965DB"/>
    <w:rsid w:val="00E40688"/>
    <w:rsid w:val="00E43826"/>
    <w:rsid w:val="00E5179E"/>
    <w:rsid w:val="00E827A4"/>
    <w:rsid w:val="00E96583"/>
    <w:rsid w:val="00F12CEE"/>
    <w:rsid w:val="00F46B53"/>
    <w:rsid w:val="00F544A3"/>
    <w:rsid w:val="00F73D8B"/>
    <w:rsid w:val="00FD3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35D93"/>
  <w15:docId w15:val="{A5FBCA6B-4D35-4666-BA54-C89960914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882"/>
  </w:style>
  <w:style w:type="paragraph" w:styleId="Heading1">
    <w:name w:val="heading 1"/>
    <w:basedOn w:val="Normal"/>
    <w:next w:val="Normal"/>
    <w:link w:val="Heading1Char"/>
    <w:uiPriority w:val="9"/>
    <w:qFormat/>
    <w:rsid w:val="007F38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38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next w:val="Normal"/>
    <w:link w:val="Heading4Char"/>
    <w:uiPriority w:val="9"/>
    <w:qFormat/>
    <w:rsid w:val="00D92B6A"/>
    <w:pPr>
      <w:spacing w:before="180" w:after="60" w:line="240" w:lineRule="auto"/>
      <w:ind w:left="567"/>
      <w:outlineLvl w:val="3"/>
    </w:pPr>
    <w:rPr>
      <w:rFonts w:ascii="Arial" w:eastAsia="MS Mincho" w:hAnsi="Arial" w:cs="Times New Roman"/>
      <w:b/>
      <w:bCs/>
      <w:color w:val="2A295C"/>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8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388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F3882"/>
    <w:pPr>
      <w:ind w:left="720"/>
    </w:pPr>
    <w:rPr>
      <w:rFonts w:ascii="Calibri" w:hAnsi="Calibri" w:cs="Calibri"/>
    </w:rPr>
  </w:style>
  <w:style w:type="paragraph" w:styleId="NoSpacing">
    <w:name w:val="No Spacing"/>
    <w:uiPriority w:val="1"/>
    <w:qFormat/>
    <w:rsid w:val="007F3882"/>
    <w:pPr>
      <w:spacing w:after="0" w:line="240" w:lineRule="auto"/>
    </w:pPr>
  </w:style>
  <w:style w:type="paragraph" w:styleId="NormalWeb">
    <w:name w:val="Normal (Web)"/>
    <w:basedOn w:val="Normal"/>
    <w:uiPriority w:val="99"/>
    <w:semiHidden/>
    <w:unhideWhenUsed/>
    <w:rsid w:val="00720D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20D9F"/>
    <w:rPr>
      <w:i/>
      <w:iCs/>
    </w:rPr>
  </w:style>
  <w:style w:type="paragraph" w:styleId="Header">
    <w:name w:val="header"/>
    <w:basedOn w:val="Normal"/>
    <w:link w:val="HeaderChar"/>
    <w:uiPriority w:val="99"/>
    <w:unhideWhenUsed/>
    <w:rsid w:val="00D92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B6A"/>
  </w:style>
  <w:style w:type="paragraph" w:styleId="Footer">
    <w:name w:val="footer"/>
    <w:basedOn w:val="Normal"/>
    <w:link w:val="FooterChar"/>
    <w:uiPriority w:val="99"/>
    <w:unhideWhenUsed/>
    <w:rsid w:val="00D92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B6A"/>
  </w:style>
  <w:style w:type="paragraph" w:customStyle="1" w:styleId="Grandtitre">
    <w:name w:val="Grand titre"/>
    <w:basedOn w:val="Normal"/>
    <w:rsid w:val="00D92B6A"/>
    <w:pPr>
      <w:spacing w:after="80" w:line="240" w:lineRule="auto"/>
    </w:pPr>
    <w:rPr>
      <w:rFonts w:ascii="Arial" w:eastAsia="MS Mincho" w:hAnsi="Arial" w:cs="Arial"/>
      <w:b/>
      <w:bCs/>
      <w:caps/>
      <w:color w:val="FFFFFF"/>
      <w:sz w:val="56"/>
      <w:szCs w:val="56"/>
      <w:lang w:eastAsia="fr-FR"/>
    </w:rPr>
  </w:style>
  <w:style w:type="character" w:customStyle="1" w:styleId="Texte9retraitCar">
    <w:name w:val="Texte 9 retrait Car"/>
    <w:basedOn w:val="DefaultParagraphFont"/>
    <w:link w:val="Texte9retrait"/>
    <w:rsid w:val="00D92B6A"/>
    <w:rPr>
      <w:rFonts w:ascii="Arial" w:hAnsi="Arial" w:cs="Arial"/>
      <w:color w:val="000000"/>
      <w:sz w:val="18"/>
      <w:szCs w:val="18"/>
      <w:lang w:eastAsia="fr-FR"/>
    </w:rPr>
  </w:style>
  <w:style w:type="paragraph" w:customStyle="1" w:styleId="Texte9retrait">
    <w:name w:val="Texte 9 retrait"/>
    <w:basedOn w:val="Normal"/>
    <w:link w:val="Texte9retraitCar"/>
    <w:rsid w:val="00D92B6A"/>
    <w:pPr>
      <w:spacing w:after="120" w:line="220" w:lineRule="exact"/>
      <w:ind w:left="567"/>
    </w:pPr>
    <w:rPr>
      <w:rFonts w:ascii="Arial" w:hAnsi="Arial" w:cs="Arial"/>
      <w:color w:val="000000"/>
      <w:sz w:val="18"/>
      <w:szCs w:val="18"/>
      <w:lang w:eastAsia="fr-FR"/>
    </w:rPr>
  </w:style>
  <w:style w:type="character" w:customStyle="1" w:styleId="Heading4Char">
    <w:name w:val="Heading 4 Char"/>
    <w:basedOn w:val="DefaultParagraphFont"/>
    <w:link w:val="Heading4"/>
    <w:uiPriority w:val="9"/>
    <w:rsid w:val="00D92B6A"/>
    <w:rPr>
      <w:rFonts w:ascii="Arial" w:eastAsia="MS Mincho" w:hAnsi="Arial" w:cs="Times New Roman"/>
      <w:b/>
      <w:bCs/>
      <w:color w:val="2A295C"/>
      <w:sz w:val="26"/>
      <w:szCs w:val="26"/>
      <w:lang w:eastAsia="en-GB"/>
    </w:rPr>
  </w:style>
  <w:style w:type="paragraph" w:customStyle="1" w:styleId="Texte2">
    <w:name w:val="Texte 2"/>
    <w:basedOn w:val="Normal"/>
    <w:qFormat/>
    <w:rsid w:val="00D92B6A"/>
    <w:pPr>
      <w:spacing w:after="80" w:line="240" w:lineRule="auto"/>
      <w:jc w:val="both"/>
    </w:pPr>
    <w:rPr>
      <w:rFonts w:ascii="Arial" w:eastAsia="MS Mincho" w:hAnsi="Arial" w:cs="Times New Roman"/>
      <w:szCs w:val="24"/>
      <w:lang w:eastAsia="fr-FR"/>
    </w:rPr>
  </w:style>
  <w:style w:type="paragraph" w:styleId="BalloonText">
    <w:name w:val="Balloon Text"/>
    <w:basedOn w:val="Normal"/>
    <w:link w:val="BalloonTextChar"/>
    <w:uiPriority w:val="99"/>
    <w:semiHidden/>
    <w:unhideWhenUsed/>
    <w:rsid w:val="00D92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B6A"/>
    <w:rPr>
      <w:rFonts w:ascii="Tahoma" w:hAnsi="Tahoma" w:cs="Tahoma"/>
      <w:sz w:val="16"/>
      <w:szCs w:val="16"/>
    </w:rPr>
  </w:style>
  <w:style w:type="character" w:styleId="Strong">
    <w:name w:val="Strong"/>
    <w:basedOn w:val="DefaultParagraphFont"/>
    <w:uiPriority w:val="22"/>
    <w:qFormat/>
    <w:rsid w:val="005926B7"/>
    <w:rPr>
      <w:b/>
      <w:bCs/>
    </w:rPr>
  </w:style>
  <w:style w:type="character" w:customStyle="1" w:styleId="ilfuvd">
    <w:name w:val="ilfuvd"/>
    <w:basedOn w:val="DefaultParagraphFont"/>
    <w:rsid w:val="00F12CEE"/>
  </w:style>
  <w:style w:type="paragraph" w:customStyle="1" w:styleId="Puces1">
    <w:name w:val="Puces 1"/>
    <w:rsid w:val="0023313E"/>
    <w:pPr>
      <w:numPr>
        <w:numId w:val="14"/>
      </w:numPr>
      <w:spacing w:after="60" w:line="260" w:lineRule="exact"/>
    </w:pPr>
    <w:rPr>
      <w:rFonts w:ascii="Arial" w:eastAsia="Times New Roman" w:hAnsi="Arial" w:cs="Arial"/>
      <w:b/>
      <w:lang w:eastAsia="fr-FR"/>
    </w:rPr>
  </w:style>
  <w:style w:type="table" w:styleId="TableGrid">
    <w:name w:val="Table Grid"/>
    <w:basedOn w:val="TableNormal"/>
    <w:uiPriority w:val="59"/>
    <w:rsid w:val="00233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4">
    <w:name w:val="Puces 4"/>
    <w:basedOn w:val="Normal"/>
    <w:rsid w:val="00E96583"/>
    <w:pPr>
      <w:numPr>
        <w:numId w:val="17"/>
      </w:numPr>
      <w:spacing w:before="20" w:after="20" w:line="240" w:lineRule="auto"/>
      <w:jc w:val="both"/>
    </w:pPr>
    <w:rPr>
      <w:rFonts w:ascii="Arial" w:hAnsi="Arial" w:cs="Arial"/>
      <w:color w:val="00000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5621">
      <w:bodyDiv w:val="1"/>
      <w:marLeft w:val="0"/>
      <w:marRight w:val="0"/>
      <w:marTop w:val="0"/>
      <w:marBottom w:val="0"/>
      <w:divBdr>
        <w:top w:val="none" w:sz="0" w:space="0" w:color="auto"/>
        <w:left w:val="none" w:sz="0" w:space="0" w:color="auto"/>
        <w:bottom w:val="none" w:sz="0" w:space="0" w:color="auto"/>
        <w:right w:val="none" w:sz="0" w:space="0" w:color="auto"/>
      </w:divBdr>
    </w:div>
    <w:div w:id="122627239">
      <w:bodyDiv w:val="1"/>
      <w:marLeft w:val="0"/>
      <w:marRight w:val="0"/>
      <w:marTop w:val="0"/>
      <w:marBottom w:val="0"/>
      <w:divBdr>
        <w:top w:val="none" w:sz="0" w:space="0" w:color="auto"/>
        <w:left w:val="none" w:sz="0" w:space="0" w:color="auto"/>
        <w:bottom w:val="none" w:sz="0" w:space="0" w:color="auto"/>
        <w:right w:val="none" w:sz="0" w:space="0" w:color="auto"/>
      </w:divBdr>
    </w:div>
    <w:div w:id="329992258">
      <w:bodyDiv w:val="1"/>
      <w:marLeft w:val="300"/>
      <w:marRight w:val="300"/>
      <w:marTop w:val="300"/>
      <w:marBottom w:val="300"/>
      <w:divBdr>
        <w:top w:val="none" w:sz="0" w:space="0" w:color="auto"/>
        <w:left w:val="none" w:sz="0" w:space="0" w:color="auto"/>
        <w:bottom w:val="none" w:sz="0" w:space="0" w:color="auto"/>
        <w:right w:val="none" w:sz="0" w:space="0" w:color="auto"/>
      </w:divBdr>
    </w:div>
    <w:div w:id="529147349">
      <w:bodyDiv w:val="1"/>
      <w:marLeft w:val="0"/>
      <w:marRight w:val="0"/>
      <w:marTop w:val="0"/>
      <w:marBottom w:val="0"/>
      <w:divBdr>
        <w:top w:val="none" w:sz="0" w:space="0" w:color="auto"/>
        <w:left w:val="none" w:sz="0" w:space="0" w:color="auto"/>
        <w:bottom w:val="none" w:sz="0" w:space="0" w:color="auto"/>
        <w:right w:val="none" w:sz="0" w:space="0" w:color="auto"/>
      </w:divBdr>
      <w:divsChild>
        <w:div w:id="312609697">
          <w:marLeft w:val="0"/>
          <w:marRight w:val="0"/>
          <w:marTop w:val="0"/>
          <w:marBottom w:val="0"/>
          <w:divBdr>
            <w:top w:val="none" w:sz="0" w:space="0" w:color="auto"/>
            <w:left w:val="none" w:sz="0" w:space="0" w:color="auto"/>
            <w:bottom w:val="none" w:sz="0" w:space="0" w:color="auto"/>
            <w:right w:val="none" w:sz="0" w:space="0" w:color="auto"/>
          </w:divBdr>
          <w:divsChild>
            <w:div w:id="803348459">
              <w:marLeft w:val="0"/>
              <w:marRight w:val="0"/>
              <w:marTop w:val="0"/>
              <w:marBottom w:val="0"/>
              <w:divBdr>
                <w:top w:val="none" w:sz="0" w:space="0" w:color="auto"/>
                <w:left w:val="none" w:sz="0" w:space="0" w:color="auto"/>
                <w:bottom w:val="none" w:sz="0" w:space="0" w:color="auto"/>
                <w:right w:val="none" w:sz="0" w:space="0" w:color="auto"/>
              </w:divBdr>
              <w:divsChild>
                <w:div w:id="1464034639">
                  <w:marLeft w:val="0"/>
                  <w:marRight w:val="0"/>
                  <w:marTop w:val="0"/>
                  <w:marBottom w:val="0"/>
                  <w:divBdr>
                    <w:top w:val="none" w:sz="0" w:space="0" w:color="auto"/>
                    <w:left w:val="none" w:sz="0" w:space="0" w:color="auto"/>
                    <w:bottom w:val="none" w:sz="0" w:space="0" w:color="auto"/>
                    <w:right w:val="none" w:sz="0" w:space="0" w:color="auto"/>
                  </w:divBdr>
                  <w:divsChild>
                    <w:div w:id="438648068">
                      <w:marLeft w:val="0"/>
                      <w:marRight w:val="0"/>
                      <w:marTop w:val="0"/>
                      <w:marBottom w:val="0"/>
                      <w:divBdr>
                        <w:top w:val="none" w:sz="0" w:space="0" w:color="auto"/>
                        <w:left w:val="none" w:sz="0" w:space="0" w:color="auto"/>
                        <w:bottom w:val="none" w:sz="0" w:space="0" w:color="auto"/>
                        <w:right w:val="none" w:sz="0" w:space="0" w:color="auto"/>
                      </w:divBdr>
                      <w:divsChild>
                        <w:div w:id="1818300885">
                          <w:marLeft w:val="0"/>
                          <w:marRight w:val="0"/>
                          <w:marTop w:val="0"/>
                          <w:marBottom w:val="300"/>
                          <w:divBdr>
                            <w:top w:val="none" w:sz="0" w:space="0" w:color="auto"/>
                            <w:left w:val="none" w:sz="0" w:space="0" w:color="auto"/>
                            <w:bottom w:val="none" w:sz="0" w:space="0" w:color="auto"/>
                            <w:right w:val="none" w:sz="0" w:space="0" w:color="auto"/>
                          </w:divBdr>
                          <w:divsChild>
                            <w:div w:id="1988046217">
                              <w:marLeft w:val="0"/>
                              <w:marRight w:val="0"/>
                              <w:marTop w:val="0"/>
                              <w:marBottom w:val="0"/>
                              <w:divBdr>
                                <w:top w:val="none" w:sz="0" w:space="0" w:color="auto"/>
                                <w:left w:val="none" w:sz="0" w:space="0" w:color="auto"/>
                                <w:bottom w:val="none" w:sz="0" w:space="0" w:color="auto"/>
                                <w:right w:val="none" w:sz="0" w:space="0" w:color="auto"/>
                              </w:divBdr>
                            </w:div>
                            <w:div w:id="396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669512">
      <w:bodyDiv w:val="1"/>
      <w:marLeft w:val="0"/>
      <w:marRight w:val="0"/>
      <w:marTop w:val="0"/>
      <w:marBottom w:val="0"/>
      <w:divBdr>
        <w:top w:val="none" w:sz="0" w:space="0" w:color="auto"/>
        <w:left w:val="none" w:sz="0" w:space="0" w:color="auto"/>
        <w:bottom w:val="none" w:sz="0" w:space="0" w:color="auto"/>
        <w:right w:val="none" w:sz="0" w:space="0" w:color="auto"/>
      </w:divBdr>
    </w:div>
    <w:div w:id="669794664">
      <w:bodyDiv w:val="1"/>
      <w:marLeft w:val="0"/>
      <w:marRight w:val="0"/>
      <w:marTop w:val="0"/>
      <w:marBottom w:val="0"/>
      <w:divBdr>
        <w:top w:val="none" w:sz="0" w:space="0" w:color="auto"/>
        <w:left w:val="none" w:sz="0" w:space="0" w:color="auto"/>
        <w:bottom w:val="none" w:sz="0" w:space="0" w:color="auto"/>
        <w:right w:val="none" w:sz="0" w:space="0" w:color="auto"/>
      </w:divBdr>
      <w:divsChild>
        <w:div w:id="28192128">
          <w:marLeft w:val="0"/>
          <w:marRight w:val="0"/>
          <w:marTop w:val="0"/>
          <w:marBottom w:val="0"/>
          <w:divBdr>
            <w:top w:val="none" w:sz="0" w:space="0" w:color="auto"/>
            <w:left w:val="none" w:sz="0" w:space="0" w:color="auto"/>
            <w:bottom w:val="none" w:sz="0" w:space="0" w:color="auto"/>
            <w:right w:val="none" w:sz="0" w:space="0" w:color="auto"/>
          </w:divBdr>
          <w:divsChild>
            <w:div w:id="1739746855">
              <w:marLeft w:val="0"/>
              <w:marRight w:val="0"/>
              <w:marTop w:val="0"/>
              <w:marBottom w:val="0"/>
              <w:divBdr>
                <w:top w:val="none" w:sz="0" w:space="0" w:color="auto"/>
                <w:left w:val="none" w:sz="0" w:space="0" w:color="auto"/>
                <w:bottom w:val="none" w:sz="0" w:space="0" w:color="auto"/>
                <w:right w:val="none" w:sz="0" w:space="0" w:color="auto"/>
              </w:divBdr>
              <w:divsChild>
                <w:div w:id="1520503645">
                  <w:marLeft w:val="0"/>
                  <w:marRight w:val="0"/>
                  <w:marTop w:val="0"/>
                  <w:marBottom w:val="0"/>
                  <w:divBdr>
                    <w:top w:val="none" w:sz="0" w:space="0" w:color="auto"/>
                    <w:left w:val="none" w:sz="0" w:space="0" w:color="auto"/>
                    <w:bottom w:val="none" w:sz="0" w:space="0" w:color="auto"/>
                    <w:right w:val="none" w:sz="0" w:space="0" w:color="auto"/>
                  </w:divBdr>
                  <w:divsChild>
                    <w:div w:id="1645695825">
                      <w:marLeft w:val="0"/>
                      <w:marRight w:val="0"/>
                      <w:marTop w:val="0"/>
                      <w:marBottom w:val="0"/>
                      <w:divBdr>
                        <w:top w:val="none" w:sz="0" w:space="0" w:color="auto"/>
                        <w:left w:val="none" w:sz="0" w:space="0" w:color="auto"/>
                        <w:bottom w:val="none" w:sz="0" w:space="0" w:color="auto"/>
                        <w:right w:val="none" w:sz="0" w:space="0" w:color="auto"/>
                      </w:divBdr>
                      <w:divsChild>
                        <w:div w:id="140313209">
                          <w:marLeft w:val="0"/>
                          <w:marRight w:val="0"/>
                          <w:marTop w:val="0"/>
                          <w:marBottom w:val="300"/>
                          <w:divBdr>
                            <w:top w:val="none" w:sz="0" w:space="0" w:color="auto"/>
                            <w:left w:val="none" w:sz="0" w:space="0" w:color="auto"/>
                            <w:bottom w:val="none" w:sz="0" w:space="0" w:color="auto"/>
                            <w:right w:val="none" w:sz="0" w:space="0" w:color="auto"/>
                          </w:divBdr>
                          <w:divsChild>
                            <w:div w:id="253169422">
                              <w:marLeft w:val="0"/>
                              <w:marRight w:val="0"/>
                              <w:marTop w:val="0"/>
                              <w:marBottom w:val="0"/>
                              <w:divBdr>
                                <w:top w:val="none" w:sz="0" w:space="0" w:color="auto"/>
                                <w:left w:val="none" w:sz="0" w:space="0" w:color="auto"/>
                                <w:bottom w:val="none" w:sz="0" w:space="0" w:color="auto"/>
                                <w:right w:val="none" w:sz="0" w:space="0" w:color="auto"/>
                              </w:divBdr>
                            </w:div>
                            <w:div w:id="2140221322">
                              <w:marLeft w:val="0"/>
                              <w:marRight w:val="0"/>
                              <w:marTop w:val="0"/>
                              <w:marBottom w:val="0"/>
                              <w:divBdr>
                                <w:top w:val="none" w:sz="0" w:space="0" w:color="auto"/>
                                <w:left w:val="none" w:sz="0" w:space="0" w:color="auto"/>
                                <w:bottom w:val="none" w:sz="0" w:space="0" w:color="auto"/>
                                <w:right w:val="none" w:sz="0" w:space="0" w:color="auto"/>
                              </w:divBdr>
                            </w:div>
                            <w:div w:id="193569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581423">
      <w:bodyDiv w:val="1"/>
      <w:marLeft w:val="0"/>
      <w:marRight w:val="0"/>
      <w:marTop w:val="0"/>
      <w:marBottom w:val="0"/>
      <w:divBdr>
        <w:top w:val="none" w:sz="0" w:space="0" w:color="auto"/>
        <w:left w:val="none" w:sz="0" w:space="0" w:color="auto"/>
        <w:bottom w:val="none" w:sz="0" w:space="0" w:color="auto"/>
        <w:right w:val="none" w:sz="0" w:space="0" w:color="auto"/>
      </w:divBdr>
    </w:div>
    <w:div w:id="778063358">
      <w:bodyDiv w:val="1"/>
      <w:marLeft w:val="0"/>
      <w:marRight w:val="0"/>
      <w:marTop w:val="0"/>
      <w:marBottom w:val="0"/>
      <w:divBdr>
        <w:top w:val="none" w:sz="0" w:space="0" w:color="auto"/>
        <w:left w:val="none" w:sz="0" w:space="0" w:color="auto"/>
        <w:bottom w:val="none" w:sz="0" w:space="0" w:color="auto"/>
        <w:right w:val="none" w:sz="0" w:space="0" w:color="auto"/>
      </w:divBdr>
    </w:div>
    <w:div w:id="1668702926">
      <w:bodyDiv w:val="1"/>
      <w:marLeft w:val="0"/>
      <w:marRight w:val="0"/>
      <w:marTop w:val="0"/>
      <w:marBottom w:val="0"/>
      <w:divBdr>
        <w:top w:val="none" w:sz="0" w:space="0" w:color="auto"/>
        <w:left w:val="none" w:sz="0" w:space="0" w:color="auto"/>
        <w:bottom w:val="none" w:sz="0" w:space="0" w:color="auto"/>
        <w:right w:val="none" w:sz="0" w:space="0" w:color="auto"/>
      </w:divBdr>
      <w:divsChild>
        <w:div w:id="363139032">
          <w:marLeft w:val="0"/>
          <w:marRight w:val="0"/>
          <w:marTop w:val="0"/>
          <w:marBottom w:val="0"/>
          <w:divBdr>
            <w:top w:val="none" w:sz="0" w:space="0" w:color="auto"/>
            <w:left w:val="none" w:sz="0" w:space="0" w:color="auto"/>
            <w:bottom w:val="none" w:sz="0" w:space="0" w:color="auto"/>
            <w:right w:val="none" w:sz="0" w:space="0" w:color="auto"/>
          </w:divBdr>
          <w:divsChild>
            <w:div w:id="2049865630">
              <w:marLeft w:val="0"/>
              <w:marRight w:val="0"/>
              <w:marTop w:val="0"/>
              <w:marBottom w:val="0"/>
              <w:divBdr>
                <w:top w:val="none" w:sz="0" w:space="0" w:color="auto"/>
                <w:left w:val="none" w:sz="0" w:space="0" w:color="auto"/>
                <w:bottom w:val="none" w:sz="0" w:space="0" w:color="auto"/>
                <w:right w:val="none" w:sz="0" w:space="0" w:color="auto"/>
              </w:divBdr>
              <w:divsChild>
                <w:div w:id="1338076651">
                  <w:marLeft w:val="0"/>
                  <w:marRight w:val="0"/>
                  <w:marTop w:val="0"/>
                  <w:marBottom w:val="0"/>
                  <w:divBdr>
                    <w:top w:val="none" w:sz="0" w:space="0" w:color="auto"/>
                    <w:left w:val="none" w:sz="0" w:space="0" w:color="auto"/>
                    <w:bottom w:val="none" w:sz="0" w:space="0" w:color="auto"/>
                    <w:right w:val="none" w:sz="0" w:space="0" w:color="auto"/>
                  </w:divBdr>
                  <w:divsChild>
                    <w:div w:id="1171287984">
                      <w:marLeft w:val="0"/>
                      <w:marRight w:val="0"/>
                      <w:marTop w:val="0"/>
                      <w:marBottom w:val="0"/>
                      <w:divBdr>
                        <w:top w:val="none" w:sz="0" w:space="0" w:color="auto"/>
                        <w:left w:val="none" w:sz="0" w:space="0" w:color="auto"/>
                        <w:bottom w:val="none" w:sz="0" w:space="0" w:color="auto"/>
                        <w:right w:val="none" w:sz="0" w:space="0" w:color="auto"/>
                      </w:divBdr>
                      <w:divsChild>
                        <w:div w:id="714429287">
                          <w:marLeft w:val="0"/>
                          <w:marRight w:val="0"/>
                          <w:marTop w:val="0"/>
                          <w:marBottom w:val="300"/>
                          <w:divBdr>
                            <w:top w:val="none" w:sz="0" w:space="0" w:color="auto"/>
                            <w:left w:val="none" w:sz="0" w:space="0" w:color="auto"/>
                            <w:bottom w:val="none" w:sz="0" w:space="0" w:color="auto"/>
                            <w:right w:val="none" w:sz="0" w:space="0" w:color="auto"/>
                          </w:divBdr>
                          <w:divsChild>
                            <w:div w:id="14301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Tomlinson, Laura</dc:creator>
  <cp:lastModifiedBy>Seed, Laura</cp:lastModifiedBy>
  <cp:revision>5</cp:revision>
  <cp:lastPrinted>2018-08-28T12:13:00Z</cp:lastPrinted>
  <dcterms:created xsi:type="dcterms:W3CDTF">2019-01-09T14:06:00Z</dcterms:created>
  <dcterms:modified xsi:type="dcterms:W3CDTF">2019-01-09T14:38:00Z</dcterms:modified>
</cp:coreProperties>
</file>