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E7BB6">
                              <w:rPr>
                                <w:color w:val="FFFFFF"/>
                                <w:sz w:val="44"/>
                                <w:szCs w:val="44"/>
                                <w:lang w:val="en-AU"/>
                              </w:rPr>
                              <w:t>Supply Solutions Consultant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E7BB6">
                        <w:rPr>
                          <w:color w:val="FFFFFF"/>
                          <w:sz w:val="44"/>
                          <w:szCs w:val="44"/>
                          <w:lang w:val="en-AU"/>
                        </w:rPr>
                        <w:t>Supply Solutions Consultant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E7BB6" w:rsidP="00161F93">
            <w:pPr>
              <w:spacing w:before="20" w:after="20"/>
              <w:jc w:val="left"/>
              <w:rPr>
                <w:rFonts w:cs="Arial"/>
                <w:color w:val="000000"/>
                <w:szCs w:val="20"/>
              </w:rPr>
            </w:pPr>
            <w:r>
              <w:rPr>
                <w:rFonts w:cs="Arial"/>
                <w:color w:val="000000"/>
                <w:szCs w:val="20"/>
              </w:rPr>
              <w:t xml:space="preserve">Service Operations – Supply Management – Supply Solutions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9E7BB6" w:rsidP="00161F93">
            <w:pPr>
              <w:pStyle w:val="Heading2"/>
              <w:rPr>
                <w:lang w:val="en-CA"/>
              </w:rPr>
            </w:pPr>
            <w:r>
              <w:rPr>
                <w:lang w:val="en-CA"/>
              </w:rPr>
              <w:t>Supply Solutions Consultant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9E7BB6"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9E7BB6"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E7BB6" w:rsidP="00366A73">
            <w:pPr>
              <w:spacing w:before="20" w:after="20"/>
              <w:jc w:val="left"/>
              <w:rPr>
                <w:rFonts w:cs="Arial"/>
                <w:color w:val="000000"/>
                <w:szCs w:val="20"/>
              </w:rPr>
            </w:pPr>
            <w:r>
              <w:rPr>
                <w:rFonts w:cs="Arial"/>
                <w:color w:val="000000"/>
                <w:szCs w:val="20"/>
              </w:rPr>
              <w:t>Supply Solutions Team Leader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E7BB6"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E7BB6" w:rsidP="00161F93">
            <w:pPr>
              <w:spacing w:before="20" w:after="20"/>
              <w:jc w:val="left"/>
              <w:rPr>
                <w:rFonts w:cs="Arial"/>
                <w:color w:val="000000"/>
                <w:szCs w:val="20"/>
              </w:rPr>
            </w:pPr>
            <w:r>
              <w:rPr>
                <w:rFonts w:cs="Arial"/>
                <w:color w:val="000000"/>
                <w:szCs w:val="20"/>
              </w:rPr>
              <w:t xml:space="preserve">Stevenage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9E7BB6" w:rsidRPr="00D46679" w:rsidRDefault="009E7BB6" w:rsidP="009E7BB6">
            <w:pPr>
              <w:pStyle w:val="Puces1"/>
              <w:numPr>
                <w:ilvl w:val="0"/>
                <w:numId w:val="2"/>
              </w:numPr>
              <w:rPr>
                <w:b w:val="0"/>
                <w:sz w:val="20"/>
                <w:szCs w:val="20"/>
              </w:rPr>
            </w:pPr>
            <w:r w:rsidRPr="00D46679">
              <w:rPr>
                <w:b w:val="0"/>
                <w:sz w:val="20"/>
                <w:szCs w:val="20"/>
              </w:rPr>
              <w:t xml:space="preserve">The Supply Solutions Team is a helpdesk based within </w:t>
            </w:r>
            <w:r>
              <w:rPr>
                <w:b w:val="0"/>
                <w:sz w:val="20"/>
                <w:szCs w:val="20"/>
              </w:rPr>
              <w:t xml:space="preserve">Supply Management </w:t>
            </w:r>
            <w:r w:rsidRPr="00D46679">
              <w:rPr>
                <w:b w:val="0"/>
                <w:sz w:val="20"/>
                <w:szCs w:val="20"/>
              </w:rPr>
              <w:t>of Sodexo</w:t>
            </w:r>
            <w:r>
              <w:rPr>
                <w:b w:val="0"/>
                <w:sz w:val="20"/>
                <w:szCs w:val="20"/>
              </w:rPr>
              <w:t xml:space="preserve">, </w:t>
            </w:r>
            <w:r w:rsidRPr="00D46679">
              <w:rPr>
                <w:b w:val="0"/>
                <w:sz w:val="20"/>
                <w:szCs w:val="20"/>
              </w:rPr>
              <w:t>responsible for providing high quality customer service to internal and external stakeholders</w:t>
            </w:r>
            <w:r>
              <w:rPr>
                <w:b w:val="0"/>
                <w:sz w:val="20"/>
                <w:szCs w:val="20"/>
              </w:rPr>
              <w:t>. R</w:t>
            </w:r>
            <w:r w:rsidRPr="00D46679">
              <w:rPr>
                <w:b w:val="0"/>
                <w:sz w:val="20"/>
                <w:szCs w:val="20"/>
              </w:rPr>
              <w:t>esponding to issues and queries concerning and the Sodexo approved supply base as well as Commercial policies and procedures.</w:t>
            </w:r>
          </w:p>
          <w:p w:rsidR="00745A24" w:rsidRPr="00F479E6" w:rsidRDefault="00745A24" w:rsidP="009E7BB6">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9E7BB6"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84864" behindDoc="0" locked="0" layoutInCell="1" allowOverlap="1" wp14:anchorId="01D7FBA8">
                      <wp:simplePos x="0" y="0"/>
                      <wp:positionH relativeFrom="column">
                        <wp:posOffset>3163570</wp:posOffset>
                      </wp:positionH>
                      <wp:positionV relativeFrom="paragraph">
                        <wp:posOffset>4048760</wp:posOffset>
                      </wp:positionV>
                      <wp:extent cx="1374775" cy="327660"/>
                      <wp:effectExtent l="10795" t="10160" r="5080" b="508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8" style="position:absolute;left:0;text-align:left;margin-left:249.1pt;margin-top:318.8pt;width:108.2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lnwIAAD4FAAAOAAAAZHJzL2Uyb0RvYy54bWysVF1v2yAUfZ+0/4B4T20njpNYdao2H9Ok&#10;bqva7QcQwDEbBg9InHbaf98FO1myvkzT8kC4vnA4594D1zeHWqI9N1ZoVeDkKsaIK6qZUNsCf/m8&#10;Hkwxso4oRqRWvMDP3OKb+ds3122T86GutGTcIABRNm+bAlfONXkUWVrxmtgr3XAFyVKbmjgIzTZi&#10;hrSAXstoGMdZ1GrDGqMptxa+Lrskngf8suTUfSpLyx2SBQZuLowmjBs/RvNrkm8NaSpBexrkH1jU&#10;RCg49AS1JI6gnRGvoGpBjba6dFdU15EuS0F50ABqkvgPNU8VaXjQAsWxzalM9v/B0o/7B4MEg95l&#10;GClSQ48e9U4xztAjVI+oreQIclCotrE5rH9qHoyXapt7Tb9ZpPSigmX81hjdVpwwoJf49dHFBh9Y&#10;2Io27QfN4BiyczrU7FCa2gNCNdAhtOb51Bp+cIjCx2Q0SSeTMUYUcqPhJMtC7yKSH3c3xrp3XNfI&#10;TwpsvAivIBxB9vfWhf6wXiRhXzEqawnd3hMJCrNsEkiTvF8M2EdMv1PptZAy+EUq1BZ4Nh6OA7jV&#10;UjCfDFUx281CGgSgICL8etiLZYFeAPMVWykW5o4I2c3hcKk8HhSgp+5LESz1YxbPVtPVNB2kw2w1&#10;SOPlcnC7XqSDbJ1MxsvRcrFYJj89tSTNK8EYV57d0d5J+nf26S9aZ8yTwS9U2HOxd3ereDV6LTa6&#10;pAG+CKqO/0FdsIp3R+cyd9gcOlOOPZ63zkazZzCP0d0VhicHJpU2Lxi1cH0LbL/viOEYyfcKDJiN&#10;p7ME7nsIRsNZCu4255nNeYYoClAFps5g1AUL170Su8aIbQVnJaHXSt+CbUvhgFYg3fHqA7ikQVb/&#10;oPhX4DwOq34/e/NfAAAA//8DAFBLAwQUAAYACAAAACEAaC6lhd8AAAALAQAADwAAAGRycy9kb3du&#10;cmV2LnhtbEyPQU7DMBBF90jcwRokdtRpKIkT4lQIiQ1i07QHcONpEtUeR7HThNtjVrCcmac/71f7&#10;1Rp2w8kPjiRsNwkwpNbpgToJp+PHkwDmgyKtjCOU8I0e9vX9XaVK7RY64K0JHYsh5EsloQ9hLDn3&#10;bY9W+Y0bkeLt4iarQhynjutJLTHcGp4mScatGih+6NWI7z2212a2El5U0n5dRSYu5nM4HBu+6GJe&#10;pHx8WN9egQVcwx8Mv/pRHerodHYzac+MhF0h0ohKyJ7zDFgk8u0uB3aOG1GkwOuK/+9Q/wAAAP//&#10;AwBQSwECLQAUAAYACAAAACEAtoM4kv4AAADhAQAAEwAAAAAAAAAAAAAAAAAAAAAAW0NvbnRlbnRf&#10;VHlwZXNdLnhtbFBLAQItABQABgAIAAAAIQA4/SH/1gAAAJQBAAALAAAAAAAAAAAAAAAAAC8BAABf&#10;cmVscy8ucmVsc1BLAQItABQABgAIAAAAIQAGvhtlnwIAAD4FAAAOAAAAAAAAAAAAAAAAAC4CAABk&#10;cnMvZTJvRG9jLnhtbFBLAQItABQABgAIAAAAIQBoLqWF3wAAAAsBAAAPAAAAAAAAAAAAAAAAAPkE&#10;AABkcnMvZG93bnJldi54bWxQSwUGAAAAAAQABADzAAAABQY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83840" behindDoc="0" locked="0" layoutInCell="1" allowOverlap="1" wp14:anchorId="71C791BC">
                      <wp:simplePos x="0" y="0"/>
                      <wp:positionH relativeFrom="column">
                        <wp:posOffset>3966210</wp:posOffset>
                      </wp:positionH>
                      <wp:positionV relativeFrom="paragraph">
                        <wp:posOffset>5031740</wp:posOffset>
                      </wp:positionV>
                      <wp:extent cx="1375410" cy="327660"/>
                      <wp:effectExtent l="13335" t="12065" r="11430" b="127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p w:rsidR="009E7BB6" w:rsidRPr="0057713E" w:rsidRDefault="009E7BB6" w:rsidP="00472582">
                                  <w:pPr>
                                    <w:jc w:val="center"/>
                                  </w:pP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9" style="position:absolute;left:0;text-align:left;margin-left:312.3pt;margin-top:396.2pt;width:108.3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ZengIAAD4FAAAOAAAAZHJzL2Uyb0RvYy54bWysVF1v2yAUfZ+0/4B4T20njpNYdao2H9Ok&#10;bqva7QcQwDEbBg9InHbaf98FO1myvkzT8kDA93I4594D1zeHWqI9N1ZoVeDkKsaIK6qZUNsCf/m8&#10;Hkwxso4oRqRWvMDP3OKb+ds3122T86GutGTcIABRNm+bAlfONXkUWVrxmtgr3XAFwVKbmjhYmm3E&#10;DGkBvZbRMI6zqNWGNUZTbi18XXZBPA/4Zcmp+1SWljskCwzcXBhNGDd+jObXJN8a0lSC9jTIP7Co&#10;iVBw6AlqSRxBOyNeQdWCGm116a6oriNdloLyoAHUJPEfap4q0vCgBYpjm1OZ7P+DpR/3DwYJBr0b&#10;Y6RIDT161DvFOEOPUD2itpIjiEGh2sbmkP/UPBgv1Tb3mn6zSOlFBWn81hjdVpwwoJf4/Ohig19Y&#10;2Io27QfN4BiyczrU7FCa2gNCNdAhtOb51Bp+cIjCx2Q0GacJdJBCbDScZFnoXUTy4+7GWPeO6xr5&#10;SYGNF+EVhCPI/t660B/WiyTsK0ZlLaHbeyJRkmXZJJAmeZ8M2EdMv1PptZAy+EUq1BZ4Nh6OA7jV&#10;UjAfDFUx281CGgSgICL8etiLtEAvgPmKrRQLc0eE7OZwuFQeDwrQU/elCJb6MYtnq+lqmg7SYbYa&#10;pPFyObhdL9JBtk4m4+VouVgsk5+eWpLmlWCMK8/uaO8k/Tv79BetM+bJ4Bcq7LnYu7tVvBq9Fhtd&#10;0gBfBFXH/6AuWMW7o3OZO2wOnSmDkbx1Npo9g3mM7q4wPDkwqbR5waiF61tg+31HDMdIvldgwGw8&#10;nSVw38NiNJylGUbmPLI5jxBFAarA1BmMusXCda/ErjFiW8FZSei10rdg21K4o787Xr3Z4ZIGWf2D&#10;4l+B83XI+v3szX8BAAD//wMAUEsDBBQABgAIAAAAIQDqvbgv3gAAAAsBAAAPAAAAZHJzL2Rvd25y&#10;ZXYueG1sTI/BTsMwDIbvSLxDZCRuLFlVSleaTgiJC+KyjgfwGq+t1jhVk67l7clOcLPlT7+/v9yv&#10;dhBXmnzvWMN2o0AQN8703Gr4Pn485SB8QDY4OCYNP+RhX93flVgYt/CBrnVoRQxhX6CGLoSxkNI3&#10;HVn0GzcSx9vZTRZDXKdWmgmXGG4HmSiVSYs9xw8djvTeUXOpZ6vhGVXzdcmz/Dx89odjLRezmxet&#10;Hx/Wt1cQgdbwB8NNP6pDFZ1ObmbjxaAhS9IsohpedkkKIhJ5uk1AnG5DqkBWpfzfofoFAAD//wMA&#10;UEsBAi0AFAAGAAgAAAAhALaDOJL+AAAA4QEAABMAAAAAAAAAAAAAAAAAAAAAAFtDb250ZW50X1R5&#10;cGVzXS54bWxQSwECLQAUAAYACAAAACEAOP0h/9YAAACUAQAACwAAAAAAAAAAAAAAAAAvAQAAX3Jl&#10;bHMvLnJlbHNQSwECLQAUAAYACAAAACEAE5LGXp4CAAA+BQAADgAAAAAAAAAAAAAAAAAuAgAAZHJz&#10;L2Uyb0RvYy54bWxQSwECLQAUAAYACAAAACEA6r24L94AAAALAQAADwAAAAAAAAAAAAAAAAD4BAAA&#10;ZHJzL2Rvd25yZXYueG1sUEsFBgAAAAAEAAQA8wAAAAMGA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p w:rsidR="009E7BB6" w:rsidRPr="0057713E" w:rsidRDefault="009E7BB6" w:rsidP="00472582">
                            <w:pPr>
                              <w:jc w:val="center"/>
                            </w:pP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82816" behindDoc="0" locked="0" layoutInCell="1" allowOverlap="1" wp14:anchorId="51204B8A">
                      <wp:simplePos x="0" y="0"/>
                      <wp:positionH relativeFrom="column">
                        <wp:posOffset>2360295</wp:posOffset>
                      </wp:positionH>
                      <wp:positionV relativeFrom="paragraph">
                        <wp:posOffset>5031740</wp:posOffset>
                      </wp:positionV>
                      <wp:extent cx="1375410" cy="327660"/>
                      <wp:effectExtent l="7620" t="12065" r="7620" b="127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0" style="position:absolute;left:0;text-align:left;margin-left:185.85pt;margin-top:396.2pt;width:108.3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IdnwIAAD4FAAAOAAAAZHJzL2Uyb0RvYy54bWysVF1v2yAUfZ+0/4B4T/0Rx0msOlUbJ9Ok&#10;bqva7QcQwLE3DB6QOO20/74LdrJkfZmm5YFwfeFwzr0Hrm8OjUB7rk2tZI6jqxAjLqlitdzm+Mvn&#10;9WiGkbFEMiKU5Dl+5gbfLN6+ue7ajMeqUoJxjQBEmqxrc1xZ22ZBYGjFG2KuVMslJEulG2Ih1NuA&#10;adIBeiOCOAzToFOatVpRbgx8LfokXnj8suTUfipLwy0SOQZu1o/ajxs3Botrkm01aauaDjTIP7Bo&#10;SC3h0BNUQSxBO12/gmpqqpVRpb2iqglUWdaUew2gJgr/UPNUkZZ7LVAc057KZP4fLP24f9CoZtC7&#10;BCNJGujRo9pJxhl6hOoRuRUcQQ4K1bUmg/VP7YN2Uk17r+g3g6RaVrCM32qtuooTBvQitz642OAC&#10;A1vRpvugGBxDdlb5mh1K3ThAqAY6+NY8n1rDDxZR+BiNp5Mkgg5SyI3jaZr63gUkO+5utbHvuGqQ&#10;m+RYOxFOgT+C7O+N9f1hg0jCvmJUNgK6vScCRWmaTj1pkg2LAfuI6XZKta6F8H4REnU5nk/iiQc3&#10;StTMJX1V9HazFBoBKIjwvwH2Ypmn58FcxVaS+bkltejncLiQDg8KMFB3pfCW+jEP56vZapaMkjhd&#10;jZKwKEa362UyStfRdFKMi+WyiH46alGSVTVjXDp2R3tHyd/ZZ7hovTFPBr9QYc7F3t2twtX4tdjg&#10;kgb4wqs6/nt13irOHb3L7GFz6E0ZOzxnnY1iz2AerforDE8OTCqlXzDq4Prm2HzfEc0xEu8lGDCd&#10;zOYR3HcfjON5kmKkzzOb8wyRFKByTK3GqA+Wtn8ldq2utxWcFfleS3ULti1rC7Q86Z7XEMAl9bKG&#10;B8W9AuexX/X72Vv8AgAA//8DAFBLAwQUAAYACAAAACEAXr6cFOAAAAALAQAADwAAAGRycy9kb3du&#10;cmV2LnhtbEyPQW7CMBBF95W4gzWVuis2EIhJM0GoUjdVNwQOYGKTRMTjKHZIevu6q3Y5+k//v8kP&#10;s+3Ywwy+dYSwWgpghiqnW6oRLuePVwnMB0VadY4MwrfxcCgWT7nKtJvoZB5lqFksIZ8phCaEPuPc&#10;V42xyi9dbyhmNzdYFeI51FwPaorltuNrIXbcqpbiQqN6896Y6l6OFmGrRPV1lzt56z7b07nkk96P&#10;E+LL83x8AxbMHP5g+NWP6lBEp6sbSXvWIWzSVRpRhHS/ToBFYivlBtgVQSaJAF7k/P8PxQ8AAAD/&#10;/wMAUEsBAi0AFAAGAAgAAAAhALaDOJL+AAAA4QEAABMAAAAAAAAAAAAAAAAAAAAAAFtDb250ZW50&#10;X1R5cGVzXS54bWxQSwECLQAUAAYACAAAACEAOP0h/9YAAACUAQAACwAAAAAAAAAAAAAAAAAvAQAA&#10;X3JlbHMvLnJlbHNQSwECLQAUAAYACAAAACEAyD9SHZ8CAAA+BQAADgAAAAAAAAAAAAAAAAAuAgAA&#10;ZHJzL2Uyb0RvYy54bWxQSwECLQAUAAYACAAAACEAXr6cFOAAAAALAQAADwAAAAAAAAAAAAAAAAD5&#10;BAAAZHJzL2Rvd25yZXYueG1sUEsFBgAAAAAEAAQA8wAAAAYGA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81792" behindDoc="0" locked="0" layoutInCell="1" allowOverlap="1" wp14:anchorId="7F2B769B">
                      <wp:simplePos x="0" y="0"/>
                      <wp:positionH relativeFrom="column">
                        <wp:posOffset>3163570</wp:posOffset>
                      </wp:positionH>
                      <wp:positionV relativeFrom="paragraph">
                        <wp:posOffset>4540250</wp:posOffset>
                      </wp:positionV>
                      <wp:extent cx="1374775" cy="327660"/>
                      <wp:effectExtent l="10795" t="6350" r="5080" b="889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9933"/>
                                    </a:solidFill>
                                  </a14:hiddenFill>
                                </a:ext>
                              </a:extLst>
                            </wps:spPr>
                            <wps:txbx>
                              <w:txbxContent>
                                <w:p w:rsidR="009E7BB6" w:rsidRPr="0057713E" w:rsidRDefault="009E7BB6" w:rsidP="00472582">
                                  <w:pPr>
                                    <w:jc w:val="center"/>
                                    <w:rPr>
                                      <w:b/>
                                      <w:i/>
                                      <w:sz w:val="13"/>
                                    </w:rPr>
                                  </w:pPr>
                                  <w:r>
                                    <w:rPr>
                                      <w:b/>
                                      <w:i/>
                                      <w:sz w:val="13"/>
                                    </w:rPr>
                                    <w:t>Supply Solutions Consultant</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left:0;text-align:left;margin-left:249.1pt;margin-top:357.5pt;width:108.25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IoQIAAD4FAAAOAAAAZHJzL2Uyb0RvYy54bWysVNuO2yAQfa/Uf0C8Zx3HjhNb66xWuVSV&#10;tu1qt/0AAjimxeACibOt+u8dsJMm7UtVNQ8EPMPhnJkDt3fHRqIDN1ZoVeL4ZowRV1QzoXYl/vRx&#10;M5pjZB1RjEiteIlfuMV3i9evbru24BNda8m4QQCibNG1Ja6da4sosrTmDbE3uuUKgpU2DXGwNLuI&#10;GdIBeiOjyXicRZ02rDWacmvh66oP4kXArypO3YeqstwhWWLg5sJowrj1Y7S4JcXOkLYWdKBB/oFF&#10;Q4SCQ89QK+II2hvxB1QjqNFWV+6G6ibSVSUoDxpATTz+Tc1zTVoetEBxbHsuk/1/sPT94dEgwaB3&#10;CUaKNNCjJ71XjDP0BNUjaic5ghgUqmttAfnP7aPxUm37oOkXi5Re1pDG743RXc0JA3qxz4+uNviF&#10;ha1o273TDI4he6dDzY6VaTwgVAMdQ2tezq3hR4cofIyTWTqbTTGiEEsmsywLvYtIcdrdGuvecN0g&#10;Pymx8SK8gnAEOTxYF/rDBpGEfcaoaiR0+0AkirMsmwXSpBiSAfuE6XcqvRFSBr9IhboS59PJNIBb&#10;LQXzwVAVs9supUEACiLCb4C9Sgv0Apiv2FqxMHdEyH4Oh0vl8aAAA3VfimCp7/k4X8/X83SUTrL1&#10;KB2vVqP7zTIdZZt4Nl0lq+VyFf/w1OK0qAVjXHl2J3vH6d/ZZ7hovTHPBr9SYS/FJkmeJ8EoQP4i&#10;LbqmAb4Iqk7/QV2windH7zJ33B5PpoTCeOtsNXsB8xjdX2F4cmBSa/MNow6ub4nt1z0xHCP5VoEB&#10;s+k8j+G+h0UyydMMI3MZ2V5GiKIAVWLqDEb9Yun6V2LfGrGr4aw49Frpe7BtJRzQCqR7XsMCLmmQ&#10;NTwo/hW4XIesX8/e4icAAAD//wMAUEsDBBQABgAIAAAAIQD4T4ht4gAAAAsBAAAPAAAAZHJzL2Rv&#10;d25yZXYueG1sTI/BTsMwDIbvSLxDZCQuaEs6jbaUptMY2gUkJDokrlkT2ojGqZqs694ec4KbLf/6&#10;/P3lZnY9m8wYrEcJyVIAM9h4bbGV8HHYL3JgISrUqvdoJFxMgE11fVWqQvszvpupji0jCIZCSehi&#10;HArOQ9MZp8LSDwbp9uVHpyKtY8v1qM4Edz1fCZFypyzSh04NZteZ5rs+OQnr3H7m08vza7a93D2N&#10;e1GLN7uT8vZm3j4Ci2aOf2H41Sd1qMjp6E+oA+uJ8ZCvKCohS+6pFCWyZJ0BO9KQpinwquT/O1Q/&#10;AAAA//8DAFBLAQItABQABgAIAAAAIQC2gziS/gAAAOEBAAATAAAAAAAAAAAAAAAAAAAAAABbQ29u&#10;dGVudF9UeXBlc10ueG1sUEsBAi0AFAAGAAgAAAAhADj9If/WAAAAlAEAAAsAAAAAAAAAAAAAAAAA&#10;LwEAAF9yZWxzLy5yZWxzUEsBAi0AFAAGAAgAAAAhAGcn9EihAgAAPgUAAA4AAAAAAAAAAAAAAAAA&#10;LgIAAGRycy9lMm9Eb2MueG1sUEsBAi0AFAAGAAgAAAAhAPhPiG3iAAAACwEAAA8AAAAAAAAAAAAA&#10;AAAA+wQAAGRycy9kb3ducmV2LnhtbFBLBQYAAAAABAAEAPMAAAAKBgAAAAA=&#10;" filled="f" fillcolor="#393">
                      <v:textbox inset="1.83031mm,.91517mm,1.83031mm,.91517mm">
                        <w:txbxContent>
                          <w:p w:rsidR="009E7BB6" w:rsidRPr="0057713E" w:rsidRDefault="009E7BB6" w:rsidP="00472582">
                            <w:pPr>
                              <w:jc w:val="center"/>
                              <w:rPr>
                                <w:b/>
                                <w:i/>
                                <w:sz w:val="13"/>
                              </w:rPr>
                            </w:pPr>
                            <w:r>
                              <w:rPr>
                                <w:b/>
                                <w:i/>
                                <w:sz w:val="13"/>
                              </w:rPr>
                              <w:t>Supply Solutions Consultant</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80768" behindDoc="0" locked="0" layoutInCell="1" allowOverlap="1" wp14:anchorId="3688E2FC">
                      <wp:simplePos x="0" y="0"/>
                      <wp:positionH relativeFrom="column">
                        <wp:posOffset>3163570</wp:posOffset>
                      </wp:positionH>
                      <wp:positionV relativeFrom="paragraph">
                        <wp:posOffset>4048760</wp:posOffset>
                      </wp:positionV>
                      <wp:extent cx="1374775" cy="327660"/>
                      <wp:effectExtent l="10795" t="10160" r="5080" b="508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2" style="position:absolute;left:0;text-align:left;margin-left:249.1pt;margin-top:318.8pt;width:108.2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9SoAIAAD4FAAAOAAAAZHJzL2Uyb0RvYy54bWysVF1v2yAUfZ+0/4B4T/0Rx0msOlUbJ9Ok&#10;bqva7QcQg2M2DB6QOO20/74LdrJkfZmm5YFwfeFwzr0Hrm8OjUB7pg1XMsfRVYgRk6WiXG5z/OXz&#10;ejTDyFgiKRFKshw/M4NvFm/fXHdtxmJVK0GZRgAiTda1Oa6tbbMgMGXNGmKuVMskJCulG2Ih1NuA&#10;atIBeiOCOAzToFOatlqVzBj4WvRJvPD4VcVK+6mqDLNI5Bi4WT9qP27cGCyuSbbVpK15OdAg/8Ci&#10;IVzCoSeogliCdpq/gmp4qZVRlb0qVROoquIl8xpATRT+oeapJi3zWqA4pj2Vyfw/2PLj/kEjTqF3&#10;MUaSNNCjR7WTlFH0CNUjcisYghwUqmtNBuuf2gftpJr2XpXfDJJqWcMydqu16mpGKNCL3PrgYoML&#10;DGxFm+6DonAM2Vnla3aodOMAoRro4FvzfGoNO1hUwsdoPE2m0wlGJeTG8TRNfe8Ckh13t9rYd0w1&#10;yE1yrJ0Ip8AfQfb3xvr+0EEkoV8xqhoB3d4TgaI0TaeeNMmGxYB9xHQ7pVpzIbxfhERdjueTeOLB&#10;jRKcuqSvit5ulkIjAAUR/jfAXizz9DyYq9hKUj+3hIt+DocL6fCgAAN1VwpvqR/zcL6arWbJKInT&#10;1SgJi2J0u14mo3QdTSfFuFgui+inoxYlWc0pZdKxO9o7Sv7OPsNF6415MviFCnMu9u5uFa7Gr8UG&#10;lzTAF17V8d+r81Zx7uhdZg+bQ2/KxOE562wUfQbzaNVfYXhyYFIr/YJRB9c3x+b7jmiGkXgvwYDp&#10;ZDaP4L77YBzPkxQjfZ7ZnGeILAEqx6XVGPXB0vavxK7VfFvDWZHvtVS3YNuKW6DlSfe8hgAuqZc1&#10;PCjuFTiP/arfz97iFwAAAP//AwBQSwMEFAAGAAgAAAAhAGgupYXfAAAACwEAAA8AAABkcnMvZG93&#10;bnJldi54bWxMj0FOwzAQRfdI3MEaJHbUaSiJE+JUCIkNYtO0B3DjaRLVHkex04TbY1awnJmnP+9X&#10;+9UadsPJD44kbDcJMKTW6YE6Cafjx5MA5oMirYwjlPCNHvb1/V2lSu0WOuCtCR2LIeRLJaEPYSw5&#10;922PVvmNG5Hi7eImq0Icp47rSS0x3BqeJknGrRoofujViO89ttdmthJeVNJ+XUUmLuZzOBwbvuhi&#10;XqR8fFjfXoEFXMMfDL/6UR3q6HR2M2nPjIRdIdKISsie8wxYJPLtLgd2jhtRpMDriv/vUP8AAAD/&#10;/wMAUEsBAi0AFAAGAAgAAAAhALaDOJL+AAAA4QEAABMAAAAAAAAAAAAAAAAAAAAAAFtDb250ZW50&#10;X1R5cGVzXS54bWxQSwECLQAUAAYACAAAACEAOP0h/9YAAACUAQAACwAAAAAAAAAAAAAAAAAvAQAA&#10;X3JlbHMvLnJlbHNQSwECLQAUAAYACAAAACEAlSO/UqACAAA+BQAADgAAAAAAAAAAAAAAAAAuAgAA&#10;ZHJzL2Uyb0RvYy54bWxQSwECLQAUAAYACAAAACEAaC6lhd8AAAALAQAADwAAAAAAAAAAAAAAAAD6&#10;BAAAZHJzL2Rvd25yZXYueG1sUEsFBgAAAAAEAAQA8wAAAAYGA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9744" behindDoc="0" locked="0" layoutInCell="1" allowOverlap="1" wp14:anchorId="71C791BC">
                      <wp:simplePos x="0" y="0"/>
                      <wp:positionH relativeFrom="column">
                        <wp:posOffset>3966210</wp:posOffset>
                      </wp:positionH>
                      <wp:positionV relativeFrom="paragraph">
                        <wp:posOffset>5031740</wp:posOffset>
                      </wp:positionV>
                      <wp:extent cx="1375410" cy="327660"/>
                      <wp:effectExtent l="13335" t="12065" r="11430" b="127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p w:rsidR="009E7BB6" w:rsidRPr="0057713E" w:rsidRDefault="009E7BB6" w:rsidP="00472582">
                                  <w:pPr>
                                    <w:jc w:val="center"/>
                                  </w:pP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3" style="position:absolute;left:0;text-align:left;margin-left:312.3pt;margin-top:396.2pt;width:108.3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HnQIAAD0FAAAOAAAAZHJzL2Uyb0RvYy54bWysVG1v0zAQ/o7Ef7D8vUvSpmkbLZ22viCk&#10;AdMGP8C1ncbg2MF2mw7Ef+fspF3LviBEP7h3ufPje+4e+/rmUEu058YKrQqcXMUYcUU1E2pb4C+f&#10;14MpRtYRxYjUihf4mVt8M3/75rptcj7UlZaMGwQgyuZtU+DKuSaPIksrXhN7pRuuIFhqUxMHrtlG&#10;zJAW0GsZDeM4i1ptWGM05dbC12UXxPOAX5acuk9lablDssBQmwurCevGr9H8muRbQ5pK0L4M8g9V&#10;1EQoOPQEtSSOoJ0Rr6BqQY22unRXVNeRLktBeeAAbJL4DzZPFWl44ALNsc2pTfb/wdKP+weDBIPZ&#10;JRgpUsOMHvVOMc7QI3SPqK3kCGLQqLaxOeQ/NQ/GU7XNvabfLFJ6UUEavzVGtxUnDMoL+dHFBu9Y&#10;2Io27QfN4Biyczr07FCa2gNCN9AhjOb5NBp+cIjCx2Q0GacJTJBCbDScZFmYXUTy4+7GWPeO6xp5&#10;o8DGk/AMwhFkf29dmA/rSRL2FaOyljDtPZEoybJs4kkCYp8M1hHT71R6LaQMepEKtQWejYfjAG61&#10;FMwHQ1fMdrOQBgEokAi/HvYiLZQXwHzHVooF2xEhOxsOl8rjQQP60n0rgqR+zuLZarqapoN0mK0G&#10;abxcDm7Xi3SQrZPJeDlaLhbL5JcvLUnzSjDGla/uKO8k/Tv59BetE+ZJ4Bcs7DnZu7tVvBq9Jhtd&#10;lhFaDFyO/4FdkIpXR6cyd9gcgijDSLxyNpo9g3aM7m4wvDhgVNr8wKiF21tg+31HDMdIvlegv2w8&#10;nYGeXXBGw1maYWTOI5vzCFEUoApMncGocxaueyR2jRHbCs5KwqiVvgXVlsJ5pbzU1TtwRwOr/j3x&#10;j8C5H7JeXr35bwAAAP//AwBQSwMEFAAGAAgAAAAhAOq9uC/eAAAACwEAAA8AAABkcnMvZG93bnJl&#10;di54bWxMj8FOwzAMhu9IvENkJG4sWVVKV5pOCIkL4rKOB/Aar63WOFWTruXtyU5ws+VPv7+/3K92&#10;EFeafO9Yw3ajQBA3zvTcavg+fjzlIHxANjg4Jg0/5GFf3d+VWBi38IGudWhFDGFfoIYuhLGQ0jcd&#10;WfQbNxLH29lNFkNcp1aaCZcYbgeZKJVJiz3HDx2O9N5Rc6lnq+EZVfN1ybP8PHz2h2MtF7ObF60f&#10;H9a3VxCB1vAHw00/qkMVnU5uZuPFoCFL0iyiGl52SQoiEnm6TUCcbkOqQFal/N+h+gUAAP//AwBQ&#10;SwECLQAUAAYACAAAACEAtoM4kv4AAADhAQAAEwAAAAAAAAAAAAAAAAAAAAAAW0NvbnRlbnRfVHlw&#10;ZXNdLnhtbFBLAQItABQABgAIAAAAIQA4/SH/1gAAAJQBAAALAAAAAAAAAAAAAAAAAC8BAABfcmVs&#10;cy8ucmVsc1BLAQItABQABgAIAAAAIQA2/51HnQIAAD0FAAAOAAAAAAAAAAAAAAAAAC4CAABkcnMv&#10;ZTJvRG9jLnhtbFBLAQItABQABgAIAAAAIQDqvbgv3gAAAAsBAAAPAAAAAAAAAAAAAAAAAPcEAABk&#10;cnMvZG93bnJldi54bWxQSwUGAAAAAAQABADzAAAAAgY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p w:rsidR="009E7BB6" w:rsidRPr="0057713E" w:rsidRDefault="009E7BB6" w:rsidP="00472582">
                            <w:pPr>
                              <w:jc w:val="center"/>
                            </w:pP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8720" behindDoc="0" locked="0" layoutInCell="1" allowOverlap="1" wp14:anchorId="51204B8A">
                      <wp:simplePos x="0" y="0"/>
                      <wp:positionH relativeFrom="column">
                        <wp:posOffset>2360295</wp:posOffset>
                      </wp:positionH>
                      <wp:positionV relativeFrom="paragraph">
                        <wp:posOffset>5031740</wp:posOffset>
                      </wp:positionV>
                      <wp:extent cx="1375410" cy="327660"/>
                      <wp:effectExtent l="7620" t="12065" r="7620" b="127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4" style="position:absolute;left:0;text-align:left;margin-left:185.85pt;margin-top:396.2pt;width:108.3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eHngIAAD0FAAAOAAAAZHJzL2Uyb0RvYy54bWysVF1v2yAUfZ+0/4B4T20njpNYdao2H9Ok&#10;bqva7QcQwDEbBg9InHbaf98FO1myvkzT8kC4vnA4594D1zeHWqI9N1ZoVeDkKsaIK6qZUNsCf/m8&#10;Hkwxso4oRqRWvMDP3OKb+ds3122T86GutGTcIABRNm+bAlfONXkUWVrxmtgr3XAFyVKbmjgIzTZi&#10;hrSAXstoGMdZ1GrDGqMptxa+Lrskngf8suTUfSpLyx2SBQZuLowmjBs/RvNrkm8NaSpBexrkH1jU&#10;RCg49AS1JI6gnRGvoGpBjba6dFdU15EuS0F50ABqkvgPNU8VaXjQAsWxzalM9v/B0o/7B4MEg95B&#10;eRSpoUePeqcYZ+gRqkfUVnIEOShU29gc1j81D8ZLtc29pt8sUnpRwTJ+a4xuK04Y0Ev8+uhigw8s&#10;bEWb9oNmcAzZOR1qdihN7QGhGugQWvN8ag0/OEThYzKajFNPkUJuNJxkWaAUkfy4uzHWveO6Rn5S&#10;YONFeAXhCLK/ty70h/UiCfuKUVlL6PaeSJRkWTYJpEneLwbsI6bfqfRaSBn8IhVqCzwbD8cB3Gop&#10;mE+GqpjtZiENAlAQEX497MWyQC+A+YqtFAtzR4Ts5nC4VB4PCtBT96UIlvoxi2er6WqaDtJhthqk&#10;8XI5uF0v0kG2Tibj5Wi5WCyTn55akuaVYIwrz+5o7yT9O/v0F60z5sngFyrsudi7u1W8Gr0WG13S&#10;AF8EVcf/oC5Yxbujc5k7bA7BlFMP552z0ewZvGN0d4PhxYFJpc0LRi3c3gLb7ztiOEbyvQL/ZePp&#10;LIHrHoLRcJZmGJnzzOY8QxQFqAJTZzDqgoXrHoldY8S2grOS0Gqlb8G1pXBAK3DuePUB3NGgqn9P&#10;/CNwHodVv1+9+S8AAAD//wMAUEsDBBQABgAIAAAAIQBevpwU4AAAAAsBAAAPAAAAZHJzL2Rvd25y&#10;ZXYueG1sTI9BbsIwEEX3lbiDNZW6KzYQiEkzQahSN1U3BA5gYpNExOModkh6+7qrdjn6T/+/yQ+z&#10;7djDDL51hLBaCmCGKqdbqhEu549XCcwHRVp1jgzCt/FwKBZPucq0m+hkHmWoWSwhnymEJoQ+49xX&#10;jbHKL11vKGY3N1gV4jnUXA9qiuW242shdtyqluJCo3rz3pjqXo4WYatE9XWXO3nrPtvTueST3o8T&#10;4svzfHwDFswc/mD41Y/qUESnqxtJe9YhbNJVGlGEdL9OgEViK+UG2BVBJokAXuT8/w/FDwAAAP//&#10;AwBQSwECLQAUAAYACAAAACEAtoM4kv4AAADhAQAAEwAAAAAAAAAAAAAAAAAAAAAAW0NvbnRlbnRf&#10;VHlwZXNdLnhtbFBLAQItABQABgAIAAAAIQA4/SH/1gAAAJQBAAALAAAAAAAAAAAAAAAAAC8BAABf&#10;cmVscy8ucmVsc1BLAQItABQABgAIAAAAIQBd5qeHngIAAD0FAAAOAAAAAAAAAAAAAAAAAC4CAABk&#10;cnMvZTJvRG9jLnhtbFBLAQItABQABgAIAAAAIQBevpwU4AAAAAsBAAAPAAAAAAAAAAAAAAAAAPgE&#10;AABkcnMvZG93bnJldi54bWxQSwUGAAAAAAQABADzAAAABQY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spacing w:line="240" w:lineRule="exact"/>
                              <w:jc w:val="center"/>
                              <w:rPr>
                                <w:sz w:val="13"/>
                              </w:rPr>
                            </w:pPr>
                            <w:r>
                              <w:rPr>
                                <w:sz w:val="13"/>
                              </w:rPr>
                              <w:t>N/A</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7696" behindDoc="0" locked="0" layoutInCell="1" allowOverlap="1" wp14:anchorId="7F2B769B">
                      <wp:simplePos x="0" y="0"/>
                      <wp:positionH relativeFrom="column">
                        <wp:posOffset>3163570</wp:posOffset>
                      </wp:positionH>
                      <wp:positionV relativeFrom="paragraph">
                        <wp:posOffset>4540250</wp:posOffset>
                      </wp:positionV>
                      <wp:extent cx="1374775" cy="327660"/>
                      <wp:effectExtent l="10795" t="6350" r="5080" b="889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9933"/>
                                    </a:solidFill>
                                  </a14:hiddenFill>
                                </a:ext>
                              </a:extLst>
                            </wps:spPr>
                            <wps:txbx>
                              <w:txbxContent>
                                <w:p w:rsidR="009E7BB6" w:rsidRPr="0057713E" w:rsidRDefault="009E7BB6" w:rsidP="00472582">
                                  <w:pPr>
                                    <w:jc w:val="center"/>
                                    <w:rPr>
                                      <w:b/>
                                      <w:i/>
                                      <w:sz w:val="13"/>
                                    </w:rPr>
                                  </w:pPr>
                                  <w:r>
                                    <w:rPr>
                                      <w:b/>
                                      <w:i/>
                                      <w:sz w:val="13"/>
                                    </w:rPr>
                                    <w:t>Supply Solutions Consultant</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5" style="position:absolute;left:0;text-align:left;margin-left:249.1pt;margin-top:357.5pt;width:108.2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hsnAIAADsFAAAOAAAAZHJzL2Uyb0RvYy54bWysVNuO2yAQfa/Uf0C8Zx3HjhNb66xWuVSV&#10;elntth9AAMe0GFwgcbZV/70DdtKk+1JVzQNhzHA4Z+bA7d2xkejAjRValTi+GWPEFdVMqF2JP3/a&#10;jOYYWUcUI1IrXuJnbvHd4vWr264t+ETXWjJuEIAoW3RtiWvn2iKKLK15Q+yNbrmCxUqbhjgIzS5i&#10;hnSA3shoMh5nUacNa42m3Fr4uuoX8SLgVxWn7mNVWe6QLDFwc2E0Ydz6MVrckmJnSFsLOtAg/8Ci&#10;IULBoWeoFXEE7Y14AdUIarTVlbuhuol0VQnKgwZQE4//UPNUk5YHLVAc257LZP8fLP1weDBIsBLn&#10;GCnSQIse9V4xztAjFI+oneQo92XqWltA9lP7YLxQ277T9KtFSi9ryOL3xuiu5oQBudjnR1cbfGBh&#10;K9p27zWDU8je6VCxY2UaDwi1QMfQmOdzY/jRIQof42SWzmZTjCisJZNZloXORaQ47W6NdW+4bpCf&#10;lNh4DV5AOIIc3lkXusMGjYR9wahqJPT6QCSKsyybBdKkGJIB+4Tpdyq9EVIGt0iFOijXdDIN4FZL&#10;wfxiqIrZbZfSIAAFEeE3wF6lBXoBzFdsrViYOyJkP4fDpfJ4UICBui9FMNSPfJyv5+t5Okon2XqU&#10;jler0f1mmY6yTTybrpLVcrmKf3pqcVrUgjGuPLuTueP078wzXLPelmd7X6mwl2KTJM+T5KXY6JoG&#10;+CKoOv0HdcEq3h29y9xxexwsCXXxztlq9gzeMbq/v/DewKTW5jtGHdzdEttve2I4RvKtAv9l03ke&#10;w2UPQTLJ0wwjc7myvVwhigJUiakzGPXB0vVPxL41YlfDWXFotdL34NpKOKAVOPe8hgBuaFA1vCb+&#10;CbiMQ9bvN2/xCwAA//8DAFBLAwQUAAYACAAAACEA+E+IbeIAAAALAQAADwAAAGRycy9kb3ducmV2&#10;LnhtbEyPwU7DMAyG70i8Q2QkLmhLOo22lKbTGNoFJCQ6JK5ZE9qIxqmarOveHnOCmy3/+vz95WZ2&#10;PZvMGKxHCclSADPYeG2xlfBx2C9yYCEq1Kr3aCRcTIBNdX1VqkL7M76bqY4tIwiGQknoYhwKzkPT&#10;GafC0g8G6fblR6cirWPL9ajOBHc9XwmRcqcs0odODWbXmea7PjkJ69x+5tPL82u2vdw9jXtRize7&#10;k/L2Zt4+Aotmjn9h+NUndajI6ehPqAPrifGQrygqIUvuqRQlsmSdATvSkKYp8Krk/ztUPwAAAP//&#10;AwBQSwECLQAUAAYACAAAACEAtoM4kv4AAADhAQAAEwAAAAAAAAAAAAAAAAAAAAAAW0NvbnRlbnRf&#10;VHlwZXNdLnhtbFBLAQItABQABgAIAAAAIQA4/SH/1gAAAJQBAAALAAAAAAAAAAAAAAAAAC8BAABf&#10;cmVscy8ucmVsc1BLAQItABQABgAIAAAAIQBM53hsnAIAADsFAAAOAAAAAAAAAAAAAAAAAC4CAABk&#10;cnMvZTJvRG9jLnhtbFBLAQItABQABgAIAAAAIQD4T4ht4gAAAAsBAAAPAAAAAAAAAAAAAAAAAPYE&#10;AABkcnMvZG93bnJldi54bWxQSwUGAAAAAAQABADzAAAABQYAAAAA&#10;" filled="f" fillcolor="#393">
                      <v:textbox inset="1.83031mm,.91517mm,1.83031mm,.91517mm">
                        <w:txbxContent>
                          <w:p w:rsidR="009E7BB6" w:rsidRPr="0057713E" w:rsidRDefault="009E7BB6" w:rsidP="00472582">
                            <w:pPr>
                              <w:jc w:val="center"/>
                              <w:rPr>
                                <w:b/>
                                <w:i/>
                                <w:sz w:val="13"/>
                              </w:rPr>
                            </w:pPr>
                            <w:r>
                              <w:rPr>
                                <w:b/>
                                <w:i/>
                                <w:sz w:val="13"/>
                              </w:rPr>
                              <w:t>Supply Solutions Consultant</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3688E2FC">
                      <wp:simplePos x="0" y="0"/>
                      <wp:positionH relativeFrom="column">
                        <wp:posOffset>3163570</wp:posOffset>
                      </wp:positionH>
                      <wp:positionV relativeFrom="paragraph">
                        <wp:posOffset>4048760</wp:posOffset>
                      </wp:positionV>
                      <wp:extent cx="1374775" cy="327660"/>
                      <wp:effectExtent l="10795" t="10160" r="5080" b="508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6" style="position:absolute;left:0;text-align:left;margin-left:249.1pt;margin-top:318.8pt;width:108.25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gPngIAADwFAAAOAAAAZHJzL2Uyb0RvYy54bWysVF1v2yAUfZ+0/4B4T20njpNYdao2H9Ok&#10;bqva7QcQwDEbBg9InHbaf98FO1myvkzT8kDA93I4594D1zeHWqI9N1ZoVeDkKsaIK6qZUNsCf/m8&#10;Hkwxso4oRqRWvMDP3OKb+ds3122T86GutGTcIABRNm+bAlfONXkUWVrxmtgr3XAFwVKbmjhYmm3E&#10;DGkBvZbRMI6zqNWGNUZTbi18XXZBPA/4Zcmp+1SWljskCwzcXBhNGDd+jObXJN8a0lSC9jTIP7Co&#10;iVBw6AlqSRxBOyNeQdWCGm116a6oriNdloLyoAHUJPEfap4q0vCgBYpjm1OZ7P+DpR/3DwYJVmBo&#10;lCI1tOhR7xTjDD1C8YjaSo6mvkxtY3PIfmoejBdqm3tNv1mk9KKCLH5rjG4rThiQS3x+dLHBLyxs&#10;RZv2g2ZwCtk5HSp2KE3tAaEW6BAa83xqDD84ROFjMpqkk8kYIwqx0XCSZaFzEcmPuxtj3Tuua+Qn&#10;BTZegxcQjiD7e+tCd1ivkbCvGJW1hF7viURJlmWTQJrkfTJgHzH9TqXXQsrgFqlQW+DZeDgO4FZL&#10;wXwwVMVsNwtpEICCiPDrYS/SAr0A5iu2UizMHRGym8PhUnk8KEBP3ZciGOrHLJ6tpqtpOkiH2WqQ&#10;xsvl4Ha9SAfZOpmMl6PlYrFMfnpqSZpXgjGuPLujuZP078zTX7POlid7X6iw52Lv7lbxavRabHRJ&#10;A3wRVB3/g7pgFe+OzmXusDkESyahy946G82ewTxGdxcYHhyYVNq8YNTC5S2w/b4jhmMk3yswYDae&#10;zhK47WExGs7SDCNzHtmcR4iiAFVg6gxG3WLhujdi1xixreCsJPRa6VuwbSnc0d8dr97scEWDrP45&#10;8W/A+Tpk/X705r8AAAD//wMAUEsDBBQABgAIAAAAIQBoLqWF3wAAAAsBAAAPAAAAZHJzL2Rvd25y&#10;ZXYueG1sTI9BTsMwEEX3SNzBGiR21GkoiRPiVAiJDWLTtAdw42kS1R5HsdOE22NWsJyZpz/vV/vV&#10;GnbDyQ+OJGw3CTCk1umBOgmn48eTAOaDIq2MI5TwjR729f1dpUrtFjrgrQkdiyHkSyWhD2EsOfdt&#10;j1b5jRuR4u3iJqtCHKeO60ktMdwaniZJxq0aKH7o1YjvPbbXZrYSXlTSfl1FJi7mczgcG77oYl6k&#10;fHxY316BBVzDHwy/+lEd6uh0djNpz4yEXSHSiErInvMMWCTy7S4Hdo4bUaTA64r/71D/AAAA//8D&#10;AFBLAQItABQABgAIAAAAIQC2gziS/gAAAOEBAAATAAAAAAAAAAAAAAAAAAAAAABbQ29udGVudF9U&#10;eXBlc10ueG1sUEsBAi0AFAAGAAgAAAAhADj9If/WAAAAlAEAAAsAAAAAAAAAAAAAAAAALwEAAF9y&#10;ZWxzLy5yZWxzUEsBAi0AFAAGAAgAAAAhAJErqA+eAgAAPAUAAA4AAAAAAAAAAAAAAAAALgIAAGRy&#10;cy9lMm9Eb2MueG1sUEsBAi0AFAAGAAgAAAAhAGgupYXfAAAACwEAAA8AAAAAAAAAAAAAAAAA+AQA&#10;AGRycy9kb3ducmV2LnhtbFBLBQYAAAAABAAEAPMAAAAEBg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5648" behindDoc="0" locked="0" layoutInCell="1" allowOverlap="1" wp14:anchorId="609E1933">
                      <wp:simplePos x="0" y="0"/>
                      <wp:positionH relativeFrom="column">
                        <wp:posOffset>3163570</wp:posOffset>
                      </wp:positionH>
                      <wp:positionV relativeFrom="paragraph">
                        <wp:posOffset>4048760</wp:posOffset>
                      </wp:positionV>
                      <wp:extent cx="1374775" cy="327660"/>
                      <wp:effectExtent l="10795" t="10160" r="5080" b="508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7" style="position:absolute;left:0;text-align:left;margin-left:249.1pt;margin-top:318.8pt;width:108.2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4OnQIAADsFAAAOAAAAZHJzL2Uyb0RvYy54bWysVF1v2yAUfZ+0/4B4T20njpNYdao2TqZJ&#10;+6ja7QcQwDEbBg9InG7af98FO1m6vkzT8kDA93K459wD1zfHRqIDN1ZoVeDkKsaIK6qZULsCf/60&#10;Gc0xso4oRqRWvMBP3OKb5etX112b87GutWTcIABRNu/aAtfOtXkUWVrzhtgr3XIFwUqbhjhYml3E&#10;DOkAvZHROI6zqNOGtUZTbi18LfsgXgb8quLUfawqyx2SBYbaXBhNGLd+jJbXJN8Z0taCDmWQf6ii&#10;IULBoWeokjiC9ka8gGoENdrqyl1R3US6qgTlgQOwSeI/2DzWpOWBC4hj27NM9v/B0g+He4MEK/AM&#10;I0UaaNGD3ivGGXoA8YjaSY5mXqautTlkP7b3xhO17TtNv1qk9KqGLH5rjO5qThgUl/j86NkGv7Cw&#10;FW2795rBKWTvdFDsWJnGA4IW6Bga83RuDD86ROFjMpmls9kUIwqxyXiWZaFzEclPu1tj3RuuG+Qn&#10;BTaegycQjiCHd9aF7rCBI2FfMKoaCb0+EImSLMsCSUAckmF2wvQ7ld4IKYNbpEJdgRfT8TSAWy0F&#10;88GgitltV9IgAAUS4Re0AL0u00J5AcwrtlYszB0Rsp/D4VJ5PBBgKN1LEQz1YxEv1vP1PB2l42w9&#10;SuOyHN1uVuko2ySzaTkpV6sy+elLS9K8Foxx5as7mTtJ/848wzXrbXm29zMW9pLs3d06Xk9eko2e&#10;lwG+CKxO/4FdsIp3R+8yd9wegyWzk++2mj2Bd4zu7y+8NzCptfmOUQd3t8D2254YjpF8q8B/2XS+&#10;SOCyh8VkvEgzjMxlZHsZIYoCVIGpMxj1i5Xrn4h9a8SuhrOS0Gqlb8G1lXAne/d1DV6HGxpYDa+J&#10;fwIu1yHr95u3/AUAAP//AwBQSwMEFAAGAAgAAAAhAGgupYXfAAAACwEAAA8AAABkcnMvZG93bnJl&#10;di54bWxMj0FOwzAQRfdI3MEaJHbUaSiJE+JUCIkNYtO0B3DjaRLVHkex04TbY1awnJmnP+9X+9Ua&#10;dsPJD44kbDcJMKTW6YE6Cafjx5MA5oMirYwjlPCNHvb1/V2lSu0WOuCtCR2LIeRLJaEPYSw5922P&#10;VvmNG5Hi7eImq0Icp47rSS0x3BqeJknGrRoofujViO89ttdmthJeVNJ+XUUmLuZzOBwbvuhiXqR8&#10;fFjfXoEFXMMfDL/6UR3q6HR2M2nPjIRdIdKISsie8wxYJPLtLgd2jhtRpMDriv/vUP8AAAD//wMA&#10;UEsBAi0AFAAGAAgAAAAhALaDOJL+AAAA4QEAABMAAAAAAAAAAAAAAAAAAAAAAFtDb250ZW50X1R5&#10;cGVzXS54bWxQSwECLQAUAAYACAAAACEAOP0h/9YAAACUAQAACwAAAAAAAAAAAAAAAAAvAQAAX3Jl&#10;bHMvLnJlbHNQSwECLQAUAAYACAAAACEAclYuDp0CAAA7BQAADgAAAAAAAAAAAAAAAAAuAgAAZHJz&#10;L2Uyb0RvYy54bWxQSwECLQAUAAYACAAAACEAaC6lhd8AAAALAQAADwAAAAAAAAAAAAAAAAD3BAAA&#10;ZHJzL2Rvd25yZXYueG1sUEsFBgAAAAAEAAQA8wAAAAMGA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74808D0F">
                      <wp:simplePos x="0" y="0"/>
                      <wp:positionH relativeFrom="column">
                        <wp:posOffset>3163570</wp:posOffset>
                      </wp:positionH>
                      <wp:positionV relativeFrom="paragraph">
                        <wp:posOffset>4048760</wp:posOffset>
                      </wp:positionV>
                      <wp:extent cx="1374775" cy="327660"/>
                      <wp:effectExtent l="10795" t="10160" r="5080" b="50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left:0;text-align:left;margin-left:249.1pt;margin-top:318.8pt;width:108.25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yJngIAADsFAAAOAAAAZHJzL2Uyb0RvYy54bWysVF1v2yAUfZ+0/4B4T20njpNYdao2H9Ok&#10;bqva7QcQwDEbBg9InHbaf98FO1myvkzT8kC45nI4594D1zeHWqI9N1ZoVeDkKsaIK6qZUNsCf/m8&#10;Hkwxso4oRqRWvMDP3OKb+ds3122T86GutGTcIABRNm+bAlfONXkUWVrxmtgr3XAFi6U2NXEQmm3E&#10;DGkBvZbRMI6zqNWGNUZTbi18XXaLeB7wy5JT96ksLXdIFhi4uTCaMG78GM2vSb41pKkE7WmQf2BR&#10;E6Hg0BPUkjiCdka8gqoFNdrq0l1RXUe6LAXlQQOoSeI/1DxVpOFBCxTHNqcy2f8HSz/uHwwSrMAZ&#10;RorU0KJHvVOMM/QIxSNqKznKfJnaxuaQ/dQ8GC/UNveafrNI6UUFWfzWGN1WnDAgl/j86GKDDyxs&#10;RZv2g2ZwCtk5HSp2KE3tAaEW6BAa83xqDD84ROFjMpqkk8kYIwpro+Eky0LnIpIfdzfGundc18hP&#10;Cmy8Bi8gHEH299aF7rBeI2FfMSprCb3eE4mSLMsmgTTJ+2TAPmL6nUqvhZTBLVKhtsCz8XAcwK2W&#10;gvnFUBWz3SykQQAKIsKvh71IC/QCmK/YSrEwd0TIbg6HS+XxoAA9dV+KYKgfs3i2mq6m6SAdZqtB&#10;Gi+Xg9v1Ih1k62QyXo6Wi8Uy+empJWleCca48uyO5k7SvzNPf806W57sfaHCnou9u1vFq9FrsdEl&#10;DfBFUHX8D+qCVbw7Ope5w+YQLDn2cN45G82ewTtGd/cX3huYVNq8YNTC3S2w/b4jhmMk3yvwXzae&#10;zhK47CEYDWcpeNucr2zOV4iiAFVg6gxGXbBw3ROxa4zYVnBWElqt9C24thQOaAXOHa8+gBsaVPWv&#10;iX8CzuOQ9fvNm/8CAAD//wMAUEsDBBQABgAIAAAAIQBoLqWF3wAAAAsBAAAPAAAAZHJzL2Rvd25y&#10;ZXYueG1sTI9BTsMwEEX3SNzBGiR21GkoiRPiVAiJDWLTtAdw42kS1R5HsdOE22NWsJyZpz/vV/vV&#10;GnbDyQ+OJGw3CTCk1umBOgmn48eTAOaDIq2MI5TwjR729f1dpUrtFjrgrQkdiyHkSyWhD2EsOfdt&#10;j1b5jRuR4u3iJqtCHKeO60ktMdwaniZJxq0aKH7o1YjvPbbXZrYSXlTSfl1FJi7mczgcG77oYl6k&#10;fHxY316BBVzDHwy/+lEd6uh0djNpz4yEXSHSiErInvMMWCTy7S4Hdo4bUaTA64r/71D/AAAA//8D&#10;AFBLAQItABQABgAIAAAAIQC2gziS/gAAAOEBAAATAAAAAAAAAAAAAAAAAAAAAABbQ29udGVudF9U&#10;eXBlc10ueG1sUEsBAi0AFAAGAAgAAAAhADj9If/WAAAAlAEAAAsAAAAAAAAAAAAAAAAALwEAAF9y&#10;ZWxzLy5yZWxzUEsBAi0AFAAGAAgAAAAhAArRzImeAgAAOwUAAA4AAAAAAAAAAAAAAAAALgIAAGRy&#10;cy9lMm9Eb2MueG1sUEsBAi0AFAAGAAgAAAAhAGgupYXfAAAACwEAAA8AAAAAAAAAAAAAAAAA+AQA&#10;AGRycy9kb3ducmV2LnhtbFBLBQYAAAAABAAEAPMAAAAEBg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74808D0F">
                      <wp:simplePos x="0" y="0"/>
                      <wp:positionH relativeFrom="column">
                        <wp:posOffset>3163570</wp:posOffset>
                      </wp:positionH>
                      <wp:positionV relativeFrom="paragraph">
                        <wp:posOffset>4048760</wp:posOffset>
                      </wp:positionV>
                      <wp:extent cx="1374775" cy="327660"/>
                      <wp:effectExtent l="10795" t="10160" r="5080" b="50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27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wps:txbx>
                            <wps:bodyPr rot="0" vert="horz" wrap="square" lIns="65891" tIns="32946" rIns="65891" bIns="329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9" style="position:absolute;left:0;text-align:left;margin-left:249.1pt;margin-top:318.8pt;width:108.2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YnngIAADsFAAAOAAAAZHJzL2Uyb0RvYy54bWysVF1v2yAUfZ+0/4B4T20njpNYdao2H9Ok&#10;bqva7QcQwDEbBg9InHbaf98FO1myvkzT8kC45nI4594D1zeHWqI9N1ZoVeDkKsaIK6qZUNsCf/m8&#10;Hkwxso4oRqRWvMDP3OKb+ds3122T86GutGTcIABRNm+bAlfONXkUWVrxmtgr3XAFi6U2NXEQmm3E&#10;DGkBvZbRMI6zqNWGNUZTbi18XXaLeB7wy5JT96ksLXdIFhi4uTCaMG78GM2vSb41pKkE7WmQf2BR&#10;E6Hg0BPUkjiCdka8gqoFNdrq0l1RXUe6LAXlQQOoSeI/1DxVpOFBCxTHNqcy2f8HSz/uHwwSrMBj&#10;jBSpoUWPeqcYZ+gRikfUVnI09mVqG5tD9lPzYLxQ29xr+s0ipRcVZPFbY3RbccKAXOLzo4sNPrCw&#10;FW3aD5rBKWTndKjYoTS1B4RaoENozPOpMfzgEIWPyWiSTibAkMLaaDjJstC5iOTH3Y2x7h3XNfKT&#10;AhuvwQsIR5D9vXWhO6zXSNhXjMpaQq/3RKIky7JJIE3yPhmwj5h+p9JrIWVwi1SoLfBsPBwHcKul&#10;YH4xVMVsNwtpEICCiPDrYS/SAr0A5iu2UizMHRGym8PhUnk8KEBP3ZciGOrHLJ6tpqtpOkiH2WqQ&#10;xsvl4Ha9SAfZOpmMl6PlYrFMfnpqSZpXgjGuPLujuZP078zTX7POlid7X6iw52Lv7lbxavRabHRJ&#10;A3wRVB3/g7pgFe+OzmXusDkES6Yezjtno9kzeMfo7v7CewOTSpsXjFq4uwW233fEcIzkewX+y8bT&#10;WQKXPQSj4SzNMDLnK5vzFaIoQBWYOoNRFyxc90TsGiO2FZyVhFYrfQuuLYUDWoFzx6sP4IYGVf1r&#10;4p+A8zhk/X7z5r8AAAD//wMAUEsDBBQABgAIAAAAIQBoLqWF3wAAAAsBAAAPAAAAZHJzL2Rvd25y&#10;ZXYueG1sTI9BTsMwEEX3SNzBGiR21GkoiRPiVAiJDWLTtAdw42kS1R5HsdOE22NWsJyZpz/vV/vV&#10;GnbDyQ+OJGw3CTCk1umBOgmn48eTAOaDIq2MI5TwjR729f1dpUrtFjrgrQkdiyHkSyWhD2EsOfdt&#10;j1b5jRuR4u3iJqtCHKeO60ktMdwaniZJxq0aKH7o1YjvPbbXZrYSXlTSfl1FJi7mczgcG77oYl6k&#10;fHxY316BBVzDHwy/+lEd6uh0djNpz4yEXSHSiErInvMMWCTy7S4Hdo4bUaTA64r/71D/AAAA//8D&#10;AFBLAQItABQABgAIAAAAIQC2gziS/gAAAOEBAAATAAAAAAAAAAAAAAAAAAAAAABbQ29udGVudF9U&#10;eXBlc10ueG1sUEsBAi0AFAAGAAgAAAAhADj9If/WAAAAlAEAAAsAAAAAAAAAAAAAAAAALwEAAF9y&#10;ZWxzLy5yZWxzUEsBAi0AFAAGAAgAAAAhAO+sFieeAgAAOwUAAA4AAAAAAAAAAAAAAAAALgIAAGRy&#10;cy9lMm9Eb2MueG1sUEsBAi0AFAAGAAgAAAAhAGgupYXfAAAACwEAAA8AAAAAAAAAAAAAAAAA+AQA&#10;AGRycy9kb3ducmV2LnhtbFBLBQYAAAAABAAEAPMAAAAEBgAAAAA=&#10;" filled="f" fillcolor="#bbe0e3">
                      <v:textbox inset="1.83031mm,.91517mm,1.83031mm,.91517mm">
                        <w:txbxContent>
                          <w:p w:rsidR="009E7BB6" w:rsidRPr="0057713E" w:rsidRDefault="009E7BB6" w:rsidP="00472582">
                            <w:pPr>
                              <w:jc w:val="center"/>
                              <w:rPr>
                                <w:sz w:val="13"/>
                              </w:rPr>
                            </w:pPr>
                          </w:p>
                          <w:p w:rsidR="009E7BB6" w:rsidRPr="0057713E" w:rsidRDefault="009E7BB6" w:rsidP="00472582">
                            <w:pPr>
                              <w:jc w:val="center"/>
                              <w:rPr>
                                <w:sz w:val="13"/>
                              </w:rPr>
                            </w:pPr>
                            <w:r>
                              <w:rPr>
                                <w:sz w:val="13"/>
                              </w:rPr>
                              <w:t>Supply Solutions Team Leader</w:t>
                            </w:r>
                          </w:p>
                        </w:txbxContent>
                      </v:textbox>
                    </v:roundrect>
                  </w:pict>
                </mc:Fallback>
              </mc:AlternateContent>
            </w: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9E7BB6" w:rsidP="009E7BB6">
            <w:pPr>
              <w:tabs>
                <w:tab w:val="left" w:pos="4182"/>
              </w:tabs>
              <w:spacing w:after="40"/>
              <w:rPr>
                <w:rFonts w:cs="Arial"/>
                <w:noProof/>
                <w:sz w:val="10"/>
                <w:szCs w:val="20"/>
                <w:lang w:eastAsia="en-US"/>
              </w:rPr>
            </w:pPr>
            <w:r>
              <w:rPr>
                <w:rFonts w:cs="Arial"/>
                <w:noProof/>
                <w:sz w:val="10"/>
                <w:szCs w:val="20"/>
                <w:lang w:eastAsia="en-US"/>
              </w:rPr>
              <w:tab/>
            </w:r>
            <w:r>
              <w:rPr>
                <w:rFonts w:cs="Arial"/>
                <w:noProof/>
                <w:lang w:val="en-GB" w:eastAsia="en-GB"/>
              </w:rPr>
              <w:drawing>
                <wp:inline distT="0" distB="0" distL="0" distR="0">
                  <wp:extent cx="6289482" cy="1375576"/>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C4695A" w:rsidRDefault="00745A24" w:rsidP="00EA4C16">
            <w:pPr>
              <w:numPr>
                <w:ilvl w:val="0"/>
                <w:numId w:val="3"/>
              </w:num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9E7BB6" w:rsidRDefault="009E7BB6" w:rsidP="009E7BB6">
            <w:pPr>
              <w:pStyle w:val="Puces1"/>
              <w:numPr>
                <w:ilvl w:val="0"/>
                <w:numId w:val="3"/>
              </w:numPr>
              <w:spacing w:after="0"/>
              <w:rPr>
                <w:b w:val="0"/>
                <w:sz w:val="20"/>
              </w:rPr>
            </w:pPr>
            <w:r w:rsidRPr="00D46679">
              <w:rPr>
                <w:b w:val="0"/>
                <w:sz w:val="20"/>
              </w:rPr>
              <w:t>Escalate issues through the appropriate channels in a timely manner and advise customers of actions taken</w:t>
            </w:r>
          </w:p>
          <w:p w:rsidR="009E7BB6" w:rsidRPr="009E7BB6" w:rsidRDefault="009E7BB6" w:rsidP="009E7BB6">
            <w:pPr>
              <w:pStyle w:val="Puces1"/>
              <w:numPr>
                <w:ilvl w:val="0"/>
                <w:numId w:val="3"/>
              </w:numPr>
              <w:spacing w:after="0"/>
              <w:rPr>
                <w:b w:val="0"/>
                <w:sz w:val="20"/>
              </w:rPr>
            </w:pPr>
            <w:r w:rsidRPr="009E7BB6">
              <w:rPr>
                <w:b w:val="0"/>
                <w:sz w:val="20"/>
              </w:rPr>
              <w:t>Complete work items in line with agreed service level agreements</w:t>
            </w:r>
          </w:p>
          <w:p w:rsidR="009E7BB6" w:rsidRPr="00D46679" w:rsidRDefault="009E7BB6" w:rsidP="009E7BB6">
            <w:pPr>
              <w:pStyle w:val="Puces1"/>
              <w:numPr>
                <w:ilvl w:val="0"/>
                <w:numId w:val="3"/>
              </w:numPr>
              <w:spacing w:after="0"/>
              <w:rPr>
                <w:b w:val="0"/>
                <w:sz w:val="20"/>
              </w:rPr>
            </w:pPr>
            <w:r w:rsidRPr="00D46679">
              <w:rPr>
                <w:b w:val="0"/>
                <w:sz w:val="20"/>
              </w:rPr>
              <w:t>Act as a subject matter expert for the Supply Solutions team in defined areas of responsibility</w:t>
            </w:r>
          </w:p>
          <w:p w:rsidR="009E7BB6" w:rsidRPr="00D46679" w:rsidRDefault="009E7BB6" w:rsidP="009E7BB6">
            <w:pPr>
              <w:pStyle w:val="Puces1"/>
              <w:numPr>
                <w:ilvl w:val="0"/>
                <w:numId w:val="3"/>
              </w:numPr>
              <w:spacing w:after="0"/>
              <w:rPr>
                <w:b w:val="0"/>
                <w:sz w:val="20"/>
              </w:rPr>
            </w:pPr>
            <w:r w:rsidRPr="00D46679">
              <w:rPr>
                <w:b w:val="0"/>
                <w:sz w:val="20"/>
              </w:rPr>
              <w:t>Ensure maximum availability to respond to calls or emails during ‘ready’ status periods</w:t>
            </w:r>
          </w:p>
          <w:p w:rsidR="009E7BB6" w:rsidRPr="00D46679" w:rsidRDefault="009E7BB6" w:rsidP="009E7BB6">
            <w:pPr>
              <w:pStyle w:val="Puces1"/>
              <w:numPr>
                <w:ilvl w:val="0"/>
                <w:numId w:val="3"/>
              </w:numPr>
              <w:spacing w:after="0"/>
              <w:rPr>
                <w:b w:val="0"/>
                <w:sz w:val="20"/>
              </w:rPr>
            </w:pPr>
            <w:r w:rsidRPr="00D46679">
              <w:rPr>
                <w:b w:val="0"/>
                <w:sz w:val="20"/>
              </w:rPr>
              <w:t>Make effective decisions after gathering relevant factual information and reviewing the appropriate level of detail</w:t>
            </w:r>
          </w:p>
          <w:p w:rsidR="009E7BB6" w:rsidRPr="00D46679" w:rsidRDefault="009E7BB6" w:rsidP="009E7BB6">
            <w:pPr>
              <w:pStyle w:val="Puces1"/>
              <w:numPr>
                <w:ilvl w:val="0"/>
                <w:numId w:val="3"/>
              </w:numPr>
              <w:spacing w:after="0"/>
              <w:rPr>
                <w:b w:val="0"/>
                <w:sz w:val="20"/>
              </w:rPr>
            </w:pPr>
            <w:r w:rsidRPr="00D46679">
              <w:rPr>
                <w:b w:val="0"/>
                <w:sz w:val="20"/>
              </w:rPr>
              <w:t>Fulfil own role and work with the team to work towards common goals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E7BB6" w:rsidRPr="00D46679" w:rsidRDefault="009E7BB6" w:rsidP="009E7BB6">
            <w:pPr>
              <w:pStyle w:val="Puces1"/>
              <w:numPr>
                <w:ilvl w:val="0"/>
                <w:numId w:val="3"/>
              </w:numPr>
              <w:spacing w:after="0"/>
              <w:rPr>
                <w:b w:val="0"/>
                <w:sz w:val="20"/>
              </w:rPr>
            </w:pPr>
            <w:r w:rsidRPr="00D46679">
              <w:rPr>
                <w:b w:val="0"/>
                <w:sz w:val="20"/>
                <w:szCs w:val="20"/>
              </w:rPr>
              <w:t>Provide a quality support service for our internal customers in a professional and efficient manner.</w:t>
            </w:r>
          </w:p>
          <w:p w:rsidR="009E7BB6" w:rsidRPr="00D46679" w:rsidRDefault="009E7BB6" w:rsidP="009E7BB6">
            <w:pPr>
              <w:pStyle w:val="Puces1"/>
              <w:numPr>
                <w:ilvl w:val="0"/>
                <w:numId w:val="3"/>
              </w:numPr>
              <w:spacing w:after="0"/>
              <w:rPr>
                <w:b w:val="0"/>
                <w:sz w:val="20"/>
              </w:rPr>
            </w:pPr>
            <w:r w:rsidRPr="00D46679">
              <w:rPr>
                <w:b w:val="0"/>
                <w:sz w:val="20"/>
                <w:szCs w:val="20"/>
              </w:rPr>
              <w:t>Gather and impart knowledge of Sodexo Commercial policies and procedures</w:t>
            </w:r>
          </w:p>
          <w:p w:rsidR="009E7BB6" w:rsidRPr="00D46679" w:rsidRDefault="009E7BB6" w:rsidP="009E7BB6">
            <w:pPr>
              <w:pStyle w:val="Puces1"/>
              <w:numPr>
                <w:ilvl w:val="0"/>
                <w:numId w:val="3"/>
              </w:numPr>
              <w:spacing w:after="0"/>
              <w:rPr>
                <w:b w:val="0"/>
                <w:sz w:val="20"/>
              </w:rPr>
            </w:pPr>
            <w:r w:rsidRPr="00D46679">
              <w:rPr>
                <w:b w:val="0"/>
                <w:sz w:val="20"/>
                <w:szCs w:val="20"/>
              </w:rPr>
              <w:t>Operate as a point of contact for queries and issues from internal and external customers</w:t>
            </w:r>
          </w:p>
          <w:p w:rsidR="009E7BB6" w:rsidRPr="00D46679" w:rsidRDefault="009E7BB6" w:rsidP="009E7BB6">
            <w:pPr>
              <w:pStyle w:val="Puces1"/>
              <w:numPr>
                <w:ilvl w:val="0"/>
                <w:numId w:val="3"/>
              </w:numPr>
              <w:spacing w:after="0"/>
              <w:rPr>
                <w:b w:val="0"/>
                <w:sz w:val="20"/>
              </w:rPr>
            </w:pPr>
            <w:r w:rsidRPr="00D46679">
              <w:rPr>
                <w:b w:val="0"/>
                <w:sz w:val="20"/>
                <w:szCs w:val="20"/>
              </w:rPr>
              <w:t>Support customers in making effective use of purchasing information available to them</w:t>
            </w:r>
          </w:p>
          <w:p w:rsidR="009E7BB6" w:rsidRPr="00D46679" w:rsidRDefault="009E7BB6" w:rsidP="009E7BB6">
            <w:pPr>
              <w:pStyle w:val="Puces1"/>
              <w:numPr>
                <w:ilvl w:val="0"/>
                <w:numId w:val="3"/>
              </w:numPr>
              <w:spacing w:after="0"/>
              <w:rPr>
                <w:b w:val="0"/>
                <w:sz w:val="20"/>
              </w:rPr>
            </w:pPr>
            <w:r w:rsidRPr="00D46679">
              <w:rPr>
                <w:b w:val="0"/>
                <w:sz w:val="20"/>
                <w:szCs w:val="20"/>
              </w:rPr>
              <w:t>Respond proactively to customer demands by identifying what is required and providing appropriate responses</w:t>
            </w:r>
          </w:p>
          <w:p w:rsidR="009E7BB6" w:rsidRPr="00D46679" w:rsidRDefault="009E7BB6" w:rsidP="009E7BB6">
            <w:pPr>
              <w:pStyle w:val="Puces1"/>
              <w:numPr>
                <w:ilvl w:val="0"/>
                <w:numId w:val="3"/>
              </w:numPr>
              <w:spacing w:after="0"/>
              <w:rPr>
                <w:b w:val="0"/>
                <w:sz w:val="20"/>
              </w:rPr>
            </w:pPr>
            <w:r w:rsidRPr="00D46679">
              <w:rPr>
                <w:b w:val="0"/>
                <w:sz w:val="20"/>
                <w:szCs w:val="20"/>
              </w:rPr>
              <w:t>Maintain accurate log entries of all calls received with issue details, contact information, issue tracking and resolution information</w:t>
            </w:r>
          </w:p>
          <w:p w:rsidR="009E7BB6" w:rsidRPr="00D46679" w:rsidRDefault="009E7BB6" w:rsidP="009E7BB6">
            <w:pPr>
              <w:pStyle w:val="Puces1"/>
              <w:numPr>
                <w:ilvl w:val="0"/>
                <w:numId w:val="3"/>
              </w:numPr>
              <w:spacing w:after="0"/>
              <w:rPr>
                <w:b w:val="0"/>
                <w:sz w:val="20"/>
              </w:rPr>
            </w:pPr>
            <w:r w:rsidRPr="00D46679">
              <w:rPr>
                <w:b w:val="0"/>
                <w:sz w:val="20"/>
                <w:szCs w:val="20"/>
              </w:rPr>
              <w:t>Actively participate in the team by fulfilling own role, responding positively to requests for help and supporting team decisions</w:t>
            </w:r>
          </w:p>
          <w:p w:rsidR="00745A24" w:rsidRPr="009E7BB6" w:rsidRDefault="009E7BB6" w:rsidP="009E7BB6">
            <w:pPr>
              <w:pStyle w:val="Puces1"/>
              <w:numPr>
                <w:ilvl w:val="0"/>
                <w:numId w:val="3"/>
              </w:numPr>
              <w:spacing w:after="0"/>
              <w:rPr>
                <w:b w:val="0"/>
                <w:sz w:val="20"/>
              </w:rPr>
            </w:pPr>
            <w:r w:rsidRPr="00D46679">
              <w:rPr>
                <w:b w:val="0"/>
                <w:sz w:val="20"/>
                <w:szCs w:val="20"/>
              </w:rPr>
              <w:t>Contribute to the improvement of the efficiency and productivity of team processes utilising information from the call and issue management systems</w:t>
            </w:r>
          </w:p>
          <w:p w:rsidR="009E7BB6" w:rsidRPr="009E7BB6" w:rsidRDefault="009E7BB6" w:rsidP="00B90A80">
            <w:pPr>
              <w:pStyle w:val="Puces1"/>
              <w:numPr>
                <w:ilvl w:val="0"/>
                <w:numId w:val="0"/>
              </w:numPr>
              <w:spacing w:after="0"/>
              <w:ind w:left="720"/>
              <w:rPr>
                <w:b w:val="0"/>
                <w:sz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E7BB6" w:rsidRDefault="00B90A80" w:rsidP="009E7BB6">
            <w:pPr>
              <w:rPr>
                <w:rFonts w:cs="Arial"/>
                <w:lang w:val="en" w:eastAsia="en-GB"/>
              </w:rPr>
            </w:pPr>
            <w:r>
              <w:rPr>
                <w:rFonts w:cs="Arial"/>
                <w:lang w:val="en" w:eastAsia="en-GB"/>
              </w:rPr>
              <w:t xml:space="preserve">The ideal candidate </w:t>
            </w:r>
          </w:p>
          <w:p w:rsidR="00B90A80" w:rsidRPr="00D46679" w:rsidRDefault="00B90A80" w:rsidP="009E7BB6">
            <w:pPr>
              <w:rPr>
                <w:rFonts w:cs="Arial"/>
                <w:lang w:val="en" w:eastAsia="en-GB"/>
              </w:rPr>
            </w:pPr>
          </w:p>
          <w:p w:rsidR="009E7BB6" w:rsidRPr="00B90A80" w:rsidRDefault="009E7BB6" w:rsidP="009E7BB6">
            <w:pPr>
              <w:rPr>
                <w:rFonts w:cs="Arial"/>
                <w:b/>
                <w:lang w:val="en" w:eastAsia="en-GB"/>
              </w:rPr>
            </w:pPr>
            <w:r w:rsidRPr="00B90A80">
              <w:rPr>
                <w:rFonts w:cs="Arial"/>
                <w:b/>
                <w:lang w:val="en" w:eastAsia="en-GB"/>
              </w:rPr>
              <w:t>Essential</w:t>
            </w:r>
          </w:p>
          <w:p w:rsidR="009E7BB6" w:rsidRPr="00B90A80" w:rsidRDefault="009E7BB6" w:rsidP="009E7BB6">
            <w:pPr>
              <w:pStyle w:val="Puces1"/>
              <w:numPr>
                <w:ilvl w:val="0"/>
                <w:numId w:val="3"/>
              </w:numPr>
              <w:spacing w:after="0"/>
              <w:rPr>
                <w:b w:val="0"/>
                <w:sz w:val="20"/>
              </w:rPr>
            </w:pPr>
            <w:r w:rsidRPr="00D46679">
              <w:rPr>
                <w:b w:val="0"/>
                <w:sz w:val="20"/>
                <w:szCs w:val="20"/>
                <w:lang w:val="en" w:eastAsia="en-GB"/>
              </w:rPr>
              <w:t>Qualified with GCSEs C Grades (or equivalent) in Mathematics and English Language</w:t>
            </w:r>
          </w:p>
          <w:p w:rsidR="00B90A80" w:rsidRPr="00D46679" w:rsidRDefault="00B90A80" w:rsidP="009E7BB6">
            <w:pPr>
              <w:pStyle w:val="Puces1"/>
              <w:numPr>
                <w:ilvl w:val="0"/>
                <w:numId w:val="3"/>
              </w:numPr>
              <w:spacing w:after="0"/>
              <w:rPr>
                <w:b w:val="0"/>
                <w:sz w:val="20"/>
              </w:rPr>
            </w:pPr>
            <w:r>
              <w:rPr>
                <w:b w:val="0"/>
                <w:sz w:val="20"/>
                <w:szCs w:val="20"/>
                <w:lang w:val="en" w:eastAsia="en-GB"/>
              </w:rPr>
              <w:t>A confident communicator with the ability to work to tight deadlines</w:t>
            </w:r>
          </w:p>
          <w:p w:rsidR="009E7BB6" w:rsidRPr="00D46679" w:rsidRDefault="009E7BB6" w:rsidP="009E7BB6">
            <w:pPr>
              <w:pStyle w:val="Puces1"/>
              <w:numPr>
                <w:ilvl w:val="0"/>
                <w:numId w:val="0"/>
              </w:numPr>
              <w:spacing w:after="0"/>
              <w:ind w:left="850"/>
              <w:rPr>
                <w:b w:val="0"/>
                <w:sz w:val="20"/>
              </w:rPr>
            </w:pPr>
          </w:p>
          <w:p w:rsidR="009E7BB6" w:rsidRPr="00D46679" w:rsidRDefault="009E7BB6" w:rsidP="009E7BB6">
            <w:pPr>
              <w:rPr>
                <w:rFonts w:cs="Arial"/>
                <w:lang w:val="en" w:eastAsia="en-GB"/>
              </w:rPr>
            </w:pPr>
            <w:r w:rsidRPr="00D46679">
              <w:rPr>
                <w:rFonts w:cs="Arial"/>
                <w:lang w:val="en" w:eastAsia="en-GB"/>
              </w:rPr>
              <w:t>Desirable</w:t>
            </w:r>
          </w:p>
          <w:p w:rsidR="009E7BB6" w:rsidRPr="00D46679" w:rsidRDefault="009E7BB6" w:rsidP="009E7BB6">
            <w:pPr>
              <w:pStyle w:val="Puces1"/>
              <w:numPr>
                <w:ilvl w:val="0"/>
                <w:numId w:val="3"/>
              </w:numPr>
              <w:spacing w:after="0"/>
              <w:rPr>
                <w:b w:val="0"/>
                <w:sz w:val="20"/>
              </w:rPr>
            </w:pPr>
            <w:r w:rsidRPr="00D46679">
              <w:rPr>
                <w:b w:val="0"/>
                <w:sz w:val="20"/>
                <w:szCs w:val="20"/>
                <w:lang w:val="en" w:eastAsia="en-GB"/>
              </w:rPr>
              <w:t>Experienced with delivering within SLAs</w:t>
            </w:r>
          </w:p>
          <w:p w:rsidR="009E7BB6" w:rsidRPr="00D46679" w:rsidRDefault="009E7BB6" w:rsidP="009E7BB6">
            <w:pPr>
              <w:pStyle w:val="Puces1"/>
              <w:numPr>
                <w:ilvl w:val="0"/>
                <w:numId w:val="3"/>
              </w:numPr>
              <w:spacing w:after="0"/>
              <w:rPr>
                <w:b w:val="0"/>
                <w:sz w:val="20"/>
              </w:rPr>
            </w:pPr>
            <w:r w:rsidRPr="00D46679">
              <w:rPr>
                <w:b w:val="0"/>
                <w:sz w:val="20"/>
              </w:rPr>
              <w:t>Experienced in using application systems</w:t>
            </w:r>
          </w:p>
          <w:p w:rsidR="009E7BB6" w:rsidRPr="00D46679" w:rsidRDefault="009E7BB6" w:rsidP="009E7BB6">
            <w:pPr>
              <w:pStyle w:val="Puces1"/>
              <w:numPr>
                <w:ilvl w:val="0"/>
                <w:numId w:val="3"/>
              </w:numPr>
              <w:spacing w:after="0"/>
              <w:rPr>
                <w:b w:val="0"/>
                <w:sz w:val="20"/>
              </w:rPr>
            </w:pPr>
            <w:r w:rsidRPr="00D46679">
              <w:rPr>
                <w:b w:val="0"/>
                <w:sz w:val="20"/>
                <w:szCs w:val="20"/>
                <w:lang w:val="en" w:eastAsia="en-GB"/>
              </w:rPr>
              <w:t>Effective written and oral communication skills</w:t>
            </w:r>
          </w:p>
          <w:p w:rsidR="009E7BB6" w:rsidRPr="00D46679" w:rsidRDefault="009E7BB6" w:rsidP="009E7BB6">
            <w:pPr>
              <w:pStyle w:val="Puces1"/>
              <w:numPr>
                <w:ilvl w:val="0"/>
                <w:numId w:val="3"/>
              </w:numPr>
              <w:spacing w:after="0"/>
              <w:rPr>
                <w:b w:val="0"/>
                <w:sz w:val="20"/>
              </w:rPr>
            </w:pPr>
            <w:r w:rsidRPr="00D46679">
              <w:rPr>
                <w:b w:val="0"/>
                <w:sz w:val="20"/>
                <w:szCs w:val="20"/>
                <w:lang w:val="en" w:eastAsia="en-GB"/>
              </w:rPr>
              <w:lastRenderedPageBreak/>
              <w:t>Collaborative team working skills</w:t>
            </w:r>
          </w:p>
          <w:p w:rsidR="009E7BB6" w:rsidRPr="00D46679" w:rsidRDefault="009E7BB6" w:rsidP="009E7BB6">
            <w:pPr>
              <w:pStyle w:val="Puces1"/>
              <w:numPr>
                <w:ilvl w:val="0"/>
                <w:numId w:val="3"/>
              </w:numPr>
              <w:spacing w:after="0"/>
              <w:rPr>
                <w:b w:val="0"/>
                <w:sz w:val="20"/>
              </w:rPr>
            </w:pPr>
            <w:r w:rsidRPr="00D46679">
              <w:rPr>
                <w:b w:val="0"/>
                <w:sz w:val="20"/>
                <w:szCs w:val="20"/>
                <w:lang w:val="en" w:eastAsia="en-GB"/>
              </w:rPr>
              <w:t>Ability to organise and prioritise workloads effectively within a busy Support Service environment</w:t>
            </w:r>
          </w:p>
          <w:p w:rsidR="00EA3990" w:rsidRDefault="009E7BB6" w:rsidP="009E7BB6">
            <w:pPr>
              <w:pStyle w:val="Puces1"/>
              <w:numPr>
                <w:ilvl w:val="0"/>
                <w:numId w:val="3"/>
              </w:numPr>
              <w:spacing w:after="0"/>
              <w:rPr>
                <w:b w:val="0"/>
                <w:sz w:val="20"/>
              </w:rPr>
            </w:pPr>
            <w:r w:rsidRPr="00D46679">
              <w:rPr>
                <w:b w:val="0"/>
                <w:sz w:val="20"/>
              </w:rPr>
              <w:t xml:space="preserve">Experience in a </w:t>
            </w:r>
            <w:r w:rsidR="00B90A80">
              <w:rPr>
                <w:b w:val="0"/>
                <w:sz w:val="20"/>
              </w:rPr>
              <w:t xml:space="preserve">phone based </w:t>
            </w:r>
            <w:r w:rsidRPr="00D46679">
              <w:rPr>
                <w:b w:val="0"/>
                <w:sz w:val="20"/>
              </w:rPr>
              <w:t>customer helpdesk or a customer service team</w:t>
            </w:r>
          </w:p>
          <w:p w:rsidR="00B90A80" w:rsidRDefault="00B90A80" w:rsidP="009E7BB6">
            <w:pPr>
              <w:pStyle w:val="Puces1"/>
              <w:numPr>
                <w:ilvl w:val="0"/>
                <w:numId w:val="3"/>
              </w:numPr>
              <w:spacing w:after="0"/>
              <w:rPr>
                <w:b w:val="0"/>
                <w:sz w:val="20"/>
              </w:rPr>
            </w:pPr>
            <w:r>
              <w:rPr>
                <w:b w:val="0"/>
                <w:sz w:val="20"/>
              </w:rPr>
              <w:t>Ability to self-manage workloads and prioritise support requests</w:t>
            </w:r>
          </w:p>
          <w:p w:rsidR="009E7BB6" w:rsidRPr="009E7BB6" w:rsidRDefault="009E7BB6" w:rsidP="009E7BB6">
            <w:pPr>
              <w:pStyle w:val="Puces1"/>
              <w:numPr>
                <w:ilvl w:val="0"/>
                <w:numId w:val="0"/>
              </w:numPr>
              <w:spacing w:after="0"/>
              <w:ind w:left="720"/>
              <w:rPr>
                <w:b w:val="0"/>
                <w:sz w:val="20"/>
              </w:rPr>
            </w:pPr>
          </w:p>
        </w:tc>
      </w:tr>
    </w:tbl>
    <w:p w:rsidR="007F02BF" w:rsidRDefault="002F1D1A"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40B59">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440B59">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440B59">
                  <w:pPr>
                    <w:pStyle w:val="Puces4"/>
                    <w:framePr w:hSpace="180" w:wrap="around" w:vAnchor="text" w:hAnchor="margin" w:xAlign="center" w:y="192"/>
                    <w:ind w:left="851" w:hanging="284"/>
                    <w:rPr>
                      <w:rFonts w:eastAsia="Times New Roman"/>
                    </w:rPr>
                  </w:pPr>
                  <w:r w:rsidRPr="00EA3990">
                    <w:rPr>
                      <w:rFonts w:eastAsia="Times New Roman"/>
                      <w:noProof/>
                      <w:lang w:eastAsia="en-GB"/>
                    </w:rPr>
                    <mc:AlternateContent>
                      <mc:Choice Requires="wps">
                        <w:drawing>
                          <wp:anchor distT="0" distB="0" distL="114300" distR="114300" simplePos="0" relativeHeight="251670528" behindDoc="0" locked="0" layoutInCell="1" allowOverlap="1" wp14:anchorId="143ABC2D" wp14:editId="2C51C6D1">
                            <wp:simplePos x="0" y="0"/>
                            <wp:positionH relativeFrom="column">
                              <wp:posOffset>1903095</wp:posOffset>
                            </wp:positionH>
                            <wp:positionV relativeFrom="paragraph">
                              <wp:posOffset>79705</wp:posOffset>
                            </wp:positionV>
                            <wp:extent cx="1418590" cy="1403985"/>
                            <wp:effectExtent l="38100" t="171450" r="48260" b="170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left:0;text-align:left;margin-left:149.85pt;margin-top:6.3pt;width:111.7pt;height:110.55pt;rotation:811577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4MAIAAFwEAAAOAAAAZHJzL2Uyb0RvYy54bWysVNuO2jAQfa/Uf7D8XpJAKBARVlu2VJW2&#10;F2m3H+A4DrHqeFzbkNCv79hBQG8vVfNgeTKTM2fOzGR9N3SKHIV1EnRJs0lKidAcaqn3Jf3yvHu1&#10;pMR5pmumQIuSnoSjd5uXL9a9KcQUWlC1sARBtCt6U9LWe1MkieOt6JibgBEanQ3Yjnk07T6pLesR&#10;vVPJNE1fJz3Y2ljgwjl8+zA66SbiN43g/lPTOOGJKily8/G08azCmWzWrNhbZlrJzzTYP7DomNSY&#10;9AL1wDwjByt/g+okt+Cg8RMOXQJNI7mINWA1WfpLNU8tMyLWguI4c5HJ/T9Y/vH42RJZl3SWLijR&#10;rMMmPYvBkzcwkGnQpzeuwLAng4F+wNfY51irM4/AvzqiYdsyvRf31kLfClYjvyx8mdx8OuK4AFL1&#10;H6DGNOzgIQINje2IBWzOIp+l0xEdtSGYCpt2ujQq8OIhf54t5yt0cfRleTpbLecxISsCVmiEsc6/&#10;E9CRcCmpxUmIudjx0fnA7RoSwh0oWe+kUtGw+2qrLDkynJpdfM7oP4UpTfqSrubT+SjHXyHS+PwJ&#10;opMex1/JrqTLSxArgohvdR2H0zOpxjtSVvqsahBylNQP1RAbmOUhQ5C8gvqEOkdFUSRcT1SgBfud&#10;kh5HvaTu24FZQYl6r7FXqyzPw25EI58vpmjYW09162GaI1RJPSXjdevjPkXhzD32dCejwFcmZ844&#10;wlH387qFHbm1Y9T1p7D5AQAA//8DAFBLAwQUAAYACAAAACEAZEaA9t8AAAAKAQAADwAAAGRycy9k&#10;b3ducmV2LnhtbEyPwU7DMBBE70j8g7VI3KgTR7QkjVOhCq5AUw70tondJCW2o9hpw9+znMpx9UYz&#10;b/PNbHp21qPvnJUQLyJg2tZOdbaR8Ll/fXgC5gNahb2zWsKP9rApbm9yzJS72J0+l6FhVGJ9hhLa&#10;EIaMc1+32qBfuEFbYkc3Ggx0jg1XI16o3PRcRNGSG+wsLbQ46G2r6+9yMhIOcXXE3cvbO5bT9vD1&#10;Ue5Fiicp7+/m5zWwoOdwDcOfPqlDQU6Vm6zyrJcg0nRFUQJiCYwCjyKJgVVEkmQFvMj5/xeKXwAA&#10;AP//AwBQSwECLQAUAAYACAAAACEAtoM4kv4AAADhAQAAEwAAAAAAAAAAAAAAAAAAAAAAW0NvbnRl&#10;bnRfVHlwZXNdLnhtbFBLAQItABQABgAIAAAAIQA4/SH/1gAAAJQBAAALAAAAAAAAAAAAAAAAAC8B&#10;AABfcmVscy8ucmVsc1BLAQItABQABgAIAAAAIQCVkNh4MAIAAFwEAAAOAAAAAAAAAAAAAAAAAC4C&#10;AABkcnMvZTJvRG9jLnhtbFBLAQItABQABgAIAAAAIQBkRoD23wAAAAoBAAAPAAAAAAAAAAAAAAAA&#10;AIoEAABkcnMvZG93bnJldi54bWxQSwUGAAAAAAQABADzAAAAlgUAAAAA&#10;">
                            <v:textbox style="mso-fit-shape-to-text:t">
                              <w:txbxContent>
                                <w:p w:rsidR="00EA3990" w:rsidRPr="00EA3990" w:rsidRDefault="00EA3990">
                                  <w:pPr>
                                    <w:rPr>
                                      <w:b/>
                                      <w:color w:val="808080" w:themeColor="background1" w:themeShade="80"/>
                                      <w:sz w:val="36"/>
                                    </w:rPr>
                                  </w:pPr>
                                  <w:bookmarkStart w:id="1" w:name="_GoBack"/>
                                  <w:bookmarkEnd w:id="1"/>
                                </w:p>
                              </w:txbxContent>
                            </v:textbox>
                          </v:shape>
                        </w:pict>
                      </mc:Fallback>
                    </mc:AlternateContent>
                  </w:r>
                  <w:r>
                    <w:rPr>
                      <w:rFonts w:eastAsia="Times New Roman"/>
                    </w:rPr>
                    <w:t>Rigorous management of results</w:t>
                  </w:r>
                </w:p>
              </w:tc>
              <w:tc>
                <w:tcPr>
                  <w:tcW w:w="4524" w:type="dxa"/>
                </w:tcPr>
                <w:p w:rsidR="00EA3990" w:rsidRPr="00375F11" w:rsidRDefault="00EA3990" w:rsidP="00440B5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440B59">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440B59">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440B59">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440B59">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440B59">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440B5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440B59">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440B5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40B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440B59">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440B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440B59">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440B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440B59">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440B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440B59">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440B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440B59">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71C4E2A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F1F6A"/>
    <w:rsid w:val="0026747E"/>
    <w:rsid w:val="00293E5D"/>
    <w:rsid w:val="002B1DC6"/>
    <w:rsid w:val="002F1D1A"/>
    <w:rsid w:val="00366A73"/>
    <w:rsid w:val="004238D8"/>
    <w:rsid w:val="00424476"/>
    <w:rsid w:val="00440B59"/>
    <w:rsid w:val="004D170A"/>
    <w:rsid w:val="00520545"/>
    <w:rsid w:val="005E5B63"/>
    <w:rsid w:val="005F08B2"/>
    <w:rsid w:val="00613392"/>
    <w:rsid w:val="00616B0B"/>
    <w:rsid w:val="00646B79"/>
    <w:rsid w:val="00656519"/>
    <w:rsid w:val="00674674"/>
    <w:rsid w:val="006802C0"/>
    <w:rsid w:val="00682212"/>
    <w:rsid w:val="00745A24"/>
    <w:rsid w:val="007F602D"/>
    <w:rsid w:val="008B64DE"/>
    <w:rsid w:val="008D1A2B"/>
    <w:rsid w:val="009E7BB6"/>
    <w:rsid w:val="00A37146"/>
    <w:rsid w:val="00AD1DEC"/>
    <w:rsid w:val="00B70457"/>
    <w:rsid w:val="00B90A80"/>
    <w:rsid w:val="00C109EA"/>
    <w:rsid w:val="00C4467B"/>
    <w:rsid w:val="00C4695A"/>
    <w:rsid w:val="00C61430"/>
    <w:rsid w:val="00CC0297"/>
    <w:rsid w:val="00CC2929"/>
    <w:rsid w:val="00D949FB"/>
    <w:rsid w:val="00DE5E49"/>
    <w:rsid w:val="00E31AA0"/>
    <w:rsid w:val="00E33C91"/>
    <w:rsid w:val="00E57078"/>
    <w:rsid w:val="00E70392"/>
    <w:rsid w:val="00E86121"/>
    <w:rsid w:val="00EA3990"/>
    <w:rsid w:val="00EA4C16"/>
    <w:rsid w:val="00EA5822"/>
    <w:rsid w:val="00EF6ED7"/>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F034E0-9103-4FAA-B3FB-D3E3BFEAD56F}" type="doc">
      <dgm:prSet loTypeId="urn:microsoft.com/office/officeart/2005/8/layout/orgChart1" loCatId="hierarchy" qsTypeId="urn:microsoft.com/office/officeart/2005/8/quickstyle/simple1" qsCatId="simple" csTypeId="urn:microsoft.com/office/officeart/2005/8/colors/accent1_2" csCatId="accent1" phldr="1"/>
      <dgm:spPr/>
    </dgm:pt>
    <dgm:pt modelId="{CECAC6EF-7E61-4A60-AD73-F6F1C0BB4D9E}">
      <dgm:prSet custT="1"/>
      <dgm:spPr/>
      <dgm:t>
        <a:bodyPr/>
        <a:lstStyle/>
        <a:p>
          <a:pPr marR="0" algn="ctr" rtl="0"/>
          <a:r>
            <a:rPr lang="en-GB" sz="1000" b="0" i="0" u="none" strike="noStrike" baseline="0" smtClean="0">
              <a:latin typeface="Calibri"/>
            </a:rPr>
            <a:t>Supply Solutions Team Leader</a:t>
          </a:r>
          <a:endParaRPr lang="en-GB" sz="1000" smtClean="0"/>
        </a:p>
      </dgm:t>
    </dgm:pt>
    <dgm:pt modelId="{2AED6B93-FF79-48A0-A442-91FD6FB647A7}" type="parTrans" cxnId="{A1BA7B33-F73A-4CCF-91B5-3162ACC0B547}">
      <dgm:prSet/>
      <dgm:spPr/>
      <dgm:t>
        <a:bodyPr/>
        <a:lstStyle/>
        <a:p>
          <a:endParaRPr lang="en-GB"/>
        </a:p>
      </dgm:t>
    </dgm:pt>
    <dgm:pt modelId="{4446892A-8F4C-49AF-98D0-A792FC325AD1}" type="sibTrans" cxnId="{A1BA7B33-F73A-4CCF-91B5-3162ACC0B547}">
      <dgm:prSet/>
      <dgm:spPr/>
      <dgm:t>
        <a:bodyPr/>
        <a:lstStyle/>
        <a:p>
          <a:endParaRPr lang="en-GB"/>
        </a:p>
      </dgm:t>
    </dgm:pt>
    <dgm:pt modelId="{2B4C4CA5-877E-4490-9E89-3E5A78B72FE5}">
      <dgm:prSet custT="1"/>
      <dgm:spPr/>
      <dgm:t>
        <a:bodyPr/>
        <a:lstStyle/>
        <a:p>
          <a:pPr marR="0" algn="ctr" rtl="0"/>
          <a:r>
            <a:rPr lang="en-GB" sz="1000" b="1" i="1" u="none" strike="noStrike" baseline="0" smtClean="0">
              <a:latin typeface="Calibri"/>
            </a:rPr>
            <a:t>Supply Solutions Consultant</a:t>
          </a:r>
          <a:endParaRPr lang="en-GB" sz="1000" smtClean="0"/>
        </a:p>
      </dgm:t>
    </dgm:pt>
    <dgm:pt modelId="{A118B1E2-A307-47CB-B037-26E135240630}" type="parTrans" cxnId="{89706D55-3E0C-40BA-A9BA-18BE3F3150DB}">
      <dgm:prSet/>
      <dgm:spPr/>
      <dgm:t>
        <a:bodyPr/>
        <a:lstStyle/>
        <a:p>
          <a:endParaRPr lang="en-GB"/>
        </a:p>
      </dgm:t>
    </dgm:pt>
    <dgm:pt modelId="{ABECD23E-F5F7-4AA1-AFE9-6EBCDD46A968}" type="sibTrans" cxnId="{89706D55-3E0C-40BA-A9BA-18BE3F3150DB}">
      <dgm:prSet/>
      <dgm:spPr/>
      <dgm:t>
        <a:bodyPr/>
        <a:lstStyle/>
        <a:p>
          <a:endParaRPr lang="en-GB"/>
        </a:p>
      </dgm:t>
    </dgm:pt>
    <dgm:pt modelId="{7B939695-F3C3-4FC9-891E-017B42B803CE}" type="pres">
      <dgm:prSet presAssocID="{CFF034E0-9103-4FAA-B3FB-D3E3BFEAD56F}" presName="hierChild1" presStyleCnt="0">
        <dgm:presLayoutVars>
          <dgm:orgChart val="1"/>
          <dgm:chPref val="1"/>
          <dgm:dir/>
          <dgm:animOne val="branch"/>
          <dgm:animLvl val="lvl"/>
          <dgm:resizeHandles/>
        </dgm:presLayoutVars>
      </dgm:prSet>
      <dgm:spPr/>
    </dgm:pt>
    <dgm:pt modelId="{E48B5EC4-CCE7-4A83-87C9-9892583DC15B}" type="pres">
      <dgm:prSet presAssocID="{CECAC6EF-7E61-4A60-AD73-F6F1C0BB4D9E}" presName="hierRoot1" presStyleCnt="0">
        <dgm:presLayoutVars>
          <dgm:hierBranch/>
        </dgm:presLayoutVars>
      </dgm:prSet>
      <dgm:spPr/>
    </dgm:pt>
    <dgm:pt modelId="{76DC0DF8-0D44-4095-9A97-2C8855C6EB86}" type="pres">
      <dgm:prSet presAssocID="{CECAC6EF-7E61-4A60-AD73-F6F1C0BB4D9E}" presName="rootComposite1" presStyleCnt="0"/>
      <dgm:spPr/>
    </dgm:pt>
    <dgm:pt modelId="{01C7C3F0-6C6C-4C3D-8ACA-41117705E878}" type="pres">
      <dgm:prSet presAssocID="{CECAC6EF-7E61-4A60-AD73-F6F1C0BB4D9E}" presName="rootText1" presStyleLbl="node0" presStyleIdx="0" presStyleCnt="1" custScaleX="77095" custScaleY="37561" custLinFactNeighborX="-331" custLinFactNeighborY="8603">
        <dgm:presLayoutVars>
          <dgm:chPref val="3"/>
        </dgm:presLayoutVars>
      </dgm:prSet>
      <dgm:spPr/>
      <dgm:t>
        <a:bodyPr/>
        <a:lstStyle/>
        <a:p>
          <a:endParaRPr lang="en-GB"/>
        </a:p>
      </dgm:t>
    </dgm:pt>
    <dgm:pt modelId="{9FC19585-16CB-4262-B2F2-B585567D7623}" type="pres">
      <dgm:prSet presAssocID="{CECAC6EF-7E61-4A60-AD73-F6F1C0BB4D9E}" presName="rootConnector1" presStyleLbl="node1" presStyleIdx="0" presStyleCnt="0"/>
      <dgm:spPr/>
      <dgm:t>
        <a:bodyPr/>
        <a:lstStyle/>
        <a:p>
          <a:endParaRPr lang="en-GB"/>
        </a:p>
      </dgm:t>
    </dgm:pt>
    <dgm:pt modelId="{E5135E2F-6DA9-4A8C-8FBB-A67F02D91232}" type="pres">
      <dgm:prSet presAssocID="{CECAC6EF-7E61-4A60-AD73-F6F1C0BB4D9E}" presName="hierChild2" presStyleCnt="0"/>
      <dgm:spPr/>
    </dgm:pt>
    <dgm:pt modelId="{333CAFA3-C1D1-4CCB-8683-CE62FA7F141E}" type="pres">
      <dgm:prSet presAssocID="{A118B1E2-A307-47CB-B037-26E135240630}" presName="Name35" presStyleLbl="parChTrans1D2" presStyleIdx="0" presStyleCnt="1"/>
      <dgm:spPr/>
      <dgm:t>
        <a:bodyPr/>
        <a:lstStyle/>
        <a:p>
          <a:endParaRPr lang="en-GB"/>
        </a:p>
      </dgm:t>
    </dgm:pt>
    <dgm:pt modelId="{93DDA955-637F-4698-8A87-0E52D1D34B6B}" type="pres">
      <dgm:prSet presAssocID="{2B4C4CA5-877E-4490-9E89-3E5A78B72FE5}" presName="hierRoot2" presStyleCnt="0">
        <dgm:presLayoutVars>
          <dgm:hierBranch/>
        </dgm:presLayoutVars>
      </dgm:prSet>
      <dgm:spPr/>
    </dgm:pt>
    <dgm:pt modelId="{B01FF988-9308-4D7D-AF1D-49D47CCA8445}" type="pres">
      <dgm:prSet presAssocID="{2B4C4CA5-877E-4490-9E89-3E5A78B72FE5}" presName="rootComposite" presStyleCnt="0"/>
      <dgm:spPr/>
    </dgm:pt>
    <dgm:pt modelId="{BE86170A-77BA-4DBA-9113-616746ACEBD8}" type="pres">
      <dgm:prSet presAssocID="{2B4C4CA5-877E-4490-9E89-3E5A78B72FE5}" presName="rootText" presStyleLbl="node2" presStyleIdx="0" presStyleCnt="1" custScaleX="79742" custScaleY="34916" custLinFactNeighborX="331" custLinFactNeighborY="-11912">
        <dgm:presLayoutVars>
          <dgm:chPref val="3"/>
        </dgm:presLayoutVars>
      </dgm:prSet>
      <dgm:spPr/>
      <dgm:t>
        <a:bodyPr/>
        <a:lstStyle/>
        <a:p>
          <a:endParaRPr lang="en-GB"/>
        </a:p>
      </dgm:t>
    </dgm:pt>
    <dgm:pt modelId="{9A3B7044-FABD-497F-BCD6-9A99384EA6B4}" type="pres">
      <dgm:prSet presAssocID="{2B4C4CA5-877E-4490-9E89-3E5A78B72FE5}" presName="rootConnector" presStyleLbl="node2" presStyleIdx="0" presStyleCnt="1"/>
      <dgm:spPr/>
      <dgm:t>
        <a:bodyPr/>
        <a:lstStyle/>
        <a:p>
          <a:endParaRPr lang="en-GB"/>
        </a:p>
      </dgm:t>
    </dgm:pt>
    <dgm:pt modelId="{38C8CE55-C765-401A-B595-54DE05CFE198}" type="pres">
      <dgm:prSet presAssocID="{2B4C4CA5-877E-4490-9E89-3E5A78B72FE5}" presName="hierChild4" presStyleCnt="0"/>
      <dgm:spPr/>
    </dgm:pt>
    <dgm:pt modelId="{117A15FF-6042-49E6-AEAC-2E0D26FE2723}" type="pres">
      <dgm:prSet presAssocID="{2B4C4CA5-877E-4490-9E89-3E5A78B72FE5}" presName="hierChild5" presStyleCnt="0"/>
      <dgm:spPr/>
    </dgm:pt>
    <dgm:pt modelId="{D7B41440-64CE-4FAD-936F-91452D2E6847}" type="pres">
      <dgm:prSet presAssocID="{CECAC6EF-7E61-4A60-AD73-F6F1C0BB4D9E}" presName="hierChild3" presStyleCnt="0"/>
      <dgm:spPr/>
    </dgm:pt>
  </dgm:ptLst>
  <dgm:cxnLst>
    <dgm:cxn modelId="{6570D813-995B-4C4F-9C15-2F997686E676}" type="presOf" srcId="{2B4C4CA5-877E-4490-9E89-3E5A78B72FE5}" destId="{9A3B7044-FABD-497F-BCD6-9A99384EA6B4}" srcOrd="1" destOrd="0" presId="urn:microsoft.com/office/officeart/2005/8/layout/orgChart1"/>
    <dgm:cxn modelId="{CDCFDBDC-22AC-485E-BDD6-108D44B897AE}" type="presOf" srcId="{CFF034E0-9103-4FAA-B3FB-D3E3BFEAD56F}" destId="{7B939695-F3C3-4FC9-891E-017B42B803CE}" srcOrd="0" destOrd="0" presId="urn:microsoft.com/office/officeart/2005/8/layout/orgChart1"/>
    <dgm:cxn modelId="{7FCB025B-159D-490F-BC41-7732D3B63E51}" type="presOf" srcId="{2B4C4CA5-877E-4490-9E89-3E5A78B72FE5}" destId="{BE86170A-77BA-4DBA-9113-616746ACEBD8}" srcOrd="0" destOrd="0" presId="urn:microsoft.com/office/officeart/2005/8/layout/orgChart1"/>
    <dgm:cxn modelId="{23F0191D-D256-47AF-815F-82CD88941723}" type="presOf" srcId="{A118B1E2-A307-47CB-B037-26E135240630}" destId="{333CAFA3-C1D1-4CCB-8683-CE62FA7F141E}" srcOrd="0" destOrd="0" presId="urn:microsoft.com/office/officeart/2005/8/layout/orgChart1"/>
    <dgm:cxn modelId="{6E11B88B-3935-4FEF-B7C4-D8033E259E8E}" type="presOf" srcId="{CECAC6EF-7E61-4A60-AD73-F6F1C0BB4D9E}" destId="{01C7C3F0-6C6C-4C3D-8ACA-41117705E878}" srcOrd="0" destOrd="0" presId="urn:microsoft.com/office/officeart/2005/8/layout/orgChart1"/>
    <dgm:cxn modelId="{5879A167-A17A-4A09-A3D4-22732DE07B75}" type="presOf" srcId="{CECAC6EF-7E61-4A60-AD73-F6F1C0BB4D9E}" destId="{9FC19585-16CB-4262-B2F2-B585567D7623}" srcOrd="1" destOrd="0" presId="urn:microsoft.com/office/officeart/2005/8/layout/orgChart1"/>
    <dgm:cxn modelId="{A1BA7B33-F73A-4CCF-91B5-3162ACC0B547}" srcId="{CFF034E0-9103-4FAA-B3FB-D3E3BFEAD56F}" destId="{CECAC6EF-7E61-4A60-AD73-F6F1C0BB4D9E}" srcOrd="0" destOrd="0" parTransId="{2AED6B93-FF79-48A0-A442-91FD6FB647A7}" sibTransId="{4446892A-8F4C-49AF-98D0-A792FC325AD1}"/>
    <dgm:cxn modelId="{89706D55-3E0C-40BA-A9BA-18BE3F3150DB}" srcId="{CECAC6EF-7E61-4A60-AD73-F6F1C0BB4D9E}" destId="{2B4C4CA5-877E-4490-9E89-3E5A78B72FE5}" srcOrd="0" destOrd="0" parTransId="{A118B1E2-A307-47CB-B037-26E135240630}" sibTransId="{ABECD23E-F5F7-4AA1-AFE9-6EBCDD46A968}"/>
    <dgm:cxn modelId="{CACCF156-1801-44CA-8E81-03BAF35C161D}" type="presParOf" srcId="{7B939695-F3C3-4FC9-891E-017B42B803CE}" destId="{E48B5EC4-CCE7-4A83-87C9-9892583DC15B}" srcOrd="0" destOrd="0" presId="urn:microsoft.com/office/officeart/2005/8/layout/orgChart1"/>
    <dgm:cxn modelId="{1057A487-6619-46B0-9FB5-3B26367A762A}" type="presParOf" srcId="{E48B5EC4-CCE7-4A83-87C9-9892583DC15B}" destId="{76DC0DF8-0D44-4095-9A97-2C8855C6EB86}" srcOrd="0" destOrd="0" presId="urn:microsoft.com/office/officeart/2005/8/layout/orgChart1"/>
    <dgm:cxn modelId="{90138696-56EF-4D99-830B-C304CDC49D68}" type="presParOf" srcId="{76DC0DF8-0D44-4095-9A97-2C8855C6EB86}" destId="{01C7C3F0-6C6C-4C3D-8ACA-41117705E878}" srcOrd="0" destOrd="0" presId="urn:microsoft.com/office/officeart/2005/8/layout/orgChart1"/>
    <dgm:cxn modelId="{02D46405-6466-408E-A03D-64E55AF51555}" type="presParOf" srcId="{76DC0DF8-0D44-4095-9A97-2C8855C6EB86}" destId="{9FC19585-16CB-4262-B2F2-B585567D7623}" srcOrd="1" destOrd="0" presId="urn:microsoft.com/office/officeart/2005/8/layout/orgChart1"/>
    <dgm:cxn modelId="{15FC73E0-974E-4EB9-88BC-D236021807D1}" type="presParOf" srcId="{E48B5EC4-CCE7-4A83-87C9-9892583DC15B}" destId="{E5135E2F-6DA9-4A8C-8FBB-A67F02D91232}" srcOrd="1" destOrd="0" presId="urn:microsoft.com/office/officeart/2005/8/layout/orgChart1"/>
    <dgm:cxn modelId="{F108BA55-B15B-44A6-B070-D92723439DC4}" type="presParOf" srcId="{E5135E2F-6DA9-4A8C-8FBB-A67F02D91232}" destId="{333CAFA3-C1D1-4CCB-8683-CE62FA7F141E}" srcOrd="0" destOrd="0" presId="urn:microsoft.com/office/officeart/2005/8/layout/orgChart1"/>
    <dgm:cxn modelId="{3F989172-0571-452C-A257-F8AD5E8AACCC}" type="presParOf" srcId="{E5135E2F-6DA9-4A8C-8FBB-A67F02D91232}" destId="{93DDA955-637F-4698-8A87-0E52D1D34B6B}" srcOrd="1" destOrd="0" presId="urn:microsoft.com/office/officeart/2005/8/layout/orgChart1"/>
    <dgm:cxn modelId="{0FF5746E-C49E-4611-B2D5-2B8F56731941}" type="presParOf" srcId="{93DDA955-637F-4698-8A87-0E52D1D34B6B}" destId="{B01FF988-9308-4D7D-AF1D-49D47CCA8445}" srcOrd="0" destOrd="0" presId="urn:microsoft.com/office/officeart/2005/8/layout/orgChart1"/>
    <dgm:cxn modelId="{BD14AEF7-C485-44F5-BE2E-35BF5346DDCD}" type="presParOf" srcId="{B01FF988-9308-4D7D-AF1D-49D47CCA8445}" destId="{BE86170A-77BA-4DBA-9113-616746ACEBD8}" srcOrd="0" destOrd="0" presId="urn:microsoft.com/office/officeart/2005/8/layout/orgChart1"/>
    <dgm:cxn modelId="{ECB55CB8-CD0D-4900-A721-B1C5BD2985C3}" type="presParOf" srcId="{B01FF988-9308-4D7D-AF1D-49D47CCA8445}" destId="{9A3B7044-FABD-497F-BCD6-9A99384EA6B4}" srcOrd="1" destOrd="0" presId="urn:microsoft.com/office/officeart/2005/8/layout/orgChart1"/>
    <dgm:cxn modelId="{E8FD9504-1FF2-4068-882E-F3A349593FA0}" type="presParOf" srcId="{93DDA955-637F-4698-8A87-0E52D1D34B6B}" destId="{38C8CE55-C765-401A-B595-54DE05CFE198}" srcOrd="1" destOrd="0" presId="urn:microsoft.com/office/officeart/2005/8/layout/orgChart1"/>
    <dgm:cxn modelId="{0025EF12-1A58-453F-B4E4-1F6608B43331}" type="presParOf" srcId="{93DDA955-637F-4698-8A87-0E52D1D34B6B}" destId="{117A15FF-6042-49E6-AEAC-2E0D26FE2723}" srcOrd="2" destOrd="0" presId="urn:microsoft.com/office/officeart/2005/8/layout/orgChart1"/>
    <dgm:cxn modelId="{7208C0B9-CF55-4753-A293-A489E9854CB9}" type="presParOf" srcId="{E48B5EC4-CCE7-4A83-87C9-9892583DC15B}" destId="{D7B41440-64CE-4FAD-936F-91452D2E684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CAFA3-C1D1-4CCB-8683-CE62FA7F141E}">
      <dsp:nvSpPr>
        <dsp:cNvPr id="0" name=""/>
        <dsp:cNvSpPr/>
      </dsp:nvSpPr>
      <dsp:spPr>
        <a:xfrm>
          <a:off x="3091066" y="554723"/>
          <a:ext cx="91440" cy="258151"/>
        </a:xfrm>
        <a:custGeom>
          <a:avLst/>
          <a:gdLst/>
          <a:ahLst/>
          <a:cxnLst/>
          <a:rect l="0" t="0" r="0" b="0"/>
          <a:pathLst>
            <a:path>
              <a:moveTo>
                <a:pt x="45720" y="0"/>
              </a:moveTo>
              <a:lnTo>
                <a:pt x="45720" y="5827"/>
              </a:lnTo>
              <a:lnTo>
                <a:pt x="61628" y="5827"/>
              </a:lnTo>
              <a:lnTo>
                <a:pt x="61628" y="258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7C3F0-6C6C-4C3D-8ACA-41117705E878}">
      <dsp:nvSpPr>
        <dsp:cNvPr id="0" name=""/>
        <dsp:cNvSpPr/>
      </dsp:nvSpPr>
      <dsp:spPr>
        <a:xfrm>
          <a:off x="2210457" y="103411"/>
          <a:ext cx="1852658" cy="451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Supply Solutions Team Leader</a:t>
          </a:r>
          <a:endParaRPr lang="en-GB" sz="1000" kern="1200" smtClean="0"/>
        </a:p>
      </dsp:txBody>
      <dsp:txXfrm>
        <a:off x="2210457" y="103411"/>
        <a:ext cx="1852658" cy="451311"/>
      </dsp:txXfrm>
    </dsp:sp>
    <dsp:sp modelId="{BE86170A-77BA-4DBA-9113-616746ACEBD8}">
      <dsp:nvSpPr>
        <dsp:cNvPr id="0" name=""/>
        <dsp:cNvSpPr/>
      </dsp:nvSpPr>
      <dsp:spPr>
        <a:xfrm>
          <a:off x="2194560" y="812874"/>
          <a:ext cx="1916268" cy="4195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i="1" u="none" strike="noStrike" kern="1200" baseline="0" smtClean="0">
              <a:latin typeface="Calibri"/>
            </a:rPr>
            <a:t>Supply Solutions Consultant</a:t>
          </a:r>
          <a:endParaRPr lang="en-GB" sz="1000" kern="1200" smtClean="0"/>
        </a:p>
      </dsp:txBody>
      <dsp:txXfrm>
        <a:off x="2194560" y="812874"/>
        <a:ext cx="1916268" cy="4195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9607-B4F6-4DE6-AD37-C4CA542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2017-01-09T10:12:00Z</dcterms:created>
  <dcterms:modified xsi:type="dcterms:W3CDTF">2017-01-09T10:12:00Z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