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C8F4" w14:textId="77777777" w:rsidR="00816C3D" w:rsidRDefault="00816C3D" w:rsidP="00816C3D"/>
    <w:p w14:paraId="22ACD47B" w14:textId="454E2EBF" w:rsidR="001265CC" w:rsidRDefault="001265CC" w:rsidP="00816C3D">
      <w:pPr>
        <w:jc w:val="center"/>
        <w:rPr>
          <w:sz w:val="44"/>
          <w:szCs w:val="44"/>
        </w:rPr>
      </w:pPr>
      <w:r>
        <w:rPr>
          <w:sz w:val="44"/>
          <w:szCs w:val="44"/>
        </w:rPr>
        <w:t>Job Specification</w:t>
      </w:r>
    </w:p>
    <w:p w14:paraId="444BB492" w14:textId="5E40A097" w:rsidR="00816C3D" w:rsidRDefault="00AD4B9C" w:rsidP="00816C3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Chef</w:t>
      </w:r>
      <w:r w:rsidR="001265CC">
        <w:rPr>
          <w:sz w:val="44"/>
          <w:szCs w:val="44"/>
        </w:rPr>
        <w:t xml:space="preserve"> – 15 hours</w:t>
      </w:r>
    </w:p>
    <w:p w14:paraId="275B24A6" w14:textId="77777777" w:rsidR="00816C3D" w:rsidRDefault="00816C3D" w:rsidP="00816C3D"/>
    <w:p w14:paraId="6E99C573" w14:textId="77777777" w:rsidR="00816C3D" w:rsidRDefault="00816C3D" w:rsidP="00816C3D"/>
    <w:p w14:paraId="1C38C21E" w14:textId="77777777" w:rsidR="00816C3D" w:rsidRPr="00816C3D" w:rsidRDefault="00816C3D" w:rsidP="00816C3D">
      <w:pPr>
        <w:rPr>
          <w:sz w:val="28"/>
          <w:szCs w:val="28"/>
        </w:rPr>
      </w:pPr>
      <w:r w:rsidRPr="00816C3D">
        <w:rPr>
          <w:sz w:val="28"/>
          <w:szCs w:val="28"/>
        </w:rPr>
        <w:t>Working Hours</w:t>
      </w:r>
    </w:p>
    <w:p w14:paraId="487BBDC2" w14:textId="44D3ABFF" w:rsidR="00816C3D" w:rsidRDefault="00816C3D" w:rsidP="00816C3D">
      <w:pPr>
        <w:pStyle w:val="ListParagraph"/>
        <w:numPr>
          <w:ilvl w:val="0"/>
          <w:numId w:val="3"/>
        </w:numPr>
      </w:pPr>
      <w:r>
        <w:t>Shifts between 7am &amp; 7pm</w:t>
      </w:r>
      <w:r w:rsidR="00EA4C8F">
        <w:t xml:space="preserve"> including weekends</w:t>
      </w:r>
    </w:p>
    <w:p w14:paraId="4E2B928B" w14:textId="77777777" w:rsidR="00816C3D" w:rsidRDefault="00816C3D" w:rsidP="00816C3D">
      <w:pPr>
        <w:pStyle w:val="ListParagraph"/>
        <w:numPr>
          <w:ilvl w:val="0"/>
          <w:numId w:val="3"/>
        </w:numPr>
      </w:pPr>
      <w:r>
        <w:t>No split shifts</w:t>
      </w:r>
    </w:p>
    <w:p w14:paraId="78A1BAE1" w14:textId="6EC14D4F" w:rsidR="00816C3D" w:rsidRDefault="00816C3D" w:rsidP="00816C3D">
      <w:pPr>
        <w:pStyle w:val="ListParagraph"/>
        <w:numPr>
          <w:ilvl w:val="0"/>
          <w:numId w:val="3"/>
        </w:numPr>
      </w:pPr>
      <w:r>
        <w:t>Opportunity for development</w:t>
      </w:r>
    </w:p>
    <w:p w14:paraId="08BFC86A" w14:textId="3A8E3ED8" w:rsidR="006A752D" w:rsidRDefault="006A752D" w:rsidP="00816C3D">
      <w:pPr>
        <w:pStyle w:val="ListParagraph"/>
        <w:numPr>
          <w:ilvl w:val="0"/>
          <w:numId w:val="3"/>
        </w:numPr>
      </w:pPr>
      <w:r>
        <w:t>Enhanced rates for working weekends</w:t>
      </w:r>
    </w:p>
    <w:p w14:paraId="6F8B4884" w14:textId="77777777" w:rsidR="00816C3D" w:rsidRDefault="00816C3D" w:rsidP="00816C3D"/>
    <w:p w14:paraId="4D69D6AE" w14:textId="77777777" w:rsidR="00816C3D" w:rsidRDefault="00816C3D" w:rsidP="00816C3D">
      <w:pPr>
        <w:framePr w:hSpace="180" w:wrap="around" w:vAnchor="text" w:hAnchor="page" w:x="1306" w:y="18"/>
      </w:pPr>
    </w:p>
    <w:p w14:paraId="5FB0D633" w14:textId="61AC6633" w:rsidR="00F00DD8" w:rsidRDefault="00816C3D" w:rsidP="001265CC">
      <w:pPr>
        <w:pStyle w:val="Puces4"/>
        <w:framePr w:hSpace="180" w:wrap="around" w:vAnchor="text" w:hAnchor="page" w:x="1306" w:y="18"/>
        <w:numPr>
          <w:ilvl w:val="0"/>
          <w:numId w:val="0"/>
        </w:numPr>
        <w:ind w:left="341" w:hanging="171"/>
        <w:rPr>
          <w:sz w:val="32"/>
          <w:szCs w:val="32"/>
        </w:rPr>
      </w:pPr>
      <w:r w:rsidRPr="00816C3D">
        <w:rPr>
          <w:sz w:val="32"/>
          <w:szCs w:val="32"/>
        </w:rPr>
        <w:t xml:space="preserve">Main Duties </w:t>
      </w:r>
      <w:r w:rsidR="001265CC" w:rsidRPr="001265CC">
        <w:rPr>
          <w:sz w:val="24"/>
          <w:szCs w:val="24"/>
        </w:rPr>
        <w:t>(i</w:t>
      </w:r>
      <w:r w:rsidRPr="001265CC">
        <w:rPr>
          <w:sz w:val="24"/>
          <w:szCs w:val="24"/>
        </w:rPr>
        <w:t>nclude</w:t>
      </w:r>
      <w:r w:rsidR="001265CC" w:rsidRPr="001265CC">
        <w:rPr>
          <w:sz w:val="24"/>
          <w:szCs w:val="24"/>
        </w:rPr>
        <w:t>)</w:t>
      </w:r>
    </w:p>
    <w:p w14:paraId="3B59E32F" w14:textId="74D317DA" w:rsidR="0013340D" w:rsidRPr="00FF2249" w:rsidRDefault="0013340D" w:rsidP="00FF2249">
      <w:pPr>
        <w:pStyle w:val="Puces4"/>
        <w:framePr w:hSpace="180" w:wrap="around" w:vAnchor="text" w:hAnchor="page" w:x="1306" w:y="18"/>
        <w:numPr>
          <w:ilvl w:val="0"/>
          <w:numId w:val="6"/>
        </w:numPr>
        <w:rPr>
          <w:color w:val="auto"/>
          <w:sz w:val="22"/>
        </w:rPr>
      </w:pPr>
      <w:r w:rsidRPr="00FF2249">
        <w:rPr>
          <w:color w:val="auto"/>
          <w:sz w:val="22"/>
        </w:rPr>
        <w:t xml:space="preserve">Preparation </w:t>
      </w:r>
      <w:r w:rsidR="005E5F9F" w:rsidRPr="00FF2249">
        <w:rPr>
          <w:color w:val="auto"/>
          <w:sz w:val="22"/>
        </w:rPr>
        <w:t xml:space="preserve">&amp; Service </w:t>
      </w:r>
      <w:r w:rsidRPr="00FF2249">
        <w:rPr>
          <w:color w:val="auto"/>
          <w:sz w:val="22"/>
        </w:rPr>
        <w:t>of food for patients &amp; retail customers</w:t>
      </w:r>
    </w:p>
    <w:p w14:paraId="5A62A125" w14:textId="06635B6F" w:rsidR="0013340D" w:rsidRPr="00FF2249" w:rsidRDefault="0013340D" w:rsidP="00FF2249">
      <w:pPr>
        <w:pStyle w:val="Puces4"/>
        <w:framePr w:hSpace="180" w:wrap="around" w:vAnchor="text" w:hAnchor="page" w:x="1306" w:y="18"/>
        <w:numPr>
          <w:ilvl w:val="0"/>
          <w:numId w:val="6"/>
        </w:numPr>
        <w:rPr>
          <w:color w:val="auto"/>
          <w:sz w:val="22"/>
        </w:rPr>
      </w:pPr>
      <w:r w:rsidRPr="00FF2249">
        <w:rPr>
          <w:color w:val="auto"/>
          <w:sz w:val="22"/>
        </w:rPr>
        <w:t>High level of customer service</w:t>
      </w:r>
    </w:p>
    <w:p w14:paraId="37FEAAF2" w14:textId="1996702B" w:rsidR="00F00DD8" w:rsidRPr="00FF2249" w:rsidRDefault="00F00DD8" w:rsidP="00FF2249">
      <w:pPr>
        <w:pStyle w:val="Puces4"/>
        <w:framePr w:hSpace="180" w:wrap="around" w:vAnchor="text" w:hAnchor="page" w:x="1306" w:y="18"/>
        <w:numPr>
          <w:ilvl w:val="0"/>
          <w:numId w:val="6"/>
        </w:numPr>
        <w:rPr>
          <w:color w:val="auto"/>
          <w:sz w:val="22"/>
        </w:rPr>
      </w:pPr>
      <w:r w:rsidRPr="00FF2249">
        <w:rPr>
          <w:color w:val="auto"/>
          <w:sz w:val="22"/>
        </w:rPr>
        <w:t>Food safety legislation &amp; compliance</w:t>
      </w:r>
    </w:p>
    <w:p w14:paraId="134C88C0" w14:textId="489C10CD" w:rsidR="00F00DD8" w:rsidRPr="00FF2249" w:rsidRDefault="00F00DD8" w:rsidP="00FF2249">
      <w:pPr>
        <w:pStyle w:val="ListParagraph"/>
        <w:framePr w:hSpace="180" w:wrap="around" w:vAnchor="text" w:hAnchor="page" w:x="1306" w:y="18"/>
        <w:numPr>
          <w:ilvl w:val="0"/>
          <w:numId w:val="6"/>
        </w:numPr>
        <w:spacing w:before="40" w:after="40"/>
        <w:jc w:val="left"/>
        <w:rPr>
          <w:rFonts w:cs="Arial"/>
          <w:sz w:val="22"/>
          <w:szCs w:val="22"/>
        </w:rPr>
      </w:pPr>
      <w:r w:rsidRPr="00FF2249">
        <w:rPr>
          <w:rFonts w:cs="Arial"/>
          <w:sz w:val="22"/>
          <w:szCs w:val="22"/>
        </w:rPr>
        <w:t>Health &amp; Safety legislation &amp; compliance</w:t>
      </w:r>
    </w:p>
    <w:p w14:paraId="7A26E831" w14:textId="263D70ED" w:rsidR="00F00DD8" w:rsidRPr="00FF2249" w:rsidRDefault="00F00DD8" w:rsidP="00FF2249">
      <w:pPr>
        <w:pStyle w:val="ListParagraph"/>
        <w:framePr w:hSpace="180" w:wrap="around" w:vAnchor="text" w:hAnchor="page" w:x="1306" w:y="18"/>
        <w:numPr>
          <w:ilvl w:val="0"/>
          <w:numId w:val="6"/>
        </w:numPr>
        <w:spacing w:before="40" w:after="40"/>
        <w:jc w:val="left"/>
        <w:rPr>
          <w:rFonts w:cs="Arial"/>
          <w:sz w:val="22"/>
          <w:szCs w:val="22"/>
        </w:rPr>
      </w:pPr>
      <w:r w:rsidRPr="00FF2249">
        <w:rPr>
          <w:rFonts w:cs="Arial"/>
          <w:sz w:val="22"/>
          <w:szCs w:val="22"/>
        </w:rPr>
        <w:t>Quality control of all food production</w:t>
      </w:r>
    </w:p>
    <w:p w14:paraId="1E21EF85" w14:textId="333F2BEE" w:rsidR="00517059" w:rsidRPr="00FF2249" w:rsidRDefault="00517059" w:rsidP="00FF2249">
      <w:pPr>
        <w:pStyle w:val="ListParagraph"/>
        <w:framePr w:hSpace="180" w:wrap="around" w:vAnchor="text" w:hAnchor="page" w:x="1306" w:y="18"/>
        <w:numPr>
          <w:ilvl w:val="0"/>
          <w:numId w:val="6"/>
        </w:numPr>
        <w:spacing w:before="40" w:after="40"/>
        <w:jc w:val="left"/>
        <w:rPr>
          <w:rFonts w:cs="Arial"/>
          <w:sz w:val="22"/>
          <w:szCs w:val="22"/>
        </w:rPr>
      </w:pPr>
      <w:r w:rsidRPr="00FF2249">
        <w:rPr>
          <w:rFonts w:cs="Arial"/>
          <w:sz w:val="22"/>
          <w:szCs w:val="22"/>
        </w:rPr>
        <w:t>Maintaining a safe clean working enviro</w:t>
      </w:r>
      <w:r w:rsidR="00627650">
        <w:rPr>
          <w:rFonts w:cs="Arial"/>
          <w:sz w:val="22"/>
          <w:szCs w:val="22"/>
        </w:rPr>
        <w:t>n</w:t>
      </w:r>
      <w:r w:rsidRPr="00FF2249">
        <w:rPr>
          <w:rFonts w:cs="Arial"/>
          <w:sz w:val="22"/>
          <w:szCs w:val="22"/>
        </w:rPr>
        <w:t>ment</w:t>
      </w:r>
    </w:p>
    <w:p w14:paraId="61BC41BC" w14:textId="77777777" w:rsidR="00816C3D" w:rsidRDefault="00816C3D" w:rsidP="00816C3D"/>
    <w:p w14:paraId="0E32B7BF" w14:textId="77777777" w:rsidR="000C3AF9" w:rsidRDefault="00816C3D" w:rsidP="00816C3D">
      <w:r w:rsidRPr="00331957">
        <w:t>The duties of this post are not exhaustive and may be reviewed and amended as necessary in accorda</w:t>
      </w:r>
      <w:r>
        <w:t>nce with a changing environment</w:t>
      </w:r>
    </w:p>
    <w:p w14:paraId="4ABFC3D2" w14:textId="77777777" w:rsidR="00816C3D" w:rsidRDefault="00816C3D" w:rsidP="00816C3D"/>
    <w:p w14:paraId="39C83A4A" w14:textId="77777777" w:rsidR="00816C3D" w:rsidRDefault="00816C3D" w:rsidP="00816C3D"/>
    <w:p w14:paraId="6C054D0A" w14:textId="77777777" w:rsidR="008F084B" w:rsidRPr="001265CC" w:rsidRDefault="00816C3D" w:rsidP="008F084B">
      <w:pPr>
        <w:pStyle w:val="Puces4"/>
        <w:framePr w:hSpace="180" w:wrap="around" w:vAnchor="text" w:hAnchor="margin" w:xAlign="center" w:y="192"/>
        <w:numPr>
          <w:ilvl w:val="0"/>
          <w:numId w:val="0"/>
        </w:numPr>
        <w:rPr>
          <w:sz w:val="32"/>
          <w:szCs w:val="32"/>
        </w:rPr>
      </w:pPr>
      <w:r w:rsidRPr="001265CC">
        <w:rPr>
          <w:sz w:val="32"/>
          <w:szCs w:val="32"/>
        </w:rPr>
        <w:t>Personal Requirements</w:t>
      </w:r>
      <w:r w:rsidR="008F084B" w:rsidRPr="001265CC">
        <w:rPr>
          <w:sz w:val="32"/>
          <w:szCs w:val="32"/>
        </w:rPr>
        <w:t xml:space="preserve"> </w:t>
      </w:r>
    </w:p>
    <w:p w14:paraId="79245AFB" w14:textId="3A5BBA42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 w:rsidRPr="004A5F51">
        <w:t>Commercial food preparation experience</w:t>
      </w:r>
    </w:p>
    <w:p w14:paraId="02C346D9" w14:textId="77777777" w:rsidR="008F084B" w:rsidRPr="004A5F51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>
        <w:t>Experience of working as part of a team</w:t>
      </w:r>
    </w:p>
    <w:p w14:paraId="1881A975" w14:textId="77777777" w:rsidR="008F084B" w:rsidRPr="0073767C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 w:rsidRPr="0073767C">
        <w:t>Organised</w:t>
      </w:r>
    </w:p>
    <w:p w14:paraId="414EB0F1" w14:textId="77777777" w:rsidR="008F084B" w:rsidRPr="00331957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>
        <w:t>Good numeracy &amp; literacy</w:t>
      </w:r>
      <w:r w:rsidRPr="0073767C">
        <w:t xml:space="preserve"> skills</w:t>
      </w:r>
    </w:p>
    <w:p w14:paraId="02E6EA51" w14:textId="77777777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>
        <w:t>Awareness</w:t>
      </w:r>
      <w:r w:rsidRPr="00331957">
        <w:t xml:space="preserve"> of Health and</w:t>
      </w:r>
      <w:r>
        <w:t xml:space="preserve"> Safety legislation</w:t>
      </w:r>
    </w:p>
    <w:p w14:paraId="6FB7D3F4" w14:textId="77777777" w:rsidR="008F084B" w:rsidRPr="00331957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>
        <w:t>Awareness of Food safety Legislation</w:t>
      </w:r>
    </w:p>
    <w:p w14:paraId="7A4B3020" w14:textId="77777777" w:rsidR="008F084B" w:rsidRPr="00331957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 w:rsidRPr="00331957">
        <w:t>Undertake training as and when required.</w:t>
      </w:r>
    </w:p>
    <w:p w14:paraId="31822F8A" w14:textId="77777777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 w:rsidRPr="00331957">
        <w:t>High standards of personal hygiene</w:t>
      </w:r>
    </w:p>
    <w:p w14:paraId="6A669AF8" w14:textId="77777777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>
        <w:t>NVQ level 2 Food Preparation or equivalent experience</w:t>
      </w:r>
    </w:p>
    <w:p w14:paraId="7D541420" w14:textId="77777777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>
        <w:t>Flexible working pattern</w:t>
      </w:r>
    </w:p>
    <w:p w14:paraId="1D950F61" w14:textId="77777777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4"/>
        </w:numPr>
      </w:pPr>
      <w:r>
        <w:t>Positive attitude to continuous improvement</w:t>
      </w:r>
    </w:p>
    <w:p w14:paraId="7A7BCA89" w14:textId="77777777" w:rsidR="008F084B" w:rsidRPr="00E752D9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0"/>
        </w:numPr>
        <w:ind w:left="360"/>
      </w:pPr>
    </w:p>
    <w:p w14:paraId="7A15E2DA" w14:textId="77777777" w:rsidR="008F084B" w:rsidRPr="001265CC" w:rsidRDefault="008F084B" w:rsidP="001265CC">
      <w:pPr>
        <w:pStyle w:val="Puces4"/>
        <w:framePr w:hSpace="180" w:wrap="around" w:vAnchor="text" w:hAnchor="margin" w:xAlign="center" w:y="192"/>
        <w:numPr>
          <w:ilvl w:val="0"/>
          <w:numId w:val="0"/>
        </w:numPr>
        <w:rPr>
          <w:sz w:val="32"/>
          <w:szCs w:val="32"/>
        </w:rPr>
      </w:pPr>
      <w:r w:rsidRPr="001265CC">
        <w:rPr>
          <w:sz w:val="32"/>
          <w:szCs w:val="32"/>
        </w:rPr>
        <w:t>Desirable</w:t>
      </w:r>
    </w:p>
    <w:p w14:paraId="34ACB36A" w14:textId="77777777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5"/>
        </w:numPr>
      </w:pPr>
      <w:r>
        <w:rPr>
          <w:szCs w:val="20"/>
        </w:rPr>
        <w:t>Level 2 Food Hygiene Certificate</w:t>
      </w:r>
      <w:r>
        <w:t>.</w:t>
      </w:r>
    </w:p>
    <w:p w14:paraId="606BCAD7" w14:textId="78C40739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5"/>
        </w:numPr>
      </w:pPr>
      <w:r>
        <w:rPr>
          <w:szCs w:val="20"/>
        </w:rPr>
        <w:t>Health &amp; Safety qualification</w:t>
      </w:r>
      <w:r>
        <w:t xml:space="preserve"> </w:t>
      </w:r>
    </w:p>
    <w:p w14:paraId="1355FF5C" w14:textId="0B181FAD" w:rsidR="00F644BE" w:rsidRDefault="00F644BE" w:rsidP="008F084B">
      <w:pPr>
        <w:pStyle w:val="Puces4"/>
        <w:framePr w:hSpace="180" w:wrap="around" w:vAnchor="text" w:hAnchor="margin" w:xAlign="center" w:y="192"/>
        <w:numPr>
          <w:ilvl w:val="0"/>
          <w:numId w:val="5"/>
        </w:numPr>
      </w:pPr>
      <w:r>
        <w:t xml:space="preserve">Experience of </w:t>
      </w:r>
      <w:r w:rsidR="00431F62">
        <w:t>Allergen legislation</w:t>
      </w:r>
    </w:p>
    <w:p w14:paraId="22517213" w14:textId="77777777" w:rsidR="008F084B" w:rsidRDefault="008F084B" w:rsidP="008F084B">
      <w:pPr>
        <w:pStyle w:val="Puces4"/>
        <w:framePr w:hSpace="180" w:wrap="around" w:vAnchor="text" w:hAnchor="margin" w:xAlign="center" w:y="192"/>
        <w:numPr>
          <w:ilvl w:val="0"/>
          <w:numId w:val="0"/>
        </w:numPr>
      </w:pPr>
    </w:p>
    <w:p w14:paraId="71BE2B89" w14:textId="3FA0C1F2" w:rsidR="00816C3D" w:rsidRPr="00816C3D" w:rsidRDefault="00816C3D" w:rsidP="008F084B">
      <w:pPr>
        <w:rPr>
          <w:rFonts w:cs="Arial"/>
          <w:szCs w:val="20"/>
          <w:lang w:val="en-GB"/>
        </w:rPr>
      </w:pPr>
    </w:p>
    <w:sectPr w:rsidR="00816C3D" w:rsidRPr="00816C3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00AD" w14:textId="77777777" w:rsidR="001265CC" w:rsidRDefault="001265CC" w:rsidP="001265CC">
      <w:r>
        <w:separator/>
      </w:r>
    </w:p>
  </w:endnote>
  <w:endnote w:type="continuationSeparator" w:id="0">
    <w:p w14:paraId="456528C3" w14:textId="77777777" w:rsidR="001265CC" w:rsidRDefault="001265CC" w:rsidP="0012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4632" w14:textId="77777777" w:rsidR="001265CC" w:rsidRDefault="001265CC" w:rsidP="001265CC">
      <w:r>
        <w:separator/>
      </w:r>
    </w:p>
  </w:footnote>
  <w:footnote w:type="continuationSeparator" w:id="0">
    <w:p w14:paraId="2EE3FF75" w14:textId="77777777" w:rsidR="001265CC" w:rsidRDefault="001265CC" w:rsidP="0012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AC91" w14:textId="57C5D9CF" w:rsidR="001265CC" w:rsidRDefault="001265CC" w:rsidP="001265CC">
    <w:pPr>
      <w:pStyle w:val="Header"/>
      <w:tabs>
        <w:tab w:val="clear" w:pos="4513"/>
        <w:tab w:val="clear" w:pos="9026"/>
        <w:tab w:val="left" w:pos="7365"/>
      </w:tabs>
    </w:pPr>
    <w:r>
      <w:rPr>
        <w:noProof/>
      </w:rPr>
      <w:drawing>
        <wp:inline distT="0" distB="0" distL="0" distR="0" wp14:anchorId="444DDCBA" wp14:editId="35BFE441">
          <wp:extent cx="1352550" cy="657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668" cy="665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2950C8B1" wp14:editId="7CD5435C">
          <wp:extent cx="2675890" cy="1200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9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2056EB4"/>
    <w:multiLevelType w:val="hybridMultilevel"/>
    <w:tmpl w:val="5E6C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205"/>
    <w:multiLevelType w:val="hybridMultilevel"/>
    <w:tmpl w:val="7EA6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0B3C"/>
    <w:multiLevelType w:val="hybridMultilevel"/>
    <w:tmpl w:val="796A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15992"/>
    <w:multiLevelType w:val="hybridMultilevel"/>
    <w:tmpl w:val="E59A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3D"/>
    <w:rsid w:val="00046368"/>
    <w:rsid w:val="000C3AF9"/>
    <w:rsid w:val="001265CC"/>
    <w:rsid w:val="0013340D"/>
    <w:rsid w:val="00427840"/>
    <w:rsid w:val="00431F62"/>
    <w:rsid w:val="00517059"/>
    <w:rsid w:val="005E5F9F"/>
    <w:rsid w:val="00627650"/>
    <w:rsid w:val="006A752D"/>
    <w:rsid w:val="00702844"/>
    <w:rsid w:val="007D43D8"/>
    <w:rsid w:val="00816C3D"/>
    <w:rsid w:val="008C0826"/>
    <w:rsid w:val="008F084B"/>
    <w:rsid w:val="00AD4B9C"/>
    <w:rsid w:val="00AE4A39"/>
    <w:rsid w:val="00BB14F3"/>
    <w:rsid w:val="00D7125A"/>
    <w:rsid w:val="00E545D2"/>
    <w:rsid w:val="00EA4C8F"/>
    <w:rsid w:val="00F00DD8"/>
    <w:rsid w:val="00F644BE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562DB4"/>
  <w15:chartTrackingRefBased/>
  <w15:docId w15:val="{DF9D64F0-FDE6-4155-A552-F9AFF98E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C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s4">
    <w:name w:val="Puces 4"/>
    <w:basedOn w:val="Normal"/>
    <w:qFormat/>
    <w:rsid w:val="00816C3D"/>
    <w:pPr>
      <w:numPr>
        <w:numId w:val="1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16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39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12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CC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126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CC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24555AD60964893821908A54B3748" ma:contentTypeVersion="13" ma:contentTypeDescription="Create a new document." ma:contentTypeScope="" ma:versionID="80394cb7493ae8c0d7cc8fe4ccf7810d">
  <xsd:schema xmlns:xsd="http://www.w3.org/2001/XMLSchema" xmlns:xs="http://www.w3.org/2001/XMLSchema" xmlns:p="http://schemas.microsoft.com/office/2006/metadata/properties" xmlns:ns3="c42c4ad5-8214-4e77-b1e7-5af81ab005c9" xmlns:ns4="202b004b-2013-4006-a179-c3606a9f0da8" targetNamespace="http://schemas.microsoft.com/office/2006/metadata/properties" ma:root="true" ma:fieldsID="7873e546f9884999e57edf72d50f377c" ns3:_="" ns4:_="">
    <xsd:import namespace="c42c4ad5-8214-4e77-b1e7-5af81ab005c9"/>
    <xsd:import namespace="202b004b-2013-4006-a179-c3606a9f0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c4ad5-8214-4e77-b1e7-5af81ab00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004b-2013-4006-a179-c3606a9f0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9F264-B2BA-4B6E-BFDC-81958AEB1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CB27F-2440-4760-B341-16CFC8684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c4ad5-8214-4e77-b1e7-5af81ab005c9"/>
    <ds:schemaRef ds:uri="202b004b-2013-4006-a179-c3606a9f0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51027-5720-4B17-A51A-0663B0DA43B2}">
  <ds:schemaRefs>
    <ds:schemaRef ds:uri="http://purl.org/dc/elements/1.1/"/>
    <ds:schemaRef ds:uri="http://schemas.microsoft.com/office/2006/documentManagement/types"/>
    <ds:schemaRef ds:uri="http://purl.org/dc/terms/"/>
    <ds:schemaRef ds:uri="c42c4ad5-8214-4e77-b1e7-5af81ab005c9"/>
    <ds:schemaRef ds:uri="http://schemas.microsoft.com/office/infopath/2007/PartnerControls"/>
    <ds:schemaRef ds:uri="http://www.w3.org/XML/1998/namespace"/>
    <ds:schemaRef ds:uri="202b004b-2013-4006-a179-c3606a9f0da8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Clemence, Steven</dc:creator>
  <cp:keywords/>
  <dc:description/>
  <cp:lastModifiedBy>Crouch, Jim</cp:lastModifiedBy>
  <cp:revision>3</cp:revision>
  <cp:lastPrinted>2019-12-05T07:57:00Z</cp:lastPrinted>
  <dcterms:created xsi:type="dcterms:W3CDTF">2020-10-28T11:29:00Z</dcterms:created>
  <dcterms:modified xsi:type="dcterms:W3CDTF">2020-10-28T11:36:00Z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0x010100E3124555AD60964893821908A54B3748</vt:lpwstr>
  </property>
</Properties>
</file>