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 xml:space="preserve">Security </w:t>
                            </w:r>
                            <w:r w:rsidR="00146689">
                              <w:rPr>
                                <w:color w:val="FFFFFF"/>
                                <w:sz w:val="44"/>
                                <w:szCs w:val="44"/>
                                <w:lang w:val="en-AU"/>
                              </w:rPr>
                              <w:t>Weighbridge / Security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 xml:space="preserve">Security </w:t>
                      </w:r>
                      <w:r w:rsidR="00146689">
                        <w:rPr>
                          <w:color w:val="FFFFFF"/>
                          <w:sz w:val="44"/>
                          <w:szCs w:val="44"/>
                          <w:lang w:val="en-AU"/>
                        </w:rPr>
                        <w:t>Weighbridge / Security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1D6FFC" w:rsidP="00161F93">
            <w:pPr>
              <w:pStyle w:val="Heading2"/>
              <w:rPr>
                <w:b w:val="0"/>
                <w:lang w:val="en-CA"/>
              </w:rPr>
            </w:pPr>
            <w:r>
              <w:rPr>
                <w:b w:val="0"/>
                <w:lang w:val="en-CA"/>
              </w:rPr>
              <w:t>Security</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1D6FFC" w:rsidP="00146689">
            <w:pPr>
              <w:spacing w:before="20" w:after="20"/>
              <w:jc w:val="left"/>
              <w:rPr>
                <w:rFonts w:cs="Arial"/>
                <w:color w:val="000000"/>
                <w:szCs w:val="20"/>
              </w:rPr>
            </w:pPr>
            <w:r>
              <w:rPr>
                <w:b/>
                <w:sz w:val="18"/>
                <w:lang w:val="en-CA"/>
              </w:rPr>
              <w:t xml:space="preserve">Security </w:t>
            </w:r>
            <w:r w:rsidR="00146689">
              <w:rPr>
                <w:b/>
                <w:sz w:val="18"/>
                <w:lang w:val="en-CA"/>
              </w:rPr>
              <w:t>Weighbridge/Security Officer</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146689" w:rsidP="00161F93">
            <w:pPr>
              <w:spacing w:before="20" w:after="20"/>
              <w:jc w:val="left"/>
              <w:rPr>
                <w:rFonts w:cs="Arial"/>
                <w:color w:val="000000"/>
                <w:szCs w:val="20"/>
              </w:rPr>
            </w:pPr>
            <w:r>
              <w:rPr>
                <w:rFonts w:cs="Arial"/>
                <w:color w:val="000000"/>
                <w:szCs w:val="20"/>
              </w:rPr>
              <w:t>As Required Shifts– Days / Nights</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146689" w:rsidP="006E11DB">
            <w:pPr>
              <w:spacing w:before="20" w:after="20"/>
              <w:jc w:val="left"/>
              <w:rPr>
                <w:rFonts w:cs="Arial"/>
                <w:color w:val="000000"/>
                <w:szCs w:val="20"/>
              </w:rPr>
            </w:pPr>
            <w:r>
              <w:rPr>
                <w:rFonts w:cs="Arial"/>
                <w:color w:val="000000"/>
                <w:szCs w:val="20"/>
              </w:rPr>
              <w:t>0 hours - Casual</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146689">
            <w:pPr>
              <w:spacing w:before="20" w:after="20"/>
              <w:jc w:val="left"/>
              <w:rPr>
                <w:rFonts w:cs="Arial"/>
                <w:color w:val="000000"/>
                <w:szCs w:val="20"/>
              </w:rPr>
            </w:pPr>
            <w:r>
              <w:rPr>
                <w:rFonts w:cs="Arial"/>
                <w:color w:val="000000"/>
                <w:szCs w:val="20"/>
              </w:rPr>
              <w:t>£</w:t>
            </w:r>
            <w:r w:rsidR="00146689">
              <w:rPr>
                <w:rFonts w:cs="Arial"/>
                <w:color w:val="000000"/>
                <w:szCs w:val="20"/>
              </w:rPr>
              <w:t>8.45</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46689" w:rsidP="0068591C">
            <w:pPr>
              <w:spacing w:before="20" w:after="20"/>
              <w:jc w:val="left"/>
              <w:rPr>
                <w:rFonts w:cs="Arial"/>
                <w:color w:val="000000"/>
                <w:szCs w:val="20"/>
              </w:rPr>
            </w:pPr>
            <w:r>
              <w:rPr>
                <w:rFonts w:cs="Arial"/>
                <w:color w:val="000000"/>
                <w:szCs w:val="20"/>
              </w:rPr>
              <w:t>Shifts– Days / Nights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Number of vacancies</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46689" w:rsidP="00161F93">
            <w:pPr>
              <w:spacing w:before="20" w:after="20"/>
              <w:jc w:val="left"/>
              <w:rPr>
                <w:rFonts w:cs="Arial"/>
                <w:color w:val="000000"/>
                <w:szCs w:val="20"/>
              </w:rPr>
            </w:pPr>
            <w:r>
              <w:rPr>
                <w:rFonts w:cs="Arial"/>
                <w:color w:val="000000"/>
                <w:szCs w:val="20"/>
              </w:rPr>
              <w:t>1</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D84B79" w:rsidRDefault="00D84B79" w:rsidP="001D6FFC">
            <w:pPr>
              <w:tabs>
                <w:tab w:val="left" w:pos="567"/>
              </w:tabs>
              <w:rPr>
                <w:rFonts w:cs="Arial"/>
              </w:rPr>
            </w:pPr>
          </w:p>
          <w:p w:rsidR="00D84B79" w:rsidRDefault="00D84B79" w:rsidP="001D6FFC">
            <w:pPr>
              <w:tabs>
                <w:tab w:val="left" w:pos="567"/>
              </w:tabs>
              <w:rPr>
                <w:rFonts w:cs="Arial"/>
              </w:rPr>
            </w:pPr>
          </w:p>
          <w:p w:rsidR="001D6FFC" w:rsidRPr="00646553" w:rsidRDefault="001D6FFC" w:rsidP="001D6FFC">
            <w:pPr>
              <w:tabs>
                <w:tab w:val="left" w:pos="567"/>
              </w:tabs>
              <w:rPr>
                <w:rFonts w:cs="Arial"/>
              </w:rPr>
            </w:pPr>
            <w:r w:rsidRPr="00646553">
              <w:rPr>
                <w:rFonts w:cs="Arial"/>
              </w:rPr>
              <w:t>The following is a guidance intended to create uniformity across the shifts</w:t>
            </w:r>
          </w:p>
          <w:p w:rsidR="001D6FFC" w:rsidRDefault="001D6FFC" w:rsidP="001D6FFC">
            <w:pPr>
              <w:tabs>
                <w:tab w:val="left" w:pos="567"/>
              </w:tabs>
              <w:rPr>
                <w:rFonts w:cs="Arial"/>
              </w:rPr>
            </w:pPr>
          </w:p>
          <w:p w:rsidR="00D84B79" w:rsidRPr="00646553" w:rsidRDefault="00D84B79" w:rsidP="001D6FFC">
            <w:pPr>
              <w:tabs>
                <w:tab w:val="left" w:pos="567"/>
              </w:tabs>
              <w:rPr>
                <w:rFonts w:cs="Arial"/>
              </w:rPr>
            </w:pPr>
          </w:p>
          <w:p w:rsidR="001D6FFC" w:rsidRPr="00646553" w:rsidRDefault="001D6FFC" w:rsidP="001D6FFC">
            <w:pPr>
              <w:tabs>
                <w:tab w:val="left" w:pos="567"/>
              </w:tabs>
              <w:rPr>
                <w:rFonts w:cs="Arial"/>
                <w:b/>
              </w:rPr>
            </w:pPr>
            <w:r w:rsidRPr="00646553">
              <w:rPr>
                <w:rFonts w:cs="Arial"/>
                <w:b/>
              </w:rPr>
              <w:tab/>
              <w:t>General Duties</w:t>
            </w:r>
          </w:p>
          <w:p w:rsidR="001D6FFC" w:rsidRDefault="001D6FFC" w:rsidP="001D6FFC">
            <w:pPr>
              <w:tabs>
                <w:tab w:val="left" w:pos="567"/>
              </w:tabs>
              <w:rPr>
                <w:rFonts w:cs="Arial"/>
                <w:b/>
                <w:i/>
              </w:rPr>
            </w:pPr>
          </w:p>
          <w:p w:rsidR="00D84B79" w:rsidRPr="00646553" w:rsidRDefault="00D84B79" w:rsidP="001D6FFC">
            <w:pPr>
              <w:tabs>
                <w:tab w:val="left" w:pos="567"/>
              </w:tabs>
              <w:rPr>
                <w:rFonts w:cs="Arial"/>
                <w:b/>
                <w:i/>
              </w:rPr>
            </w:pPr>
          </w:p>
          <w:p w:rsidR="001D6FFC" w:rsidRPr="00646553" w:rsidRDefault="001D6FFC" w:rsidP="001D6FFC">
            <w:pPr>
              <w:tabs>
                <w:tab w:val="left" w:pos="567"/>
              </w:tabs>
              <w:rPr>
                <w:rFonts w:cs="Arial"/>
              </w:rPr>
            </w:pPr>
            <w:r>
              <w:rPr>
                <w:rFonts w:cs="Arial"/>
              </w:rPr>
              <w:t xml:space="preserve">         </w:t>
            </w:r>
            <w:r w:rsidRPr="00646553">
              <w:rPr>
                <w:rFonts w:cs="Arial"/>
              </w:rPr>
              <w:t>The main duties will consist of the following: -</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All personnel /vehicle access &amp; exit control to site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Monitoring the operation of all site barriers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Monitoring close circuit TV (CCTV) cameras.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Updating of </w:t>
            </w:r>
            <w:r>
              <w:rPr>
                <w:rFonts w:cs="Arial"/>
              </w:rPr>
              <w:t xml:space="preserve">Phillips 66 </w:t>
            </w:r>
            <w:r w:rsidRPr="00646553">
              <w:rPr>
                <w:rFonts w:cs="Arial"/>
              </w:rPr>
              <w:t>records as appropriate.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Routine security patrols.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Record and report all faults on any associated equipment as required.</w:t>
            </w:r>
          </w:p>
          <w:p w:rsidR="001D6FFC" w:rsidRPr="00D84B79" w:rsidRDefault="001D6FFC" w:rsidP="00D84B79">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random vehicle speed checks.</w:t>
            </w:r>
          </w:p>
          <w:p w:rsidR="001D6FFC"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General administration duties.</w:t>
            </w:r>
          </w:p>
          <w:p w:rsidR="00D84B79" w:rsidRPr="00646553" w:rsidRDefault="00D84B79" w:rsidP="001D6FFC">
            <w:pPr>
              <w:numPr>
                <w:ilvl w:val="0"/>
                <w:numId w:val="20"/>
              </w:numPr>
              <w:tabs>
                <w:tab w:val="left" w:pos="567"/>
              </w:tabs>
              <w:overflowPunct w:val="0"/>
              <w:autoSpaceDE w:val="0"/>
              <w:autoSpaceDN w:val="0"/>
              <w:adjustRightInd w:val="0"/>
              <w:jc w:val="left"/>
              <w:textAlignment w:val="baseline"/>
              <w:rPr>
                <w:rFonts w:cs="Arial"/>
              </w:rPr>
            </w:pPr>
            <w:r>
              <w:rPr>
                <w:rFonts w:cs="Arial"/>
              </w:rPr>
              <w:t>Responsible for weighing of HGV vehicles and issuing weighbridge tickets.</w:t>
            </w:r>
          </w:p>
          <w:p w:rsidR="001D6FFC" w:rsidRPr="00646553" w:rsidRDefault="001D6FFC" w:rsidP="001D6FFC">
            <w:pPr>
              <w:tabs>
                <w:tab w:val="left" w:pos="567"/>
              </w:tabs>
              <w:rPr>
                <w:rFonts w:cs="Arial"/>
              </w:rPr>
            </w:pPr>
          </w:p>
          <w:p w:rsidR="001D6FFC" w:rsidRDefault="001D6FFC" w:rsidP="001D6FFC">
            <w:pPr>
              <w:tabs>
                <w:tab w:val="left" w:pos="567"/>
              </w:tabs>
              <w:rPr>
                <w:rFonts w:cs="Arial"/>
              </w:rPr>
            </w:pPr>
            <w:r>
              <w:rPr>
                <w:rFonts w:cs="Arial"/>
              </w:rPr>
              <w:t xml:space="preserve">        </w:t>
            </w:r>
            <w:r w:rsidRPr="00646553">
              <w:rPr>
                <w:rFonts w:cs="Arial"/>
              </w:rPr>
              <w:t>The gatehouse is to be kept clean and tidy at all times.</w:t>
            </w: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1D6FFC" w:rsidRPr="00F479E6" w:rsidRDefault="001D6FFC" w:rsidP="001D6FFC">
            <w:pPr>
              <w:pStyle w:val="Puces4"/>
              <w:numPr>
                <w:ilvl w:val="0"/>
                <w:numId w:val="0"/>
              </w:numPr>
              <w:rPr>
                <w:color w:val="000000" w:themeColor="text1"/>
              </w:rPr>
            </w:pP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lastRenderedPageBreak/>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1D6FFC" w:rsidRDefault="001D6FFC" w:rsidP="00163E66">
            <w:pPr>
              <w:jc w:val="center"/>
              <w:rPr>
                <w:rFonts w:cs="Arial"/>
                <w:noProof/>
                <w:sz w:val="10"/>
                <w:szCs w:val="20"/>
                <w:lang w:eastAsia="en-US"/>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5CA6B776" wp14:editId="02D9207C">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sz w:val="14"/>
                <w:szCs w:val="20"/>
              </w:rPr>
            </w:pPr>
          </w:p>
          <w:p w:rsidR="001D6FFC" w:rsidRPr="00D376CF" w:rsidRDefault="001D6FFC" w:rsidP="00366A73">
            <w:pPr>
              <w:spacing w:after="40"/>
              <w:jc w:val="center"/>
              <w:rPr>
                <w:rFonts w:cs="Arial"/>
                <w:sz w:val="14"/>
                <w:szCs w:val="20"/>
              </w:rPr>
            </w:pPr>
          </w:p>
        </w:tc>
      </w:tr>
    </w:tbl>
    <w:tbl>
      <w:tblPr>
        <w:tblpPr w:leftFromText="180" w:rightFromText="180" w:vertAnchor="text" w:horzAnchor="margin" w:tblpXSpec="center" w:tblpY="658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D6FFC" w:rsidRPr="00315425" w:rsidTr="001D6FFC">
        <w:trPr>
          <w:trHeight w:val="565"/>
        </w:trPr>
        <w:tc>
          <w:tcPr>
            <w:tcW w:w="10458" w:type="dxa"/>
            <w:shd w:val="clear" w:color="auto" w:fill="F2F2F2"/>
            <w:vAlign w:val="center"/>
          </w:tcPr>
          <w:p w:rsidR="001D6FFC" w:rsidRPr="00315425" w:rsidRDefault="001D6FFC" w:rsidP="001D6FFC">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Pr>
                <w:b w:val="0"/>
                <w:sz w:val="16"/>
              </w:rPr>
              <w:t>Shift Duties</w:t>
            </w:r>
          </w:p>
        </w:tc>
      </w:tr>
      <w:tr w:rsidR="001D6FFC" w:rsidRPr="00062691" w:rsidTr="001D6FFC">
        <w:trPr>
          <w:trHeight w:val="620"/>
        </w:trPr>
        <w:tc>
          <w:tcPr>
            <w:tcW w:w="10458" w:type="dxa"/>
          </w:tcPr>
          <w:p w:rsidR="001D6FFC" w:rsidRPr="00C56FEC" w:rsidRDefault="001D6FFC" w:rsidP="001D6FFC">
            <w:pPr>
              <w:rPr>
                <w:rFonts w:cs="Arial"/>
                <w:b/>
                <w:sz w:val="6"/>
                <w:szCs w:val="20"/>
              </w:rPr>
            </w:pPr>
          </w:p>
          <w:p w:rsidR="00D84B79" w:rsidRDefault="00D84B79" w:rsidP="00D84B79">
            <w:pPr>
              <w:pStyle w:val="ListParagraph"/>
              <w:tabs>
                <w:tab w:val="left" w:pos="567"/>
              </w:tabs>
              <w:ind w:left="794"/>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Assisting operating vehicle weighbridge for Phillips 66 operations and Phillips 66 customers when required.</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 xml:space="preserve">Ensuring that the day to day running of the weighbridge is too the client expectations and reporting any issues to the client staff at the earliest opportunity. </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Checking that drivers have reported to D-Gate for induction checks and for access passes to be issued were appropriate.</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Ensuring the required number of bag and vehicle searches are completed each week.</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Monitoring the operation of 11</w:t>
            </w:r>
            <w:r>
              <w:rPr>
                <w:rFonts w:cs="Arial"/>
                <w:vertAlign w:val="superscript"/>
              </w:rPr>
              <w:t>th</w:t>
            </w:r>
            <w:r>
              <w:rPr>
                <w:rFonts w:cs="Arial"/>
              </w:rPr>
              <w:t xml:space="preserve"> Street barriers and close circuit TV (CCTV) cameras and report any faults to the security team leader. </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Ensuring gatehouse is kept clean and tidy at all tim</w:t>
            </w:r>
            <w:r>
              <w:rPr>
                <w:rFonts w:cs="Arial"/>
                <w:b/>
              </w:rPr>
              <w:t xml:space="preserve">es.  </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Operating North Storage weighbridge at client request or allocating appropriate staff in conjunction with the Security Team Leader.</w:t>
            </w:r>
          </w:p>
          <w:p w:rsidR="00D84B79" w:rsidRDefault="00D84B79" w:rsidP="00D84B79">
            <w:pPr>
              <w:tabs>
                <w:tab w:val="left" w:pos="567"/>
              </w:tabs>
              <w:overflowPunct w:val="0"/>
              <w:autoSpaceDE w:val="0"/>
              <w:autoSpaceDN w:val="0"/>
              <w:adjustRightInd w:val="0"/>
              <w:textAlignment w:val="baseline"/>
              <w:rPr>
                <w:rFonts w:cs="Arial"/>
              </w:rPr>
            </w:pPr>
          </w:p>
          <w:p w:rsidR="001D6FFC" w:rsidRPr="00D84B79" w:rsidRDefault="001D6FFC" w:rsidP="00D84B79">
            <w:pPr>
              <w:pStyle w:val="ListParagraph"/>
              <w:numPr>
                <w:ilvl w:val="0"/>
                <w:numId w:val="24"/>
              </w:numPr>
              <w:rPr>
                <w:rFonts w:cs="Arial"/>
                <w:color w:val="000000" w:themeColor="text1"/>
                <w:szCs w:val="20"/>
                <w:lang w:val="en-GB"/>
              </w:rPr>
            </w:pPr>
            <w:r w:rsidRPr="00D84B79">
              <w:rPr>
                <w:rFonts w:cs="Arial"/>
              </w:rPr>
              <w:t>Vehicle Pass figures are collated and entered onto spreadsheet</w:t>
            </w:r>
          </w:p>
        </w:tc>
      </w:tr>
    </w:tbl>
    <w:p w:rsidR="001D6FFC" w:rsidRDefault="001D6FFC" w:rsidP="00366A73">
      <w:pPr>
        <w:jc w:val="left"/>
        <w:rPr>
          <w:rFonts w:cs="Arial"/>
        </w:rPr>
      </w:pPr>
      <w:bookmarkStart w:id="0" w:name="_GoBack"/>
      <w:bookmarkEnd w:id="0"/>
    </w:p>
    <w:tbl>
      <w:tblPr>
        <w:tblpPr w:leftFromText="180" w:rightFromText="180" w:vertAnchor="text" w:horzAnchor="margin" w:tblpXSpec="center" w:tblpY="-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Pr="00FB6D69" w:rsidRDefault="00463968" w:rsidP="00463968">
            <w:pPr>
              <w:pStyle w:val="titregris"/>
              <w:framePr w:hSpace="0" w:wrap="auto" w:vAnchor="margin" w:hAnchor="text" w:xAlign="left" w:yAlign="inline"/>
              <w:rPr>
                <w:b w:val="0"/>
              </w:rPr>
            </w:pPr>
            <w:r>
              <w:rPr>
                <w:color w:val="FF0000"/>
              </w:rPr>
              <w:lastRenderedPageBreak/>
              <w:t>4</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463968" w:rsidRPr="00062691" w:rsidTr="00463968">
        <w:trPr>
          <w:trHeight w:val="620"/>
        </w:trPr>
        <w:tc>
          <w:tcPr>
            <w:tcW w:w="10458" w:type="dxa"/>
            <w:tcBorders>
              <w:top w:val="nil"/>
              <w:left w:val="single" w:sz="2" w:space="0" w:color="auto"/>
              <w:bottom w:val="single" w:sz="4" w:space="0" w:color="auto"/>
              <w:right w:val="single" w:sz="4" w:space="0" w:color="auto"/>
            </w:tcBorders>
          </w:tcPr>
          <w:p w:rsidR="00463968" w:rsidRDefault="00146689" w:rsidP="00463968">
            <w:pPr>
              <w:pStyle w:val="Puces4"/>
              <w:numPr>
                <w:ilvl w:val="0"/>
                <w:numId w:val="3"/>
              </w:numPr>
            </w:pPr>
            <w:r>
              <w:t>Valid SIA Licence</w:t>
            </w:r>
          </w:p>
          <w:p w:rsidR="00146689" w:rsidRDefault="00146689" w:rsidP="00463968">
            <w:pPr>
              <w:pStyle w:val="Puces4"/>
              <w:numPr>
                <w:ilvl w:val="0"/>
                <w:numId w:val="3"/>
              </w:numPr>
            </w:pPr>
            <w:r>
              <w:t>Full UK Driving Licence</w:t>
            </w:r>
          </w:p>
          <w:p w:rsidR="00146689" w:rsidRDefault="00146689" w:rsidP="00463968">
            <w:pPr>
              <w:pStyle w:val="Puces4"/>
              <w:numPr>
                <w:ilvl w:val="0"/>
                <w:numId w:val="3"/>
              </w:numPr>
            </w:pPr>
            <w:r>
              <w:t>At least 2 years previous security experience.</w:t>
            </w:r>
          </w:p>
          <w:p w:rsidR="00463968" w:rsidRPr="004238D8" w:rsidRDefault="00463968" w:rsidP="00463968">
            <w:pPr>
              <w:pStyle w:val="Puces4"/>
              <w:numPr>
                <w:ilvl w:val="0"/>
                <w:numId w:val="3"/>
              </w:numPr>
            </w:pPr>
          </w:p>
        </w:tc>
      </w:tr>
    </w:tbl>
    <w:tbl>
      <w:tblPr>
        <w:tblStyle w:val="TableGrid"/>
        <w:tblpPr w:leftFromText="180" w:rightFromText="180" w:vertAnchor="text" w:horzAnchor="margin" w:tblpXSpec="center" w:tblpY="-47"/>
        <w:tblOverlap w:val="never"/>
        <w:tblW w:w="10403" w:type="dxa"/>
        <w:tblLayout w:type="fixed"/>
        <w:tblLook w:val="04A0" w:firstRow="1" w:lastRow="0" w:firstColumn="1" w:lastColumn="0" w:noHBand="0" w:noVBand="1"/>
      </w:tblPr>
      <w:tblGrid>
        <w:gridCol w:w="2298"/>
        <w:gridCol w:w="2991"/>
        <w:gridCol w:w="2557"/>
        <w:gridCol w:w="2557"/>
      </w:tblGrid>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463968" w:rsidRDefault="00146689" w:rsidP="00463968">
            <w:pPr>
              <w:spacing w:before="40"/>
              <w:jc w:val="left"/>
              <w:rPr>
                <w:rFonts w:cs="Arial"/>
                <w:color w:val="000000" w:themeColor="text1"/>
                <w:szCs w:val="20"/>
                <w:lang w:val="en-GB"/>
              </w:rPr>
            </w:pPr>
            <w:r>
              <w:rPr>
                <w:rFonts w:cs="Arial"/>
                <w:color w:val="000000" w:themeColor="text1"/>
                <w:szCs w:val="20"/>
                <w:lang w:val="en-GB"/>
              </w:rPr>
              <w:t>19/07</w:t>
            </w:r>
            <w:r w:rsidR="00463968">
              <w:rPr>
                <w:rFonts w:cs="Arial"/>
                <w:color w:val="000000" w:themeColor="text1"/>
                <w:szCs w:val="20"/>
                <w:lang w:val="en-GB"/>
              </w:rPr>
              <w:t>/17</w:t>
            </w:r>
          </w:p>
        </w:tc>
      </w:tr>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Default="00463968" w:rsidP="00463968">
            <w:pPr>
              <w:pStyle w:val="titregris"/>
              <w:framePr w:hSpace="0" w:wrap="auto" w:vAnchor="margin" w:hAnchor="text" w:xAlign="left" w:yAlign="inline"/>
            </w:pPr>
            <w:r>
              <w:rPr>
                <w:color w:val="FF0000"/>
              </w:rPr>
              <w:t>5.</w:t>
            </w:r>
            <w:r>
              <w:t xml:space="preserve">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Pr="00FB6D69" w:rsidRDefault="00463968" w:rsidP="00463968">
            <w:pPr>
              <w:pStyle w:val="titregris"/>
              <w:framePr w:hSpace="0" w:wrap="auto" w:vAnchor="margin" w:hAnchor="text" w:xAlign="left" w:yAlign="inline"/>
              <w:rPr>
                <w:b w:val="0"/>
              </w:rPr>
            </w:pPr>
          </w:p>
        </w:tc>
      </w:tr>
    </w:tbl>
    <w:p w:rsidR="00366A73" w:rsidRDefault="00366A73" w:rsidP="00366A73">
      <w:pPr>
        <w:jc w:val="left"/>
        <w:rPr>
          <w:rFonts w:cs="Arial"/>
        </w:rPr>
      </w:pPr>
    </w:p>
    <w:p w:rsidR="001B3991" w:rsidRDefault="001B3991"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77EC6"/>
    <w:multiLevelType w:val="hybridMultilevel"/>
    <w:tmpl w:val="7772B6BE"/>
    <w:lvl w:ilvl="0" w:tplc="5278397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96869"/>
    <w:multiLevelType w:val="hybridMultilevel"/>
    <w:tmpl w:val="B6845DE8"/>
    <w:lvl w:ilvl="0" w:tplc="DA6CE08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C57B8"/>
    <w:multiLevelType w:val="hybridMultilevel"/>
    <w:tmpl w:val="F310740A"/>
    <w:lvl w:ilvl="0" w:tplc="17F6852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FD1FA6"/>
    <w:multiLevelType w:val="singleLevel"/>
    <w:tmpl w:val="0809000F"/>
    <w:lvl w:ilvl="0">
      <w:start w:val="1"/>
      <w:numFmt w:val="decimal"/>
      <w:lvlText w:val="%1."/>
      <w:lvlJc w:val="left"/>
      <w:pPr>
        <w:tabs>
          <w:tab w:val="num" w:pos="360"/>
        </w:tabs>
        <w:ind w:left="360" w:hanging="360"/>
      </w:p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E2EEC"/>
    <w:multiLevelType w:val="hybridMultilevel"/>
    <w:tmpl w:val="95648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
  </w:num>
  <w:num w:numId="4">
    <w:abstractNumId w:val="13"/>
  </w:num>
  <w:num w:numId="5">
    <w:abstractNumId w:val="6"/>
  </w:num>
  <w:num w:numId="6">
    <w:abstractNumId w:val="3"/>
  </w:num>
  <w:num w:numId="7">
    <w:abstractNumId w:val="15"/>
  </w:num>
  <w:num w:numId="8">
    <w:abstractNumId w:val="7"/>
  </w:num>
  <w:num w:numId="9">
    <w:abstractNumId w:val="20"/>
  </w:num>
  <w:num w:numId="10">
    <w:abstractNumId w:val="21"/>
  </w:num>
  <w:num w:numId="11">
    <w:abstractNumId w:val="11"/>
  </w:num>
  <w:num w:numId="12">
    <w:abstractNumId w:val="0"/>
  </w:num>
  <w:num w:numId="13">
    <w:abstractNumId w:val="16"/>
  </w:num>
  <w:num w:numId="14">
    <w:abstractNumId w:val="5"/>
  </w:num>
  <w:num w:numId="15">
    <w:abstractNumId w:val="18"/>
  </w:num>
  <w:num w:numId="16">
    <w:abstractNumId w:val="19"/>
  </w:num>
  <w:num w:numId="17">
    <w:abstractNumId w:val="2"/>
  </w:num>
  <w:num w:numId="18">
    <w:abstractNumId w:val="17"/>
    <w:lvlOverride w:ilvl="0">
      <w:startOverride w:val="1"/>
    </w:lvlOverride>
  </w:num>
  <w:num w:numId="19">
    <w:abstractNumId w:val="9"/>
  </w:num>
  <w:num w:numId="20">
    <w:abstractNumId w:val="4"/>
  </w:num>
  <w:num w:numId="21">
    <w:abstractNumId w:val="10"/>
  </w:num>
  <w:num w:numId="22">
    <w:abstractNumId w:val="12"/>
  </w:num>
  <w:num w:numId="23">
    <w:abstractNumId w:val="4"/>
    <w:lvlOverride w:ilvl="0"/>
    <w:lvlOverride w:ilvl="1"/>
    <w:lvlOverride w:ilvl="2"/>
    <w:lvlOverride w:ilvl="3"/>
    <w:lvlOverride w:ilvl="4"/>
    <w:lvlOverride w:ilvl="5"/>
    <w:lvlOverride w:ilvl="6"/>
    <w:lvlOverride w:ilvl="7"/>
    <w:lvlOverride w:ilv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46689"/>
    <w:rsid w:val="00163E66"/>
    <w:rsid w:val="001B3991"/>
    <w:rsid w:val="001D6FFC"/>
    <w:rsid w:val="001F1F6A"/>
    <w:rsid w:val="002068B4"/>
    <w:rsid w:val="00293E5D"/>
    <w:rsid w:val="002A15F9"/>
    <w:rsid w:val="002B1DC6"/>
    <w:rsid w:val="00366A73"/>
    <w:rsid w:val="004238D8"/>
    <w:rsid w:val="00424476"/>
    <w:rsid w:val="00463968"/>
    <w:rsid w:val="004B2221"/>
    <w:rsid w:val="004D170A"/>
    <w:rsid w:val="00520545"/>
    <w:rsid w:val="005C4393"/>
    <w:rsid w:val="005E5B63"/>
    <w:rsid w:val="00613392"/>
    <w:rsid w:val="00616B0B"/>
    <w:rsid w:val="00646B79"/>
    <w:rsid w:val="00656519"/>
    <w:rsid w:val="00674674"/>
    <w:rsid w:val="006802C0"/>
    <w:rsid w:val="0068591C"/>
    <w:rsid w:val="006E11DB"/>
    <w:rsid w:val="00707D3E"/>
    <w:rsid w:val="00745A24"/>
    <w:rsid w:val="007744FE"/>
    <w:rsid w:val="007C1F0B"/>
    <w:rsid w:val="007F602D"/>
    <w:rsid w:val="00811CB9"/>
    <w:rsid w:val="008B64DE"/>
    <w:rsid w:val="008D1A2B"/>
    <w:rsid w:val="00930B55"/>
    <w:rsid w:val="00A37146"/>
    <w:rsid w:val="00AD1DEC"/>
    <w:rsid w:val="00B70457"/>
    <w:rsid w:val="00BF4D80"/>
    <w:rsid w:val="00C22530"/>
    <w:rsid w:val="00C4467B"/>
    <w:rsid w:val="00C4695A"/>
    <w:rsid w:val="00C61430"/>
    <w:rsid w:val="00CC0297"/>
    <w:rsid w:val="00CC2929"/>
    <w:rsid w:val="00D22DFF"/>
    <w:rsid w:val="00D65B9D"/>
    <w:rsid w:val="00D667F6"/>
    <w:rsid w:val="00D84B79"/>
    <w:rsid w:val="00D949FB"/>
    <w:rsid w:val="00DE5E49"/>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560287469">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Security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Weighbridge / Security Officer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F82E4026-3A63-4871-9D23-D4A11696E2B8}" type="presOf" srcId="{CB38CD42-474F-44D7-AAE4-2E0C0B46D4E4}" destId="{E7937370-E82C-4ABE-BB23-DA6622344FD8}" srcOrd="0" destOrd="0" presId="urn:microsoft.com/office/officeart/2005/8/layout/orgChart1"/>
    <dgm:cxn modelId="{81D5DC6C-FE99-4833-A8EA-EC4D84D6695A}" type="presOf" srcId="{C9B1114D-2703-45DE-ABC9-FB09469E75AD}" destId="{BC63287B-39DD-4977-8490-740D7F6A7E3B}" srcOrd="0" destOrd="0" presId="urn:microsoft.com/office/officeart/2005/8/layout/orgChart1"/>
    <dgm:cxn modelId="{752F2767-BF1E-4BAD-999D-C2483EF1F8D8}" type="presOf" srcId="{8A694BFD-862F-434C-8083-52C251F439F7}" destId="{769F545B-276C-40F6-A513-85D8CE855B82}"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F31395F8-EC1A-46DD-90AA-EDC889526C7F}" type="presOf" srcId="{E8688672-F9D8-4D62-9A3F-30CED5A5E5CC}" destId="{2B794782-6B3F-4F56-BEE6-431749B57C9A}" srcOrd="0" destOrd="0" presId="urn:microsoft.com/office/officeart/2005/8/layout/orgChart1"/>
    <dgm:cxn modelId="{6E174603-A20A-4E57-8B56-95656B52B941}" type="presOf" srcId="{FBDF83F9-7FAD-4223-9020-16FF7EF18694}" destId="{83227E71-F363-4C67-924D-132745326B92}" srcOrd="1" destOrd="0" presId="urn:microsoft.com/office/officeart/2005/8/layout/orgChart1"/>
    <dgm:cxn modelId="{D9D7FDA0-AD09-4198-9444-9097E1BF280C}" type="presOf" srcId="{E8688672-F9D8-4D62-9A3F-30CED5A5E5CC}" destId="{2496B83F-0AB0-4918-B88F-3303A35CDA35}" srcOrd="1"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527E09F3-0510-40FD-9467-85D1DF8DE909}" type="presOf" srcId="{FBDF83F9-7FAD-4223-9020-16FF7EF18694}" destId="{5F501B03-67A3-4EA0-8587-BEDA27CBACE8}"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C253A8D7-2164-4AB7-B750-4C6A17A8F1B5}" type="presOf" srcId="{B3605633-74E7-4495-9803-BD165C5AF37B}" destId="{CE61693F-E944-4D34-BEBF-481BB7771F02}" srcOrd="1" destOrd="0" presId="urn:microsoft.com/office/officeart/2005/8/layout/orgChart1"/>
    <dgm:cxn modelId="{38753ADE-E662-4044-99BB-B1DB220082F0}" type="presOf" srcId="{B3605633-74E7-4495-9803-BD165C5AF37B}" destId="{BB5B76CB-650D-4623-851F-BAB30E9E1C0B}" srcOrd="0" destOrd="0" presId="urn:microsoft.com/office/officeart/2005/8/layout/orgChart1"/>
    <dgm:cxn modelId="{EED15E5E-CB77-4939-9230-477D27ABB047}" type="presParOf" srcId="{BC63287B-39DD-4977-8490-740D7F6A7E3B}" destId="{19750457-80BD-4E60-B5B8-692167A79B9E}" srcOrd="0" destOrd="0" presId="urn:microsoft.com/office/officeart/2005/8/layout/orgChart1"/>
    <dgm:cxn modelId="{04AD1F29-A6DB-407A-9372-F921E4364174}" type="presParOf" srcId="{19750457-80BD-4E60-B5B8-692167A79B9E}" destId="{4E0BE351-CC0F-48F7-8489-D27130A18BFB}" srcOrd="0" destOrd="0" presId="urn:microsoft.com/office/officeart/2005/8/layout/orgChart1"/>
    <dgm:cxn modelId="{7BCAD828-053A-4D74-A6EC-2CA3C1BBB59D}" type="presParOf" srcId="{4E0BE351-CC0F-48F7-8489-D27130A18BFB}" destId="{5F501B03-67A3-4EA0-8587-BEDA27CBACE8}" srcOrd="0" destOrd="0" presId="urn:microsoft.com/office/officeart/2005/8/layout/orgChart1"/>
    <dgm:cxn modelId="{79FABBF0-6E98-475A-B3D3-B30D7F0DAC65}" type="presParOf" srcId="{4E0BE351-CC0F-48F7-8489-D27130A18BFB}" destId="{83227E71-F363-4C67-924D-132745326B92}" srcOrd="1" destOrd="0" presId="urn:microsoft.com/office/officeart/2005/8/layout/orgChart1"/>
    <dgm:cxn modelId="{AFED2855-B5DC-42B0-A376-4AE338EA6619}" type="presParOf" srcId="{19750457-80BD-4E60-B5B8-692167A79B9E}" destId="{478CED18-E9A9-4A1E-BAD9-C530F0D1DC49}" srcOrd="1" destOrd="0" presId="urn:microsoft.com/office/officeart/2005/8/layout/orgChart1"/>
    <dgm:cxn modelId="{E88A05AB-4486-4A2B-993E-2E4152F58C87}" type="presParOf" srcId="{478CED18-E9A9-4A1E-BAD9-C530F0D1DC49}" destId="{769F545B-276C-40F6-A513-85D8CE855B82}" srcOrd="0" destOrd="0" presId="urn:microsoft.com/office/officeart/2005/8/layout/orgChart1"/>
    <dgm:cxn modelId="{3CED51F5-D9C5-4F44-9CA1-244C9FFB2430}" type="presParOf" srcId="{478CED18-E9A9-4A1E-BAD9-C530F0D1DC49}" destId="{209A1D17-1A4D-4BD2-B006-83FA79D23834}" srcOrd="1" destOrd="0" presId="urn:microsoft.com/office/officeart/2005/8/layout/orgChart1"/>
    <dgm:cxn modelId="{03048A9F-9E46-49C7-99FE-79EB010BBA99}" type="presParOf" srcId="{209A1D17-1A4D-4BD2-B006-83FA79D23834}" destId="{837408C1-AC57-472D-8C7D-3861EF2C0276}" srcOrd="0" destOrd="0" presId="urn:microsoft.com/office/officeart/2005/8/layout/orgChart1"/>
    <dgm:cxn modelId="{783485D2-0CCD-43CC-BEF9-BFE52F049B8B}" type="presParOf" srcId="{837408C1-AC57-472D-8C7D-3861EF2C0276}" destId="{2B794782-6B3F-4F56-BEE6-431749B57C9A}" srcOrd="0" destOrd="0" presId="urn:microsoft.com/office/officeart/2005/8/layout/orgChart1"/>
    <dgm:cxn modelId="{3989E5A2-1161-4715-8255-B87D1AB0D046}" type="presParOf" srcId="{837408C1-AC57-472D-8C7D-3861EF2C0276}" destId="{2496B83F-0AB0-4918-B88F-3303A35CDA35}" srcOrd="1" destOrd="0" presId="urn:microsoft.com/office/officeart/2005/8/layout/orgChart1"/>
    <dgm:cxn modelId="{F75B35F7-9CEF-44C6-BE6F-9210193939B8}" type="presParOf" srcId="{209A1D17-1A4D-4BD2-B006-83FA79D23834}" destId="{1D326A93-D3F5-46F8-AA02-1F39A8463889}" srcOrd="1" destOrd="0" presId="urn:microsoft.com/office/officeart/2005/8/layout/orgChart1"/>
    <dgm:cxn modelId="{16392A97-07E3-4CAF-A717-D7D7C68D8F50}" type="presParOf" srcId="{209A1D17-1A4D-4BD2-B006-83FA79D23834}" destId="{0DEF90D2-FC5E-4A1E-9B16-934CD3D1030C}" srcOrd="2" destOrd="0" presId="urn:microsoft.com/office/officeart/2005/8/layout/orgChart1"/>
    <dgm:cxn modelId="{E410FF0D-4991-410F-88C0-F344A86B8092}" type="presParOf" srcId="{19750457-80BD-4E60-B5B8-692167A79B9E}" destId="{BD30CE91-5B72-4B37-8F16-B3B4EF5BA633}" srcOrd="2" destOrd="0" presId="urn:microsoft.com/office/officeart/2005/8/layout/orgChart1"/>
    <dgm:cxn modelId="{70F27E51-4C19-490E-B93A-D2B89DAE0367}" type="presParOf" srcId="{BD30CE91-5B72-4B37-8F16-B3B4EF5BA633}" destId="{E7937370-E82C-4ABE-BB23-DA6622344FD8}" srcOrd="0" destOrd="0" presId="urn:microsoft.com/office/officeart/2005/8/layout/orgChart1"/>
    <dgm:cxn modelId="{D87B1A6B-7585-4C5E-87DB-BEF2BA0506C6}" type="presParOf" srcId="{BD30CE91-5B72-4B37-8F16-B3B4EF5BA633}" destId="{1F39E1A2-CD63-4B4D-B38E-B7C3CC13D53B}" srcOrd="1" destOrd="0" presId="urn:microsoft.com/office/officeart/2005/8/layout/orgChart1"/>
    <dgm:cxn modelId="{D5FCA877-BE67-4527-8F6D-F122EB76B363}" type="presParOf" srcId="{1F39E1A2-CD63-4B4D-B38E-B7C3CC13D53B}" destId="{CC471341-43F0-49FC-925E-48FCB0FDC223}" srcOrd="0" destOrd="0" presId="urn:microsoft.com/office/officeart/2005/8/layout/orgChart1"/>
    <dgm:cxn modelId="{F0090B06-9325-448F-B706-EB9D99B0F81C}" type="presParOf" srcId="{CC471341-43F0-49FC-925E-48FCB0FDC223}" destId="{BB5B76CB-650D-4623-851F-BAB30E9E1C0B}" srcOrd="0" destOrd="0" presId="urn:microsoft.com/office/officeart/2005/8/layout/orgChart1"/>
    <dgm:cxn modelId="{DC21C017-B3DF-40B5-9FEF-88D43D62F849}" type="presParOf" srcId="{CC471341-43F0-49FC-925E-48FCB0FDC223}" destId="{CE61693F-E944-4D34-BEBF-481BB7771F02}" srcOrd="1" destOrd="0" presId="urn:microsoft.com/office/officeart/2005/8/layout/orgChart1"/>
    <dgm:cxn modelId="{7EEBF445-96C6-4723-91FA-D3321B299C84}" type="presParOf" srcId="{1F39E1A2-CD63-4B4D-B38E-B7C3CC13D53B}" destId="{7532769C-F84D-4A1F-B6A2-A49837DB9E67}" srcOrd="1" destOrd="0" presId="urn:microsoft.com/office/officeart/2005/8/layout/orgChart1"/>
    <dgm:cxn modelId="{1BCEB5CF-64E6-494A-A0E8-D1AD6A2791CC}"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General Services Manager</a:t>
          </a:r>
        </a:p>
      </dsp:txBody>
      <dsp:txXfrm>
        <a:off x="2414175" y="892"/>
        <a:ext cx="1665944" cy="832972"/>
      </dsp:txXfrm>
    </dsp:sp>
    <dsp:sp modelId="{2B794782-6B3F-4F56-BEE6-431749B57C9A}">
      <dsp:nvSpPr>
        <dsp:cNvPr id="0" name=""/>
        <dsp:cNvSpPr/>
      </dsp:nvSpPr>
      <dsp:spPr>
        <a:xfrm>
          <a:off x="2414175"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Weighbridge / Security Officer</a:t>
          </a:r>
        </a:p>
      </dsp:txBody>
      <dsp:txXfrm>
        <a:off x="2414175" y="2366534"/>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Security Supervisor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428</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3</cp:revision>
  <cp:lastPrinted>2017-07-19T15:18:00Z</cp:lastPrinted>
  <dcterms:created xsi:type="dcterms:W3CDTF">2017-07-19T15:15:00Z</dcterms:created>
  <dcterms:modified xsi:type="dcterms:W3CDTF">2017-07-19T15:35:00Z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