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20AA" w14:textId="77777777" w:rsidR="00B732F1" w:rsidRPr="00D62A1A" w:rsidRDefault="004F3D61" w:rsidP="00FB53BC">
      <w:pPr>
        <w:rPr>
          <w:rFonts w:cs="Arial"/>
          <w:b/>
          <w:bCs/>
          <w:color w:val="FFFFFF"/>
          <w:sz w:val="56"/>
          <w:szCs w:val="56"/>
        </w:rPr>
      </w:pPr>
      <w:r w:rsidRPr="00D62A1A">
        <w:rPr>
          <w:rFonts w:cs="Arial"/>
          <w:b/>
          <w:bCs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520F75" wp14:editId="1A27D86B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75B206C" w14:textId="77777777" w:rsidR="00B70DDE" w:rsidRPr="001A72B5" w:rsidRDefault="00B70DDE" w:rsidP="001A72B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0F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8.65pt;margin-top:40.75pt;width:224.7pt;height:15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" filled="f" stroked="f">
                <v:textbox inset="0,0,0,0">
                  <w:txbxContent>
                    <w:p w14:paraId="575B206C" w14:textId="77777777" w:rsidR="00B70DDE" w:rsidRPr="001A72B5" w:rsidRDefault="00B70DDE" w:rsidP="001A72B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2ED89F" w14:textId="77777777" w:rsidR="00BE36E2" w:rsidRPr="00E6368D" w:rsidRDefault="009E709B" w:rsidP="008978A8">
      <w:pPr>
        <w:pStyle w:val="Grandtitre"/>
        <w:rPr>
          <w:caps w:val="0"/>
          <w:smallCaps/>
        </w:rPr>
      </w:pPr>
      <w:r w:rsidRPr="00E6368D">
        <w:rPr>
          <w:caps w:val="0"/>
          <w:smallCaps/>
        </w:rPr>
        <w:t>Jo</w:t>
      </w:r>
      <w:r w:rsidR="00E6368D" w:rsidRPr="00E6368D">
        <w:rPr>
          <w:caps w:val="0"/>
          <w:smallCaps/>
        </w:rPr>
        <w:t>b</w:t>
      </w:r>
      <w:r w:rsidRPr="00E6368D">
        <w:rPr>
          <w:caps w:val="0"/>
          <w:smallCaps/>
        </w:rPr>
        <w:t xml:space="preserve"> </w:t>
      </w:r>
      <w:r w:rsidR="00E6368D" w:rsidRPr="00E6368D">
        <w:rPr>
          <w:caps w:val="0"/>
          <w:smallCaps/>
        </w:rPr>
        <w:t>D</w:t>
      </w:r>
      <w:r w:rsidRPr="00E6368D">
        <w:rPr>
          <w:caps w:val="0"/>
          <w:smallCaps/>
        </w:rPr>
        <w:t>escription</w:t>
      </w:r>
    </w:p>
    <w:p w14:paraId="223934D0" w14:textId="77777777" w:rsidR="00652BE0" w:rsidRDefault="00652BE0" w:rsidP="00652BE0">
      <w:pPr>
        <w:pStyle w:val="Heading1"/>
        <w:jc w:val="right"/>
        <w:rPr>
          <w:b w:val="0"/>
          <w:sz w:val="24"/>
          <w:szCs w:val="24"/>
        </w:rPr>
      </w:pPr>
    </w:p>
    <w:p w14:paraId="07ABDC5E" w14:textId="77777777" w:rsidR="009E709B" w:rsidRDefault="009E709B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24"/>
        <w:gridCol w:w="2793"/>
        <w:gridCol w:w="2170"/>
        <w:gridCol w:w="2935"/>
      </w:tblGrid>
      <w:tr w:rsidR="00321932" w:rsidRPr="00B3457B" w14:paraId="4C70F361" w14:textId="77777777" w:rsidTr="004B7FE8">
        <w:tc>
          <w:tcPr>
            <w:tcW w:w="1756" w:type="dxa"/>
            <w:vAlign w:val="center"/>
          </w:tcPr>
          <w:p w14:paraId="6731BC97" w14:textId="77777777" w:rsidR="00FD0BB6" w:rsidRPr="001A0BD1" w:rsidRDefault="00FD0BB6" w:rsidP="00A8784C">
            <w:pPr>
              <w:pStyle w:val="Texte9retrait"/>
              <w:suppressAutoHyphens/>
              <w:ind w:left="0"/>
              <w:rPr>
                <w:b/>
                <w:sz w:val="20"/>
                <w:szCs w:val="20"/>
              </w:rPr>
            </w:pPr>
            <w:r w:rsidRPr="001A0BD1">
              <w:rPr>
                <w:b/>
                <w:sz w:val="20"/>
                <w:szCs w:val="20"/>
              </w:rPr>
              <w:t>P</w:t>
            </w:r>
            <w:bookmarkStart w:id="0" w:name="Text3"/>
            <w:r w:rsidRPr="001A0BD1">
              <w:rPr>
                <w:b/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14:paraId="7A1CE0C4" w14:textId="6882F12C" w:rsidR="00FD0BB6" w:rsidRPr="00B3457B" w:rsidRDefault="00294A2A" w:rsidP="00A8784C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Mailroom Operative</w:t>
            </w:r>
          </w:p>
        </w:tc>
        <w:tc>
          <w:tcPr>
            <w:tcW w:w="2208" w:type="dxa"/>
            <w:vAlign w:val="center"/>
          </w:tcPr>
          <w:p w14:paraId="40E7BF55" w14:textId="77777777" w:rsidR="00FD0BB6" w:rsidRPr="001A0BD1" w:rsidRDefault="00FD0BB6" w:rsidP="00A8784C">
            <w:pPr>
              <w:pStyle w:val="Texte9retrait"/>
              <w:suppressAutoHyphens/>
              <w:spacing w:before="120" w:line="240" w:lineRule="auto"/>
              <w:ind w:left="0"/>
              <w:rPr>
                <w:b/>
                <w:sz w:val="20"/>
                <w:szCs w:val="20"/>
              </w:rPr>
            </w:pPr>
            <w:r w:rsidRPr="001A0BD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14:paraId="15A3EABC" w14:textId="6CCFE6FE" w:rsidR="00FD0BB6" w:rsidRPr="00B3457B" w:rsidRDefault="00294A2A" w:rsidP="00A8784C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Soft Services</w:t>
            </w:r>
          </w:p>
        </w:tc>
      </w:tr>
      <w:tr w:rsidR="00321932" w:rsidRPr="00B3457B" w14:paraId="381DCC53" w14:textId="77777777" w:rsidTr="004B7FE8">
        <w:tc>
          <w:tcPr>
            <w:tcW w:w="1756" w:type="dxa"/>
            <w:vAlign w:val="center"/>
          </w:tcPr>
          <w:p w14:paraId="2435BC36" w14:textId="77777777" w:rsidR="00FD0BB6" w:rsidRPr="001A0BD1" w:rsidRDefault="000A51F8" w:rsidP="00A8784C">
            <w:pPr>
              <w:pStyle w:val="Texte9retrait"/>
              <w:suppressAutoHyphens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Generic </w:t>
            </w:r>
            <w:proofErr w:type="gramStart"/>
            <w:r>
              <w:rPr>
                <w:b/>
                <w:sz w:val="20"/>
                <w:szCs w:val="20"/>
              </w:rPr>
              <w:t xml:space="preserve">Job  </w:t>
            </w:r>
            <w:r w:rsidR="00FD0BB6" w:rsidRPr="001A0BD1">
              <w:rPr>
                <w:b/>
                <w:sz w:val="20"/>
                <w:szCs w:val="20"/>
              </w:rPr>
              <w:t>Title</w:t>
            </w:r>
            <w:proofErr w:type="gramEnd"/>
          </w:p>
        </w:tc>
        <w:tc>
          <w:tcPr>
            <w:tcW w:w="2866" w:type="dxa"/>
            <w:vAlign w:val="center"/>
          </w:tcPr>
          <w:p w14:paraId="3C8233A4" w14:textId="45CE64A0" w:rsidR="00FD0BB6" w:rsidRPr="00B3457B" w:rsidRDefault="00394131" w:rsidP="00A8784C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Mailroom Operative</w:t>
            </w:r>
          </w:p>
        </w:tc>
        <w:tc>
          <w:tcPr>
            <w:tcW w:w="2208" w:type="dxa"/>
            <w:vAlign w:val="center"/>
          </w:tcPr>
          <w:p w14:paraId="6A03F41D" w14:textId="77777777" w:rsidR="00FD0BB6" w:rsidRPr="001A0BD1" w:rsidRDefault="00FD0BB6" w:rsidP="00A8784C">
            <w:pPr>
              <w:pStyle w:val="Texte9retrait"/>
              <w:suppressAutoHyphens/>
              <w:spacing w:before="120" w:line="240" w:lineRule="auto"/>
              <w:ind w:left="0"/>
              <w:rPr>
                <w:b/>
                <w:sz w:val="20"/>
                <w:szCs w:val="20"/>
              </w:rPr>
            </w:pPr>
            <w:r w:rsidRPr="001A0BD1">
              <w:rPr>
                <w:b/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14:paraId="34B8FF10" w14:textId="03F22B5B" w:rsidR="00FD0BB6" w:rsidRPr="00B3457B" w:rsidRDefault="00294A2A" w:rsidP="00A8784C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Corpor</w:t>
            </w:r>
            <w:r w:rsidR="00394131">
              <w:rPr>
                <w:rFonts w:cs="Arial"/>
                <w:sz w:val="20"/>
                <w:szCs w:val="20"/>
              </w:rPr>
              <w:t>ate Services</w:t>
            </w:r>
          </w:p>
        </w:tc>
      </w:tr>
      <w:tr w:rsidR="00321932" w:rsidRPr="00B3457B" w14:paraId="70F74B3B" w14:textId="77777777" w:rsidTr="004B7FE8">
        <w:tc>
          <w:tcPr>
            <w:tcW w:w="1756" w:type="dxa"/>
            <w:vAlign w:val="center"/>
          </w:tcPr>
          <w:p w14:paraId="6A3458E0" w14:textId="77777777" w:rsidR="00FD0BB6" w:rsidRPr="001A0BD1" w:rsidRDefault="00FD0BB6" w:rsidP="00A8784C">
            <w:pPr>
              <w:pStyle w:val="Texte9retrait"/>
              <w:suppressAutoHyphens/>
              <w:ind w:left="0"/>
              <w:rPr>
                <w:b/>
                <w:sz w:val="20"/>
                <w:szCs w:val="20"/>
              </w:rPr>
            </w:pPr>
            <w:r w:rsidRPr="001A0BD1">
              <w:rPr>
                <w:b/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14:paraId="75428993" w14:textId="77777777" w:rsidR="00FD0BB6" w:rsidRPr="006E662D" w:rsidRDefault="00B3457B" w:rsidP="00A8784C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 w:rsidRPr="006E662D">
              <w:rPr>
                <w:rFonts w:cs="Arial"/>
                <w:sz w:val="20"/>
                <w:szCs w:val="20"/>
              </w:rPr>
              <w:t>Unbanded</w:t>
            </w:r>
          </w:p>
        </w:tc>
        <w:tc>
          <w:tcPr>
            <w:tcW w:w="2208" w:type="dxa"/>
            <w:vAlign w:val="center"/>
          </w:tcPr>
          <w:p w14:paraId="14A4C471" w14:textId="77777777" w:rsidR="00FD0BB6" w:rsidRPr="001A0BD1" w:rsidRDefault="00FD0BB6" w:rsidP="00A8784C">
            <w:pPr>
              <w:pStyle w:val="Texte9retrait"/>
              <w:suppressAutoHyphens/>
              <w:spacing w:before="120" w:line="240" w:lineRule="auto"/>
              <w:ind w:left="0"/>
              <w:rPr>
                <w:b/>
                <w:sz w:val="20"/>
                <w:szCs w:val="20"/>
              </w:rPr>
            </w:pPr>
            <w:r w:rsidRPr="001A0BD1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14:paraId="1010D63B" w14:textId="7101B6DF" w:rsidR="00FD0BB6" w:rsidRPr="006E662D" w:rsidRDefault="00394131" w:rsidP="00A8784C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</w:t>
            </w:r>
          </w:p>
        </w:tc>
      </w:tr>
      <w:tr w:rsidR="00321932" w:rsidRPr="00B3457B" w14:paraId="0AE1FB05" w14:textId="77777777" w:rsidTr="004B7FE8">
        <w:tc>
          <w:tcPr>
            <w:tcW w:w="1756" w:type="dxa"/>
            <w:vAlign w:val="center"/>
          </w:tcPr>
          <w:p w14:paraId="5A0E004E" w14:textId="77777777" w:rsidR="00FD0BB6" w:rsidRPr="001A0BD1" w:rsidRDefault="00FD0BB6" w:rsidP="00A8784C">
            <w:pPr>
              <w:pStyle w:val="Texte9retrait"/>
              <w:suppressAutoHyphens/>
              <w:ind w:left="0"/>
              <w:rPr>
                <w:b/>
                <w:sz w:val="20"/>
                <w:szCs w:val="20"/>
              </w:rPr>
            </w:pPr>
            <w:r w:rsidRPr="001A0BD1">
              <w:rPr>
                <w:b/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14:paraId="662EA380" w14:textId="5AA599EE" w:rsidR="00FD0BB6" w:rsidRPr="006E662D" w:rsidRDefault="00394131" w:rsidP="00A8784C">
            <w:pPr>
              <w:suppressAutoHyphens/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Soft Services</w:t>
            </w:r>
            <w:r w:rsidR="00B3457B" w:rsidRPr="006E662D">
              <w:rPr>
                <w:rFonts w:cs="Arial"/>
                <w:sz w:val="20"/>
                <w:szCs w:val="20"/>
              </w:rPr>
              <w:t xml:space="preserve"> Supervisor</w:t>
            </w:r>
          </w:p>
        </w:tc>
        <w:tc>
          <w:tcPr>
            <w:tcW w:w="2208" w:type="dxa"/>
            <w:vAlign w:val="center"/>
          </w:tcPr>
          <w:p w14:paraId="2643464F" w14:textId="77777777" w:rsidR="00FD0BB6" w:rsidRPr="001A0BD1" w:rsidRDefault="00FD0BB6" w:rsidP="00A8784C">
            <w:pPr>
              <w:pStyle w:val="Texte9retrait"/>
              <w:suppressAutoHyphens/>
              <w:spacing w:before="120" w:line="240" w:lineRule="auto"/>
              <w:ind w:left="0"/>
              <w:rPr>
                <w:b/>
                <w:sz w:val="20"/>
                <w:szCs w:val="20"/>
              </w:rPr>
            </w:pPr>
            <w:r w:rsidRPr="001A0BD1">
              <w:rPr>
                <w:b/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14:paraId="7DED123F" w14:textId="71952A41" w:rsidR="00FD0BB6" w:rsidRPr="006E662D" w:rsidRDefault="00394131" w:rsidP="00A8784C">
            <w:pPr>
              <w:suppressAutoHyphen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Quilter</w:t>
            </w:r>
            <w:r w:rsidR="001B19EE">
              <w:rPr>
                <w:rFonts w:cs="Arial"/>
                <w:sz w:val="20"/>
                <w:szCs w:val="20"/>
              </w:rPr>
              <w:t xml:space="preserve"> PLC</w:t>
            </w:r>
          </w:p>
        </w:tc>
      </w:tr>
    </w:tbl>
    <w:p w14:paraId="1A67934F" w14:textId="06C5AB67" w:rsidR="009E709B" w:rsidRPr="008E1720" w:rsidRDefault="00293CA7" w:rsidP="00A8784C">
      <w:pPr>
        <w:pStyle w:val="Heading2"/>
        <w:spacing w:before="240"/>
        <w:rPr>
          <w:caps w:val="0"/>
          <w:smallCap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A63D58" wp14:editId="785DA175">
            <wp:simplePos x="0" y="0"/>
            <wp:positionH relativeFrom="margin">
              <wp:align>center</wp:align>
            </wp:positionH>
            <wp:positionV relativeFrom="paragraph">
              <wp:posOffset>579120</wp:posOffset>
            </wp:positionV>
            <wp:extent cx="5486400" cy="1516380"/>
            <wp:effectExtent l="0" t="0" r="0" b="26670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09B" w:rsidRPr="008E1720">
        <w:rPr>
          <w:caps w:val="0"/>
          <w:smallCaps/>
        </w:rPr>
        <w:t>O</w:t>
      </w:r>
      <w:r w:rsidR="008E1720">
        <w:rPr>
          <w:caps w:val="0"/>
          <w:smallCaps/>
          <w:lang w:val="en-GB"/>
        </w:rPr>
        <w:t>rganisational</w:t>
      </w:r>
      <w:r w:rsidR="009E709B" w:rsidRPr="008E1720">
        <w:rPr>
          <w:caps w:val="0"/>
          <w:smallCaps/>
        </w:rPr>
        <w:t xml:space="preserve"> St</w:t>
      </w:r>
      <w:r w:rsidR="008E1720">
        <w:rPr>
          <w:caps w:val="0"/>
          <w:smallCaps/>
          <w:lang w:val="en-GB"/>
        </w:rPr>
        <w:t>ructure</w:t>
      </w:r>
    </w:p>
    <w:p w14:paraId="128B02C9" w14:textId="1E4CE3A3" w:rsidR="008E1720" w:rsidRPr="000A51F8" w:rsidRDefault="008E1720" w:rsidP="009E709B">
      <w:pPr>
        <w:pStyle w:val="Texte2"/>
        <w:rPr>
          <w:sz w:val="10"/>
        </w:rPr>
      </w:pPr>
    </w:p>
    <w:p w14:paraId="2A73B921" w14:textId="45482821" w:rsidR="009E709B" w:rsidRPr="000A51F8" w:rsidRDefault="004F3D61" w:rsidP="000A51F8">
      <w:pPr>
        <w:rPr>
          <w:b/>
          <w:smallCaps/>
          <w:noProof/>
          <w:color w:val="4A4070"/>
          <w:sz w:val="28"/>
          <w:szCs w:val="28"/>
        </w:rPr>
      </w:pPr>
      <w:r w:rsidRPr="000A51F8">
        <w:rPr>
          <w:b/>
          <w:smallCaps/>
          <w:noProof/>
          <w:color w:val="4A407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3DCDF" wp14:editId="0F5D217E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335" r="14605" b="3429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343C32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225pt;margin-top:6.5pt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" strokecolor="#4f81bd" strokeweight="2pt">
                <v:shadow on="t" opacity="24903f" origin=",.5" offset="0,.55556mm"/>
              </v:shape>
            </w:pict>
          </mc:Fallback>
        </mc:AlternateContent>
      </w:r>
      <w:r w:rsidRPr="000A51F8">
        <w:rPr>
          <w:b/>
          <w:smallCaps/>
          <w:noProof/>
          <w:color w:val="4A407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DAA762" wp14:editId="19540E74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335" r="14605" b="3429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AEEB2E" id="AutoShape 6" o:spid="_x0000_s1026" type="#_x0000_t34" style="position:absolute;margin-left:225pt;margin-top:6.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ATlRhCYCAABK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0A51F8">
        <w:rPr>
          <w:b/>
          <w:smallCaps/>
          <w:noProof/>
          <w:color w:val="4A4070"/>
          <w:sz w:val="28"/>
          <w:szCs w:val="28"/>
        </w:rPr>
        <w:t xml:space="preserve">Job Purpose </w:t>
      </w:r>
    </w:p>
    <w:p w14:paraId="34920327" w14:textId="109886D9" w:rsidR="00F531A0" w:rsidRDefault="00F531A0" w:rsidP="00A8784C">
      <w:pPr>
        <w:pStyle w:val="Puces4"/>
        <w:numPr>
          <w:ilvl w:val="0"/>
          <w:numId w:val="0"/>
        </w:numPr>
        <w:suppressAutoHyphens/>
      </w:pPr>
      <w:r>
        <w:t xml:space="preserve">Reporting to the </w:t>
      </w:r>
      <w:r w:rsidR="00394131">
        <w:t>soft services</w:t>
      </w:r>
      <w:r w:rsidR="00321932">
        <w:t xml:space="preserve"> </w:t>
      </w:r>
      <w:r>
        <w:t xml:space="preserve">supervisors, this position is responsible for the process of </w:t>
      </w:r>
      <w:r w:rsidR="009B1B7D">
        <w:t xml:space="preserve">receiving, sorting, distribution and </w:t>
      </w:r>
      <w:r w:rsidR="00B07B8B">
        <w:t>franking of post within an office environment</w:t>
      </w:r>
      <w:r>
        <w:t xml:space="preserve"> in a safe and efficient manner that demonstrates </w:t>
      </w:r>
      <w:r w:rsidR="00B07B8B">
        <w:t>professionalis</w:t>
      </w:r>
      <w:r w:rsidR="00021A8F">
        <w:t>m</w:t>
      </w:r>
      <w:r>
        <w:t xml:space="preserve">. The position will be responsible for providing a high quality </w:t>
      </w:r>
      <w:r w:rsidR="00021A8F">
        <w:t xml:space="preserve">mail and </w:t>
      </w:r>
      <w:r>
        <w:t xml:space="preserve">portering service to all staff members and other stakeholders by quickly and efficiently moving not only </w:t>
      </w:r>
      <w:r w:rsidR="00021A8F">
        <w:t>post</w:t>
      </w:r>
      <w:r>
        <w:t>, but also equipment, documentation, furniture, goods and materials and any other reasonable task that may be required in a safe and efficient manner.</w:t>
      </w:r>
      <w:r w:rsidR="005C1C5E">
        <w:t xml:space="preserve"> </w:t>
      </w:r>
      <w:r w:rsidR="00EA4710">
        <w:t xml:space="preserve">It is expected that this position demonstrates and embodies both Sodexo’s values and behaviours as well as acting as an ambassador for </w:t>
      </w:r>
      <w:r w:rsidR="00167688">
        <w:t>Quilter</w:t>
      </w:r>
      <w:r w:rsidR="001B19EE">
        <w:t xml:space="preserve"> PLC</w:t>
      </w:r>
      <w:r w:rsidR="00EA4710">
        <w:t>.</w:t>
      </w:r>
    </w:p>
    <w:p w14:paraId="03C689F1" w14:textId="77777777" w:rsidR="00691701" w:rsidRPr="00A8784C" w:rsidRDefault="004F3D61" w:rsidP="00A8784C">
      <w:pPr>
        <w:pStyle w:val="Heading4"/>
        <w:suppressAutoHyphens/>
        <w:ind w:left="0"/>
        <w:rPr>
          <w:smallCaps/>
          <w:noProof/>
          <w:sz w:val="28"/>
          <w:szCs w:val="28"/>
        </w:rPr>
      </w:pPr>
      <w:r w:rsidRPr="00A8784C"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8D877A" wp14:editId="3792FE7B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970" r="14605" b="336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DD2EC0" id="AutoShape 12" o:spid="_x0000_s1026" type="#_x0000_t34" style="position:absolute;margin-left:225pt;margin-top:6.5pt;width:0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5JNBqSYCAABL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 w:rsidRPr="00A8784C"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398024" wp14:editId="41F5952F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970" r="14605" b="336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8D7B12" id="AutoShape 11" o:spid="_x0000_s1026" type="#_x0000_t34" style="position:absolute;margin-left:225pt;margin-top:6.5pt;width:0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bC/sMSYCAABL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9E709B" w:rsidRPr="00A8784C">
        <w:rPr>
          <w:smallCaps/>
          <w:noProof/>
          <w:sz w:val="28"/>
          <w:szCs w:val="28"/>
        </w:rPr>
        <w:t xml:space="preserve">Accountabilities </w:t>
      </w:r>
    </w:p>
    <w:p w14:paraId="72A69606" w14:textId="77777777" w:rsidR="009E709B" w:rsidRPr="00691701" w:rsidRDefault="00F133E8" w:rsidP="008B01E0">
      <w:pPr>
        <w:spacing w:after="240"/>
        <w:rPr>
          <w:rFonts w:cs="Arial"/>
          <w:b/>
          <w:color w:val="808080"/>
          <w:szCs w:val="22"/>
        </w:rPr>
      </w:pPr>
      <w:r w:rsidRPr="00691701">
        <w:rPr>
          <w:rFonts w:cs="Arial"/>
          <w:b/>
          <w:color w:val="808080"/>
          <w:szCs w:val="22"/>
        </w:rPr>
        <w:t>“</w:t>
      </w:r>
      <w:r w:rsidR="00691701" w:rsidRPr="00691701">
        <w:rPr>
          <w:rFonts w:cs="Arial"/>
          <w:b/>
          <w:color w:val="808080"/>
          <w:szCs w:val="22"/>
        </w:rPr>
        <w:t>W</w:t>
      </w:r>
      <w:r w:rsidRPr="00691701">
        <w:rPr>
          <w:rFonts w:cs="Arial"/>
          <w:b/>
          <w:color w:val="808080"/>
          <w:szCs w:val="22"/>
        </w:rPr>
        <w:t>hat you have to do”</w:t>
      </w:r>
    </w:p>
    <w:p w14:paraId="7BD65C36" w14:textId="4CCA6D44" w:rsidR="00CE41D4" w:rsidRDefault="00CE41D4" w:rsidP="00A8784C">
      <w:pPr>
        <w:pStyle w:val="Puces4"/>
        <w:numPr>
          <w:ilvl w:val="0"/>
          <w:numId w:val="0"/>
        </w:numPr>
        <w:suppressAutoHyphens/>
        <w:spacing w:after="100"/>
      </w:pPr>
      <w:r>
        <w:t xml:space="preserve">This role will be responsible for providing a high quality </w:t>
      </w:r>
      <w:r w:rsidR="00700EA7">
        <w:t>Soft FM</w:t>
      </w:r>
      <w:r w:rsidR="008E4BB1">
        <w:t xml:space="preserve"> </w:t>
      </w:r>
      <w:r>
        <w:t xml:space="preserve">service to </w:t>
      </w:r>
      <w:r w:rsidR="003F5FD5">
        <w:t xml:space="preserve">Quilter </w:t>
      </w:r>
      <w:proofErr w:type="gramStart"/>
      <w:r w:rsidR="003F5FD5">
        <w:t>PLC</w:t>
      </w:r>
      <w:r>
        <w:t>,</w:t>
      </w:r>
      <w:r w:rsidR="00C63B45">
        <w:t xml:space="preserve"> </w:t>
      </w:r>
      <w:r>
        <w:t xml:space="preserve"> requiring</w:t>
      </w:r>
      <w:proofErr w:type="gramEnd"/>
      <w:r>
        <w:t xml:space="preserve"> the following tasks to be carried out in a dignified, safe and efficient manner:</w:t>
      </w:r>
    </w:p>
    <w:p w14:paraId="699C8384" w14:textId="77777777" w:rsidR="00D01266" w:rsidRPr="0005768D" w:rsidRDefault="00D01266" w:rsidP="00A8784C">
      <w:pPr>
        <w:pStyle w:val="Puces4"/>
        <w:numPr>
          <w:ilvl w:val="0"/>
          <w:numId w:val="0"/>
        </w:numPr>
        <w:suppressAutoHyphens/>
        <w:spacing w:before="100" w:after="100"/>
        <w:rPr>
          <w:b/>
          <w:smallCaps/>
          <w:color w:val="323E4F"/>
          <w:u w:val="single"/>
        </w:rPr>
      </w:pPr>
      <w:r w:rsidRPr="0005768D">
        <w:rPr>
          <w:b/>
          <w:smallCaps/>
          <w:color w:val="323E4F"/>
          <w:u w:val="single"/>
        </w:rPr>
        <w:t>Core</w:t>
      </w:r>
    </w:p>
    <w:p w14:paraId="346E618E" w14:textId="416B1935" w:rsidR="00D01266" w:rsidRDefault="00F62ED3" w:rsidP="00A8784C">
      <w:pPr>
        <w:pStyle w:val="Puces4"/>
        <w:numPr>
          <w:ilvl w:val="0"/>
          <w:numId w:val="3"/>
        </w:numPr>
        <w:suppressAutoHyphens/>
      </w:pPr>
      <w:r>
        <w:t>General care and</w:t>
      </w:r>
      <w:r w:rsidR="00134C6E">
        <w:t xml:space="preserve"> movement of </w:t>
      </w:r>
      <w:r w:rsidR="00D01266">
        <w:t>equipment</w:t>
      </w:r>
      <w:r w:rsidR="00134C6E">
        <w:t xml:space="preserve"> throughout the site where necessary to ensure the smooth operation of the hospital. This includes the movement of furniture and any</w:t>
      </w:r>
      <w:r w:rsidR="003A7BAC">
        <w:t xml:space="preserve"> other</w:t>
      </w:r>
      <w:r w:rsidR="00134C6E">
        <w:t xml:space="preserve"> relevant </w:t>
      </w:r>
      <w:r w:rsidR="003A7BAC">
        <w:t>office</w:t>
      </w:r>
      <w:r w:rsidR="00134C6E">
        <w:t xml:space="preserve"> equipment. During any emergency and evacuation situations, or security situations the post holder may have to respond and assist as required by </w:t>
      </w:r>
      <w:r w:rsidR="003A7BAC">
        <w:t>Quilter PLC</w:t>
      </w:r>
      <w:r w:rsidR="00134C6E">
        <w:t xml:space="preserve"> policies and procedures</w:t>
      </w:r>
      <w:r w:rsidR="00F218E9">
        <w:t xml:space="preserve">. The post holder will ensure </w:t>
      </w:r>
      <w:r w:rsidR="009B7FE5">
        <w:t xml:space="preserve">to </w:t>
      </w:r>
      <w:r w:rsidR="00C63B45">
        <w:t xml:space="preserve">be mindful to give assistance </w:t>
      </w:r>
      <w:r w:rsidR="009B7FE5">
        <w:t xml:space="preserve">to, </w:t>
      </w:r>
      <w:r w:rsidR="00C63B45">
        <w:t>and wherever possible help with any queries raised by visitors and staff.</w:t>
      </w:r>
    </w:p>
    <w:p w14:paraId="09A14F11" w14:textId="77777777" w:rsidR="00D01266" w:rsidRPr="0005768D" w:rsidRDefault="00D01266" w:rsidP="00A8784C">
      <w:pPr>
        <w:pStyle w:val="Puces4"/>
        <w:numPr>
          <w:ilvl w:val="0"/>
          <w:numId w:val="0"/>
        </w:numPr>
        <w:suppressAutoHyphens/>
        <w:spacing w:before="100" w:after="100"/>
        <w:rPr>
          <w:b/>
          <w:smallCaps/>
          <w:color w:val="323E4F"/>
          <w:u w:val="single"/>
        </w:rPr>
      </w:pPr>
      <w:r w:rsidRPr="0005768D">
        <w:rPr>
          <w:b/>
          <w:smallCaps/>
          <w:color w:val="323E4F"/>
          <w:u w:val="single"/>
        </w:rPr>
        <w:t>Portering</w:t>
      </w:r>
    </w:p>
    <w:p w14:paraId="63D40229" w14:textId="6A9A17B7" w:rsidR="00ED458D" w:rsidRDefault="00134C6E" w:rsidP="00600871">
      <w:pPr>
        <w:pStyle w:val="Puces4"/>
        <w:suppressAutoHyphens/>
      </w:pPr>
      <w:r>
        <w:lastRenderedPageBreak/>
        <w:t xml:space="preserve">Undertake a range of general and ad-hoc tasks on a day to day basis to meet the requirements of </w:t>
      </w:r>
      <w:r w:rsidR="003A7BAC">
        <w:t>Quilter PLC</w:t>
      </w:r>
      <w:r>
        <w:t xml:space="preserve"> </w:t>
      </w:r>
      <w:r w:rsidR="00C63B45">
        <w:t xml:space="preserve">including all </w:t>
      </w:r>
      <w:r>
        <w:t>m</w:t>
      </w:r>
      <w:r w:rsidR="00D01266">
        <w:t xml:space="preserve">ovement of </w:t>
      </w:r>
      <w:r w:rsidR="001320DB">
        <w:t xml:space="preserve">documentation, </w:t>
      </w:r>
      <w:r>
        <w:t>records</w:t>
      </w:r>
      <w:r w:rsidR="001320DB">
        <w:t xml:space="preserve">, furniture, </w:t>
      </w:r>
      <w:r w:rsidR="004E61AE">
        <w:t>stationary and other office items</w:t>
      </w:r>
      <w:r w:rsidR="00345741">
        <w:t>. The post holder will also have to ensure the safe storage and maintenance of appropriate stock</w:t>
      </w:r>
      <w:r w:rsidR="004E61AE">
        <w:t xml:space="preserve"> </w:t>
      </w:r>
      <w:r w:rsidR="00345741">
        <w:t xml:space="preserve">and supplies, specifically adhering to health and safety regulations around </w:t>
      </w:r>
      <w:r w:rsidR="00600871">
        <w:t xml:space="preserve">safe </w:t>
      </w:r>
      <w:proofErr w:type="gramStart"/>
      <w:r w:rsidR="00600871">
        <w:t>storage</w:t>
      </w:r>
      <w:r w:rsidR="00345741">
        <w:t>, and</w:t>
      </w:r>
      <w:proofErr w:type="gramEnd"/>
      <w:r w:rsidR="00345741">
        <w:t xml:space="preserve"> ensure that these are available as required within designated area</w:t>
      </w:r>
      <w:r w:rsidR="00600871">
        <w:t>s as required</w:t>
      </w:r>
      <w:r w:rsidR="00FF5CF3">
        <w:t>.</w:t>
      </w:r>
    </w:p>
    <w:p w14:paraId="5763CA0A" w14:textId="77777777" w:rsidR="00D01266" w:rsidRPr="0005768D" w:rsidRDefault="00D01266" w:rsidP="00A8784C">
      <w:pPr>
        <w:pStyle w:val="Puces4"/>
        <w:numPr>
          <w:ilvl w:val="0"/>
          <w:numId w:val="0"/>
        </w:numPr>
        <w:suppressAutoHyphens/>
        <w:spacing w:before="100" w:after="100"/>
        <w:rPr>
          <w:b/>
          <w:smallCaps/>
          <w:color w:val="323E4F"/>
          <w:u w:val="single"/>
        </w:rPr>
      </w:pPr>
      <w:r w:rsidRPr="0005768D">
        <w:rPr>
          <w:b/>
          <w:smallCaps/>
          <w:color w:val="323E4F"/>
          <w:u w:val="single"/>
        </w:rPr>
        <w:t>Waste Portering</w:t>
      </w:r>
    </w:p>
    <w:p w14:paraId="2A4AD819" w14:textId="201B3437" w:rsidR="00D01266" w:rsidRDefault="00365F36" w:rsidP="00A8784C">
      <w:pPr>
        <w:pStyle w:val="Puces4"/>
        <w:numPr>
          <w:ilvl w:val="0"/>
          <w:numId w:val="3"/>
        </w:numPr>
        <w:suppressAutoHyphens/>
      </w:pPr>
      <w:r>
        <w:t>Undertake the mo</w:t>
      </w:r>
      <w:r w:rsidR="00D01266">
        <w:t>vement of waste</w:t>
      </w:r>
      <w:r w:rsidR="009B5326">
        <w:t>,</w:t>
      </w:r>
      <w:r w:rsidR="00D01266">
        <w:t xml:space="preserve"> including general waste</w:t>
      </w:r>
      <w:r w:rsidR="009B5326">
        <w:t>,</w:t>
      </w:r>
      <w:r>
        <w:t xml:space="preserve"> confidential waste and bulky waste as required to </w:t>
      </w:r>
      <w:r w:rsidR="001D3139">
        <w:t xml:space="preserve">maintain high levels of cleanliness in compliance with </w:t>
      </w:r>
      <w:r w:rsidR="003A7BAC">
        <w:t>Quilter PLC</w:t>
      </w:r>
      <w:r w:rsidR="001D3139">
        <w:t xml:space="preserve"> policies and procedures</w:t>
      </w:r>
      <w:r w:rsidR="00F218E9">
        <w:t xml:space="preserve"> whilst assisting Sodexo and the </w:t>
      </w:r>
      <w:r w:rsidR="003A7BAC">
        <w:t>Quilter PLC</w:t>
      </w:r>
      <w:r w:rsidR="00F218E9">
        <w:t xml:space="preserve"> in running an effective waste recycling and waste minimisation system, including shredding when required. The recycling area </w:t>
      </w:r>
      <w:proofErr w:type="gramStart"/>
      <w:r w:rsidR="00F218E9">
        <w:t>must be kept clean and tidy at all times</w:t>
      </w:r>
      <w:proofErr w:type="gramEnd"/>
      <w:r w:rsidR="00F218E9">
        <w:t xml:space="preserve"> to prevent pest related problems.</w:t>
      </w:r>
    </w:p>
    <w:p w14:paraId="1450F13B" w14:textId="77777777" w:rsidR="00D01266" w:rsidRPr="0005768D" w:rsidRDefault="00D01266" w:rsidP="00A8784C">
      <w:pPr>
        <w:pStyle w:val="Puces4"/>
        <w:numPr>
          <w:ilvl w:val="0"/>
          <w:numId w:val="0"/>
        </w:numPr>
        <w:suppressAutoHyphens/>
        <w:spacing w:before="100" w:after="100"/>
        <w:rPr>
          <w:b/>
          <w:smallCaps/>
          <w:color w:val="323E4F"/>
          <w:u w:val="single"/>
        </w:rPr>
      </w:pPr>
      <w:r w:rsidRPr="0005768D">
        <w:rPr>
          <w:b/>
          <w:smallCaps/>
          <w:color w:val="323E4F"/>
          <w:u w:val="single"/>
        </w:rPr>
        <w:t>Distribution Portering</w:t>
      </w:r>
    </w:p>
    <w:p w14:paraId="69EC2E28" w14:textId="77777777" w:rsidR="00C51DD4" w:rsidRDefault="001D3139" w:rsidP="00A8784C">
      <w:pPr>
        <w:pStyle w:val="Puces4"/>
        <w:numPr>
          <w:ilvl w:val="0"/>
          <w:numId w:val="3"/>
        </w:numPr>
        <w:suppressAutoHyphens/>
      </w:pPr>
      <w:r>
        <w:t>Undertake the m</w:t>
      </w:r>
      <w:r w:rsidR="00D01266">
        <w:t>ovement of mail</w:t>
      </w:r>
      <w:r>
        <w:t>, goods and materials across the site in line with both local site confidentiality polices</w:t>
      </w:r>
      <w:r w:rsidR="00345741">
        <w:t>.</w:t>
      </w:r>
    </w:p>
    <w:p w14:paraId="140B17A4" w14:textId="77777777" w:rsidR="001B41E2" w:rsidRDefault="00345741" w:rsidP="00A8784C">
      <w:pPr>
        <w:pStyle w:val="Puces4"/>
        <w:numPr>
          <w:ilvl w:val="0"/>
          <w:numId w:val="3"/>
        </w:numPr>
        <w:suppressAutoHyphens/>
      </w:pPr>
      <w:r>
        <w:t xml:space="preserve">Deliveries will also be </w:t>
      </w:r>
      <w:r w:rsidR="00C51DD4">
        <w:t>sorted and delivered throughout the office</w:t>
      </w:r>
      <w:r w:rsidR="00C71464">
        <w:t xml:space="preserve"> on a same day basis where possible.</w:t>
      </w:r>
    </w:p>
    <w:p w14:paraId="0E7D5311" w14:textId="77777777" w:rsidR="00506EDC" w:rsidRDefault="001B41E2" w:rsidP="00A8784C">
      <w:pPr>
        <w:pStyle w:val="Puces4"/>
        <w:numPr>
          <w:ilvl w:val="0"/>
          <w:numId w:val="3"/>
        </w:numPr>
        <w:suppressAutoHyphens/>
      </w:pPr>
      <w:r>
        <w:t>Outbound mail will be f</w:t>
      </w:r>
      <w:r w:rsidR="00345741">
        <w:t>ranked (where appropriate)</w:t>
      </w:r>
      <w:r w:rsidR="00D50E98">
        <w:t xml:space="preserve"> by use of the onsite franking machine</w:t>
      </w:r>
      <w:r w:rsidR="00345741">
        <w:t xml:space="preserve"> and </w:t>
      </w:r>
      <w:r w:rsidR="00D50E98">
        <w:t xml:space="preserve">any </w:t>
      </w:r>
      <w:r w:rsidR="00506EDC">
        <w:t xml:space="preserve">wrongly delivered post will, </w:t>
      </w:r>
      <w:r w:rsidR="00345741">
        <w:t xml:space="preserve">where applicable, </w:t>
      </w:r>
      <w:r w:rsidR="00506EDC">
        <w:t xml:space="preserve">be </w:t>
      </w:r>
      <w:r w:rsidR="00345741">
        <w:t>returned to s</w:t>
      </w:r>
      <w:r w:rsidR="00506EDC">
        <w:t>ender</w:t>
      </w:r>
      <w:r w:rsidR="00345741">
        <w:t>.</w:t>
      </w:r>
    </w:p>
    <w:p w14:paraId="0043161E" w14:textId="70FCDF4A" w:rsidR="00D01266" w:rsidRDefault="00345741" w:rsidP="00A8784C">
      <w:pPr>
        <w:pStyle w:val="Puces4"/>
        <w:numPr>
          <w:ilvl w:val="0"/>
          <w:numId w:val="3"/>
        </w:numPr>
        <w:suppressAutoHyphens/>
      </w:pPr>
      <w:r>
        <w:t>The post holder will also be expected to manage stock inventory</w:t>
      </w:r>
      <w:r w:rsidR="00307387">
        <w:t xml:space="preserve"> of paper, toners</w:t>
      </w:r>
      <w:r w:rsidR="006E2199">
        <w:t xml:space="preserve"> and labels</w:t>
      </w:r>
      <w:r w:rsidR="00307387">
        <w:t xml:space="preserve"> for the franking machines</w:t>
      </w:r>
      <w:r w:rsidR="006E2199">
        <w:t xml:space="preserve"> and other assorted </w:t>
      </w:r>
      <w:r w:rsidR="00E02329">
        <w:t>supplies to maintain a well</w:t>
      </w:r>
      <w:r w:rsidR="00700EA7">
        <w:t>-</w:t>
      </w:r>
      <w:r w:rsidR="00E02329">
        <w:t>run mailroom</w:t>
      </w:r>
      <w:r>
        <w:t>.</w:t>
      </w:r>
    </w:p>
    <w:p w14:paraId="28B41A6C" w14:textId="77777777" w:rsidR="00C63B45" w:rsidRPr="0005768D" w:rsidRDefault="00C63B45" w:rsidP="00A8784C">
      <w:pPr>
        <w:pStyle w:val="Puces4"/>
        <w:numPr>
          <w:ilvl w:val="0"/>
          <w:numId w:val="0"/>
        </w:numPr>
        <w:suppressAutoHyphens/>
        <w:spacing w:before="100" w:after="100"/>
        <w:rPr>
          <w:b/>
          <w:smallCaps/>
          <w:color w:val="323E4F"/>
          <w:u w:val="single"/>
        </w:rPr>
      </w:pPr>
      <w:r w:rsidRPr="0005768D">
        <w:rPr>
          <w:b/>
          <w:smallCaps/>
          <w:color w:val="323E4F"/>
          <w:u w:val="single"/>
        </w:rPr>
        <w:t>Health and Safety</w:t>
      </w:r>
    </w:p>
    <w:p w14:paraId="20666A71" w14:textId="1AAA459B" w:rsidR="00C63B45" w:rsidRDefault="00C63B45" w:rsidP="00A8784C">
      <w:pPr>
        <w:pStyle w:val="Puces4"/>
        <w:suppressAutoHyphens/>
      </w:pPr>
      <w:r>
        <w:t xml:space="preserve">Report immediately to your line manager and/or other appropriate person any faults or defects to </w:t>
      </w:r>
      <w:r w:rsidR="003A7BAC">
        <w:t>Quilter PLC</w:t>
      </w:r>
      <w:r>
        <w:t xml:space="preserve"> or Company equipment or premises, especially those which could be dangerous and report any accidents or near misses to the appropriate manager and complete the appropriate incident/accident report forms. A</w:t>
      </w:r>
      <w:r w:rsidRPr="006E662D">
        <w:t>ll work must be undertaken</w:t>
      </w:r>
      <w:r>
        <w:t xml:space="preserve"> in line with health, safety, security and Company and </w:t>
      </w:r>
      <w:r w:rsidR="003A7BAC">
        <w:t>Quilter PLC</w:t>
      </w:r>
      <w:r>
        <w:t xml:space="preserve"> policies and procedures including infection control </w:t>
      </w:r>
      <w:proofErr w:type="gramStart"/>
      <w:r>
        <w:t>at all times</w:t>
      </w:r>
      <w:proofErr w:type="gramEnd"/>
      <w:r w:rsidR="00FF5CF3">
        <w:t>.</w:t>
      </w:r>
    </w:p>
    <w:p w14:paraId="140E44AC" w14:textId="56CD057B" w:rsidR="00C63B45" w:rsidRPr="00497E9B" w:rsidRDefault="00C63B45" w:rsidP="00A8784C">
      <w:pPr>
        <w:pStyle w:val="Puces4"/>
        <w:numPr>
          <w:ilvl w:val="0"/>
          <w:numId w:val="3"/>
        </w:numPr>
        <w:suppressAutoHyphens/>
      </w:pPr>
      <w:r>
        <w:t xml:space="preserve">Any other reasonable request as directed by the Service Supervisor to ensure that the </w:t>
      </w:r>
      <w:r w:rsidR="008C7846">
        <w:t>Soft FM</w:t>
      </w:r>
      <w:r>
        <w:t xml:space="preserve"> Service operates in both an efficient and effective manner</w:t>
      </w:r>
      <w:r w:rsidR="00FF5CF3">
        <w:t>.</w:t>
      </w:r>
    </w:p>
    <w:p w14:paraId="026D493D" w14:textId="77777777" w:rsidR="00345741" w:rsidRPr="0005768D" w:rsidRDefault="00345741" w:rsidP="00A8784C">
      <w:pPr>
        <w:pStyle w:val="Puces4"/>
        <w:numPr>
          <w:ilvl w:val="0"/>
          <w:numId w:val="0"/>
        </w:numPr>
        <w:suppressAutoHyphens/>
        <w:spacing w:before="100" w:after="100"/>
        <w:rPr>
          <w:b/>
          <w:smallCaps/>
          <w:color w:val="323E4F"/>
          <w:u w:val="single"/>
        </w:rPr>
      </w:pPr>
      <w:r w:rsidRPr="0005768D">
        <w:rPr>
          <w:b/>
          <w:smallCaps/>
          <w:color w:val="323E4F"/>
          <w:u w:val="single"/>
        </w:rPr>
        <w:t>Other Responsibilities</w:t>
      </w:r>
    </w:p>
    <w:p w14:paraId="359F58F7" w14:textId="77777777" w:rsidR="00C61F5C" w:rsidRDefault="00EB34E8" w:rsidP="00A8784C">
      <w:pPr>
        <w:pStyle w:val="Puces4"/>
        <w:numPr>
          <w:ilvl w:val="0"/>
          <w:numId w:val="3"/>
        </w:numPr>
        <w:suppressAutoHyphens/>
      </w:pPr>
      <w:r w:rsidRPr="00F218E9">
        <w:t xml:space="preserve">Ensure correct and appropriate use of </w:t>
      </w:r>
      <w:r w:rsidR="00674C6D" w:rsidRPr="00F218E9">
        <w:t xml:space="preserve">all </w:t>
      </w:r>
      <w:r w:rsidRPr="00F218E9">
        <w:t xml:space="preserve">communication equipment </w:t>
      </w:r>
      <w:r w:rsidR="00674C6D" w:rsidRPr="00F218E9">
        <w:t xml:space="preserve">issued </w:t>
      </w:r>
      <w:r w:rsidRPr="00F218E9">
        <w:t>at all times in compliance with the local guidelines and procedures</w:t>
      </w:r>
      <w:r w:rsidR="00F218E9" w:rsidRPr="00F218E9">
        <w:t xml:space="preserve"> and o</w:t>
      </w:r>
      <w:r w:rsidR="00C61F5C" w:rsidRPr="00F218E9">
        <w:t>perate in line with task timeframes as per the specification</w:t>
      </w:r>
      <w:r w:rsidR="00C61F5C">
        <w:t xml:space="preserve"> of the contract, avoiding financial penalties</w:t>
      </w:r>
      <w:r w:rsidR="00345741">
        <w:t>, communicating with both the Helpdesk Dispatch and Service Supervisors in a professional manner when this is not possible</w:t>
      </w:r>
      <w:r w:rsidR="00F218E9">
        <w:t>.</w:t>
      </w:r>
    </w:p>
    <w:p w14:paraId="3D24D13A" w14:textId="77777777" w:rsidR="00A617B0" w:rsidRDefault="00A617B0" w:rsidP="00A8784C">
      <w:pPr>
        <w:pStyle w:val="Puces4"/>
        <w:numPr>
          <w:ilvl w:val="0"/>
          <w:numId w:val="3"/>
        </w:numPr>
        <w:suppressAutoHyphens/>
      </w:pPr>
      <w:r>
        <w:t xml:space="preserve">If driving duties are required these must be in accordance with on-site restrictions, speed and statutory regulations. </w:t>
      </w:r>
      <w:r w:rsidR="00345741">
        <w:t>The post holder will have to e</w:t>
      </w:r>
      <w:r>
        <w:t>nsure the vehicle is roadworthy and safe before, during and after use, and complete relevant documen</w:t>
      </w:r>
      <w:r w:rsidR="00345741">
        <w:t>tation each time whilst also making sure that the</w:t>
      </w:r>
      <w:r>
        <w:t xml:space="preserve"> vehicles are kept clean and tidy and are cleaned inside and out</w:t>
      </w:r>
      <w:r w:rsidR="00FF5CF3">
        <w:t>.</w:t>
      </w:r>
    </w:p>
    <w:p w14:paraId="487B7237" w14:textId="77777777" w:rsidR="00EB317B" w:rsidRDefault="00EB317B" w:rsidP="00A8784C">
      <w:pPr>
        <w:pStyle w:val="Puces4"/>
        <w:suppressAutoHyphens/>
      </w:pPr>
      <w:r>
        <w:t>To have a flexible approach to working with new innovations and technologies to aid and enhance service delivery</w:t>
      </w:r>
      <w:r w:rsidR="00FF5CF3">
        <w:t>.</w:t>
      </w:r>
    </w:p>
    <w:p w14:paraId="42D98125" w14:textId="5981E891" w:rsidR="006F1258" w:rsidRDefault="006F1258" w:rsidP="00A8784C">
      <w:pPr>
        <w:pStyle w:val="Puces4"/>
        <w:suppressAutoHyphens/>
      </w:pPr>
      <w:r>
        <w:t xml:space="preserve">Maintain a clean, neat and tidy appearance, complying with Company and </w:t>
      </w:r>
      <w:r w:rsidR="003A7BAC">
        <w:t>Quilter PLC</w:t>
      </w:r>
      <w:r w:rsidR="001A0BD1">
        <w:t xml:space="preserve"> </w:t>
      </w:r>
      <w:r>
        <w:t>uniform and high standards of personal hygiene</w:t>
      </w:r>
      <w:r w:rsidR="00FF5CF3">
        <w:t>.</w:t>
      </w:r>
    </w:p>
    <w:p w14:paraId="2D3C4820" w14:textId="488B9A15" w:rsidR="004F3D61" w:rsidRPr="000A51F8" w:rsidRDefault="00BC6425" w:rsidP="00A8784C">
      <w:pPr>
        <w:pStyle w:val="Puces4"/>
        <w:suppressAutoHyphens/>
      </w:pPr>
      <w:r>
        <w:t xml:space="preserve">To carry out any other reasonable request as directed by the Service Supervisor or management team to ensure that the </w:t>
      </w:r>
      <w:r w:rsidR="008C7846">
        <w:t>Soft FM</w:t>
      </w:r>
      <w:r>
        <w:t xml:space="preserve"> Service operates in both an efficient and effective manner</w:t>
      </w:r>
      <w:r w:rsidR="000A51F8">
        <w:t>.</w:t>
      </w:r>
      <w:r w:rsidR="004F3D61" w:rsidRPr="000A51F8">
        <w:rPr>
          <w:b/>
          <w:smallCaps/>
          <w:noProof/>
          <w:color w:val="4A4070"/>
          <w:sz w:val="28"/>
          <w:szCs w:val="28"/>
        </w:rPr>
        <w:br w:type="page"/>
      </w:r>
    </w:p>
    <w:p w14:paraId="7CA7CBBD" w14:textId="77777777" w:rsidR="00042015" w:rsidRDefault="00CF2F52" w:rsidP="00A8784C">
      <w:pPr>
        <w:suppressAutoHyphens/>
        <w:rPr>
          <w:b/>
          <w:smallCaps/>
          <w:noProof/>
          <w:color w:val="4A4070"/>
          <w:sz w:val="28"/>
          <w:szCs w:val="28"/>
        </w:rPr>
      </w:pPr>
      <w:r>
        <w:rPr>
          <w:b/>
          <w:smallCaps/>
          <w:noProof/>
          <w:color w:val="4A4070"/>
          <w:sz w:val="28"/>
          <w:szCs w:val="28"/>
        </w:rPr>
        <w:t>Our V</w:t>
      </w:r>
      <w:r w:rsidR="00130DB0">
        <w:rPr>
          <w:b/>
          <w:smallCaps/>
          <w:noProof/>
          <w:color w:val="4A4070"/>
          <w:sz w:val="28"/>
          <w:szCs w:val="28"/>
        </w:rPr>
        <w:t>alues</w:t>
      </w:r>
    </w:p>
    <w:p w14:paraId="4C4002E0" w14:textId="77777777" w:rsidR="00130DB0" w:rsidRDefault="00130DB0" w:rsidP="00A8784C">
      <w:pPr>
        <w:suppressAutoHyphens/>
        <w:spacing w:after="240"/>
        <w:rPr>
          <w:rFonts w:cs="Arial"/>
          <w:b/>
          <w:color w:val="808080"/>
          <w:szCs w:val="22"/>
        </w:rPr>
      </w:pPr>
      <w:r>
        <w:rPr>
          <w:rFonts w:cs="Arial"/>
          <w:b/>
          <w:color w:val="808080"/>
          <w:szCs w:val="22"/>
        </w:rPr>
        <w:t>“What we expect you to embody</w:t>
      </w:r>
      <w:r w:rsidRPr="004C4DA0">
        <w:rPr>
          <w:rFonts w:cs="Arial"/>
          <w:b/>
          <w:color w:val="808080"/>
          <w:szCs w:val="22"/>
        </w:rPr>
        <w:t>”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F839F5" w:rsidRPr="0005768D" w14:paraId="5F96DD9A" w14:textId="77777777" w:rsidTr="0005768D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BB36E6" w14:textId="77777777" w:rsidR="00BC6425" w:rsidRPr="0005768D" w:rsidRDefault="00BC6425" w:rsidP="00A8784C">
            <w:pPr>
              <w:pStyle w:val="Puces4"/>
              <w:numPr>
                <w:ilvl w:val="0"/>
                <w:numId w:val="0"/>
              </w:numPr>
              <w:suppressAutoHyphens/>
              <w:spacing w:after="100"/>
              <w:jc w:val="center"/>
              <w:rPr>
                <w:rFonts w:eastAsia="Times New Roman"/>
                <w:b/>
                <w:smallCaps/>
                <w:color w:val="323E4F"/>
                <w:sz w:val="22"/>
                <w:u w:val="single"/>
              </w:rPr>
            </w:pPr>
            <w:r w:rsidRPr="0005768D">
              <w:rPr>
                <w:rFonts w:eastAsia="Times New Roman"/>
                <w:b/>
                <w:smallCaps/>
                <w:color w:val="323E4F"/>
                <w:sz w:val="22"/>
                <w:u w:val="single"/>
              </w:rPr>
              <w:t>Service Spirit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35E221" w14:textId="77777777" w:rsidR="00BC6425" w:rsidRPr="0005768D" w:rsidRDefault="00BC6425" w:rsidP="00A8784C">
            <w:pPr>
              <w:pStyle w:val="Puces4"/>
              <w:numPr>
                <w:ilvl w:val="0"/>
                <w:numId w:val="0"/>
              </w:numPr>
              <w:suppressAutoHyphens/>
              <w:spacing w:after="100"/>
              <w:jc w:val="center"/>
              <w:rPr>
                <w:rFonts w:eastAsia="Times New Roman"/>
                <w:b/>
                <w:smallCaps/>
                <w:color w:val="323E4F"/>
                <w:sz w:val="22"/>
                <w:u w:val="single"/>
              </w:rPr>
            </w:pPr>
            <w:r w:rsidRPr="0005768D">
              <w:rPr>
                <w:rFonts w:eastAsia="Times New Roman"/>
                <w:b/>
                <w:smallCaps/>
                <w:color w:val="323E4F"/>
                <w:sz w:val="22"/>
                <w:u w:val="single"/>
              </w:rPr>
              <w:t>Spirit of Progress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30FE41" w14:textId="77777777" w:rsidR="00BC6425" w:rsidRPr="0005768D" w:rsidRDefault="00BC6425" w:rsidP="00A8784C">
            <w:pPr>
              <w:pStyle w:val="Puces4"/>
              <w:numPr>
                <w:ilvl w:val="0"/>
                <w:numId w:val="0"/>
              </w:numPr>
              <w:suppressAutoHyphens/>
              <w:spacing w:after="100"/>
              <w:jc w:val="center"/>
              <w:rPr>
                <w:rFonts w:eastAsia="Times New Roman"/>
                <w:b/>
                <w:smallCaps/>
                <w:color w:val="323E4F"/>
                <w:sz w:val="22"/>
                <w:u w:val="single"/>
              </w:rPr>
            </w:pPr>
            <w:r w:rsidRPr="0005768D">
              <w:rPr>
                <w:rFonts w:eastAsia="Times New Roman"/>
                <w:b/>
                <w:smallCaps/>
                <w:color w:val="323E4F"/>
                <w:sz w:val="22"/>
                <w:u w:val="single"/>
              </w:rPr>
              <w:t>Team Spirit</w:t>
            </w:r>
          </w:p>
        </w:tc>
      </w:tr>
      <w:tr w:rsidR="00F839F5" w:rsidRPr="0005768D" w14:paraId="050A520C" w14:textId="77777777" w:rsidTr="0005768D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C03C8E" w14:textId="77777777" w:rsidR="00BC6425" w:rsidRPr="0005768D" w:rsidRDefault="00BC6425" w:rsidP="00A8784C">
            <w:pPr>
              <w:pStyle w:val="Puces4"/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>Client and consumers are at the centre of everything we do.</w:t>
            </w:r>
          </w:p>
          <w:p w14:paraId="1EDFE4BC" w14:textId="77777777" w:rsidR="00BC6425" w:rsidRPr="0005768D" w:rsidRDefault="00BC6425" w:rsidP="00A8784C">
            <w:pPr>
              <w:pStyle w:val="Puces4"/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 xml:space="preserve">To serve them well </w:t>
            </w:r>
            <w:proofErr w:type="gramStart"/>
            <w:r w:rsidRPr="0005768D">
              <w:rPr>
                <w:rFonts w:eastAsia="Times New Roman"/>
              </w:rPr>
              <w:t>on a daily basis</w:t>
            </w:r>
            <w:proofErr w:type="gramEnd"/>
            <w:r w:rsidRPr="0005768D">
              <w:rPr>
                <w:rFonts w:eastAsia="Times New Roman"/>
              </w:rPr>
              <w:t>, we have to demonstrate our availability and responsiveness, to anticipate their expectations and to take pride in satisfying them.</w:t>
            </w:r>
          </w:p>
          <w:p w14:paraId="0E56CF46" w14:textId="77777777" w:rsidR="00BC6425" w:rsidRPr="0005768D" w:rsidRDefault="00BC6425" w:rsidP="00A8784C">
            <w:pPr>
              <w:pStyle w:val="Puces4"/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 xml:space="preserve">Sodexo has become a global </w:t>
            </w:r>
            <w:proofErr w:type="gramStart"/>
            <w:r w:rsidRPr="0005768D">
              <w:rPr>
                <w:rFonts w:eastAsia="Times New Roman"/>
              </w:rPr>
              <w:t>company</w:t>
            </w:r>
            <w:proofErr w:type="gramEnd"/>
            <w:r w:rsidRPr="0005768D">
              <w:rPr>
                <w:rFonts w:eastAsia="Times New Roman"/>
              </w:rPr>
              <w:t xml:space="preserve"> but we remain locally focused; our managers </w:t>
            </w:r>
            <w:proofErr w:type="spellStart"/>
            <w:r w:rsidRPr="0005768D">
              <w:rPr>
                <w:rFonts w:eastAsia="Times New Roman"/>
              </w:rPr>
              <w:t>ain</w:t>
            </w:r>
            <w:proofErr w:type="spellEnd"/>
            <w:r w:rsidRPr="0005768D">
              <w:rPr>
                <w:rFonts w:eastAsia="Times New Roman"/>
              </w:rPr>
              <w:t xml:space="preserve"> the field are true entrepreneurs, close to their clients and empowered to make decisions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5A7524" w14:textId="77777777" w:rsidR="00BC6425" w:rsidRPr="0005768D" w:rsidRDefault="00BC6425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>It is manifested through:</w:t>
            </w:r>
          </w:p>
          <w:p w14:paraId="304CAF36" w14:textId="77777777" w:rsidR="00BC6425" w:rsidRPr="0005768D" w:rsidRDefault="00BC6425" w:rsidP="00A8784C">
            <w:pPr>
              <w:pStyle w:val="Puces4"/>
              <w:numPr>
                <w:ilvl w:val="0"/>
                <w:numId w:val="5"/>
              </w:numPr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>Our will, but also the firm belief that one can always improve on the present situation.</w:t>
            </w:r>
          </w:p>
          <w:p w14:paraId="08EA68E3" w14:textId="77777777" w:rsidR="00BC6425" w:rsidRPr="0005768D" w:rsidRDefault="00BC6425" w:rsidP="00A8784C">
            <w:pPr>
              <w:pStyle w:val="Puces4"/>
              <w:numPr>
                <w:ilvl w:val="0"/>
                <w:numId w:val="5"/>
              </w:numPr>
              <w:suppressAutoHyphens/>
              <w:rPr>
                <w:rFonts w:eastAsia="Times New Roman"/>
              </w:rPr>
            </w:pPr>
            <w:proofErr w:type="spellStart"/>
            <w:r w:rsidRPr="0005768D">
              <w:rPr>
                <w:rFonts w:eastAsia="Times New Roman"/>
              </w:rPr>
              <w:t>Acceptabce</w:t>
            </w:r>
            <w:proofErr w:type="spellEnd"/>
            <w:r w:rsidRPr="0005768D">
              <w:rPr>
                <w:rFonts w:eastAsia="Times New Roman"/>
              </w:rPr>
              <w:t xml:space="preserve"> of evaluation and comparison of one’s performance, with </w:t>
            </w:r>
            <w:proofErr w:type="gramStart"/>
            <w:r w:rsidRPr="0005768D">
              <w:rPr>
                <w:rFonts w:eastAsia="Times New Roman"/>
              </w:rPr>
              <w:t>ones</w:t>
            </w:r>
            <w:proofErr w:type="gramEnd"/>
            <w:r w:rsidRPr="0005768D">
              <w:rPr>
                <w:rFonts w:eastAsia="Times New Roman"/>
              </w:rPr>
              <w:t xml:space="preserve"> colleagues in the company or with ones competitors.</w:t>
            </w:r>
          </w:p>
          <w:p w14:paraId="23C67DC5" w14:textId="77777777" w:rsidR="00BC6425" w:rsidRPr="0005768D" w:rsidRDefault="00BC6425" w:rsidP="00A8784C">
            <w:pPr>
              <w:pStyle w:val="Puces4"/>
              <w:numPr>
                <w:ilvl w:val="0"/>
                <w:numId w:val="5"/>
              </w:numPr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 xml:space="preserve">Self-assessment, because understanding </w:t>
            </w:r>
            <w:proofErr w:type="gramStart"/>
            <w:r w:rsidRPr="0005768D">
              <w:rPr>
                <w:rFonts w:eastAsia="Times New Roman"/>
              </w:rPr>
              <w:t>ones</w:t>
            </w:r>
            <w:proofErr w:type="gramEnd"/>
            <w:r w:rsidRPr="0005768D">
              <w:rPr>
                <w:rFonts w:eastAsia="Times New Roman"/>
              </w:rPr>
              <w:t xml:space="preserve"> successes as well as ones failures is fundamental to continuous improvement.</w:t>
            </w:r>
          </w:p>
          <w:p w14:paraId="10D3B5FA" w14:textId="77777777" w:rsidR="00BC6425" w:rsidRPr="0005768D" w:rsidRDefault="00BC6425" w:rsidP="00A8784C">
            <w:pPr>
              <w:pStyle w:val="Puces4"/>
              <w:numPr>
                <w:ilvl w:val="0"/>
                <w:numId w:val="5"/>
              </w:numPr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>A balance between ambition and humility.</w:t>
            </w:r>
          </w:p>
          <w:p w14:paraId="24F8EF45" w14:textId="77777777" w:rsidR="00BC6425" w:rsidRPr="0005768D" w:rsidRDefault="00F839F5" w:rsidP="00A8784C">
            <w:pPr>
              <w:pStyle w:val="Puces4"/>
              <w:numPr>
                <w:ilvl w:val="0"/>
                <w:numId w:val="5"/>
              </w:numPr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>Optimism, the belief that for every problem there is a solution, an innovation or some way to progress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FFED6C" w14:textId="77777777" w:rsidR="00BC6425" w:rsidRPr="0005768D" w:rsidRDefault="00BC6425" w:rsidP="00A8784C">
            <w:pPr>
              <w:pStyle w:val="Puces4"/>
              <w:numPr>
                <w:ilvl w:val="0"/>
                <w:numId w:val="6"/>
              </w:numPr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 xml:space="preserve">It is an absolute need in </w:t>
            </w:r>
            <w:proofErr w:type="gramStart"/>
            <w:r w:rsidRPr="0005768D">
              <w:rPr>
                <w:rFonts w:eastAsia="Times New Roman"/>
              </w:rPr>
              <w:t>all of</w:t>
            </w:r>
            <w:proofErr w:type="gramEnd"/>
            <w:r w:rsidRPr="0005768D">
              <w:rPr>
                <w:rFonts w:eastAsia="Times New Roman"/>
              </w:rPr>
              <w:t xml:space="preserve"> our operations, our business units and administrative offices, as well as in our management </w:t>
            </w:r>
            <w:proofErr w:type="spellStart"/>
            <w:r w:rsidRPr="0005768D">
              <w:rPr>
                <w:rFonts w:eastAsia="Times New Roman"/>
              </w:rPr>
              <w:t>comittees</w:t>
            </w:r>
            <w:proofErr w:type="spellEnd"/>
            <w:r w:rsidRPr="0005768D">
              <w:rPr>
                <w:rFonts w:eastAsia="Times New Roman"/>
              </w:rPr>
              <w:t>.</w:t>
            </w:r>
          </w:p>
          <w:p w14:paraId="014453C1" w14:textId="77777777" w:rsidR="00BC6425" w:rsidRPr="0005768D" w:rsidRDefault="00BC6425" w:rsidP="00A8784C">
            <w:pPr>
              <w:pStyle w:val="Puces4"/>
              <w:numPr>
                <w:ilvl w:val="0"/>
                <w:numId w:val="6"/>
              </w:numPr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>Each person’s skills combine with other team member’s knowledge to help ensure Sodexo’s success.</w:t>
            </w:r>
          </w:p>
          <w:p w14:paraId="354DCEFB" w14:textId="77777777" w:rsidR="00BC6425" w:rsidRPr="0005768D" w:rsidRDefault="00BC6425" w:rsidP="00A8784C">
            <w:pPr>
              <w:pStyle w:val="Puces4"/>
              <w:numPr>
                <w:ilvl w:val="0"/>
                <w:numId w:val="6"/>
              </w:numPr>
              <w:suppressAutoHyphens/>
              <w:rPr>
                <w:rFonts w:eastAsia="Times New Roman"/>
              </w:rPr>
            </w:pPr>
            <w:r w:rsidRPr="0005768D">
              <w:rPr>
                <w:rFonts w:eastAsia="Times New Roman"/>
              </w:rPr>
              <w:t xml:space="preserve">Teamwork depends on the following: listening, </w:t>
            </w:r>
            <w:proofErr w:type="spellStart"/>
            <w:r w:rsidRPr="0005768D">
              <w:rPr>
                <w:rFonts w:eastAsia="Times New Roman"/>
              </w:rPr>
              <w:t>transparacy</w:t>
            </w:r>
            <w:proofErr w:type="spellEnd"/>
            <w:r w:rsidRPr="0005768D">
              <w:rPr>
                <w:rFonts w:eastAsia="Times New Roman"/>
              </w:rPr>
              <w:t>, respect for others, diversity, solidarity in implementing major decisions; respect for rules and mutual support, particularly in difficult times.</w:t>
            </w:r>
          </w:p>
        </w:tc>
      </w:tr>
    </w:tbl>
    <w:p w14:paraId="77FA53AF" w14:textId="77777777" w:rsidR="00CF2F52" w:rsidRDefault="00CF2F52" w:rsidP="00A8784C">
      <w:pPr>
        <w:pStyle w:val="Puces4"/>
        <w:numPr>
          <w:ilvl w:val="0"/>
          <w:numId w:val="0"/>
        </w:numPr>
        <w:suppressAutoHyphens/>
        <w:ind w:left="341" w:hanging="171"/>
        <w:jc w:val="center"/>
        <w:rPr>
          <w:b/>
          <w:u w:val="single"/>
        </w:rPr>
      </w:pPr>
    </w:p>
    <w:p w14:paraId="1201BACE" w14:textId="77777777" w:rsidR="00691701" w:rsidRPr="00A8784C" w:rsidRDefault="004F3D61" w:rsidP="00A8784C">
      <w:pPr>
        <w:pStyle w:val="Heading4"/>
        <w:suppressAutoHyphens/>
        <w:ind w:left="0"/>
        <w:rPr>
          <w:smallCaps/>
          <w:noProof/>
          <w:sz w:val="28"/>
          <w:szCs w:val="28"/>
        </w:rPr>
      </w:pPr>
      <w:r w:rsidRPr="00A8784C"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68F715" wp14:editId="26DB8D4A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320" r="14605" b="3683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A63260" id="AutoShape 14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" strokecolor="#4f81bd" strokeweight="2pt">
                <v:shadow on="t" opacity="24903f" origin=",.5" offset="0,.55556mm"/>
              </v:shape>
            </w:pict>
          </mc:Fallback>
        </mc:AlternateContent>
      </w:r>
      <w:r w:rsidRPr="00A8784C"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C80D40" wp14:editId="48B12106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20320" r="14605" b="3683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2D43A6" id="AutoShape 13" o:spid="_x0000_s1026" type="#_x0000_t34" style="position:absolute;margin-left:225pt;margin-top:6.5pt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" strokecolor="#4f81bd" strokeweight="2pt">
                <v:shadow on="t" opacity="24903f" origin=",.5" offset="0,.55556mm"/>
              </v:shape>
            </w:pict>
          </mc:Fallback>
        </mc:AlternateContent>
      </w:r>
      <w:r w:rsidR="00BA1200" w:rsidRPr="00A8784C">
        <w:rPr>
          <w:smallCaps/>
          <w:noProof/>
          <w:sz w:val="28"/>
          <w:szCs w:val="28"/>
        </w:rPr>
        <w:t>Key Perf</w:t>
      </w:r>
      <w:r w:rsidR="009E709B" w:rsidRPr="00A8784C">
        <w:rPr>
          <w:smallCaps/>
          <w:noProof/>
          <w:sz w:val="28"/>
          <w:szCs w:val="28"/>
        </w:rPr>
        <w:t>o</w:t>
      </w:r>
      <w:r w:rsidR="00BA1200" w:rsidRPr="00A8784C">
        <w:rPr>
          <w:smallCaps/>
          <w:noProof/>
          <w:sz w:val="28"/>
          <w:szCs w:val="28"/>
        </w:rPr>
        <w:t>r</w:t>
      </w:r>
      <w:r w:rsidR="009E709B" w:rsidRPr="00A8784C">
        <w:rPr>
          <w:smallCaps/>
          <w:noProof/>
          <w:sz w:val="28"/>
          <w:szCs w:val="28"/>
        </w:rPr>
        <w:t>mance Indicators (KPI</w:t>
      </w:r>
      <w:r w:rsidR="00130DB0" w:rsidRPr="00A8784C">
        <w:rPr>
          <w:smallCaps/>
          <w:noProof/>
          <w:sz w:val="28"/>
          <w:szCs w:val="28"/>
        </w:rPr>
        <w:t>’</w:t>
      </w:r>
      <w:r w:rsidR="009E709B" w:rsidRPr="00A8784C">
        <w:rPr>
          <w:smallCaps/>
          <w:noProof/>
          <w:sz w:val="28"/>
          <w:szCs w:val="28"/>
        </w:rPr>
        <w:t>s)</w:t>
      </w:r>
      <w:r w:rsidR="00F133E8" w:rsidRPr="00A8784C">
        <w:rPr>
          <w:smallCaps/>
          <w:noProof/>
          <w:sz w:val="28"/>
          <w:szCs w:val="28"/>
        </w:rPr>
        <w:t xml:space="preserve"> </w:t>
      </w:r>
    </w:p>
    <w:p w14:paraId="67682E80" w14:textId="77777777" w:rsidR="009E709B" w:rsidRDefault="00BD2D6B" w:rsidP="00A8784C">
      <w:pPr>
        <w:suppressAutoHyphens/>
        <w:spacing w:after="240"/>
        <w:rPr>
          <w:rFonts w:cs="Arial"/>
          <w:b/>
          <w:color w:val="808080"/>
          <w:szCs w:val="22"/>
        </w:rPr>
      </w:pPr>
      <w:r>
        <w:rPr>
          <w:rFonts w:cs="Arial"/>
          <w:b/>
          <w:color w:val="808080"/>
          <w:szCs w:val="22"/>
        </w:rPr>
        <w:t>“What it will look like when Sodexo</w:t>
      </w:r>
      <w:r w:rsidR="00F133E8" w:rsidRPr="004C4DA0">
        <w:rPr>
          <w:rFonts w:cs="Arial"/>
          <w:b/>
          <w:color w:val="808080"/>
          <w:szCs w:val="22"/>
        </w:rPr>
        <w:t xml:space="preserve"> are d</w:t>
      </w:r>
      <w:r>
        <w:rPr>
          <w:rFonts w:cs="Arial"/>
          <w:b/>
          <w:color w:val="808080"/>
          <w:szCs w:val="22"/>
        </w:rPr>
        <w:t>o</w:t>
      </w:r>
      <w:r w:rsidR="00F133E8" w:rsidRPr="004C4DA0">
        <w:rPr>
          <w:rFonts w:cs="Arial"/>
          <w:b/>
          <w:color w:val="808080"/>
          <w:szCs w:val="22"/>
        </w:rPr>
        <w:t>ing the job well”</w:t>
      </w:r>
    </w:p>
    <w:p w14:paraId="27B64D31" w14:textId="77777777" w:rsidR="00700EA7" w:rsidRDefault="00700EA7" w:rsidP="00A8784C">
      <w:pPr>
        <w:pStyle w:val="Puces4"/>
        <w:suppressAutoHyphens/>
      </w:pPr>
      <w:r>
        <w:t>All received post delivered within four hours of being delivered on site</w:t>
      </w:r>
    </w:p>
    <w:p w14:paraId="6ADC75E4" w14:textId="77777777" w:rsidR="00700EA7" w:rsidRDefault="00700EA7" w:rsidP="00A8784C">
      <w:pPr>
        <w:pStyle w:val="Puces4"/>
        <w:suppressAutoHyphens/>
      </w:pPr>
      <w:r>
        <w:t>All outbound post franked and/or processed for collection by courier by 16:30 every day</w:t>
      </w:r>
    </w:p>
    <w:p w14:paraId="2A688E32" w14:textId="15D4BF2E" w:rsidR="00DC31A0" w:rsidRDefault="00DC31A0" w:rsidP="00A8784C">
      <w:pPr>
        <w:pStyle w:val="Puces4"/>
        <w:suppressAutoHyphens/>
      </w:pPr>
      <w:r>
        <w:t>High level of client satisfaction</w:t>
      </w:r>
      <w:r w:rsidR="00BC6425">
        <w:t>, reflected by a customer net promotor score</w:t>
      </w:r>
      <w:r w:rsidR="002A5DC8">
        <w:t xml:space="preserve"> of </w:t>
      </w:r>
      <w:r w:rsidR="00C70FB0">
        <w:t>TBA</w:t>
      </w:r>
    </w:p>
    <w:p w14:paraId="0823DE59" w14:textId="41602828" w:rsidR="00BC6425" w:rsidRDefault="00BC6425" w:rsidP="00A8784C">
      <w:pPr>
        <w:pStyle w:val="Puces4"/>
        <w:suppressAutoHyphens/>
      </w:pPr>
      <w:r>
        <w:t>High level of employee satisfaction, reflected by a</w:t>
      </w:r>
      <w:r w:rsidR="002A5DC8">
        <w:t>n</w:t>
      </w:r>
      <w:r>
        <w:t xml:space="preserve"> employee net promotor score</w:t>
      </w:r>
      <w:r w:rsidR="002A5DC8">
        <w:t xml:space="preserve"> of </w:t>
      </w:r>
      <w:r w:rsidR="00C70FB0">
        <w:t>TBA</w:t>
      </w:r>
    </w:p>
    <w:p w14:paraId="6315A910" w14:textId="7CA37BC9" w:rsidR="00DC31A0" w:rsidRPr="006E662D" w:rsidRDefault="00782A25" w:rsidP="00A8784C">
      <w:pPr>
        <w:pStyle w:val="Puces4"/>
        <w:suppressAutoHyphens/>
      </w:pPr>
      <w:r>
        <w:t>N</w:t>
      </w:r>
      <w:r w:rsidR="00DC31A0">
        <w:t>o financial penalties</w:t>
      </w:r>
      <w:r>
        <w:t xml:space="preserve"> incurred due to late attendance of the </w:t>
      </w:r>
      <w:r w:rsidR="00700EA7">
        <w:t>Soft FM</w:t>
      </w:r>
      <w:r>
        <w:t xml:space="preserve"> service</w:t>
      </w:r>
    </w:p>
    <w:p w14:paraId="16572F3F" w14:textId="77777777" w:rsidR="009E709B" w:rsidRPr="008E1720" w:rsidRDefault="004F3D61" w:rsidP="00A8784C">
      <w:pPr>
        <w:pStyle w:val="Heading4"/>
        <w:suppressAutoHyphens/>
        <w:ind w:left="0"/>
        <w:rPr>
          <w:smallCaps/>
          <w:noProof/>
          <w:sz w:val="28"/>
          <w:szCs w:val="28"/>
        </w:rPr>
      </w:pPr>
      <w:r w:rsidRPr="008E1720">
        <w:rPr>
          <w:smallCap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4CB5AD" wp14:editId="6FE28729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970" r="14605" b="3365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8C77AA" id="AutoShape 20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" strokecolor="#4f81bd" strokeweight="2pt">
                <v:shadow on="t" opacity="24903f" origin=",.5" offset="0,.55556mm"/>
              </v:shape>
            </w:pict>
          </mc:Fallback>
        </mc:AlternateContent>
      </w:r>
      <w:r w:rsidRPr="008E1720">
        <w:rPr>
          <w:smallCap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681D83" wp14:editId="154120E8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3970" t="13970" r="14605" b="3365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360E42" id="AutoShape 19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BC6425">
        <w:rPr>
          <w:smallCaps/>
          <w:noProof/>
          <w:sz w:val="28"/>
          <w:szCs w:val="28"/>
        </w:rPr>
        <w:t>Contextual or Other I</w:t>
      </w:r>
      <w:r w:rsidR="009E709B" w:rsidRPr="008E1720">
        <w:rPr>
          <w:smallCaps/>
          <w:noProof/>
          <w:sz w:val="28"/>
          <w:szCs w:val="28"/>
        </w:rPr>
        <w:t>nformation</w:t>
      </w:r>
    </w:p>
    <w:p w14:paraId="29BC3065" w14:textId="7D748B58" w:rsidR="00B3457B" w:rsidRDefault="00B3457B" w:rsidP="00A8784C">
      <w:pPr>
        <w:pStyle w:val="Puces4"/>
        <w:suppressAutoHyphens/>
      </w:pPr>
      <w:r>
        <w:t xml:space="preserve">The post holder </w:t>
      </w:r>
      <w:r w:rsidR="00D01266">
        <w:t>will</w:t>
      </w:r>
      <w:r>
        <w:t xml:space="preserve"> work in an environment where they could be exposed to </w:t>
      </w:r>
      <w:r w:rsidR="00700EA7">
        <w:t>confidential information</w:t>
      </w:r>
    </w:p>
    <w:p w14:paraId="1F4A3610" w14:textId="77777777" w:rsidR="00576E1B" w:rsidRDefault="00691701" w:rsidP="00A8784C">
      <w:pPr>
        <w:pStyle w:val="Puces4"/>
        <w:suppressAutoHyphens/>
      </w:pPr>
      <w:r>
        <w:t>This role involves long</w:t>
      </w:r>
      <w:r w:rsidR="00576E1B">
        <w:t xml:space="preserve"> periods of intense activity/effort including pushing, pulling and standing</w:t>
      </w:r>
    </w:p>
    <w:p w14:paraId="7D08D58E" w14:textId="77777777" w:rsidR="00691701" w:rsidRDefault="00691701" w:rsidP="00A8784C">
      <w:pPr>
        <w:pStyle w:val="Puces4"/>
        <w:suppressAutoHyphens/>
      </w:pPr>
      <w:r>
        <w:t xml:space="preserve">This role may require </w:t>
      </w:r>
      <w:r w:rsidR="00F218E9">
        <w:t xml:space="preserve">driving </w:t>
      </w:r>
      <w:r>
        <w:t xml:space="preserve">a </w:t>
      </w:r>
      <w:r w:rsidR="00F218E9">
        <w:t xml:space="preserve">vehicle, in which case will require </w:t>
      </w:r>
      <w:r>
        <w:t xml:space="preserve">full clean driving license </w:t>
      </w:r>
    </w:p>
    <w:p w14:paraId="56F5AF4E" w14:textId="77777777" w:rsidR="00FB088E" w:rsidRDefault="00FB088E" w:rsidP="00A8784C">
      <w:pPr>
        <w:pStyle w:val="Puces4"/>
        <w:suppressAutoHyphens/>
      </w:pPr>
      <w:r>
        <w:t xml:space="preserve">The post holder will be expected to support in emergency situations and carry out duties not normally expected of them in their </w:t>
      </w:r>
      <w:r w:rsidR="00F218E9">
        <w:t>role</w:t>
      </w:r>
    </w:p>
    <w:p w14:paraId="54FCF1B4" w14:textId="77777777" w:rsidR="00F839F5" w:rsidRDefault="00F839F5" w:rsidP="00A8784C">
      <w:pPr>
        <w:pStyle w:val="Puces4"/>
        <w:numPr>
          <w:ilvl w:val="0"/>
          <w:numId w:val="0"/>
        </w:numPr>
        <w:suppressAutoHyphens/>
        <w:ind w:left="170"/>
      </w:pPr>
    </w:p>
    <w:p w14:paraId="06D16CF9" w14:textId="77777777" w:rsidR="00D3027A" w:rsidRPr="0005768D" w:rsidRDefault="00B3457B" w:rsidP="00A8784C">
      <w:pPr>
        <w:pStyle w:val="Puces4"/>
        <w:numPr>
          <w:ilvl w:val="0"/>
          <w:numId w:val="0"/>
        </w:numPr>
        <w:suppressAutoHyphens/>
        <w:ind w:left="170"/>
        <w:jc w:val="center"/>
        <w:rPr>
          <w:b/>
          <w:smallCaps/>
          <w:color w:val="323E4F"/>
          <w:sz w:val="28"/>
          <w:szCs w:val="28"/>
        </w:rPr>
        <w:sectPr w:rsidR="00D3027A" w:rsidRPr="0005768D" w:rsidSect="006A05C4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1559" w:right="1361" w:bottom="1531" w:left="907" w:header="709" w:footer="567" w:gutter="0"/>
          <w:cols w:space="708"/>
          <w:titlePg/>
          <w:docGrid w:linePitch="360"/>
        </w:sectPr>
      </w:pPr>
      <w:r w:rsidRPr="0005768D">
        <w:rPr>
          <w:b/>
          <w:smallCaps/>
          <w:color w:val="323E4F"/>
          <w:sz w:val="28"/>
          <w:szCs w:val="28"/>
        </w:rPr>
        <w:t>The duties of this post are not exhaustive and may be reviewed and amended as necessary in accordance with a ch</w:t>
      </w:r>
      <w:bookmarkStart w:id="1" w:name="_GoBack"/>
      <w:bookmarkEnd w:id="1"/>
      <w:r w:rsidRPr="0005768D">
        <w:rPr>
          <w:b/>
          <w:smallCaps/>
          <w:color w:val="323E4F"/>
          <w:sz w:val="28"/>
          <w:szCs w:val="28"/>
        </w:rPr>
        <w:t>anging environment</w:t>
      </w:r>
    </w:p>
    <w:p w14:paraId="2B4E331F" w14:textId="77777777" w:rsidR="00D3027A" w:rsidRPr="008E1720" w:rsidRDefault="00D3027A" w:rsidP="00A8784C">
      <w:pPr>
        <w:pStyle w:val="Heading4"/>
        <w:suppressAutoHyphens/>
        <w:ind w:left="0"/>
        <w:jc w:val="center"/>
        <w:rPr>
          <w:smallCaps/>
          <w:noProof/>
          <w:sz w:val="28"/>
          <w:szCs w:val="28"/>
        </w:rPr>
      </w:pPr>
      <w:r w:rsidRPr="008E1720">
        <w:rPr>
          <w:smallCaps/>
          <w:noProof/>
          <w:sz w:val="28"/>
          <w:szCs w:val="28"/>
        </w:rPr>
        <w:t>Person Specification</w:t>
      </w:r>
    </w:p>
    <w:p w14:paraId="720BFB9C" w14:textId="77777777" w:rsidR="00D3027A" w:rsidRDefault="00D3027A" w:rsidP="00A8784C">
      <w:pPr>
        <w:pStyle w:val="Puces4"/>
        <w:numPr>
          <w:ilvl w:val="0"/>
          <w:numId w:val="0"/>
        </w:numPr>
        <w:suppressAutoHyphens/>
      </w:pPr>
    </w:p>
    <w:tbl>
      <w:tblPr>
        <w:tblpPr w:leftFromText="180" w:rightFromText="180" w:vertAnchor="text" w:tblpY="1"/>
        <w:tblOverlap w:val="never"/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095"/>
        <w:gridCol w:w="6379"/>
      </w:tblGrid>
      <w:tr w:rsidR="00C41A3C" w14:paraId="0F70CC0D" w14:textId="77777777" w:rsidTr="00656273">
        <w:tc>
          <w:tcPr>
            <w:tcW w:w="2319" w:type="dxa"/>
            <w:shd w:val="clear" w:color="auto" w:fill="auto"/>
          </w:tcPr>
          <w:p w14:paraId="50C07739" w14:textId="77777777" w:rsidR="00D3027A" w:rsidRPr="00F218E9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jc w:val="center"/>
              <w:rPr>
                <w:rFonts w:eastAsia="Times New Roman"/>
                <w:b/>
                <w:smallCaps/>
                <w:u w:val="single"/>
              </w:rPr>
            </w:pPr>
            <w:r w:rsidRPr="00F218E9">
              <w:rPr>
                <w:rFonts w:eastAsia="Times New Roman"/>
                <w:b/>
                <w:smallCaps/>
                <w:u w:val="single"/>
              </w:rPr>
              <w:t>Area</w:t>
            </w:r>
          </w:p>
        </w:tc>
        <w:tc>
          <w:tcPr>
            <w:tcW w:w="6095" w:type="dxa"/>
            <w:shd w:val="clear" w:color="auto" w:fill="auto"/>
          </w:tcPr>
          <w:p w14:paraId="02AAA0C0" w14:textId="77777777" w:rsidR="00D3027A" w:rsidRPr="00F218E9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jc w:val="center"/>
              <w:rPr>
                <w:rFonts w:eastAsia="Times New Roman"/>
                <w:b/>
                <w:smallCaps/>
                <w:u w:val="single"/>
              </w:rPr>
            </w:pPr>
            <w:r w:rsidRPr="00F218E9">
              <w:rPr>
                <w:rFonts w:eastAsia="Times New Roman"/>
                <w:b/>
                <w:smallCaps/>
                <w:u w:val="single"/>
              </w:rPr>
              <w:t>Essential</w:t>
            </w:r>
          </w:p>
        </w:tc>
        <w:tc>
          <w:tcPr>
            <w:tcW w:w="6379" w:type="dxa"/>
            <w:shd w:val="clear" w:color="auto" w:fill="auto"/>
          </w:tcPr>
          <w:p w14:paraId="66E58D76" w14:textId="77777777" w:rsidR="00D3027A" w:rsidRPr="00F218E9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jc w:val="center"/>
              <w:rPr>
                <w:rFonts w:eastAsia="Times New Roman"/>
                <w:b/>
                <w:smallCaps/>
                <w:u w:val="single"/>
              </w:rPr>
            </w:pPr>
            <w:r w:rsidRPr="00F218E9">
              <w:rPr>
                <w:rFonts w:eastAsia="Times New Roman"/>
                <w:b/>
                <w:smallCaps/>
                <w:u w:val="single"/>
              </w:rPr>
              <w:t>Desirable</w:t>
            </w:r>
          </w:p>
        </w:tc>
      </w:tr>
      <w:tr w:rsidR="00C41A3C" w14:paraId="0BCFAFEC" w14:textId="77777777" w:rsidTr="00656273">
        <w:tc>
          <w:tcPr>
            <w:tcW w:w="2319" w:type="dxa"/>
            <w:shd w:val="clear" w:color="auto" w:fill="auto"/>
          </w:tcPr>
          <w:p w14:paraId="7550D394" w14:textId="77777777" w:rsidR="00D3027A" w:rsidRPr="00F218E9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jc w:val="center"/>
              <w:rPr>
                <w:rFonts w:eastAsia="Times New Roman"/>
                <w:smallCaps/>
              </w:rPr>
            </w:pPr>
            <w:r w:rsidRPr="00F218E9">
              <w:rPr>
                <w:rFonts w:eastAsia="Times New Roman"/>
                <w:smallCaps/>
              </w:rPr>
              <w:t>Personal Attributes</w:t>
            </w:r>
          </w:p>
        </w:tc>
        <w:tc>
          <w:tcPr>
            <w:tcW w:w="6095" w:type="dxa"/>
            <w:shd w:val="clear" w:color="auto" w:fill="auto"/>
          </w:tcPr>
          <w:p w14:paraId="6479A4B3" w14:textId="77777777" w:rsidR="00D3027A" w:rsidRPr="00656273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Helpful and cooperative manner</w:t>
            </w:r>
          </w:p>
          <w:p w14:paraId="29B04D62" w14:textId="77777777" w:rsidR="00D3027A" w:rsidRPr="00656273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Able to carry out duties unsupervised</w:t>
            </w:r>
            <w:r w:rsidR="00691701" w:rsidRPr="00656273">
              <w:rPr>
                <w:rFonts w:eastAsia="Times New Roman"/>
              </w:rPr>
              <w:t>, using their</w:t>
            </w:r>
            <w:r w:rsidR="00C370BF" w:rsidRPr="00656273">
              <w:rPr>
                <w:rFonts w:eastAsia="Times New Roman"/>
              </w:rPr>
              <w:t xml:space="preserve"> own initiative</w:t>
            </w:r>
            <w:r w:rsidR="00691701" w:rsidRPr="00656273">
              <w:rPr>
                <w:rFonts w:eastAsia="Times New Roman"/>
              </w:rPr>
              <w:t xml:space="preserve"> and work well in a team</w:t>
            </w:r>
          </w:p>
          <w:p w14:paraId="5CAC74EB" w14:textId="77777777" w:rsidR="00D3027A" w:rsidRPr="00656273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Positive and enthusiastic</w:t>
            </w:r>
          </w:p>
          <w:p w14:paraId="5F0E41CC" w14:textId="77777777" w:rsidR="00D3027A" w:rsidRPr="00656273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Flexible and adaptable</w:t>
            </w:r>
          </w:p>
          <w:p w14:paraId="40FF1490" w14:textId="77777777" w:rsidR="00D3027A" w:rsidRPr="00656273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Set high standards and take pride in their work</w:t>
            </w:r>
          </w:p>
          <w:p w14:paraId="14C4AFE8" w14:textId="77777777" w:rsidR="0065526E" w:rsidRPr="00656273" w:rsidRDefault="00527094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Team worker</w:t>
            </w:r>
          </w:p>
          <w:p w14:paraId="589D17B8" w14:textId="77777777" w:rsidR="0065526E" w:rsidRPr="00656273" w:rsidRDefault="0065526E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Polite and respectful</w:t>
            </w:r>
          </w:p>
          <w:p w14:paraId="1DA3CFC7" w14:textId="77777777" w:rsidR="00C41A3C" w:rsidRPr="00656273" w:rsidRDefault="00C41A3C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Willingness to learn through training</w:t>
            </w:r>
          </w:p>
          <w:p w14:paraId="3066C848" w14:textId="77777777" w:rsidR="007E29D2" w:rsidRPr="00656273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Customer focused</w:t>
            </w:r>
          </w:p>
        </w:tc>
        <w:tc>
          <w:tcPr>
            <w:tcW w:w="6379" w:type="dxa"/>
            <w:shd w:val="clear" w:color="auto" w:fill="auto"/>
          </w:tcPr>
          <w:p w14:paraId="721E3477" w14:textId="77777777" w:rsidR="00D3027A" w:rsidRPr="00656273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</w:p>
        </w:tc>
      </w:tr>
      <w:tr w:rsidR="00C41A3C" w14:paraId="268EF3A6" w14:textId="77777777" w:rsidTr="00656273">
        <w:tc>
          <w:tcPr>
            <w:tcW w:w="2319" w:type="dxa"/>
            <w:shd w:val="clear" w:color="auto" w:fill="auto"/>
          </w:tcPr>
          <w:p w14:paraId="399C996C" w14:textId="77777777" w:rsidR="00D3027A" w:rsidRPr="00F218E9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jc w:val="center"/>
              <w:rPr>
                <w:rFonts w:eastAsia="Times New Roman"/>
                <w:smallCaps/>
              </w:rPr>
            </w:pPr>
            <w:r w:rsidRPr="00F218E9">
              <w:rPr>
                <w:rFonts w:eastAsia="Times New Roman"/>
                <w:smallCaps/>
              </w:rPr>
              <w:t>Experience</w:t>
            </w:r>
          </w:p>
        </w:tc>
        <w:tc>
          <w:tcPr>
            <w:tcW w:w="6095" w:type="dxa"/>
            <w:shd w:val="clear" w:color="auto" w:fill="auto"/>
          </w:tcPr>
          <w:p w14:paraId="47B68FE9" w14:textId="77777777" w:rsidR="00C41A3C" w:rsidRPr="00656273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Frontline e</w:t>
            </w:r>
            <w:r w:rsidR="00C41A3C" w:rsidRPr="00656273">
              <w:rPr>
                <w:rFonts w:eastAsia="Times New Roman"/>
              </w:rPr>
              <w:t>xperience with customer services</w:t>
            </w:r>
          </w:p>
          <w:p w14:paraId="41BBC904" w14:textId="77777777" w:rsidR="007E29D2" w:rsidRPr="00656273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Experience in a manual handling role</w:t>
            </w:r>
          </w:p>
        </w:tc>
        <w:tc>
          <w:tcPr>
            <w:tcW w:w="6379" w:type="dxa"/>
            <w:shd w:val="clear" w:color="auto" w:fill="auto"/>
          </w:tcPr>
          <w:p w14:paraId="5C1B8374" w14:textId="59802155" w:rsidR="005A0EDB" w:rsidRPr="00656273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 xml:space="preserve">Previous </w:t>
            </w:r>
            <w:r w:rsidR="00700EA7">
              <w:rPr>
                <w:rFonts w:eastAsia="Times New Roman"/>
              </w:rPr>
              <w:t xml:space="preserve">mail services </w:t>
            </w:r>
            <w:r w:rsidRPr="00656273">
              <w:rPr>
                <w:rFonts w:eastAsia="Times New Roman"/>
              </w:rPr>
              <w:t xml:space="preserve">experience </w:t>
            </w:r>
          </w:p>
        </w:tc>
      </w:tr>
      <w:tr w:rsidR="00C41A3C" w14:paraId="3AF2B5F9" w14:textId="77777777" w:rsidTr="00656273">
        <w:tc>
          <w:tcPr>
            <w:tcW w:w="2319" w:type="dxa"/>
            <w:shd w:val="clear" w:color="auto" w:fill="auto"/>
          </w:tcPr>
          <w:p w14:paraId="55260078" w14:textId="77777777" w:rsidR="00C41A3C" w:rsidRPr="00F218E9" w:rsidRDefault="00C41A3C" w:rsidP="00A8784C">
            <w:pPr>
              <w:pStyle w:val="Puces4"/>
              <w:numPr>
                <w:ilvl w:val="0"/>
                <w:numId w:val="0"/>
              </w:numPr>
              <w:suppressAutoHyphens/>
              <w:jc w:val="center"/>
              <w:rPr>
                <w:rFonts w:eastAsia="Times New Roman"/>
                <w:smallCaps/>
              </w:rPr>
            </w:pPr>
            <w:r w:rsidRPr="00F218E9">
              <w:rPr>
                <w:rFonts w:eastAsia="Times New Roman"/>
                <w:smallCaps/>
              </w:rPr>
              <w:t>Skills</w:t>
            </w:r>
          </w:p>
        </w:tc>
        <w:tc>
          <w:tcPr>
            <w:tcW w:w="6095" w:type="dxa"/>
            <w:shd w:val="clear" w:color="auto" w:fill="auto"/>
          </w:tcPr>
          <w:p w14:paraId="2DECDB47" w14:textId="77777777" w:rsidR="007E29D2" w:rsidRPr="00656273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Good interpersonal skills</w:t>
            </w:r>
          </w:p>
          <w:p w14:paraId="72A50AE8" w14:textId="77777777" w:rsidR="00C41A3C" w:rsidRPr="00656273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Good oral communication skills</w:t>
            </w:r>
          </w:p>
          <w:p w14:paraId="40A05780" w14:textId="77777777" w:rsidR="00527094" w:rsidRPr="00656273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Ability to record written information accurately</w:t>
            </w:r>
          </w:p>
        </w:tc>
        <w:tc>
          <w:tcPr>
            <w:tcW w:w="6379" w:type="dxa"/>
            <w:shd w:val="clear" w:color="auto" w:fill="auto"/>
          </w:tcPr>
          <w:p w14:paraId="62498EA8" w14:textId="77777777" w:rsidR="00C41A3C" w:rsidRPr="00656273" w:rsidRDefault="005A0EDB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Friendly and helpful telephone manner</w:t>
            </w:r>
          </w:p>
        </w:tc>
      </w:tr>
      <w:tr w:rsidR="00C41A3C" w14:paraId="4B2DCC36" w14:textId="77777777" w:rsidTr="00656273">
        <w:tc>
          <w:tcPr>
            <w:tcW w:w="2319" w:type="dxa"/>
            <w:shd w:val="clear" w:color="auto" w:fill="auto"/>
          </w:tcPr>
          <w:p w14:paraId="0C3BDD5D" w14:textId="77777777" w:rsidR="00D3027A" w:rsidRPr="00F218E9" w:rsidRDefault="00D3027A" w:rsidP="00A8784C">
            <w:pPr>
              <w:pStyle w:val="Puces4"/>
              <w:numPr>
                <w:ilvl w:val="0"/>
                <w:numId w:val="0"/>
              </w:numPr>
              <w:suppressAutoHyphens/>
              <w:jc w:val="center"/>
              <w:rPr>
                <w:rFonts w:eastAsia="Times New Roman"/>
                <w:smallCaps/>
              </w:rPr>
            </w:pPr>
            <w:r w:rsidRPr="00F218E9">
              <w:rPr>
                <w:rFonts w:eastAsia="Times New Roman"/>
                <w:smallCaps/>
              </w:rPr>
              <w:t>Qualifications</w:t>
            </w:r>
          </w:p>
        </w:tc>
        <w:tc>
          <w:tcPr>
            <w:tcW w:w="6095" w:type="dxa"/>
            <w:shd w:val="clear" w:color="auto" w:fill="auto"/>
          </w:tcPr>
          <w:p w14:paraId="6FA7EC55" w14:textId="77777777" w:rsidR="00D3027A" w:rsidRPr="00656273" w:rsidRDefault="00527094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Basic literacy ability</w:t>
            </w:r>
          </w:p>
          <w:p w14:paraId="182277E3" w14:textId="77777777" w:rsidR="0065526E" w:rsidRPr="00656273" w:rsidRDefault="0065526E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Proficient in the use of a PC, including the use of software and systems</w:t>
            </w:r>
          </w:p>
        </w:tc>
        <w:tc>
          <w:tcPr>
            <w:tcW w:w="6379" w:type="dxa"/>
            <w:shd w:val="clear" w:color="auto" w:fill="auto"/>
          </w:tcPr>
          <w:p w14:paraId="3F4267CF" w14:textId="77777777" w:rsidR="0065526E" w:rsidRPr="00656273" w:rsidRDefault="0065526E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Clean driving license</w:t>
            </w:r>
          </w:p>
          <w:p w14:paraId="719535E1" w14:textId="77777777" w:rsidR="0065526E" w:rsidRPr="00656273" w:rsidRDefault="00527094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 xml:space="preserve">Maths and English </w:t>
            </w:r>
            <w:r w:rsidR="0065526E" w:rsidRPr="00656273">
              <w:rPr>
                <w:rFonts w:eastAsia="Times New Roman"/>
              </w:rPr>
              <w:t>GCSE at grade A-</w:t>
            </w:r>
            <w:r w:rsidRPr="00656273">
              <w:rPr>
                <w:rFonts w:eastAsia="Times New Roman"/>
              </w:rPr>
              <w:t>C</w:t>
            </w:r>
            <w:r w:rsidR="0065526E" w:rsidRPr="00656273">
              <w:rPr>
                <w:rFonts w:eastAsia="Times New Roman"/>
              </w:rPr>
              <w:t xml:space="preserve"> or equivalent functional skills level 2 evidence</w:t>
            </w:r>
          </w:p>
          <w:p w14:paraId="0440F619" w14:textId="77777777" w:rsidR="0065526E" w:rsidRPr="00656273" w:rsidRDefault="00527094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Moving and handling training</w:t>
            </w:r>
          </w:p>
        </w:tc>
      </w:tr>
      <w:tr w:rsidR="007E29D2" w:rsidRPr="00656273" w14:paraId="2ECAD64A" w14:textId="77777777" w:rsidTr="00656273">
        <w:tc>
          <w:tcPr>
            <w:tcW w:w="2319" w:type="dxa"/>
            <w:shd w:val="clear" w:color="auto" w:fill="auto"/>
          </w:tcPr>
          <w:p w14:paraId="3700171F" w14:textId="77777777" w:rsidR="007E29D2" w:rsidRPr="00F218E9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jc w:val="center"/>
              <w:rPr>
                <w:rFonts w:eastAsia="Times New Roman"/>
                <w:smallCaps/>
              </w:rPr>
            </w:pPr>
            <w:r w:rsidRPr="00F218E9">
              <w:rPr>
                <w:rFonts w:eastAsia="Times New Roman"/>
                <w:smallCaps/>
              </w:rPr>
              <w:t>Other</w:t>
            </w:r>
          </w:p>
        </w:tc>
        <w:tc>
          <w:tcPr>
            <w:tcW w:w="6095" w:type="dxa"/>
            <w:shd w:val="clear" w:color="auto" w:fill="auto"/>
          </w:tcPr>
          <w:p w14:paraId="1983E27F" w14:textId="77777777" w:rsidR="00FB088E" w:rsidRPr="00656273" w:rsidRDefault="00FB088E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High standards of personal hygiene</w:t>
            </w:r>
          </w:p>
          <w:p w14:paraId="3094510B" w14:textId="77777777" w:rsidR="00691701" w:rsidRPr="00656273" w:rsidRDefault="00691701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 xml:space="preserve">Ability to follow instructions </w:t>
            </w:r>
          </w:p>
          <w:p w14:paraId="44F5E4E5" w14:textId="77777777" w:rsidR="007E29D2" w:rsidRPr="00656273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Able to work under pressure</w:t>
            </w:r>
          </w:p>
          <w:p w14:paraId="285AED20" w14:textId="77777777" w:rsidR="00691701" w:rsidRPr="00656273" w:rsidRDefault="00691701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  <w:r w:rsidRPr="00656273">
              <w:rPr>
                <w:rFonts w:eastAsia="Times New Roman"/>
              </w:rPr>
              <w:t>Ability to deal with stressful situations</w:t>
            </w:r>
          </w:p>
        </w:tc>
        <w:tc>
          <w:tcPr>
            <w:tcW w:w="6379" w:type="dxa"/>
            <w:shd w:val="clear" w:color="auto" w:fill="auto"/>
          </w:tcPr>
          <w:p w14:paraId="4347A67D" w14:textId="3E95AE93" w:rsidR="007E29D2" w:rsidRPr="00656273" w:rsidRDefault="007E29D2" w:rsidP="00A8784C">
            <w:pPr>
              <w:pStyle w:val="Puces4"/>
              <w:numPr>
                <w:ilvl w:val="0"/>
                <w:numId w:val="0"/>
              </w:numPr>
              <w:suppressAutoHyphens/>
              <w:rPr>
                <w:rFonts w:eastAsia="Times New Roman"/>
              </w:rPr>
            </w:pPr>
          </w:p>
        </w:tc>
      </w:tr>
    </w:tbl>
    <w:p w14:paraId="4A6B081E" w14:textId="77777777" w:rsidR="0091630E" w:rsidRDefault="0091630E" w:rsidP="00A8784C">
      <w:pPr>
        <w:pStyle w:val="Puces1"/>
        <w:numPr>
          <w:ilvl w:val="0"/>
          <w:numId w:val="0"/>
        </w:numPr>
        <w:suppressAutoHyphens/>
        <w:spacing w:after="0"/>
        <w:ind w:left="578"/>
        <w:rPr>
          <w:b w:val="0"/>
          <w:sz w:val="20"/>
        </w:rPr>
        <w:sectPr w:rsidR="0091630E" w:rsidSect="008E1720">
          <w:headerReference w:type="first" r:id="rId17"/>
          <w:pgSz w:w="16840" w:h="11900" w:orient="landscape"/>
          <w:pgMar w:top="907" w:right="1559" w:bottom="1021" w:left="567" w:header="709" w:footer="567" w:gutter="0"/>
          <w:cols w:space="708"/>
          <w:titlePg/>
          <w:docGrid w:linePitch="360"/>
        </w:sectPr>
      </w:pPr>
    </w:p>
    <w:p w14:paraId="368B964C" w14:textId="398BFCB9" w:rsidR="001A0BD1" w:rsidRPr="00F61C1B" w:rsidRDefault="001A0BD1" w:rsidP="00A8784C">
      <w:pPr>
        <w:pStyle w:val="Puces1"/>
        <w:numPr>
          <w:ilvl w:val="0"/>
          <w:numId w:val="0"/>
        </w:numPr>
        <w:suppressAutoHyphens/>
        <w:spacing w:after="0"/>
        <w:ind w:left="578"/>
        <w:rPr>
          <w:b w:val="0"/>
          <w:sz w:val="20"/>
        </w:rPr>
      </w:pPr>
    </w:p>
    <w:p w14:paraId="475C3ABE" w14:textId="24F14BA7" w:rsidR="00A8784C" w:rsidRPr="00A8784C" w:rsidRDefault="00A8784C" w:rsidP="00A8784C">
      <w:pPr>
        <w:pStyle w:val="Puces4"/>
        <w:numPr>
          <w:ilvl w:val="0"/>
          <w:numId w:val="0"/>
        </w:numPr>
        <w:suppressAutoHyphens/>
        <w:rPr>
          <w:b/>
          <w:smallCaps/>
          <w:noProof/>
          <w:color w:val="4A4070"/>
          <w:sz w:val="28"/>
          <w:szCs w:val="28"/>
        </w:rPr>
      </w:pPr>
      <w:r w:rsidRPr="00A8784C">
        <w:rPr>
          <w:b/>
          <w:smallCaps/>
          <w:noProof/>
          <w:color w:val="4A4070"/>
          <w:sz w:val="28"/>
          <w:szCs w:val="28"/>
        </w:rPr>
        <w:t>Declaration</w:t>
      </w:r>
    </w:p>
    <w:p w14:paraId="57720010" w14:textId="7510F710" w:rsidR="0091630E" w:rsidRDefault="0091630E" w:rsidP="00A8784C">
      <w:pPr>
        <w:suppressAutoHyphens/>
        <w:spacing w:before="120" w:after="120"/>
        <w:rPr>
          <w:rFonts w:cs="Arial"/>
          <w:bCs/>
          <w:color w:val="000000"/>
          <w:sz w:val="20"/>
          <w:szCs w:val="22"/>
        </w:rPr>
      </w:pPr>
      <w:r w:rsidRPr="006A5BBC">
        <w:rPr>
          <w:rFonts w:cs="Arial"/>
          <w:bCs/>
          <w:color w:val="000000"/>
          <w:sz w:val="20"/>
          <w:szCs w:val="22"/>
        </w:rPr>
        <w:t xml:space="preserve">I hereby declare that I have </w:t>
      </w:r>
      <w:r w:rsidR="00A8784C">
        <w:rPr>
          <w:rFonts w:cs="Arial"/>
          <w:bCs/>
          <w:color w:val="000000"/>
          <w:sz w:val="20"/>
          <w:szCs w:val="22"/>
        </w:rPr>
        <w:t xml:space="preserve">received and </w:t>
      </w:r>
      <w:r w:rsidR="006A5BBC">
        <w:rPr>
          <w:rFonts w:cs="Arial"/>
          <w:bCs/>
          <w:color w:val="000000"/>
          <w:sz w:val="20"/>
          <w:szCs w:val="22"/>
        </w:rPr>
        <w:t xml:space="preserve">read the above job description and person specification and </w:t>
      </w:r>
      <w:r w:rsidRPr="006A5BBC">
        <w:rPr>
          <w:rFonts w:cs="Arial"/>
          <w:bCs/>
          <w:color w:val="000000"/>
          <w:sz w:val="20"/>
          <w:szCs w:val="22"/>
        </w:rPr>
        <w:t>I understand that the</w:t>
      </w:r>
      <w:r w:rsidR="006A5BBC">
        <w:rPr>
          <w:rFonts w:cs="Arial"/>
          <w:bCs/>
          <w:color w:val="000000"/>
          <w:sz w:val="20"/>
          <w:szCs w:val="22"/>
        </w:rPr>
        <w:t xml:space="preserve"> duties listed above are not comprehensive and may be amended as required by the needs of the Company</w:t>
      </w:r>
      <w:r w:rsidRPr="006A5BBC">
        <w:rPr>
          <w:rFonts w:cs="Arial"/>
          <w:bCs/>
          <w:color w:val="000000"/>
          <w:sz w:val="20"/>
          <w:szCs w:val="22"/>
        </w:rPr>
        <w:t>.</w:t>
      </w:r>
      <w:r w:rsidR="006A5BBC">
        <w:rPr>
          <w:rFonts w:cs="Arial"/>
          <w:bCs/>
          <w:color w:val="000000"/>
          <w:sz w:val="20"/>
          <w:szCs w:val="22"/>
        </w:rPr>
        <w:t xml:space="preserve"> I agree to work to the above duties and to ensure that I maintain the standards expected of me by the Company as outlined above and in the Company’s Code of Conduct.</w:t>
      </w:r>
    </w:p>
    <w:p w14:paraId="46CFB735" w14:textId="367E1764" w:rsidR="006A5BBC" w:rsidRDefault="006A5BBC" w:rsidP="00A8784C">
      <w:pPr>
        <w:suppressAutoHyphens/>
        <w:spacing w:before="120" w:after="120"/>
        <w:rPr>
          <w:rFonts w:cs="Arial"/>
          <w:bCs/>
          <w:color w:val="000000"/>
          <w:sz w:val="20"/>
          <w:szCs w:val="22"/>
        </w:rPr>
      </w:pPr>
    </w:p>
    <w:p w14:paraId="41A43D7D" w14:textId="4F331BB2" w:rsidR="00A8784C" w:rsidRDefault="006A5BBC" w:rsidP="00A8784C">
      <w:pPr>
        <w:suppressAutoHyphens/>
        <w:spacing w:before="120" w:after="120"/>
        <w:rPr>
          <w:rFonts w:cs="Arial"/>
          <w:bCs/>
          <w:color w:val="000000"/>
          <w:sz w:val="20"/>
          <w:szCs w:val="22"/>
        </w:rPr>
      </w:pPr>
      <w:r>
        <w:rPr>
          <w:rFonts w:cs="Arial"/>
          <w:bCs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42157B" wp14:editId="60D5C2FE">
                <wp:simplePos x="0" y="0"/>
                <wp:positionH relativeFrom="column">
                  <wp:posOffset>4079875</wp:posOffset>
                </wp:positionH>
                <wp:positionV relativeFrom="paragraph">
                  <wp:posOffset>4445</wp:posOffset>
                </wp:positionV>
                <wp:extent cx="2095500" cy="449580"/>
                <wp:effectExtent l="0" t="0" r="1905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0B61457" id="Rectangle 25" o:spid="_x0000_s1026" style="position:absolute;margin-left:321.25pt;margin-top:.35pt;width:165pt;height:35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cs="Arial"/>
          <w:bCs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F7F80" wp14:editId="782DAF0D">
                <wp:simplePos x="0" y="0"/>
                <wp:positionH relativeFrom="column">
                  <wp:posOffset>818515</wp:posOffset>
                </wp:positionH>
                <wp:positionV relativeFrom="paragraph">
                  <wp:posOffset>4445</wp:posOffset>
                </wp:positionV>
                <wp:extent cx="2095500" cy="449580"/>
                <wp:effectExtent l="0" t="0" r="1905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B395513" id="Rectangle 23" o:spid="_x0000_s1026" style="position:absolute;margin-left:64.45pt;margin-top:.35pt;width:165pt;height:35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" filled="f" strokecolor="black [3213]" strokeweight="1pt"/>
            </w:pict>
          </mc:Fallback>
        </mc:AlternateContent>
      </w:r>
      <w:r w:rsidR="00A8784C">
        <w:rPr>
          <w:rFonts w:cs="Arial"/>
          <w:bCs/>
          <w:color w:val="000000"/>
          <w:sz w:val="20"/>
          <w:szCs w:val="22"/>
        </w:rPr>
        <w:t xml:space="preserve">Operative </w:t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proofErr w:type="spellStart"/>
      <w:r w:rsidR="00A8784C">
        <w:rPr>
          <w:rFonts w:cs="Arial"/>
          <w:bCs/>
          <w:color w:val="000000"/>
          <w:sz w:val="20"/>
          <w:szCs w:val="22"/>
        </w:rPr>
        <w:t>Operative</w:t>
      </w:r>
      <w:proofErr w:type="spellEnd"/>
    </w:p>
    <w:p w14:paraId="7253901C" w14:textId="4878F54B" w:rsidR="006A5BBC" w:rsidRDefault="006A5BBC" w:rsidP="006A5BBC">
      <w:pPr>
        <w:spacing w:before="120" w:after="120"/>
        <w:rPr>
          <w:rFonts w:cs="Arial"/>
          <w:bCs/>
          <w:color w:val="000000"/>
          <w:sz w:val="20"/>
          <w:szCs w:val="22"/>
        </w:rPr>
      </w:pPr>
      <w:r>
        <w:rPr>
          <w:rFonts w:cs="Arial"/>
          <w:bCs/>
          <w:color w:val="000000"/>
          <w:sz w:val="20"/>
          <w:szCs w:val="22"/>
        </w:rPr>
        <w:t>Name:</w:t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 w:rsidR="00A8784C"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>Signature:</w:t>
      </w:r>
      <w:r w:rsidR="00F91F0B">
        <w:rPr>
          <w:rFonts w:cs="Arial"/>
          <w:bCs/>
          <w:color w:val="000000"/>
          <w:sz w:val="20"/>
          <w:szCs w:val="22"/>
        </w:rPr>
        <w:tab/>
      </w:r>
    </w:p>
    <w:p w14:paraId="05065DD0" w14:textId="4BA3CFFB" w:rsidR="006A5BBC" w:rsidRDefault="006A5BBC" w:rsidP="006A5BBC">
      <w:pPr>
        <w:spacing w:before="120" w:after="120"/>
        <w:rPr>
          <w:rFonts w:cs="Arial"/>
          <w:bCs/>
          <w:color w:val="000000"/>
          <w:sz w:val="20"/>
          <w:szCs w:val="22"/>
        </w:rPr>
      </w:pPr>
    </w:p>
    <w:p w14:paraId="666E9C4F" w14:textId="4B9802E2" w:rsidR="006A5BBC" w:rsidRDefault="006A5BBC" w:rsidP="006A5BBC">
      <w:pPr>
        <w:spacing w:before="120" w:after="120"/>
        <w:rPr>
          <w:rFonts w:cs="Arial"/>
          <w:bCs/>
          <w:color w:val="000000"/>
          <w:sz w:val="20"/>
          <w:szCs w:val="22"/>
        </w:rPr>
      </w:pPr>
    </w:p>
    <w:p w14:paraId="28BB1080" w14:textId="75D99F8A" w:rsidR="006A5BBC" w:rsidRDefault="006A5BBC" w:rsidP="006A5BBC">
      <w:pPr>
        <w:spacing w:before="120" w:after="120"/>
        <w:rPr>
          <w:rFonts w:cs="Arial"/>
          <w:bCs/>
          <w:color w:val="000000"/>
          <w:sz w:val="20"/>
          <w:szCs w:val="22"/>
        </w:rPr>
      </w:pPr>
      <w:r>
        <w:rPr>
          <w:rFonts w:cs="Arial"/>
          <w:bCs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475CF9" wp14:editId="0BA1700D">
                <wp:simplePos x="0" y="0"/>
                <wp:positionH relativeFrom="column">
                  <wp:posOffset>803275</wp:posOffset>
                </wp:positionH>
                <wp:positionV relativeFrom="paragraph">
                  <wp:posOffset>8255</wp:posOffset>
                </wp:positionV>
                <wp:extent cx="2095500" cy="449580"/>
                <wp:effectExtent l="0" t="0" r="1905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B8917C" id="Rectangle 24" o:spid="_x0000_s1026" style="position:absolute;margin-left:63.25pt;margin-top:.65pt;width:165pt;height:35.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cs="Arial"/>
          <w:bCs/>
          <w:color w:val="000000"/>
          <w:sz w:val="20"/>
          <w:szCs w:val="22"/>
        </w:rPr>
        <w:t>Date:</w:t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</w:p>
    <w:p w14:paraId="02D75D0C" w14:textId="77777777" w:rsidR="006A5BBC" w:rsidRPr="006A5BBC" w:rsidRDefault="006A5BBC" w:rsidP="006A5BBC">
      <w:pPr>
        <w:spacing w:before="120" w:after="120"/>
        <w:rPr>
          <w:rFonts w:cs="Arial"/>
          <w:bCs/>
          <w:color w:val="000000"/>
          <w:sz w:val="20"/>
          <w:szCs w:val="22"/>
        </w:rPr>
      </w:pPr>
    </w:p>
    <w:p w14:paraId="39F6E23D" w14:textId="63141D7D" w:rsidR="009E709B" w:rsidRDefault="009E709B" w:rsidP="00527094"/>
    <w:p w14:paraId="4DAD6C90" w14:textId="77777777" w:rsidR="00A8784C" w:rsidRDefault="00A8784C" w:rsidP="00A8784C">
      <w:pPr>
        <w:spacing w:before="120" w:after="120"/>
        <w:rPr>
          <w:rFonts w:cs="Arial"/>
          <w:bCs/>
          <w:color w:val="000000"/>
          <w:sz w:val="20"/>
          <w:szCs w:val="22"/>
        </w:rPr>
      </w:pPr>
    </w:p>
    <w:p w14:paraId="3E1DF635" w14:textId="4EE09A89" w:rsidR="00A8784C" w:rsidRDefault="00A8784C" w:rsidP="00A8784C">
      <w:pPr>
        <w:spacing w:before="120" w:after="120"/>
        <w:rPr>
          <w:rFonts w:cs="Arial"/>
          <w:bCs/>
          <w:color w:val="000000"/>
          <w:sz w:val="20"/>
          <w:szCs w:val="22"/>
        </w:rPr>
      </w:pPr>
      <w:r>
        <w:rPr>
          <w:rFonts w:cs="Arial"/>
          <w:bCs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F8E8E" wp14:editId="027CD912">
                <wp:simplePos x="0" y="0"/>
                <wp:positionH relativeFrom="column">
                  <wp:posOffset>4079875</wp:posOffset>
                </wp:positionH>
                <wp:positionV relativeFrom="paragraph">
                  <wp:posOffset>4445</wp:posOffset>
                </wp:positionV>
                <wp:extent cx="2095500" cy="449580"/>
                <wp:effectExtent l="0" t="0" r="1905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9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951204" id="Rectangle 29" o:spid="_x0000_s1026" style="position:absolute;margin-left:321.25pt;margin-top:.35pt;width:165pt;height:35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" filled="f" strokecolor="windowText" strokeweight="1pt"/>
            </w:pict>
          </mc:Fallback>
        </mc:AlternateContent>
      </w:r>
      <w:r>
        <w:rPr>
          <w:rFonts w:cs="Arial"/>
          <w:bCs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04835" wp14:editId="41FEC35E">
                <wp:simplePos x="0" y="0"/>
                <wp:positionH relativeFrom="column">
                  <wp:posOffset>818515</wp:posOffset>
                </wp:positionH>
                <wp:positionV relativeFrom="paragraph">
                  <wp:posOffset>4445</wp:posOffset>
                </wp:positionV>
                <wp:extent cx="2095500" cy="449580"/>
                <wp:effectExtent l="0" t="0" r="1905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9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8884FB" id="Rectangle 30" o:spid="_x0000_s1026" style="position:absolute;margin-left:64.45pt;margin-top:.35pt;width:165pt;height:3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" filled="f" strokecolor="windowText" strokeweight="1pt"/>
            </w:pict>
          </mc:Fallback>
        </mc:AlternateContent>
      </w:r>
      <w:r>
        <w:rPr>
          <w:rFonts w:cs="Arial"/>
          <w:bCs/>
          <w:noProof/>
          <w:color w:val="000000"/>
          <w:sz w:val="20"/>
          <w:szCs w:val="22"/>
        </w:rPr>
        <w:t>Sodexo</w:t>
      </w:r>
      <w:r>
        <w:rPr>
          <w:rFonts w:cs="Arial"/>
          <w:bCs/>
          <w:color w:val="000000"/>
          <w:sz w:val="20"/>
          <w:szCs w:val="22"/>
        </w:rPr>
        <w:t xml:space="preserve"> </w:t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  <w:t>Sodexo</w:t>
      </w:r>
    </w:p>
    <w:p w14:paraId="1E7B170A" w14:textId="77777777" w:rsidR="00A8784C" w:rsidRDefault="00A8784C" w:rsidP="00A8784C">
      <w:pPr>
        <w:spacing w:before="120" w:after="120"/>
        <w:rPr>
          <w:rFonts w:cs="Arial"/>
          <w:bCs/>
          <w:color w:val="000000"/>
          <w:sz w:val="20"/>
          <w:szCs w:val="22"/>
        </w:rPr>
      </w:pPr>
      <w:r>
        <w:rPr>
          <w:rFonts w:cs="Arial"/>
          <w:bCs/>
          <w:color w:val="000000"/>
          <w:sz w:val="20"/>
          <w:szCs w:val="22"/>
        </w:rPr>
        <w:t>Name:</w:t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  <w:t>Signature:</w:t>
      </w:r>
      <w:r>
        <w:rPr>
          <w:rFonts w:cs="Arial"/>
          <w:bCs/>
          <w:color w:val="000000"/>
          <w:sz w:val="20"/>
          <w:szCs w:val="22"/>
        </w:rPr>
        <w:tab/>
      </w:r>
    </w:p>
    <w:p w14:paraId="1B3F2178" w14:textId="7D95B41A" w:rsidR="00A8784C" w:rsidRDefault="00A8784C" w:rsidP="00A8784C">
      <w:pPr>
        <w:spacing w:before="120" w:after="120"/>
        <w:rPr>
          <w:rFonts w:cs="Arial"/>
          <w:bCs/>
          <w:color w:val="000000"/>
          <w:sz w:val="20"/>
          <w:szCs w:val="22"/>
        </w:rPr>
      </w:pPr>
    </w:p>
    <w:p w14:paraId="732B4659" w14:textId="77777777" w:rsidR="00A8784C" w:rsidRDefault="00A8784C" w:rsidP="00A8784C">
      <w:pPr>
        <w:spacing w:before="120" w:after="120"/>
        <w:rPr>
          <w:rFonts w:cs="Arial"/>
          <w:bCs/>
          <w:color w:val="000000"/>
          <w:sz w:val="20"/>
          <w:szCs w:val="22"/>
        </w:rPr>
      </w:pPr>
    </w:p>
    <w:p w14:paraId="5FF3C9AA" w14:textId="77777777" w:rsidR="00A8784C" w:rsidRDefault="00A8784C" w:rsidP="00A8784C">
      <w:pPr>
        <w:spacing w:before="120" w:after="120"/>
        <w:rPr>
          <w:rFonts w:cs="Arial"/>
          <w:bCs/>
          <w:color w:val="000000"/>
          <w:sz w:val="20"/>
          <w:szCs w:val="22"/>
        </w:rPr>
      </w:pPr>
      <w:r>
        <w:rPr>
          <w:rFonts w:cs="Arial"/>
          <w:bCs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25D0F" wp14:editId="2A88B974">
                <wp:simplePos x="0" y="0"/>
                <wp:positionH relativeFrom="column">
                  <wp:posOffset>803275</wp:posOffset>
                </wp:positionH>
                <wp:positionV relativeFrom="paragraph">
                  <wp:posOffset>8255</wp:posOffset>
                </wp:positionV>
                <wp:extent cx="2095500" cy="449580"/>
                <wp:effectExtent l="0" t="0" r="1905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261B161" id="Rectangle 28" o:spid="_x0000_s1026" style="position:absolute;margin-left:63.25pt;margin-top:.65pt;width:165pt;height:35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cs="Arial"/>
          <w:bCs/>
          <w:color w:val="000000"/>
          <w:sz w:val="20"/>
          <w:szCs w:val="22"/>
        </w:rPr>
        <w:t>Date:</w:t>
      </w:r>
      <w:r>
        <w:rPr>
          <w:rFonts w:cs="Arial"/>
          <w:bCs/>
          <w:color w:val="000000"/>
          <w:sz w:val="20"/>
          <w:szCs w:val="22"/>
        </w:rPr>
        <w:tab/>
      </w:r>
      <w:r>
        <w:rPr>
          <w:rFonts w:cs="Arial"/>
          <w:bCs/>
          <w:color w:val="000000"/>
          <w:sz w:val="20"/>
          <w:szCs w:val="22"/>
        </w:rPr>
        <w:tab/>
      </w:r>
    </w:p>
    <w:p w14:paraId="268C6D21" w14:textId="77777777" w:rsidR="00A8784C" w:rsidRPr="006A5BBC" w:rsidRDefault="00A8784C" w:rsidP="00A8784C">
      <w:pPr>
        <w:spacing w:before="120" w:after="120"/>
        <w:rPr>
          <w:rFonts w:cs="Arial"/>
          <w:bCs/>
          <w:color w:val="000000"/>
          <w:sz w:val="20"/>
          <w:szCs w:val="22"/>
        </w:rPr>
      </w:pPr>
    </w:p>
    <w:p w14:paraId="15BC2991" w14:textId="77777777" w:rsidR="00A8784C" w:rsidRPr="009E709B" w:rsidRDefault="00A8784C" w:rsidP="00527094"/>
    <w:sectPr w:rsidR="00A8784C" w:rsidRPr="009E709B" w:rsidSect="0091630E">
      <w:pgSz w:w="11900" w:h="16840"/>
      <w:pgMar w:top="1559" w:right="102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0DEB2" w14:textId="77777777" w:rsidR="00A8761A" w:rsidRDefault="00A8761A" w:rsidP="00FB53BC">
      <w:r>
        <w:separator/>
      </w:r>
    </w:p>
  </w:endnote>
  <w:endnote w:type="continuationSeparator" w:id="0">
    <w:p w14:paraId="7923EC9F" w14:textId="77777777" w:rsidR="00A8761A" w:rsidRDefault="00A8761A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DCE8" w14:textId="1BB26F22" w:rsidR="0091630E" w:rsidRPr="005A070D" w:rsidRDefault="0091630E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81594A" wp14:editId="76CB0B90">
          <wp:simplePos x="0" y="0"/>
          <wp:positionH relativeFrom="margin">
            <wp:align>right</wp:align>
          </wp:positionH>
          <wp:positionV relativeFrom="paragraph">
            <wp:posOffset>115570</wp:posOffset>
          </wp:positionV>
          <wp:extent cx="631190" cy="508000"/>
          <wp:effectExtent l="0" t="0" r="0" b="6350"/>
          <wp:wrapNone/>
          <wp:docPr id="19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DDE"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="00B70DDE" w:rsidRPr="00CB72F1">
      <w:rPr>
        <w:rFonts w:cs="Arial"/>
        <w:b/>
        <w:sz w:val="16"/>
        <w:szCs w:val="16"/>
      </w:rPr>
      <w:fldChar w:fldCharType="separate"/>
    </w:r>
    <w:r w:rsidR="00244C3B">
      <w:rPr>
        <w:rFonts w:cs="Arial"/>
        <w:b/>
        <w:noProof/>
        <w:sz w:val="16"/>
        <w:szCs w:val="16"/>
        <w:lang w:val="en-US"/>
      </w:rPr>
      <w:t>3</w:t>
    </w:r>
    <w:r w:rsidR="00B70DDE"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>/</w:t>
    </w:r>
    <w:r w:rsidR="00B70DDE" w:rsidRPr="00CB72F1">
      <w:rPr>
        <w:rFonts w:cs="Arial"/>
        <w:b/>
        <w:sz w:val="16"/>
        <w:szCs w:val="16"/>
      </w:rPr>
      <w:fldChar w:fldCharType="begin"/>
    </w:r>
    <w:r w:rsidR="00B70DDE" w:rsidRPr="005A070D">
      <w:rPr>
        <w:rFonts w:cs="Arial"/>
        <w:b/>
        <w:sz w:val="16"/>
        <w:szCs w:val="16"/>
        <w:lang w:val="en-US"/>
      </w:rPr>
      <w:instrText xml:space="preserve"> NUMPAGES  \* MERGEFORMAT </w:instrText>
    </w:r>
    <w:r w:rsidR="00B70DDE" w:rsidRPr="00CB72F1">
      <w:rPr>
        <w:rFonts w:cs="Arial"/>
        <w:b/>
        <w:sz w:val="16"/>
        <w:szCs w:val="16"/>
      </w:rPr>
      <w:fldChar w:fldCharType="separate"/>
    </w:r>
    <w:r w:rsidR="00244C3B">
      <w:rPr>
        <w:rFonts w:cs="Arial"/>
        <w:b/>
        <w:noProof/>
        <w:sz w:val="16"/>
        <w:szCs w:val="16"/>
        <w:lang w:val="en-US"/>
      </w:rPr>
      <w:t>3</w:t>
    </w:r>
    <w:r w:rsidR="00B70DDE" w:rsidRPr="00CB72F1">
      <w:rPr>
        <w:rFonts w:cs="Arial"/>
        <w:b/>
        <w:sz w:val="16"/>
        <w:szCs w:val="16"/>
      </w:rPr>
      <w:fldChar w:fldCharType="end"/>
    </w:r>
    <w:r w:rsidR="00B70DDE" w:rsidRPr="005A070D">
      <w:rPr>
        <w:rFonts w:cs="Arial"/>
        <w:b/>
        <w:sz w:val="16"/>
        <w:szCs w:val="16"/>
        <w:lang w:val="en-US"/>
      </w:rPr>
      <w:t xml:space="preserve"> - </w:t>
    </w:r>
    <w:r w:rsidR="00B70DDE">
      <w:rPr>
        <w:rFonts w:cs="Arial"/>
        <w:sz w:val="16"/>
        <w:szCs w:val="16"/>
        <w:lang w:val="en-US"/>
      </w:rPr>
      <w:t>www.sodexo.com</w:t>
    </w:r>
  </w:p>
  <w:p w14:paraId="0DA78BED" w14:textId="19E5B08A" w:rsidR="00B70DDE" w:rsidRPr="005A070D" w:rsidRDefault="00B70DDE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E3C" w14:textId="741490F7" w:rsidR="0091630E" w:rsidRPr="00CB72F1" w:rsidRDefault="00B70DDE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244C3B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NUMPAGES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244C3B">
      <w:rPr>
        <w:rFonts w:cs="Arial"/>
        <w:b/>
        <w:noProof/>
        <w:sz w:val="16"/>
        <w:szCs w:val="16"/>
      </w:rPr>
      <w:t>3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  <w:p w14:paraId="5A778EE7" w14:textId="7991E7AA" w:rsidR="00B70DDE" w:rsidRPr="00CB72F1" w:rsidRDefault="00A8784C">
    <w:pPr>
      <w:pStyle w:val="Foo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3F5BD97" wp14:editId="1331C504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631190" cy="508000"/>
          <wp:effectExtent l="0" t="0" r="0" b="6350"/>
          <wp:wrapNone/>
          <wp:docPr id="21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7047" w14:textId="77777777" w:rsidR="00A8761A" w:rsidRDefault="00A8761A" w:rsidP="00FB53BC">
      <w:r>
        <w:separator/>
      </w:r>
    </w:p>
  </w:footnote>
  <w:footnote w:type="continuationSeparator" w:id="0">
    <w:p w14:paraId="0DB5D0D3" w14:textId="77777777" w:rsidR="00A8761A" w:rsidRDefault="00A8761A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24C8" w14:textId="0F50D6E3" w:rsidR="00B70DDE" w:rsidRDefault="004F3D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651F68C" wp14:editId="4805F904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8CD06" w14:textId="77777777" w:rsidR="00B70DDE" w:rsidRDefault="00B70DDE">
    <w:pPr>
      <w:pStyle w:val="Header"/>
    </w:pPr>
  </w:p>
  <w:p w14:paraId="5AFE13C7" w14:textId="77777777" w:rsidR="00B70DDE" w:rsidRDefault="00B70DDE">
    <w:pPr>
      <w:pStyle w:val="Header"/>
    </w:pPr>
  </w:p>
  <w:p w14:paraId="6049A6C3" w14:textId="77777777" w:rsidR="00B70DDE" w:rsidRDefault="00B7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8622" w14:textId="4CE108C0" w:rsidR="00B70DDE" w:rsidRDefault="004F3D61" w:rsidP="00D67074">
    <w:r>
      <w:rPr>
        <w:noProof/>
      </w:rPr>
      <w:drawing>
        <wp:anchor distT="0" distB="0" distL="114300" distR="114300" simplePos="0" relativeHeight="251654144" behindDoc="0" locked="0" layoutInCell="1" allowOverlap="1" wp14:anchorId="19EE27BC" wp14:editId="607718A2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2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 wp14:anchorId="53F8E7AD" wp14:editId="0EDCB6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0" t="0" r="0" b="0"/>
          <wp:wrapNone/>
          <wp:docPr id="1" name="Picture 1" descr="Tetiere_word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iere_word_2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67C0A" w14:textId="2EBABC92" w:rsidR="007E29D2" w:rsidRDefault="0091630E" w:rsidP="00D67074">
    <w:r>
      <w:rPr>
        <w:noProof/>
      </w:rPr>
      <w:drawing>
        <wp:anchor distT="0" distB="0" distL="114300" distR="114300" simplePos="0" relativeHeight="251662336" behindDoc="0" locked="0" layoutInCell="1" allowOverlap="1" wp14:anchorId="4172D455" wp14:editId="141F8522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765935" cy="756285"/>
          <wp:effectExtent l="0" t="0" r="0" b="0"/>
          <wp:wrapNone/>
          <wp:docPr id="33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carre-rouge"/>
      </v:shape>
    </w:pict>
  </w:numPicBullet>
  <w:numPicBullet w:numPicBulletId="1">
    <w:pict>
      <v:shape id="_x0000_i1031" type="#_x0000_t75" style="width:10.5pt;height:10.5pt" o:bullet="t">
        <v:imagedata r:id="rId2" o:title="carre-rouge"/>
      </v:shape>
    </w:pict>
  </w:numPicBullet>
  <w:numPicBullet w:numPicBulletId="2">
    <w:pict>
      <v:shape id="_x0000_i1032" type="#_x0000_t75" style="width:42pt;height:42pt" o:bullet="t">
        <v:imagedata r:id="rId3" o:title="carre-rouge"/>
      </v:shape>
    </w:pict>
  </w:numPicBullet>
  <w:numPicBullet w:numPicBulletId="3">
    <w:pict>
      <v:shape id="_x0000_i1033" type="#_x0000_t75" style="width:7.5pt;height:10.5pt" o:bullet="t">
        <v:imagedata r:id="rId4" o:title="carre-rouge"/>
      </v:shape>
    </w:pict>
  </w:numPicBullet>
  <w:abstractNum w:abstractNumId="0" w15:restartNumberingAfterBreak="0">
    <w:nsid w:val="02D96681"/>
    <w:multiLevelType w:val="hybridMultilevel"/>
    <w:tmpl w:val="37620832"/>
    <w:lvl w:ilvl="0" w:tplc="6EFA0AFE">
      <w:start w:val="1"/>
      <w:numFmt w:val="bullet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szCs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4111322"/>
    <w:multiLevelType w:val="hybridMultilevel"/>
    <w:tmpl w:val="6F0A5422"/>
    <w:lvl w:ilvl="0" w:tplc="EF9CB57A">
      <w:start w:val="1"/>
      <w:numFmt w:val="bullet"/>
      <w:lvlText w:val=""/>
      <w:lvlPicBulletId w:val="3"/>
      <w:lvlJc w:val="left"/>
      <w:pPr>
        <w:ind w:left="170" w:hanging="170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4B540D2A"/>
    <w:multiLevelType w:val="hybridMultilevel"/>
    <w:tmpl w:val="84CC1DD2"/>
    <w:lvl w:ilvl="0" w:tplc="004CDCE4">
      <w:start w:val="1"/>
      <w:numFmt w:val="bullet"/>
      <w:lvlText w:val=""/>
      <w:lvlPicBulletId w:val="3"/>
      <w:lvlJc w:val="left"/>
      <w:pPr>
        <w:ind w:left="170" w:hanging="170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BDA3CCF"/>
    <w:multiLevelType w:val="hybridMultilevel"/>
    <w:tmpl w:val="49083C90"/>
    <w:lvl w:ilvl="0" w:tplc="3BC4185A">
      <w:start w:val="1"/>
      <w:numFmt w:val="bullet"/>
      <w:pStyle w:val="Puces4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>
      <o:colormru v:ext="edit" colors="#d3d0c9,red,#2a295c,#65676a,#4a4070,#6b618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A"/>
    <w:rsid w:val="000059D5"/>
    <w:rsid w:val="00021A8F"/>
    <w:rsid w:val="00031E33"/>
    <w:rsid w:val="00042015"/>
    <w:rsid w:val="00052C71"/>
    <w:rsid w:val="0005768D"/>
    <w:rsid w:val="00061CE6"/>
    <w:rsid w:val="00073E78"/>
    <w:rsid w:val="000A51F8"/>
    <w:rsid w:val="000C50B8"/>
    <w:rsid w:val="000D1E6C"/>
    <w:rsid w:val="000D3023"/>
    <w:rsid w:val="000F1E9E"/>
    <w:rsid w:val="0011245D"/>
    <w:rsid w:val="001149FD"/>
    <w:rsid w:val="00126601"/>
    <w:rsid w:val="00130DB0"/>
    <w:rsid w:val="001320DB"/>
    <w:rsid w:val="00134C6E"/>
    <w:rsid w:val="00153B28"/>
    <w:rsid w:val="00164F03"/>
    <w:rsid w:val="00167688"/>
    <w:rsid w:val="00191BA3"/>
    <w:rsid w:val="001930F5"/>
    <w:rsid w:val="001A0BD1"/>
    <w:rsid w:val="001A72B5"/>
    <w:rsid w:val="001B07D4"/>
    <w:rsid w:val="001B19EE"/>
    <w:rsid w:val="001B41E2"/>
    <w:rsid w:val="001C5C4A"/>
    <w:rsid w:val="001D3139"/>
    <w:rsid w:val="001E0062"/>
    <w:rsid w:val="00235E2B"/>
    <w:rsid w:val="00244C3B"/>
    <w:rsid w:val="00246FDA"/>
    <w:rsid w:val="00247E68"/>
    <w:rsid w:val="00275066"/>
    <w:rsid w:val="002856AB"/>
    <w:rsid w:val="00293CA7"/>
    <w:rsid w:val="00294A2A"/>
    <w:rsid w:val="002A1594"/>
    <w:rsid w:val="002A3B4B"/>
    <w:rsid w:val="002A5DC8"/>
    <w:rsid w:val="002F2E25"/>
    <w:rsid w:val="00301477"/>
    <w:rsid w:val="00307387"/>
    <w:rsid w:val="00321932"/>
    <w:rsid w:val="00323491"/>
    <w:rsid w:val="00345741"/>
    <w:rsid w:val="00346317"/>
    <w:rsid w:val="00365F36"/>
    <w:rsid w:val="00372A20"/>
    <w:rsid w:val="00372C71"/>
    <w:rsid w:val="00375F11"/>
    <w:rsid w:val="0038574F"/>
    <w:rsid w:val="00386DCB"/>
    <w:rsid w:val="00394131"/>
    <w:rsid w:val="003946AE"/>
    <w:rsid w:val="003A7BAC"/>
    <w:rsid w:val="003B0A01"/>
    <w:rsid w:val="003B6EB8"/>
    <w:rsid w:val="003D36B0"/>
    <w:rsid w:val="003D43BE"/>
    <w:rsid w:val="003F0415"/>
    <w:rsid w:val="003F50F0"/>
    <w:rsid w:val="003F5FD5"/>
    <w:rsid w:val="00403E2E"/>
    <w:rsid w:val="00404422"/>
    <w:rsid w:val="00413DEE"/>
    <w:rsid w:val="00422A89"/>
    <w:rsid w:val="004259C9"/>
    <w:rsid w:val="00464403"/>
    <w:rsid w:val="004832AE"/>
    <w:rsid w:val="00491152"/>
    <w:rsid w:val="004A2907"/>
    <w:rsid w:val="004A4F1D"/>
    <w:rsid w:val="004A6703"/>
    <w:rsid w:val="004B0BEF"/>
    <w:rsid w:val="004B7FE8"/>
    <w:rsid w:val="004C4DA0"/>
    <w:rsid w:val="004E1B50"/>
    <w:rsid w:val="004E61AE"/>
    <w:rsid w:val="004F3D61"/>
    <w:rsid w:val="004F4D22"/>
    <w:rsid w:val="00506EDC"/>
    <w:rsid w:val="0051240C"/>
    <w:rsid w:val="005261B7"/>
    <w:rsid w:val="00527094"/>
    <w:rsid w:val="00536F71"/>
    <w:rsid w:val="00541137"/>
    <w:rsid w:val="00567A27"/>
    <w:rsid w:val="00576E1B"/>
    <w:rsid w:val="00584FC5"/>
    <w:rsid w:val="005A070D"/>
    <w:rsid w:val="005A0EDB"/>
    <w:rsid w:val="005C1C5E"/>
    <w:rsid w:val="005C43DA"/>
    <w:rsid w:val="005C7CD4"/>
    <w:rsid w:val="005D4DD0"/>
    <w:rsid w:val="00600871"/>
    <w:rsid w:val="006045BD"/>
    <w:rsid w:val="00606F91"/>
    <w:rsid w:val="00622063"/>
    <w:rsid w:val="00633514"/>
    <w:rsid w:val="006431F9"/>
    <w:rsid w:val="00652BE0"/>
    <w:rsid w:val="00652E81"/>
    <w:rsid w:val="0065526E"/>
    <w:rsid w:val="00656273"/>
    <w:rsid w:val="00665F33"/>
    <w:rsid w:val="006719DD"/>
    <w:rsid w:val="00674C6D"/>
    <w:rsid w:val="00691701"/>
    <w:rsid w:val="006A05C4"/>
    <w:rsid w:val="006A5BBC"/>
    <w:rsid w:val="006A7593"/>
    <w:rsid w:val="006C179C"/>
    <w:rsid w:val="006D1368"/>
    <w:rsid w:val="006E2199"/>
    <w:rsid w:val="006E314E"/>
    <w:rsid w:val="006E662D"/>
    <w:rsid w:val="006F1258"/>
    <w:rsid w:val="006F1F01"/>
    <w:rsid w:val="00700EA7"/>
    <w:rsid w:val="007202B6"/>
    <w:rsid w:val="007266BD"/>
    <w:rsid w:val="00737CC5"/>
    <w:rsid w:val="007416E4"/>
    <w:rsid w:val="00774030"/>
    <w:rsid w:val="00782A25"/>
    <w:rsid w:val="0079004E"/>
    <w:rsid w:val="007A6DD3"/>
    <w:rsid w:val="007B622C"/>
    <w:rsid w:val="007C0D44"/>
    <w:rsid w:val="007E29D2"/>
    <w:rsid w:val="00806463"/>
    <w:rsid w:val="00815F7E"/>
    <w:rsid w:val="00822D9F"/>
    <w:rsid w:val="00834540"/>
    <w:rsid w:val="00846437"/>
    <w:rsid w:val="008554AE"/>
    <w:rsid w:val="008978A8"/>
    <w:rsid w:val="008B01E0"/>
    <w:rsid w:val="008B618D"/>
    <w:rsid w:val="008B6EEB"/>
    <w:rsid w:val="008C257C"/>
    <w:rsid w:val="008C7846"/>
    <w:rsid w:val="008E1720"/>
    <w:rsid w:val="008E4BB1"/>
    <w:rsid w:val="008F60D7"/>
    <w:rsid w:val="00912A19"/>
    <w:rsid w:val="0091630E"/>
    <w:rsid w:val="00916661"/>
    <w:rsid w:val="00922C4C"/>
    <w:rsid w:val="00943E8B"/>
    <w:rsid w:val="00967E7B"/>
    <w:rsid w:val="00975681"/>
    <w:rsid w:val="009B1B7D"/>
    <w:rsid w:val="009B5326"/>
    <w:rsid w:val="009B7FE5"/>
    <w:rsid w:val="009C2C1A"/>
    <w:rsid w:val="009D0667"/>
    <w:rsid w:val="009E6BE8"/>
    <w:rsid w:val="009E709B"/>
    <w:rsid w:val="00A425DF"/>
    <w:rsid w:val="00A44108"/>
    <w:rsid w:val="00A617B0"/>
    <w:rsid w:val="00A62D4A"/>
    <w:rsid w:val="00A81252"/>
    <w:rsid w:val="00A8761A"/>
    <w:rsid w:val="00A8784C"/>
    <w:rsid w:val="00AA28CD"/>
    <w:rsid w:val="00AB22F8"/>
    <w:rsid w:val="00AB6A03"/>
    <w:rsid w:val="00AC51DA"/>
    <w:rsid w:val="00AE0626"/>
    <w:rsid w:val="00B000DC"/>
    <w:rsid w:val="00B07B8B"/>
    <w:rsid w:val="00B11D76"/>
    <w:rsid w:val="00B12411"/>
    <w:rsid w:val="00B144F0"/>
    <w:rsid w:val="00B17628"/>
    <w:rsid w:val="00B24B5F"/>
    <w:rsid w:val="00B3457B"/>
    <w:rsid w:val="00B53FE0"/>
    <w:rsid w:val="00B600C5"/>
    <w:rsid w:val="00B70DDE"/>
    <w:rsid w:val="00B732F1"/>
    <w:rsid w:val="00B85D55"/>
    <w:rsid w:val="00B92E9A"/>
    <w:rsid w:val="00B94171"/>
    <w:rsid w:val="00BA1200"/>
    <w:rsid w:val="00BA207A"/>
    <w:rsid w:val="00BA263D"/>
    <w:rsid w:val="00BA5D2A"/>
    <w:rsid w:val="00BA7960"/>
    <w:rsid w:val="00BC6425"/>
    <w:rsid w:val="00BC79C7"/>
    <w:rsid w:val="00BD0F0B"/>
    <w:rsid w:val="00BD2D6B"/>
    <w:rsid w:val="00BD6AD6"/>
    <w:rsid w:val="00BE36E2"/>
    <w:rsid w:val="00BF653C"/>
    <w:rsid w:val="00C01028"/>
    <w:rsid w:val="00C13B46"/>
    <w:rsid w:val="00C21648"/>
    <w:rsid w:val="00C370BF"/>
    <w:rsid w:val="00C41A3C"/>
    <w:rsid w:val="00C41A73"/>
    <w:rsid w:val="00C51DD4"/>
    <w:rsid w:val="00C54AD8"/>
    <w:rsid w:val="00C56742"/>
    <w:rsid w:val="00C61F5C"/>
    <w:rsid w:val="00C63B45"/>
    <w:rsid w:val="00C70FB0"/>
    <w:rsid w:val="00C71464"/>
    <w:rsid w:val="00CB7129"/>
    <w:rsid w:val="00CB72F1"/>
    <w:rsid w:val="00CE41D4"/>
    <w:rsid w:val="00CF2F52"/>
    <w:rsid w:val="00D0022A"/>
    <w:rsid w:val="00D01266"/>
    <w:rsid w:val="00D064BA"/>
    <w:rsid w:val="00D1287A"/>
    <w:rsid w:val="00D26EC0"/>
    <w:rsid w:val="00D3027A"/>
    <w:rsid w:val="00D3330D"/>
    <w:rsid w:val="00D50E98"/>
    <w:rsid w:val="00D61605"/>
    <w:rsid w:val="00D62A1A"/>
    <w:rsid w:val="00D67074"/>
    <w:rsid w:val="00D7435A"/>
    <w:rsid w:val="00D74397"/>
    <w:rsid w:val="00D76223"/>
    <w:rsid w:val="00D77D15"/>
    <w:rsid w:val="00DA67FC"/>
    <w:rsid w:val="00DC31A0"/>
    <w:rsid w:val="00DE438D"/>
    <w:rsid w:val="00E02329"/>
    <w:rsid w:val="00E05ACC"/>
    <w:rsid w:val="00E24A82"/>
    <w:rsid w:val="00E34556"/>
    <w:rsid w:val="00E5216F"/>
    <w:rsid w:val="00E55758"/>
    <w:rsid w:val="00E6368D"/>
    <w:rsid w:val="00E7011A"/>
    <w:rsid w:val="00E84FAA"/>
    <w:rsid w:val="00EA4710"/>
    <w:rsid w:val="00EB0C5C"/>
    <w:rsid w:val="00EB317B"/>
    <w:rsid w:val="00EB34E8"/>
    <w:rsid w:val="00ED1B35"/>
    <w:rsid w:val="00ED458D"/>
    <w:rsid w:val="00ED7922"/>
    <w:rsid w:val="00ED7F74"/>
    <w:rsid w:val="00EE01FB"/>
    <w:rsid w:val="00EE47F3"/>
    <w:rsid w:val="00EF78E8"/>
    <w:rsid w:val="00F11A30"/>
    <w:rsid w:val="00F133E8"/>
    <w:rsid w:val="00F218E9"/>
    <w:rsid w:val="00F21D5B"/>
    <w:rsid w:val="00F24764"/>
    <w:rsid w:val="00F250F6"/>
    <w:rsid w:val="00F34CC1"/>
    <w:rsid w:val="00F441BE"/>
    <w:rsid w:val="00F479DE"/>
    <w:rsid w:val="00F531A0"/>
    <w:rsid w:val="00F62ED3"/>
    <w:rsid w:val="00F74F49"/>
    <w:rsid w:val="00F80BF2"/>
    <w:rsid w:val="00F81625"/>
    <w:rsid w:val="00F839F5"/>
    <w:rsid w:val="00F870DC"/>
    <w:rsid w:val="00F91F0B"/>
    <w:rsid w:val="00FB088E"/>
    <w:rsid w:val="00FB53BC"/>
    <w:rsid w:val="00FB6BF0"/>
    <w:rsid w:val="00FC10E6"/>
    <w:rsid w:val="00FD0060"/>
    <w:rsid w:val="00FD0BB6"/>
    <w:rsid w:val="00FD0E10"/>
    <w:rsid w:val="00FF5CF3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3d0c9,red,#2a295c,#65676a,#4a4070,#6b6189"/>
    </o:shapedefaults>
    <o:shapelayout v:ext="edit">
      <o:idmap v:ext="edit" data="1"/>
    </o:shapelayout>
  </w:shapeDefaults>
  <w:decimalSymbol w:val="."/>
  <w:listSeparator w:val=","/>
  <w14:docId w14:val="5D1FF62B"/>
  <w15:chartTrackingRefBased/>
  <w15:docId w15:val="{E651959F-D4DD-45BC-9570-62A8AE2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2C71"/>
    <w:rPr>
      <w:rFonts w:ascii="Arial" w:hAnsi="Arial"/>
      <w:sz w:val="22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F0"/>
    <w:pPr>
      <w:spacing w:line="620" w:lineRule="exact"/>
      <w:outlineLvl w:val="0"/>
    </w:pPr>
    <w:rPr>
      <w:b/>
      <w:bCs/>
      <w:color w:val="65676A"/>
      <w:sz w:val="52"/>
      <w:szCs w:val="52"/>
      <w:lang w:val="fr-FR" w:eastAsia="x-none"/>
    </w:rPr>
  </w:style>
  <w:style w:type="paragraph" w:styleId="Heading2">
    <w:name w:val="heading 2"/>
    <w:basedOn w:val="Normal"/>
    <w:next w:val="Texte2"/>
    <w:link w:val="Heading2Char"/>
    <w:uiPriority w:val="9"/>
    <w:qFormat/>
    <w:rsid w:val="008978A8"/>
    <w:pPr>
      <w:spacing w:before="360" w:after="120"/>
      <w:outlineLvl w:val="1"/>
    </w:pPr>
    <w:rPr>
      <w:b/>
      <w:bCs/>
      <w:caps/>
      <w:color w:val="2A295C"/>
      <w:sz w:val="30"/>
      <w:szCs w:val="30"/>
      <w:lang w:val="x-none" w:eastAsia="x-none"/>
    </w:rPr>
  </w:style>
  <w:style w:type="paragraph" w:styleId="Heading3">
    <w:name w:val="heading 3"/>
    <w:basedOn w:val="Normal"/>
    <w:next w:val="Texte3"/>
    <w:link w:val="Heading3Char"/>
    <w:uiPriority w:val="9"/>
    <w:qFormat/>
    <w:rsid w:val="008978A8"/>
    <w:pPr>
      <w:spacing w:before="240" w:after="120"/>
      <w:ind w:left="284"/>
      <w:outlineLvl w:val="2"/>
    </w:pPr>
    <w:rPr>
      <w:b/>
      <w:bCs/>
      <w:caps/>
      <w:color w:val="6B6189"/>
      <w:sz w:val="30"/>
      <w:szCs w:val="30"/>
      <w:lang w:val="x-none" w:eastAsia="x-none"/>
    </w:rPr>
  </w:style>
  <w:style w:type="paragraph" w:styleId="Heading4">
    <w:name w:val="heading 4"/>
    <w:next w:val="Texte4"/>
    <w:link w:val="Heading4Char"/>
    <w:uiPriority w:val="9"/>
    <w:qFormat/>
    <w:rsid w:val="0079004E"/>
    <w:pPr>
      <w:spacing w:before="180" w:after="60"/>
      <w:ind w:left="567"/>
      <w:outlineLvl w:val="3"/>
    </w:pPr>
    <w:rPr>
      <w:rFonts w:ascii="Arial" w:hAnsi="Arial"/>
      <w:b/>
      <w:bCs/>
      <w:color w:val="2A295C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E34556"/>
    <w:pPr>
      <w:outlineLvl w:val="4"/>
    </w:pPr>
    <w:rPr>
      <w:b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BC"/>
  </w:style>
  <w:style w:type="paragraph" w:styleId="Footer">
    <w:name w:val="footer"/>
    <w:basedOn w:val="Normal"/>
    <w:link w:val="FooterChar"/>
    <w:uiPriority w:val="99"/>
    <w:unhideWhenUsed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3BC"/>
  </w:style>
  <w:style w:type="paragraph" w:styleId="BalloonText">
    <w:name w:val="Balloon Text"/>
    <w:basedOn w:val="Normal"/>
    <w:link w:val="BalloonTextChar"/>
    <w:uiPriority w:val="99"/>
    <w:semiHidden/>
    <w:unhideWhenUsed/>
    <w:rsid w:val="00FB53B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B53BC"/>
    <w:rPr>
      <w:rFonts w:ascii="Lucida Grande" w:hAnsi="Lucida Grande" w:cs="Lucida Grande"/>
      <w:sz w:val="18"/>
      <w:szCs w:val="18"/>
    </w:rPr>
  </w:style>
  <w:style w:type="paragraph" w:customStyle="1" w:styleId="Listecouleur-Accent1">
    <w:name w:val="Liste couleur - Accent 1"/>
    <w:basedOn w:val="Normal"/>
    <w:uiPriority w:val="34"/>
    <w:rsid w:val="00FB53B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B6BF0"/>
    <w:rPr>
      <w:rFonts w:ascii="Arial" w:hAnsi="Arial" w:cs="Arial"/>
      <w:b/>
      <w:bCs/>
      <w:color w:val="65676A"/>
      <w:sz w:val="52"/>
      <w:szCs w:val="52"/>
      <w:lang w:val="fr-FR"/>
    </w:rPr>
  </w:style>
  <w:style w:type="paragraph" w:customStyle="1" w:styleId="Grandtitre">
    <w:name w:val="Grand titre"/>
    <w:basedOn w:val="Normal"/>
    <w:rsid w:val="003F0415"/>
    <w:rPr>
      <w:rFonts w:cs="Arial"/>
      <w:b/>
      <w:bCs/>
      <w:caps/>
      <w:color w:val="FFFFFF"/>
      <w:sz w:val="56"/>
      <w:szCs w:val="56"/>
    </w:rPr>
  </w:style>
  <w:style w:type="character" w:customStyle="1" w:styleId="Heading2Char">
    <w:name w:val="Heading 2 Char"/>
    <w:link w:val="Heading2"/>
    <w:uiPriority w:val="9"/>
    <w:rsid w:val="008978A8"/>
    <w:rPr>
      <w:rFonts w:ascii="Arial" w:hAnsi="Arial" w:cs="Arial"/>
      <w:b/>
      <w:bCs/>
      <w:caps/>
      <w:color w:val="2A295C"/>
      <w:sz w:val="30"/>
      <w:szCs w:val="30"/>
    </w:rPr>
  </w:style>
  <w:style w:type="character" w:customStyle="1" w:styleId="Heading3Char">
    <w:name w:val="Heading 3 Char"/>
    <w:link w:val="Heading3"/>
    <w:uiPriority w:val="9"/>
    <w:rsid w:val="008978A8"/>
    <w:rPr>
      <w:rFonts w:ascii="Arial" w:hAnsi="Arial" w:cs="Arial"/>
      <w:b/>
      <w:bCs/>
      <w:caps/>
      <w:color w:val="6B6189"/>
      <w:sz w:val="30"/>
      <w:szCs w:val="30"/>
    </w:rPr>
  </w:style>
  <w:style w:type="paragraph" w:customStyle="1" w:styleId="Puce2">
    <w:name w:val="Puce 2"/>
    <w:basedOn w:val="Listecouleur-Accent1"/>
    <w:next w:val="Normal"/>
    <w:qFormat/>
    <w:rsid w:val="000D3023"/>
    <w:pPr>
      <w:numPr>
        <w:numId w:val="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qFormat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qFormat/>
    <w:rsid w:val="00052C71"/>
    <w:pPr>
      <w:numPr>
        <w:numId w:val="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qFormat/>
    <w:rsid w:val="008978A8"/>
    <w:pPr>
      <w:numPr>
        <w:numId w:val="7"/>
      </w:numPr>
      <w:spacing w:before="20" w:after="20"/>
      <w:contextualSpacing w:val="0"/>
    </w:pPr>
    <w:rPr>
      <w:rFonts w:cs="Arial"/>
      <w:bCs/>
      <w:color w:val="000000"/>
      <w:sz w:val="20"/>
      <w:szCs w:val="22"/>
    </w:rPr>
  </w:style>
  <w:style w:type="character" w:customStyle="1" w:styleId="Heading4Char">
    <w:name w:val="Heading 4 Char"/>
    <w:link w:val="Heading4"/>
    <w:uiPriority w:val="9"/>
    <w:rsid w:val="0079004E"/>
    <w:rPr>
      <w:rFonts w:ascii="Arial" w:hAnsi="Arial"/>
      <w:b/>
      <w:bCs/>
      <w:color w:val="2A295C"/>
      <w:sz w:val="26"/>
      <w:szCs w:val="26"/>
      <w:lang w:bidi="ar-SA"/>
    </w:rPr>
  </w:style>
  <w:style w:type="paragraph" w:customStyle="1" w:styleId="Texte4">
    <w:name w:val="Texte 4"/>
    <w:basedOn w:val="Normal"/>
    <w:qFormat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qFormat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ind w:left="284" w:right="276"/>
    </w:pPr>
  </w:style>
  <w:style w:type="character" w:customStyle="1" w:styleId="Heading5Char">
    <w:name w:val="Heading 5 Char"/>
    <w:link w:val="Heading5"/>
    <w:uiPriority w:val="9"/>
    <w:rsid w:val="00E34556"/>
    <w:rPr>
      <w:rFonts w:ascii="Arial" w:hAnsi="Arial"/>
      <w:b/>
      <w:sz w:val="22"/>
      <w:szCs w:val="24"/>
    </w:rPr>
  </w:style>
  <w:style w:type="character" w:customStyle="1" w:styleId="Heading6Char">
    <w:name w:val="Heading 6 Char"/>
    <w:link w:val="Heading6"/>
    <w:uiPriority w:val="9"/>
    <w:semiHidden/>
    <w:rsid w:val="00B144F0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Texte2">
    <w:name w:val="Texte 2"/>
    <w:basedOn w:val="Normal"/>
    <w:qFormat/>
    <w:rsid w:val="00B144F0"/>
  </w:style>
  <w:style w:type="character" w:customStyle="1" w:styleId="Texte9retraitCar">
    <w:name w:val="Texte 9 retrait Car"/>
    <w:link w:val="Texte9retrait"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rsid w:val="009E709B"/>
    <w:pPr>
      <w:spacing w:after="120" w:line="220" w:lineRule="exact"/>
      <w:ind w:left="567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rsid w:val="009E7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rsid w:val="009E709B"/>
    <w:pPr>
      <w:numPr>
        <w:numId w:val="4"/>
      </w:numPr>
      <w:spacing w:after="60" w:line="260" w:lineRule="exact"/>
    </w:pPr>
    <w:rPr>
      <w:rFonts w:ascii="Arial" w:eastAsia="Times New Roman" w:hAnsi="Arial" w:cs="Arial"/>
      <w:b/>
      <w:sz w:val="22"/>
      <w:szCs w:val="22"/>
      <w:lang w:eastAsia="fr-FR"/>
    </w:rPr>
  </w:style>
  <w:style w:type="paragraph" w:customStyle="1" w:styleId="Gras2">
    <w:name w:val="Gras 2"/>
    <w:basedOn w:val="Normal"/>
    <w:next w:val="Texte9retrait"/>
    <w:link w:val="Gras2Car"/>
    <w:rsid w:val="00606F91"/>
    <w:pPr>
      <w:spacing w:after="120" w:line="220" w:lineRule="exact"/>
      <w:ind w:left="567"/>
    </w:pPr>
    <w:rPr>
      <w:rFonts w:eastAsia="Times New Roman" w:cs="Arial"/>
      <w:b/>
      <w:bCs/>
      <w:color w:val="FF412E"/>
      <w:sz w:val="18"/>
      <w:szCs w:val="18"/>
    </w:rPr>
  </w:style>
  <w:style w:type="character" w:customStyle="1" w:styleId="Gras2Car">
    <w:name w:val="Gras 2 Car"/>
    <w:link w:val="Gras2"/>
    <w:rsid w:val="00606F91"/>
    <w:rPr>
      <w:rFonts w:ascii="Arial" w:eastAsia="Times New Roman" w:hAnsi="Arial" w:cs="Arial"/>
      <w:b/>
      <w:bCs/>
      <w:color w:val="FF412E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86DCB"/>
    <w:pPr>
      <w:ind w:left="720"/>
    </w:pPr>
    <w:rPr>
      <w:rFonts w:ascii="Times New Roman" w:eastAsia="Calibri" w:hAnsi="Times New Roman"/>
      <w:sz w:val="24"/>
      <w:lang w:eastAsia="en-GB"/>
    </w:rPr>
  </w:style>
  <w:style w:type="character" w:styleId="CommentReference">
    <w:name w:val="annotation reference"/>
    <w:uiPriority w:val="99"/>
    <w:semiHidden/>
    <w:unhideWhenUsed/>
    <w:rsid w:val="00F24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7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24764"/>
    <w:rPr>
      <w:rFonts w:ascii="Arial" w:hAnsi="Arial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764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2C90AB-1505-4B58-B669-12DAEA7362BA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7BD6A2E9-4F67-4529-8404-EFEA403E2155}">
      <dgm:prSet phldrT="[Text]" custT="1"/>
      <dgm:spPr>
        <a:solidFill>
          <a:schemeClr val="accent1">
            <a:lumMod val="5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GB" sz="1100" b="0"/>
            <a:t>Soft Services Manager</a:t>
          </a:r>
        </a:p>
      </dgm:t>
    </dgm:pt>
    <dgm:pt modelId="{6168756A-51E5-4DED-8C04-2D4608E35542}" type="parTrans" cxnId="{857C8ACF-F1E9-45A2-B69E-0E5966C90244}">
      <dgm:prSet/>
      <dgm:spPr/>
      <dgm:t>
        <a:bodyPr/>
        <a:lstStyle/>
        <a:p>
          <a:endParaRPr lang="en-GB"/>
        </a:p>
      </dgm:t>
    </dgm:pt>
    <dgm:pt modelId="{395EFC0D-2B1A-4DA0-9932-7E93823EB6DA}" type="sibTrans" cxnId="{857C8ACF-F1E9-45A2-B69E-0E5966C90244}">
      <dgm:prSet/>
      <dgm:spPr/>
      <dgm:t>
        <a:bodyPr/>
        <a:lstStyle/>
        <a:p>
          <a:endParaRPr lang="en-GB"/>
        </a:p>
      </dgm:t>
    </dgm:pt>
    <dgm:pt modelId="{46DBB20B-8064-49D2-92FC-D645B5963094}">
      <dgm:prSet phldrT="[Text]" custT="1"/>
      <dgm:spPr>
        <a:solidFill>
          <a:schemeClr val="accent1">
            <a:lumMod val="5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GB" sz="1100" b="0"/>
            <a:t>Soft Services Supervisor</a:t>
          </a:r>
        </a:p>
      </dgm:t>
    </dgm:pt>
    <dgm:pt modelId="{4B6D9BC9-FF36-42FB-A1C2-4F35A34DEE90}" type="parTrans" cxnId="{5C1094A0-1260-4E04-872E-1806C4B12FF3}">
      <dgm:prSet/>
      <dgm:spPr/>
      <dgm:t>
        <a:bodyPr/>
        <a:lstStyle/>
        <a:p>
          <a:endParaRPr lang="en-GB"/>
        </a:p>
      </dgm:t>
    </dgm:pt>
    <dgm:pt modelId="{6AF90E9D-38BE-4123-B53C-AD7511CD3979}" type="sibTrans" cxnId="{5C1094A0-1260-4E04-872E-1806C4B12FF3}">
      <dgm:prSet/>
      <dgm:spPr/>
      <dgm:t>
        <a:bodyPr/>
        <a:lstStyle/>
        <a:p>
          <a:endParaRPr lang="en-GB"/>
        </a:p>
      </dgm:t>
    </dgm:pt>
    <dgm:pt modelId="{2991B17C-D6DA-4816-85C7-4892909ECF53}">
      <dgm:prSet phldrT="[Text]" custT="1"/>
      <dgm:spPr>
        <a:solidFill>
          <a:schemeClr val="accent1">
            <a:lumMod val="50000"/>
          </a:schemeClr>
        </a:solidFill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r>
            <a:rPr lang="en-GB" sz="1100" b="0"/>
            <a:t>Mailroom Operative</a:t>
          </a:r>
        </a:p>
      </dgm:t>
    </dgm:pt>
    <dgm:pt modelId="{0A874667-52B5-41B1-8CDA-28C5B6910FAF}" type="parTrans" cxnId="{730BD9A1-F47E-4784-8E1D-A421667C5776}">
      <dgm:prSet/>
      <dgm:spPr/>
      <dgm:t>
        <a:bodyPr/>
        <a:lstStyle/>
        <a:p>
          <a:endParaRPr lang="en-GB"/>
        </a:p>
      </dgm:t>
    </dgm:pt>
    <dgm:pt modelId="{11500DBB-725F-42BE-B893-E13091731031}" type="sibTrans" cxnId="{730BD9A1-F47E-4784-8E1D-A421667C5776}">
      <dgm:prSet/>
      <dgm:spPr/>
      <dgm:t>
        <a:bodyPr/>
        <a:lstStyle/>
        <a:p>
          <a:endParaRPr lang="en-GB"/>
        </a:p>
      </dgm:t>
    </dgm:pt>
    <dgm:pt modelId="{D1AFC52E-1A22-47A4-9E59-0E752AD6F3D9}" type="pres">
      <dgm:prSet presAssocID="{6A2C90AB-1505-4B58-B669-12DAEA7362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AEA9527-7ACA-483F-A7DC-26523107E578}" type="pres">
      <dgm:prSet presAssocID="{7BD6A2E9-4F67-4529-8404-EFEA403E2155}" presName="hierRoot1" presStyleCnt="0">
        <dgm:presLayoutVars>
          <dgm:hierBranch val="init"/>
        </dgm:presLayoutVars>
      </dgm:prSet>
      <dgm:spPr/>
    </dgm:pt>
    <dgm:pt modelId="{99999E65-3787-4B7B-8A12-858158EE2272}" type="pres">
      <dgm:prSet presAssocID="{7BD6A2E9-4F67-4529-8404-EFEA403E2155}" presName="rootComposite1" presStyleCnt="0"/>
      <dgm:spPr/>
    </dgm:pt>
    <dgm:pt modelId="{3289924A-8A6D-415B-AD33-7A2354382169}" type="pres">
      <dgm:prSet presAssocID="{7BD6A2E9-4F67-4529-8404-EFEA403E2155}" presName="rootText1" presStyleLbl="node0" presStyleIdx="0" presStyleCnt="1" custScaleX="185327">
        <dgm:presLayoutVars>
          <dgm:chPref val="3"/>
        </dgm:presLayoutVars>
      </dgm:prSet>
      <dgm:spPr/>
    </dgm:pt>
    <dgm:pt modelId="{8677F53B-E5A2-40A9-91F4-3C8BDD98A9EB}" type="pres">
      <dgm:prSet presAssocID="{7BD6A2E9-4F67-4529-8404-EFEA403E2155}" presName="rootConnector1" presStyleLbl="node1" presStyleIdx="0" presStyleCnt="0"/>
      <dgm:spPr/>
    </dgm:pt>
    <dgm:pt modelId="{D4BF1382-130E-4954-8326-6F96C5A27B80}" type="pres">
      <dgm:prSet presAssocID="{7BD6A2E9-4F67-4529-8404-EFEA403E2155}" presName="hierChild2" presStyleCnt="0"/>
      <dgm:spPr/>
    </dgm:pt>
    <dgm:pt modelId="{D950000F-CCFF-480E-A01B-FB6C0749F240}" type="pres">
      <dgm:prSet presAssocID="{4B6D9BC9-FF36-42FB-A1C2-4F35A34DEE90}" presName="Name37" presStyleLbl="parChTrans1D2" presStyleIdx="0" presStyleCnt="1"/>
      <dgm:spPr/>
    </dgm:pt>
    <dgm:pt modelId="{2E1E27E5-ACD2-487B-83F8-8447FA4CE878}" type="pres">
      <dgm:prSet presAssocID="{46DBB20B-8064-49D2-92FC-D645B5963094}" presName="hierRoot2" presStyleCnt="0">
        <dgm:presLayoutVars>
          <dgm:hierBranch/>
        </dgm:presLayoutVars>
      </dgm:prSet>
      <dgm:spPr/>
    </dgm:pt>
    <dgm:pt modelId="{2BFD1745-347E-43D3-A74F-D838A994E61B}" type="pres">
      <dgm:prSet presAssocID="{46DBB20B-8064-49D2-92FC-D645B5963094}" presName="rootComposite" presStyleCnt="0"/>
      <dgm:spPr/>
    </dgm:pt>
    <dgm:pt modelId="{55709685-092D-473C-9818-8BF174B6C0D1}" type="pres">
      <dgm:prSet presAssocID="{46DBB20B-8064-49D2-92FC-D645B5963094}" presName="rootText" presStyleLbl="node2" presStyleIdx="0" presStyleCnt="1" custScaleX="185327">
        <dgm:presLayoutVars>
          <dgm:chPref val="3"/>
        </dgm:presLayoutVars>
      </dgm:prSet>
      <dgm:spPr/>
    </dgm:pt>
    <dgm:pt modelId="{440B6FAF-CC54-4C9A-8E43-F0C82DC27FD1}" type="pres">
      <dgm:prSet presAssocID="{46DBB20B-8064-49D2-92FC-D645B5963094}" presName="rootConnector" presStyleLbl="node2" presStyleIdx="0" presStyleCnt="1"/>
      <dgm:spPr/>
    </dgm:pt>
    <dgm:pt modelId="{D554BD08-96AC-4645-B585-A63CA26B54A7}" type="pres">
      <dgm:prSet presAssocID="{46DBB20B-8064-49D2-92FC-D645B5963094}" presName="hierChild4" presStyleCnt="0"/>
      <dgm:spPr/>
    </dgm:pt>
    <dgm:pt modelId="{A6768853-8D93-409A-BA1D-495F332161F8}" type="pres">
      <dgm:prSet presAssocID="{0A874667-52B5-41B1-8CDA-28C5B6910FAF}" presName="Name35" presStyleLbl="parChTrans1D3" presStyleIdx="0" presStyleCnt="1"/>
      <dgm:spPr/>
    </dgm:pt>
    <dgm:pt modelId="{472802F0-2E52-4495-BBB3-E6BC3A3E7113}" type="pres">
      <dgm:prSet presAssocID="{2991B17C-D6DA-4816-85C7-4892909ECF53}" presName="hierRoot2" presStyleCnt="0">
        <dgm:presLayoutVars>
          <dgm:hierBranch val="init"/>
        </dgm:presLayoutVars>
      </dgm:prSet>
      <dgm:spPr/>
    </dgm:pt>
    <dgm:pt modelId="{9F4FAEAC-08CE-41B2-84EB-46560CE5FF99}" type="pres">
      <dgm:prSet presAssocID="{2991B17C-D6DA-4816-85C7-4892909ECF53}" presName="rootComposite" presStyleCnt="0"/>
      <dgm:spPr/>
    </dgm:pt>
    <dgm:pt modelId="{CBF3FB96-8715-42E1-9A36-AD856AF419B8}" type="pres">
      <dgm:prSet presAssocID="{2991B17C-D6DA-4816-85C7-4892909ECF53}" presName="rootText" presStyleLbl="node3" presStyleIdx="0" presStyleCnt="1" custScaleX="185327">
        <dgm:presLayoutVars>
          <dgm:chPref val="3"/>
        </dgm:presLayoutVars>
      </dgm:prSet>
      <dgm:spPr/>
    </dgm:pt>
    <dgm:pt modelId="{D5A32003-EF0B-4084-B24B-BCB91FE2525B}" type="pres">
      <dgm:prSet presAssocID="{2991B17C-D6DA-4816-85C7-4892909ECF53}" presName="rootConnector" presStyleLbl="node3" presStyleIdx="0" presStyleCnt="1"/>
      <dgm:spPr/>
    </dgm:pt>
    <dgm:pt modelId="{F7BF8430-18DE-4191-87AB-0B0BF6768536}" type="pres">
      <dgm:prSet presAssocID="{2991B17C-D6DA-4816-85C7-4892909ECF53}" presName="hierChild4" presStyleCnt="0"/>
      <dgm:spPr/>
    </dgm:pt>
    <dgm:pt modelId="{FF42B356-F80C-4E66-AEEA-14F3DAF7730A}" type="pres">
      <dgm:prSet presAssocID="{2991B17C-D6DA-4816-85C7-4892909ECF53}" presName="hierChild5" presStyleCnt="0"/>
      <dgm:spPr/>
    </dgm:pt>
    <dgm:pt modelId="{275CBBEE-44F8-4DF7-9F8C-4D2FE0201437}" type="pres">
      <dgm:prSet presAssocID="{46DBB20B-8064-49D2-92FC-D645B5963094}" presName="hierChild5" presStyleCnt="0"/>
      <dgm:spPr/>
    </dgm:pt>
    <dgm:pt modelId="{9921897C-16C2-41AC-9C2E-BEAD74BD029E}" type="pres">
      <dgm:prSet presAssocID="{7BD6A2E9-4F67-4529-8404-EFEA403E2155}" presName="hierChild3" presStyleCnt="0"/>
      <dgm:spPr/>
    </dgm:pt>
  </dgm:ptLst>
  <dgm:cxnLst>
    <dgm:cxn modelId="{30448D02-39AE-48EF-91FA-B9AA93DD1D93}" type="presOf" srcId="{7BD6A2E9-4F67-4529-8404-EFEA403E2155}" destId="{3289924A-8A6D-415B-AD33-7A2354382169}" srcOrd="0" destOrd="0" presId="urn:microsoft.com/office/officeart/2005/8/layout/orgChart1"/>
    <dgm:cxn modelId="{2E65460B-8933-492D-97E4-FEB26318DC52}" type="presOf" srcId="{2991B17C-D6DA-4816-85C7-4892909ECF53}" destId="{D5A32003-EF0B-4084-B24B-BCB91FE2525B}" srcOrd="1" destOrd="0" presId="urn:microsoft.com/office/officeart/2005/8/layout/orgChart1"/>
    <dgm:cxn modelId="{A7A6F037-DA3A-43B4-AE3D-4A7D7764A251}" type="presOf" srcId="{46DBB20B-8064-49D2-92FC-D645B5963094}" destId="{440B6FAF-CC54-4C9A-8E43-F0C82DC27FD1}" srcOrd="1" destOrd="0" presId="urn:microsoft.com/office/officeart/2005/8/layout/orgChart1"/>
    <dgm:cxn modelId="{C8E55645-0ECA-4061-B4A1-11BADC85DF6B}" type="presOf" srcId="{2991B17C-D6DA-4816-85C7-4892909ECF53}" destId="{CBF3FB96-8715-42E1-9A36-AD856AF419B8}" srcOrd="0" destOrd="0" presId="urn:microsoft.com/office/officeart/2005/8/layout/orgChart1"/>
    <dgm:cxn modelId="{1DE6D468-3C3E-4BB0-B142-1280AD9EF6C9}" type="presOf" srcId="{7BD6A2E9-4F67-4529-8404-EFEA403E2155}" destId="{8677F53B-E5A2-40A9-91F4-3C8BDD98A9EB}" srcOrd="1" destOrd="0" presId="urn:microsoft.com/office/officeart/2005/8/layout/orgChart1"/>
    <dgm:cxn modelId="{D0DBB578-CDF8-4D6B-AF9D-37E61B19E59C}" type="presOf" srcId="{6A2C90AB-1505-4B58-B669-12DAEA7362BA}" destId="{D1AFC52E-1A22-47A4-9E59-0E752AD6F3D9}" srcOrd="0" destOrd="0" presId="urn:microsoft.com/office/officeart/2005/8/layout/orgChart1"/>
    <dgm:cxn modelId="{0234F48D-A2FD-4A40-BDAE-42D6C9EDEF55}" type="presOf" srcId="{0A874667-52B5-41B1-8CDA-28C5B6910FAF}" destId="{A6768853-8D93-409A-BA1D-495F332161F8}" srcOrd="0" destOrd="0" presId="urn:microsoft.com/office/officeart/2005/8/layout/orgChart1"/>
    <dgm:cxn modelId="{5C1094A0-1260-4E04-872E-1806C4B12FF3}" srcId="{7BD6A2E9-4F67-4529-8404-EFEA403E2155}" destId="{46DBB20B-8064-49D2-92FC-D645B5963094}" srcOrd="0" destOrd="0" parTransId="{4B6D9BC9-FF36-42FB-A1C2-4F35A34DEE90}" sibTransId="{6AF90E9D-38BE-4123-B53C-AD7511CD3979}"/>
    <dgm:cxn modelId="{730BD9A1-F47E-4784-8E1D-A421667C5776}" srcId="{46DBB20B-8064-49D2-92FC-D645B5963094}" destId="{2991B17C-D6DA-4816-85C7-4892909ECF53}" srcOrd="0" destOrd="0" parTransId="{0A874667-52B5-41B1-8CDA-28C5B6910FAF}" sibTransId="{11500DBB-725F-42BE-B893-E13091731031}"/>
    <dgm:cxn modelId="{F32AF3CE-BA85-424C-8AF5-69A6DCF97509}" type="presOf" srcId="{4B6D9BC9-FF36-42FB-A1C2-4F35A34DEE90}" destId="{D950000F-CCFF-480E-A01B-FB6C0749F240}" srcOrd="0" destOrd="0" presId="urn:microsoft.com/office/officeart/2005/8/layout/orgChart1"/>
    <dgm:cxn modelId="{857C8ACF-F1E9-45A2-B69E-0E5966C90244}" srcId="{6A2C90AB-1505-4B58-B669-12DAEA7362BA}" destId="{7BD6A2E9-4F67-4529-8404-EFEA403E2155}" srcOrd="0" destOrd="0" parTransId="{6168756A-51E5-4DED-8C04-2D4608E35542}" sibTransId="{395EFC0D-2B1A-4DA0-9932-7E93823EB6DA}"/>
    <dgm:cxn modelId="{FE5AB6D2-AEF5-4408-91CA-82B129CB5B13}" type="presOf" srcId="{46DBB20B-8064-49D2-92FC-D645B5963094}" destId="{55709685-092D-473C-9818-8BF174B6C0D1}" srcOrd="0" destOrd="0" presId="urn:microsoft.com/office/officeart/2005/8/layout/orgChart1"/>
    <dgm:cxn modelId="{8971AE17-28C8-4DA6-8498-EB674AEE1757}" type="presParOf" srcId="{D1AFC52E-1A22-47A4-9E59-0E752AD6F3D9}" destId="{4AEA9527-7ACA-483F-A7DC-26523107E578}" srcOrd="0" destOrd="0" presId="urn:microsoft.com/office/officeart/2005/8/layout/orgChart1"/>
    <dgm:cxn modelId="{86C241BF-2DCD-4A1F-A0AC-BDF9705A293B}" type="presParOf" srcId="{4AEA9527-7ACA-483F-A7DC-26523107E578}" destId="{99999E65-3787-4B7B-8A12-858158EE2272}" srcOrd="0" destOrd="0" presId="urn:microsoft.com/office/officeart/2005/8/layout/orgChart1"/>
    <dgm:cxn modelId="{2E60732C-ECFB-4201-A30B-EED919BAEEFD}" type="presParOf" srcId="{99999E65-3787-4B7B-8A12-858158EE2272}" destId="{3289924A-8A6D-415B-AD33-7A2354382169}" srcOrd="0" destOrd="0" presId="urn:microsoft.com/office/officeart/2005/8/layout/orgChart1"/>
    <dgm:cxn modelId="{C5326304-333B-413D-BBC0-C3EC7013AA32}" type="presParOf" srcId="{99999E65-3787-4B7B-8A12-858158EE2272}" destId="{8677F53B-E5A2-40A9-91F4-3C8BDD98A9EB}" srcOrd="1" destOrd="0" presId="urn:microsoft.com/office/officeart/2005/8/layout/orgChart1"/>
    <dgm:cxn modelId="{F163AE4F-B4BF-41B6-88F1-5F38CE79F626}" type="presParOf" srcId="{4AEA9527-7ACA-483F-A7DC-26523107E578}" destId="{D4BF1382-130E-4954-8326-6F96C5A27B80}" srcOrd="1" destOrd="0" presId="urn:microsoft.com/office/officeart/2005/8/layout/orgChart1"/>
    <dgm:cxn modelId="{3762E228-87BF-471B-B762-636CDB5345B0}" type="presParOf" srcId="{D4BF1382-130E-4954-8326-6F96C5A27B80}" destId="{D950000F-CCFF-480E-A01B-FB6C0749F240}" srcOrd="0" destOrd="0" presId="urn:microsoft.com/office/officeart/2005/8/layout/orgChart1"/>
    <dgm:cxn modelId="{F06FCC73-C0AA-4A27-81BC-4F7E6450EAB5}" type="presParOf" srcId="{D4BF1382-130E-4954-8326-6F96C5A27B80}" destId="{2E1E27E5-ACD2-487B-83F8-8447FA4CE878}" srcOrd="1" destOrd="0" presId="urn:microsoft.com/office/officeart/2005/8/layout/orgChart1"/>
    <dgm:cxn modelId="{422AC3B7-F72A-4E6C-A378-A7637C5FC82A}" type="presParOf" srcId="{2E1E27E5-ACD2-487B-83F8-8447FA4CE878}" destId="{2BFD1745-347E-43D3-A74F-D838A994E61B}" srcOrd="0" destOrd="0" presId="urn:microsoft.com/office/officeart/2005/8/layout/orgChart1"/>
    <dgm:cxn modelId="{3BD6C4F1-540A-433E-AEE1-5BDDF428917D}" type="presParOf" srcId="{2BFD1745-347E-43D3-A74F-D838A994E61B}" destId="{55709685-092D-473C-9818-8BF174B6C0D1}" srcOrd="0" destOrd="0" presId="urn:microsoft.com/office/officeart/2005/8/layout/orgChart1"/>
    <dgm:cxn modelId="{B114C0C0-1B8D-49DC-8EF7-BFF505D01D9A}" type="presParOf" srcId="{2BFD1745-347E-43D3-A74F-D838A994E61B}" destId="{440B6FAF-CC54-4C9A-8E43-F0C82DC27FD1}" srcOrd="1" destOrd="0" presId="urn:microsoft.com/office/officeart/2005/8/layout/orgChart1"/>
    <dgm:cxn modelId="{FD70A492-39F8-4856-9B20-C148F0675353}" type="presParOf" srcId="{2E1E27E5-ACD2-487B-83F8-8447FA4CE878}" destId="{D554BD08-96AC-4645-B585-A63CA26B54A7}" srcOrd="1" destOrd="0" presId="urn:microsoft.com/office/officeart/2005/8/layout/orgChart1"/>
    <dgm:cxn modelId="{E5E7C0EF-28ED-470C-9308-229D085C0997}" type="presParOf" srcId="{D554BD08-96AC-4645-B585-A63CA26B54A7}" destId="{A6768853-8D93-409A-BA1D-495F332161F8}" srcOrd="0" destOrd="0" presId="urn:microsoft.com/office/officeart/2005/8/layout/orgChart1"/>
    <dgm:cxn modelId="{DF6D9FCB-723E-4050-B5AA-6C1D9C7906C5}" type="presParOf" srcId="{D554BD08-96AC-4645-B585-A63CA26B54A7}" destId="{472802F0-2E52-4495-BBB3-E6BC3A3E7113}" srcOrd="1" destOrd="0" presId="urn:microsoft.com/office/officeart/2005/8/layout/orgChart1"/>
    <dgm:cxn modelId="{717528AC-A9DB-4D00-94B7-CB86C82C14DD}" type="presParOf" srcId="{472802F0-2E52-4495-BBB3-E6BC3A3E7113}" destId="{9F4FAEAC-08CE-41B2-84EB-46560CE5FF99}" srcOrd="0" destOrd="0" presId="urn:microsoft.com/office/officeart/2005/8/layout/orgChart1"/>
    <dgm:cxn modelId="{D1D49B77-5066-43E3-9C47-C12653F6D224}" type="presParOf" srcId="{9F4FAEAC-08CE-41B2-84EB-46560CE5FF99}" destId="{CBF3FB96-8715-42E1-9A36-AD856AF419B8}" srcOrd="0" destOrd="0" presId="urn:microsoft.com/office/officeart/2005/8/layout/orgChart1"/>
    <dgm:cxn modelId="{1C0D297A-6169-4D93-9553-DF942DB31588}" type="presParOf" srcId="{9F4FAEAC-08CE-41B2-84EB-46560CE5FF99}" destId="{D5A32003-EF0B-4084-B24B-BCB91FE2525B}" srcOrd="1" destOrd="0" presId="urn:microsoft.com/office/officeart/2005/8/layout/orgChart1"/>
    <dgm:cxn modelId="{237437EC-2A49-4E94-B2B0-215D50222AFA}" type="presParOf" srcId="{472802F0-2E52-4495-BBB3-E6BC3A3E7113}" destId="{F7BF8430-18DE-4191-87AB-0B0BF6768536}" srcOrd="1" destOrd="0" presId="urn:microsoft.com/office/officeart/2005/8/layout/orgChart1"/>
    <dgm:cxn modelId="{EE458492-4665-443C-89F3-CE375D86E739}" type="presParOf" srcId="{472802F0-2E52-4495-BBB3-E6BC3A3E7113}" destId="{FF42B356-F80C-4E66-AEEA-14F3DAF7730A}" srcOrd="2" destOrd="0" presId="urn:microsoft.com/office/officeart/2005/8/layout/orgChart1"/>
    <dgm:cxn modelId="{B040920B-9C95-4C6E-BA8C-5D698D372248}" type="presParOf" srcId="{2E1E27E5-ACD2-487B-83F8-8447FA4CE878}" destId="{275CBBEE-44F8-4DF7-9F8C-4D2FE0201437}" srcOrd="2" destOrd="0" presId="urn:microsoft.com/office/officeart/2005/8/layout/orgChart1"/>
    <dgm:cxn modelId="{86459A42-B5A7-44F2-BD61-09089607AB67}" type="presParOf" srcId="{4AEA9527-7ACA-483F-A7DC-26523107E578}" destId="{9921897C-16C2-41AC-9C2E-BEAD74BD02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768853-8D93-409A-BA1D-495F332161F8}">
      <dsp:nvSpPr>
        <dsp:cNvPr id="0" name=""/>
        <dsp:cNvSpPr/>
      </dsp:nvSpPr>
      <dsp:spPr>
        <a:xfrm>
          <a:off x="2697479" y="955550"/>
          <a:ext cx="91440" cy="165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82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0000F-CCFF-480E-A01B-FB6C0749F240}">
      <dsp:nvSpPr>
        <dsp:cNvPr id="0" name=""/>
        <dsp:cNvSpPr/>
      </dsp:nvSpPr>
      <dsp:spPr>
        <a:xfrm>
          <a:off x="2697479" y="395047"/>
          <a:ext cx="91440" cy="1657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78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89924A-8A6D-415B-AD33-7A2354382169}">
      <dsp:nvSpPr>
        <dsp:cNvPr id="0" name=""/>
        <dsp:cNvSpPr/>
      </dsp:nvSpPr>
      <dsp:spPr>
        <a:xfrm>
          <a:off x="2011677" y="327"/>
          <a:ext cx="1463045" cy="394720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Soft Services Manager</a:t>
          </a:r>
        </a:p>
      </dsp:txBody>
      <dsp:txXfrm>
        <a:off x="2011677" y="327"/>
        <a:ext cx="1463045" cy="394720"/>
      </dsp:txXfrm>
    </dsp:sp>
    <dsp:sp modelId="{55709685-092D-473C-9818-8BF174B6C0D1}">
      <dsp:nvSpPr>
        <dsp:cNvPr id="0" name=""/>
        <dsp:cNvSpPr/>
      </dsp:nvSpPr>
      <dsp:spPr>
        <a:xfrm>
          <a:off x="2011677" y="560829"/>
          <a:ext cx="1463045" cy="394720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Soft Services Supervisor</a:t>
          </a:r>
        </a:p>
      </dsp:txBody>
      <dsp:txXfrm>
        <a:off x="2011677" y="560829"/>
        <a:ext cx="1463045" cy="394720"/>
      </dsp:txXfrm>
    </dsp:sp>
    <dsp:sp modelId="{CBF3FB96-8715-42E1-9A36-AD856AF419B8}">
      <dsp:nvSpPr>
        <dsp:cNvPr id="0" name=""/>
        <dsp:cNvSpPr/>
      </dsp:nvSpPr>
      <dsp:spPr>
        <a:xfrm>
          <a:off x="2011677" y="1121332"/>
          <a:ext cx="1463045" cy="394720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Mailroom Operative</a:t>
          </a:r>
        </a:p>
      </dsp:txBody>
      <dsp:txXfrm>
        <a:off x="2011677" y="1121332"/>
        <a:ext cx="1463045" cy="394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FD7C2-AFAC-496D-8E0A-0FFA968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sdx_210x297_word_header_vertical_blue_EN.dot</Template>
  <TotalTime>0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Christina.O'Donoghue</dc:creator>
  <cp:keywords/>
  <cp:lastModifiedBy>Shears, Jenny</cp:lastModifiedBy>
  <cp:revision>2</cp:revision>
  <cp:lastPrinted>2014-04-09T11:27:00Z</cp:lastPrinted>
  <dcterms:created xsi:type="dcterms:W3CDTF">2020-02-19T15:39:00Z</dcterms:created>
  <dcterms:modified xsi:type="dcterms:W3CDTF">2020-02-19T15:39:00Z</dcterms:modified>
</cp:coreProperties>
</file>