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177B" w14:textId="77777777" w:rsidR="00322F1D" w:rsidRDefault="00322F1D" w:rsidP="00FB53BC">
      <w:pPr>
        <w:rPr>
          <w:rFonts w:cs="Arial"/>
          <w:b/>
          <w:bCs/>
          <w:color w:val="FFFFFF"/>
          <w:sz w:val="56"/>
          <w:szCs w:val="56"/>
        </w:rPr>
      </w:pPr>
    </w:p>
    <w:p w14:paraId="6EDC187E" w14:textId="45010225" w:rsidR="00B732F1" w:rsidRPr="00B54ED7" w:rsidRDefault="004F4B4F" w:rsidP="00FB53BC">
      <w:pPr>
        <w:rPr>
          <w:rFonts w:cs="Arial"/>
          <w:b/>
          <w:bCs/>
          <w:color w:val="FFFFFF"/>
          <w:sz w:val="48"/>
          <w:szCs w:val="48"/>
        </w:rPr>
      </w:pPr>
      <w:r w:rsidRPr="00B54ED7">
        <w:rPr>
          <w:rFonts w:cs="Arial"/>
          <w:b/>
          <w:bCs/>
          <w:noProof/>
          <w:color w:val="FFFFF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D71C7" wp14:editId="38B29AC9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14="http://schemas.microsoft.com/office/drawing/2010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6981A112" w14:textId="77777777"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D71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" filled="f" stroked="f">
                <v:textbox inset="0,0,0,0">
                  <w:txbxContent>
                    <w:p w14:paraId="6981A112" w14:textId="77777777"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4ED7" w:rsidRPr="00B54ED7">
        <w:rPr>
          <w:rFonts w:cs="Arial"/>
          <w:b/>
          <w:bCs/>
          <w:noProof/>
          <w:color w:val="FFFFFF"/>
          <w:sz w:val="48"/>
          <w:szCs w:val="48"/>
          <w:lang w:eastAsia="en-GB"/>
        </w:rPr>
        <w:t>TECHNICAL SERVICES SUPERVISOR</w:t>
      </w:r>
    </w:p>
    <w:p w14:paraId="0CA49CAD" w14:textId="77777777" w:rsidR="00BE36E2" w:rsidRPr="00D62A1A" w:rsidRDefault="009D170B" w:rsidP="008978A8">
      <w:pPr>
        <w:pStyle w:val="Grandtitre"/>
      </w:pPr>
      <w:r>
        <w:t>Job description</w:t>
      </w:r>
    </w:p>
    <w:p w14:paraId="221B58EA" w14:textId="77777777" w:rsidR="009D170B" w:rsidRDefault="009D170B" w:rsidP="008978A8">
      <w:pPr>
        <w:pStyle w:val="Heading2"/>
      </w:pPr>
    </w:p>
    <w:p w14:paraId="0E2EC81A" w14:textId="77777777"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14:paraId="49C05973" w14:textId="77777777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BF3EAD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4AD43349" w14:textId="4E9D57F7" w:rsidR="002A2AFC" w:rsidRPr="002A2AFC" w:rsidRDefault="00B93709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Corporate Services - </w:t>
            </w:r>
            <w:r w:rsidR="00DF3589">
              <w:rPr>
                <w:rFonts w:cs="Arial"/>
                <w:color w:val="002060"/>
                <w:sz w:val="20"/>
                <w:szCs w:val="20"/>
              </w:rPr>
              <w:t>Operations</w:t>
            </w:r>
          </w:p>
        </w:tc>
      </w:tr>
      <w:tr w:rsidR="002A2AFC" w:rsidRPr="00CC21AB" w14:paraId="4984885F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347A20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3F3E064D" w14:textId="0E8EB59A" w:rsidR="002A2AFC" w:rsidRPr="002A2AFC" w:rsidRDefault="00322F1D" w:rsidP="00FF30F9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 w:rsidRPr="002D509B">
              <w:rPr>
                <w:color w:val="002060"/>
                <w:sz w:val="20"/>
                <w:szCs w:val="20"/>
                <w:lang w:val="en-CA"/>
              </w:rPr>
              <w:t xml:space="preserve">Technical services supervisor </w:t>
            </w:r>
          </w:p>
        </w:tc>
      </w:tr>
      <w:tr w:rsidR="002A2AFC" w:rsidRPr="00876EDD" w14:paraId="268F1B31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707A87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2197AF8" w14:textId="5772242F" w:rsidR="002A2AFC" w:rsidRPr="002A2AFC" w:rsidRDefault="007E1D67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Open</w:t>
            </w:r>
          </w:p>
        </w:tc>
      </w:tr>
      <w:tr w:rsidR="002A2AFC" w14:paraId="03D67A9A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12E8E3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F7D453F" w14:textId="77777777"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RPr="00876EDD" w14:paraId="706BD3A9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2A0B09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5F62EBD" w14:textId="6CD807F9"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14:paraId="73B6A006" w14:textId="77777777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A3F3C7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CBFD05" w14:textId="77777777"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14:paraId="3A6D2221" w14:textId="77777777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260615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2FDE" w14:textId="41FFC6A0" w:rsidR="002A2AFC" w:rsidRPr="002A2AFC" w:rsidRDefault="007E1D67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M</w:t>
            </w:r>
            <w:r w:rsidR="005272B4">
              <w:rPr>
                <w:rFonts w:cs="Arial"/>
                <w:color w:val="002060"/>
                <w:sz w:val="20"/>
                <w:szCs w:val="20"/>
              </w:rPr>
              <w:t>icrosoft, Cambridge</w:t>
            </w:r>
          </w:p>
        </w:tc>
      </w:tr>
    </w:tbl>
    <w:p w14:paraId="07C31499" w14:textId="77777777"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14:paraId="4AE3A179" w14:textId="77777777" w:rsidTr="2ED6B930">
        <w:trPr>
          <w:trHeight w:val="364"/>
        </w:trPr>
        <w:tc>
          <w:tcPr>
            <w:tcW w:w="10458" w:type="dxa"/>
            <w:shd w:val="clear" w:color="auto" w:fill="F2F2F2" w:themeFill="background1" w:themeFillShade="F2"/>
            <w:vAlign w:val="center"/>
          </w:tcPr>
          <w:p w14:paraId="61F9E56E" w14:textId="77777777" w:rsidR="002A2AFC" w:rsidRPr="00564BD8" w:rsidRDefault="002A2AFC" w:rsidP="006D54E0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 w:rsidR="002B7F09">
              <w:t>Purpose of the Job</w:t>
            </w:r>
          </w:p>
        </w:tc>
      </w:tr>
      <w:tr w:rsidR="002A2AFC" w:rsidRPr="00F479E6" w14:paraId="0ADCFDE9" w14:textId="77777777" w:rsidTr="2ED6B930">
        <w:trPr>
          <w:trHeight w:val="413"/>
        </w:trPr>
        <w:tc>
          <w:tcPr>
            <w:tcW w:w="10458" w:type="dxa"/>
            <w:vAlign w:val="center"/>
          </w:tcPr>
          <w:p w14:paraId="19B68A1B" w14:textId="603ED892" w:rsidR="006D54E0" w:rsidRPr="00322F1D" w:rsidRDefault="00322F1D" w:rsidP="2ED6B930">
            <w:pPr>
              <w:pStyle w:val="Puces1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 xml:space="preserve">To implement and comply with all Health &amp; Safety policies appropriate to task and maintain a healthy and safe working environment. To supervise, plan and co-ordinate all day to day activities of Sodexo employee’s and sub-contractors, in relation to planned preventative maintenance, reactive maintenance and minor new works/emergencies in accordance with the contract requirements and service level agreements.   </w:t>
            </w:r>
            <w:r w:rsidR="00EE0681">
              <w:rPr>
                <w:b w:val="0"/>
              </w:rPr>
              <w:t>Responsible</w:t>
            </w:r>
            <w:r w:rsidR="5ED7E94C">
              <w:rPr>
                <w:b w:val="0"/>
              </w:rPr>
              <w:t xml:space="preserve"> for the </w:t>
            </w:r>
            <w:r w:rsidR="00EE0681">
              <w:rPr>
                <w:b w:val="0"/>
              </w:rPr>
              <w:t>delivery</w:t>
            </w:r>
            <w:r w:rsidR="5ED7E94C">
              <w:rPr>
                <w:b w:val="0"/>
              </w:rPr>
              <w:t xml:space="preserve"> of hard services onsite.</w:t>
            </w:r>
          </w:p>
        </w:tc>
      </w:tr>
    </w:tbl>
    <w:p w14:paraId="5B058DCA" w14:textId="52D4DA07" w:rsidR="00564BD8" w:rsidRDefault="00564BD8" w:rsidP="00D1087C">
      <w:pPr>
        <w:pStyle w:val="Texte2"/>
      </w:pPr>
    </w:p>
    <w:p w14:paraId="17CD5A3E" w14:textId="77777777" w:rsidR="005D5525" w:rsidRDefault="005D5525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90"/>
        <w:gridCol w:w="1980"/>
        <w:gridCol w:w="540"/>
        <w:gridCol w:w="810"/>
        <w:gridCol w:w="900"/>
        <w:gridCol w:w="1260"/>
        <w:gridCol w:w="540"/>
        <w:gridCol w:w="1800"/>
        <w:gridCol w:w="990"/>
      </w:tblGrid>
      <w:tr w:rsidR="00564BD8" w:rsidRPr="00315425" w14:paraId="2389577C" w14:textId="77777777" w:rsidTr="2ED6B930">
        <w:trPr>
          <w:trHeight w:val="394"/>
        </w:trPr>
        <w:tc>
          <w:tcPr>
            <w:tcW w:w="10458" w:type="dxa"/>
            <w:gridSpan w:val="11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D566C" w14:textId="77777777" w:rsidR="00564BD8" w:rsidRPr="00315425" w:rsidRDefault="00564BD8" w:rsidP="00572B0E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 w:rsidR="002B7F09">
              <w:t xml:space="preserve"> </w:t>
            </w:r>
            <w:r w:rsidR="002B7F09">
              <w:tab/>
              <w:t>Dimensions</w:t>
            </w:r>
          </w:p>
        </w:tc>
      </w:tr>
      <w:tr w:rsidR="00564BD8" w:rsidRPr="007C0E94" w14:paraId="7B4F54BD" w14:textId="77777777" w:rsidTr="2ED6B930">
        <w:trPr>
          <w:trHeight w:val="232"/>
        </w:trPr>
        <w:tc>
          <w:tcPr>
            <w:tcW w:w="1008" w:type="dxa"/>
            <w:vMerge w:val="restart"/>
            <w:tcBorders>
              <w:top w:val="dotted" w:sz="2" w:space="0" w:color="auto"/>
              <w:left w:val="single" w:sz="2" w:space="0" w:color="auto"/>
              <w:right w:val="nil"/>
            </w:tcBorders>
            <w:vAlign w:val="center"/>
          </w:tcPr>
          <w:p w14:paraId="66EDF966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Revenue FY13:</w:t>
            </w:r>
          </w:p>
        </w:tc>
        <w:tc>
          <w:tcPr>
            <w:tcW w:w="630" w:type="dxa"/>
            <w:gridSpan w:val="2"/>
            <w:vMerge w:val="restart"/>
            <w:tcBorders>
              <w:top w:val="dotted" w:sz="2" w:space="0" w:color="auto"/>
              <w:left w:val="nil"/>
              <w:right w:val="dotted" w:sz="2" w:space="0" w:color="auto"/>
            </w:tcBorders>
            <w:vAlign w:val="center"/>
          </w:tcPr>
          <w:p w14:paraId="5285B796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€tbc</w:t>
            </w:r>
          </w:p>
        </w:tc>
        <w:tc>
          <w:tcPr>
            <w:tcW w:w="1980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6EE0E728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growth:</w:t>
            </w:r>
          </w:p>
        </w:tc>
        <w:tc>
          <w:tcPr>
            <w:tcW w:w="540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510D86D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324BA0D8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Growth type:</w:t>
            </w:r>
          </w:p>
        </w:tc>
        <w:tc>
          <w:tcPr>
            <w:tcW w:w="900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14:paraId="1A6650BE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26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62344D6E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rate:</w:t>
            </w: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14:paraId="0B8B6EF3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7F2C08A9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  <w:r w:rsidRPr="007C0E94">
              <w:rPr>
                <w:sz w:val="18"/>
                <w:szCs w:val="18"/>
              </w:rPr>
              <w:t xml:space="preserve">  Workforce</w:t>
            </w:r>
          </w:p>
        </w:tc>
        <w:tc>
          <w:tcPr>
            <w:tcW w:w="990" w:type="dxa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14:paraId="575537ED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564BD8" w:rsidRPr="007C0E94" w14:paraId="2FD6895F" w14:textId="77777777" w:rsidTr="2ED6B930">
        <w:trPr>
          <w:trHeight w:val="263"/>
        </w:trPr>
        <w:tc>
          <w:tcPr>
            <w:tcW w:w="1008" w:type="dxa"/>
            <w:vMerge/>
            <w:vAlign w:val="center"/>
          </w:tcPr>
          <w:p w14:paraId="2D72C81A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27736796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1159ACAD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margin: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84231C1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vAlign w:val="center"/>
          </w:tcPr>
          <w:p w14:paraId="5E7B88D6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43D5DC6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01433B37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0B436EFF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14:paraId="3505E117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3D98F407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</w:tr>
      <w:tr w:rsidR="00564BD8" w:rsidRPr="007C0E94" w14:paraId="36681FAA" w14:textId="77777777" w:rsidTr="2ED6B930">
        <w:trPr>
          <w:trHeight w:val="263"/>
        </w:trPr>
        <w:tc>
          <w:tcPr>
            <w:tcW w:w="1008" w:type="dxa"/>
            <w:vMerge/>
            <w:vAlign w:val="center"/>
          </w:tcPr>
          <w:p w14:paraId="5460D4FB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21D7885D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64970FD4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Net income growth: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2473320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vAlign w:val="center"/>
          </w:tcPr>
          <w:p w14:paraId="508116CF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354E848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6B5FC6E7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growth rate: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545E8754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497A7237" w14:textId="77777777" w:rsidR="00564BD8" w:rsidRPr="008071F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in Region 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14:paraId="797C7381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564BD8" w:rsidRPr="007C0E94" w14:paraId="6F6BAD31" w14:textId="77777777" w:rsidTr="2ED6B930">
        <w:trPr>
          <w:trHeight w:val="218"/>
        </w:trPr>
        <w:tc>
          <w:tcPr>
            <w:tcW w:w="1008" w:type="dxa"/>
            <w:vMerge/>
            <w:vAlign w:val="center"/>
          </w:tcPr>
          <w:p w14:paraId="539383B7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5D30DDD8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36BB838E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Cash conversion: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2B2C17E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vAlign w:val="center"/>
          </w:tcPr>
          <w:p w14:paraId="2EB5CF9F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FEAE03B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40A8E644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2A968656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14:paraId="6BAC5D97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4E8F6D94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</w:tr>
      <w:tr w:rsidR="00564BD8" w:rsidRPr="00144E5D" w14:paraId="669BD86E" w14:textId="77777777" w:rsidTr="2ED6B930">
        <w:trPr>
          <w:trHeight w:val="530"/>
        </w:trPr>
        <w:tc>
          <w:tcPr>
            <w:tcW w:w="1548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0E01642" w14:textId="77777777" w:rsidR="00564BD8" w:rsidRPr="00CA10C7" w:rsidRDefault="00564BD8" w:rsidP="00572B0E">
            <w:pPr>
              <w:rPr>
                <w:sz w:val="20"/>
                <w:szCs w:val="20"/>
              </w:rPr>
            </w:pPr>
            <w:r w:rsidRPr="00CA10C7">
              <w:rPr>
                <w:sz w:val="20"/>
                <w:szCs w:val="20"/>
              </w:rPr>
              <w:t xml:space="preserve">Characteristics </w:t>
            </w:r>
          </w:p>
        </w:tc>
        <w:tc>
          <w:tcPr>
            <w:tcW w:w="891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FC2935A" w14:textId="77777777" w:rsidR="00FE1C59" w:rsidRPr="00CA10C7" w:rsidRDefault="00564BD8" w:rsidP="00CA10C7">
            <w:pPr>
              <w:numPr>
                <w:ilvl w:val="0"/>
                <w:numId w:val="40"/>
              </w:numPr>
              <w:spacing w:before="40" w:after="4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A10C7">
              <w:rPr>
                <w:rFonts w:cs="Arial"/>
                <w:color w:val="000000" w:themeColor="text1"/>
                <w:sz w:val="20"/>
                <w:szCs w:val="20"/>
              </w:rPr>
              <w:t>Add point</w:t>
            </w:r>
            <w:r w:rsidR="00FE1C59" w:rsidRPr="00CA10C7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</w:tbl>
    <w:p w14:paraId="587670DE" w14:textId="77777777" w:rsidR="005D5525" w:rsidRDefault="005D5525" w:rsidP="00D21CD0">
      <w:pPr>
        <w:rPr>
          <w:sz w:val="18"/>
        </w:rPr>
      </w:pPr>
    </w:p>
    <w:p w14:paraId="71C27452" w14:textId="77777777" w:rsidR="007C7155" w:rsidRDefault="007C7155" w:rsidP="00D21CD0">
      <w:pPr>
        <w:rPr>
          <w:sz w:val="18"/>
        </w:rPr>
      </w:pPr>
    </w:p>
    <w:p w14:paraId="201F4B51" w14:textId="77777777" w:rsidR="007C7155" w:rsidRDefault="007C7155" w:rsidP="00D21CD0">
      <w:pPr>
        <w:rPr>
          <w:sz w:val="18"/>
        </w:rPr>
      </w:pPr>
    </w:p>
    <w:p w14:paraId="6EF7C1E7" w14:textId="77777777" w:rsidR="007C7155" w:rsidRDefault="007C7155" w:rsidP="00D21CD0">
      <w:pPr>
        <w:rPr>
          <w:sz w:val="18"/>
        </w:rPr>
      </w:pPr>
    </w:p>
    <w:p w14:paraId="114C1A42" w14:textId="77777777" w:rsidR="007C7155" w:rsidRDefault="007C7155" w:rsidP="00D21CD0">
      <w:pPr>
        <w:rPr>
          <w:sz w:val="18"/>
        </w:rPr>
      </w:pPr>
    </w:p>
    <w:p w14:paraId="79F3F32D" w14:textId="77777777" w:rsidR="007C7155" w:rsidRDefault="007C7155" w:rsidP="00D21CD0">
      <w:pPr>
        <w:rPr>
          <w:sz w:val="18"/>
        </w:rPr>
      </w:pPr>
    </w:p>
    <w:p w14:paraId="05E335E0" w14:textId="77777777" w:rsidR="007C7155" w:rsidRDefault="007C7155" w:rsidP="00D21CD0">
      <w:pPr>
        <w:rPr>
          <w:sz w:val="18"/>
        </w:rPr>
      </w:pPr>
    </w:p>
    <w:p w14:paraId="03CAF42B" w14:textId="0FAC1A37" w:rsidR="00D21CD0" w:rsidRPr="006658E1" w:rsidRDefault="00D21CD0" w:rsidP="00D21CD0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E8F367" wp14:editId="21CE7CDA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80A523" w14:textId="77777777"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F367" id="Text Box 36" o:spid="_x0000_s1027" type="#_x0000_t202" style="position:absolute;left:0;text-align:left;margin-left:558pt;margin-top:211.8pt;width:124.7pt;height:19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" filled="f" fillcolor="#00a0c6" strokecolor="window" strokeweight=".25pt">
                <v:textbox inset="0,0,0,0">
                  <w:txbxContent>
                    <w:p w14:paraId="6A80A523" w14:textId="77777777"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14:paraId="23C743DA" w14:textId="77777777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05C0EF" w14:textId="77777777" w:rsidR="00D21CD0" w:rsidRPr="000943F3" w:rsidRDefault="00D21CD0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lastRenderedPageBreak/>
              <w:t>3.</w:t>
            </w:r>
            <w:r>
              <w:t xml:space="preserve"> </w:t>
            </w:r>
            <w:r>
              <w:tab/>
              <w:t>Organisation chart</w:t>
            </w:r>
          </w:p>
        </w:tc>
      </w:tr>
      <w:tr w:rsidR="00D21CD0" w:rsidRPr="00315425" w14:paraId="1CD6FCCE" w14:textId="77777777" w:rsidTr="00572B0E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6111A348" w14:textId="77777777" w:rsidR="00653463" w:rsidRDefault="00653463" w:rsidP="00653463">
            <w:pPr>
              <w:rPr>
                <w:rFonts w:cs="Arial"/>
                <w:b/>
                <w:sz w:val="6"/>
                <w:szCs w:val="20"/>
              </w:rPr>
            </w:pPr>
          </w:p>
          <w:p w14:paraId="7CB1F6B7" w14:textId="6D891ABC" w:rsidR="00653463" w:rsidRDefault="00653463" w:rsidP="0065346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7136A59A" w14:textId="3FD39522" w:rsidR="00653463" w:rsidRDefault="000C40A2" w:rsidP="00653463">
            <w:pPr>
              <w:spacing w:after="40"/>
              <w:rPr>
                <w:rFonts w:cs="Arial"/>
                <w:noProof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6DD2C5B" wp14:editId="04F57AA6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60960</wp:posOffset>
                      </wp:positionV>
                      <wp:extent cx="1218565" cy="466725"/>
                      <wp:effectExtent l="0" t="0" r="19685" b="2857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856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740D00" w14:textId="79257636" w:rsidR="00653463" w:rsidRPr="005D5525" w:rsidRDefault="00653463" w:rsidP="0065346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D5525">
                                    <w:rPr>
                                      <w:color w:val="FFFFFF" w:themeColor="background1"/>
                                    </w:rPr>
                                    <w:t>EMEA Technical Director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DD2C5B" id="Rectangle: Rounded Corners 8" o:spid="_x0000_s1028" style="position:absolute;left:0;text-align:left;margin-left:74.1pt;margin-top:4.8pt;width:95.95pt;height:36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" fillcolor="#4f81bd" strokecolor="#385d8a" strokeweight="2pt">
                      <v:textbox>
                        <w:txbxContent>
                          <w:p w14:paraId="2E740D00" w14:textId="79257636" w:rsidR="00653463" w:rsidRPr="005D5525" w:rsidRDefault="00653463" w:rsidP="0065346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D5525">
                              <w:rPr>
                                <w:color w:val="FFFFFF" w:themeColor="background1"/>
                              </w:rPr>
                              <w:t>EMEA Technical Director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53463"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1F3DCE9" wp14:editId="336ED02E">
                      <wp:simplePos x="0" y="0"/>
                      <wp:positionH relativeFrom="column">
                        <wp:posOffset>2515903</wp:posOffset>
                      </wp:positionH>
                      <wp:positionV relativeFrom="paragraph">
                        <wp:posOffset>63329</wp:posOffset>
                      </wp:positionV>
                      <wp:extent cx="1409307" cy="414779"/>
                      <wp:effectExtent l="0" t="0" r="19685" b="2349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307" cy="41477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0DB7FF" w14:textId="77777777" w:rsidR="00653463" w:rsidRDefault="00653463" w:rsidP="00653463">
                                  <w:pPr>
                                    <w:jc w:val="center"/>
                                  </w:pPr>
                                  <w:r>
                                    <w:t>Facilities Manager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F3DCE9" id="Rectangle: Rounded Corners 7" o:spid="_x0000_s1029" style="position:absolute;left:0;text-align:left;margin-left:198.1pt;margin-top:5pt;width:110.95pt;height:32.6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" fillcolor="#4f81bd [3204]" strokecolor="#243f60 [1604]" strokeweight="2pt">
                      <v:textbox>
                        <w:txbxContent>
                          <w:p w14:paraId="300DB7FF" w14:textId="77777777" w:rsidR="00653463" w:rsidRDefault="00653463" w:rsidP="00653463">
                            <w:pPr>
                              <w:jc w:val="center"/>
                            </w:pPr>
                            <w:r>
                              <w:t>Facilities Manager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87BF869" w14:textId="1A1F9EE6" w:rsidR="00653463" w:rsidRDefault="00653463" w:rsidP="00653463">
            <w:pPr>
              <w:spacing w:after="40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26F5AA8A" w14:textId="77777777" w:rsidR="00653463" w:rsidRPr="00745A24" w:rsidRDefault="00653463" w:rsidP="00653463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</w:p>
          <w:p w14:paraId="399C342B" w14:textId="77777777" w:rsidR="00653463" w:rsidRDefault="00653463" w:rsidP="0065346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D35402A" wp14:editId="3EEB61BA">
                      <wp:simplePos x="0" y="0"/>
                      <wp:positionH relativeFrom="column">
                        <wp:posOffset>3176269</wp:posOffset>
                      </wp:positionH>
                      <wp:positionV relativeFrom="paragraph">
                        <wp:posOffset>45085</wp:posOffset>
                      </wp:positionV>
                      <wp:extent cx="9525" cy="4667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ma14="http://schemas.microsoft.com/office/mac/drawingml/2011/main" xmlns:a="http://schemas.openxmlformats.org/drawingml/2006/main">
                  <w:pict w14:anchorId="78863423">
                    <v:line id="Straight Connector 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250.1pt,3.55pt" to="250.85pt,40.3pt" w14:anchorId="768FCA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"/>
                  </w:pict>
                </mc:Fallback>
              </mc:AlternateContent>
            </w:r>
          </w:p>
          <w:p w14:paraId="388A2CC3" w14:textId="24015B39" w:rsidR="00653463" w:rsidRDefault="000C40A2" w:rsidP="0065346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315641C" wp14:editId="64BDB5BB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86360</wp:posOffset>
                      </wp:positionV>
                      <wp:extent cx="1276350" cy="685800"/>
                      <wp:effectExtent l="0" t="0" r="19050" b="19050"/>
                      <wp:wrapNone/>
                      <wp:docPr id="5" name="Connector: Elb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685800"/>
                              </a:xfrm>
                              <a:prstGeom prst="bentConnector3">
                                <a:avLst>
                                  <a:gd name="adj1" fmla="val 11194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F748D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5" o:spid="_x0000_s1026" type="#_x0000_t34" style="position:absolute;margin-left:101.1pt;margin-top:6.8pt;width:100.5pt;height:54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" adj="2418" strokecolor="#4579b8 [3044]">
                      <v:stroke dashstyle="dash"/>
                    </v:shape>
                  </w:pict>
                </mc:Fallback>
              </mc:AlternateContent>
            </w:r>
          </w:p>
          <w:p w14:paraId="27E41832" w14:textId="3A1D28D1" w:rsidR="00653463" w:rsidRDefault="00653463" w:rsidP="0065346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74810A75" w14:textId="77777777" w:rsidR="00653463" w:rsidRDefault="00653463" w:rsidP="0065346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157B119C" w14:textId="77777777" w:rsidR="00653463" w:rsidRDefault="00653463" w:rsidP="0065346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2D5F3EC0" w14:textId="77777777" w:rsidR="00653463" w:rsidRDefault="00653463" w:rsidP="0065346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710E792" wp14:editId="72D1B0BD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22860</wp:posOffset>
                      </wp:positionV>
                      <wp:extent cx="1419225" cy="542925"/>
                      <wp:effectExtent l="0" t="0" r="28575" b="2857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81EBD1" w14:textId="68704038" w:rsidR="00653463" w:rsidRDefault="00653463" w:rsidP="00653463">
                                  <w:pPr>
                                    <w:jc w:val="center"/>
                                  </w:pPr>
                                  <w:r>
                                    <w:t xml:space="preserve">Technical Services Supervisor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0E792" id="Rectangle: Rounded Corners 11" o:spid="_x0000_s1030" style="position:absolute;left:0;text-align:left;margin-left:201.6pt;margin-top:1.8pt;width:111.75pt;height:42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" fillcolor="#4f81bd [3204]" strokecolor="#243f60 [1604]" strokeweight="2pt">
                      <v:textbox>
                        <w:txbxContent>
                          <w:p w14:paraId="7081EBD1" w14:textId="68704038" w:rsidR="00653463" w:rsidRDefault="00653463" w:rsidP="00653463">
                            <w:pPr>
                              <w:jc w:val="center"/>
                            </w:pPr>
                            <w:r>
                              <w:t xml:space="preserve">Technical Services Supervisor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9F7249E" w14:textId="293A7152" w:rsidR="00653463" w:rsidRDefault="00653463" w:rsidP="0065346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48240A2E" w14:textId="77777777" w:rsidR="007C7155" w:rsidRDefault="007C7155" w:rsidP="00653463">
            <w:pPr>
              <w:spacing w:after="40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12C2EED5" w14:textId="77777777" w:rsidR="007C7155" w:rsidRDefault="007C7155" w:rsidP="00653463">
            <w:pPr>
              <w:spacing w:after="40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51B39A8E" w14:textId="77777777" w:rsidR="007C7155" w:rsidRDefault="007C7155" w:rsidP="00653463">
            <w:pPr>
              <w:spacing w:after="40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2EC56FC0" w14:textId="77777777" w:rsidR="007C7155" w:rsidRDefault="007C7155" w:rsidP="00653463">
            <w:pPr>
              <w:spacing w:after="40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59448535" w14:textId="586EF477" w:rsidR="00653463" w:rsidRDefault="00653463" w:rsidP="00653463">
            <w:pPr>
              <w:spacing w:after="40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34B72ADB" w14:textId="77777777" w:rsidR="00653463" w:rsidRDefault="00653463" w:rsidP="0065346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07171D98" w14:textId="77777777" w:rsidR="00D21CD0" w:rsidRPr="00D67470" w:rsidRDefault="00D21CD0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28C3E8D8" w14:textId="08450A38" w:rsidR="00B93709" w:rsidRPr="00B93709" w:rsidRDefault="00B93709" w:rsidP="00B93709">
      <w:pPr>
        <w:tabs>
          <w:tab w:val="left" w:pos="1470"/>
        </w:tabs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05177A" w14:paraId="158C8B80" w14:textId="77777777" w:rsidTr="00572B0E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0CFB1" w14:textId="77777777" w:rsidR="00F54179" w:rsidRPr="002A2FAD" w:rsidRDefault="00F54179" w:rsidP="00572B0E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</w:p>
        </w:tc>
      </w:tr>
      <w:tr w:rsidR="00F54179" w:rsidRPr="0023730C" w14:paraId="2431375B" w14:textId="77777777" w:rsidTr="00572B0E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23BA03" w14:textId="77777777" w:rsidR="001E75BF" w:rsidRDefault="001E75BF" w:rsidP="001E75BF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Compliant delivery of Technical Services on the site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A3E00D" w14:textId="563087DD" w:rsidR="001E75BF" w:rsidRDefault="001E75BF" w:rsidP="001E75BF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Compliance with legislative, company, and regional policy relating </w:t>
            </w:r>
            <w:r w:rsidR="006D1B41">
              <w:rPr>
                <w:rStyle w:val="normaltextrun"/>
                <w:rFonts w:ascii="Arial" w:hAnsi="Arial" w:cs="Arial"/>
                <w:sz w:val="22"/>
                <w:szCs w:val="22"/>
              </w:rPr>
              <w:t>to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Health,Safety, and  Environmental governance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D74030" w14:textId="77777777" w:rsidR="001E75BF" w:rsidRDefault="001E75BF" w:rsidP="001E75BF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Maintaining a healthy and safe environment for staff and visitors at all times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5C6801A" w14:textId="77777777" w:rsidR="001E75BF" w:rsidRDefault="001E75BF" w:rsidP="001E75BF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Current and emerging industry good practice in respect of the Services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2D394A" w14:textId="77777777" w:rsidR="001E75BF" w:rsidRDefault="001E75BF" w:rsidP="001E75BF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Strong customer relationships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57DFCA" w14:textId="77777777" w:rsidR="00F54179" w:rsidRPr="005D5525" w:rsidRDefault="00F54179" w:rsidP="00F54179">
            <w:pPr>
              <w:spacing w:before="40" w:after="40"/>
              <w:jc w:val="left"/>
              <w:rPr>
                <w:rFonts w:cs="Arial"/>
                <w:iCs/>
                <w:color w:val="FF0000"/>
                <w:szCs w:val="20"/>
              </w:rPr>
            </w:pPr>
          </w:p>
        </w:tc>
      </w:tr>
    </w:tbl>
    <w:p w14:paraId="0F2551FD" w14:textId="77777777" w:rsidR="00F54179" w:rsidRDefault="00F54179" w:rsidP="00F54179">
      <w:pPr>
        <w:jc w:val="left"/>
        <w:rPr>
          <w:rFonts w:cs="Arial"/>
        </w:rPr>
      </w:pPr>
    </w:p>
    <w:p w14:paraId="7D4FBC7D" w14:textId="77777777" w:rsidR="00CA10C7" w:rsidRDefault="00CA10C7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14:paraId="314C9E5A" w14:textId="77777777" w:rsidTr="3BBE5ABE">
        <w:trPr>
          <w:trHeight w:val="565"/>
        </w:trPr>
        <w:tc>
          <w:tcPr>
            <w:tcW w:w="10458" w:type="dxa"/>
            <w:shd w:val="clear" w:color="auto" w:fill="F2F2F2" w:themeFill="background1" w:themeFillShade="F2"/>
            <w:vAlign w:val="center"/>
          </w:tcPr>
          <w:p w14:paraId="76FF0AC2" w14:textId="77777777" w:rsidR="00F54179" w:rsidRPr="00315425" w:rsidRDefault="00F54179" w:rsidP="00572B0E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322F1D" w:rsidRPr="00062691" w14:paraId="41C093EF" w14:textId="77777777" w:rsidTr="3BBE5ABE">
        <w:trPr>
          <w:trHeight w:val="620"/>
        </w:trPr>
        <w:tc>
          <w:tcPr>
            <w:tcW w:w="10458" w:type="dxa"/>
          </w:tcPr>
          <w:p w14:paraId="366FF206" w14:textId="77777777" w:rsidR="00322F1D" w:rsidRPr="0085367B" w:rsidRDefault="00322F1D" w:rsidP="0085367B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85367B">
              <w:rPr>
                <w:sz w:val="22"/>
                <w:szCs w:val="22"/>
              </w:rPr>
              <w:t>Implement and promote a proactive safety culture on site.</w:t>
            </w:r>
          </w:p>
          <w:p w14:paraId="7FA4951C" w14:textId="77777777" w:rsidR="00322F1D" w:rsidRPr="0085367B" w:rsidRDefault="00322F1D" w:rsidP="0085367B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85367B">
              <w:rPr>
                <w:sz w:val="22"/>
                <w:szCs w:val="22"/>
              </w:rPr>
              <w:t>Ensure risk assessments and method statements are completed for each task, spot check staff to confirm compliance.</w:t>
            </w:r>
          </w:p>
          <w:p w14:paraId="67F95791" w14:textId="5BD071D6" w:rsidR="00322F1D" w:rsidRPr="0085367B" w:rsidRDefault="00322F1D" w:rsidP="0085367B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85367B">
              <w:rPr>
                <w:sz w:val="22"/>
                <w:szCs w:val="22"/>
              </w:rPr>
              <w:t>Ensure all permits</w:t>
            </w:r>
            <w:r w:rsidR="005D5525" w:rsidRPr="0085367B">
              <w:rPr>
                <w:sz w:val="22"/>
                <w:szCs w:val="22"/>
              </w:rPr>
              <w:t>, authority to work</w:t>
            </w:r>
            <w:r w:rsidRPr="0085367B">
              <w:rPr>
                <w:sz w:val="22"/>
                <w:szCs w:val="22"/>
              </w:rPr>
              <w:t xml:space="preserve"> and safe systems of work are obtained and complied with.</w:t>
            </w:r>
          </w:p>
          <w:p w14:paraId="63A15461" w14:textId="77777777" w:rsidR="00322F1D" w:rsidRPr="0085367B" w:rsidRDefault="00322F1D" w:rsidP="0085367B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85367B">
              <w:rPr>
                <w:sz w:val="22"/>
                <w:szCs w:val="22"/>
              </w:rPr>
              <w:t>Ensure that all works undertaken are compliant in line with legislation and the industry standards.</w:t>
            </w:r>
          </w:p>
          <w:p w14:paraId="0646D1B9" w14:textId="51B4411F" w:rsidR="00322F1D" w:rsidRPr="0085367B" w:rsidRDefault="00322F1D" w:rsidP="0085367B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85367B">
              <w:rPr>
                <w:sz w:val="22"/>
                <w:szCs w:val="22"/>
              </w:rPr>
              <w:t xml:space="preserve">Plan PPM and reactive works, manage and allocate labour and resources as required ensuring a high productivity level is </w:t>
            </w:r>
            <w:r w:rsidR="005272B4" w:rsidRPr="0085367B">
              <w:rPr>
                <w:sz w:val="22"/>
                <w:szCs w:val="22"/>
              </w:rPr>
              <w:t>achieved.</w:t>
            </w:r>
          </w:p>
          <w:p w14:paraId="65E86CF0" w14:textId="710AF278" w:rsidR="00322F1D" w:rsidRPr="009F5A03" w:rsidRDefault="00322F1D" w:rsidP="0085367B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F5A03">
              <w:rPr>
                <w:sz w:val="22"/>
                <w:szCs w:val="22"/>
              </w:rPr>
              <w:t xml:space="preserve">Ensure all </w:t>
            </w:r>
            <w:r w:rsidR="005272B4">
              <w:rPr>
                <w:sz w:val="22"/>
                <w:szCs w:val="22"/>
              </w:rPr>
              <w:t>reactive works are completed</w:t>
            </w:r>
            <w:r w:rsidRPr="009F5A03">
              <w:rPr>
                <w:sz w:val="22"/>
                <w:szCs w:val="22"/>
              </w:rPr>
              <w:t xml:space="preserve"> in a timely </w:t>
            </w:r>
            <w:r w:rsidR="005272B4" w:rsidRPr="009F5A03">
              <w:rPr>
                <w:sz w:val="22"/>
                <w:szCs w:val="22"/>
              </w:rPr>
              <w:t>manner</w:t>
            </w:r>
            <w:r w:rsidRPr="009F5A03">
              <w:rPr>
                <w:sz w:val="22"/>
                <w:szCs w:val="22"/>
              </w:rPr>
              <w:t xml:space="preserve">, ensuring compliance with contract benchmarks. </w:t>
            </w:r>
          </w:p>
          <w:p w14:paraId="20A81F03" w14:textId="64751BF8" w:rsidR="00322F1D" w:rsidRPr="0085367B" w:rsidRDefault="00322F1D" w:rsidP="0085367B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85367B">
              <w:rPr>
                <w:sz w:val="22"/>
                <w:szCs w:val="22"/>
              </w:rPr>
              <w:t xml:space="preserve">Be flexible and work overtime on occasions when required. </w:t>
            </w:r>
            <w:r w:rsidR="005272B4">
              <w:rPr>
                <w:sz w:val="22"/>
                <w:szCs w:val="22"/>
              </w:rPr>
              <w:t>Participate in weekly on call rota.</w:t>
            </w:r>
          </w:p>
          <w:p w14:paraId="48A13821" w14:textId="03B5F683" w:rsidR="00322F1D" w:rsidRPr="0085367B" w:rsidRDefault="00322F1D" w:rsidP="0085367B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85367B">
              <w:rPr>
                <w:sz w:val="22"/>
                <w:szCs w:val="22"/>
              </w:rPr>
              <w:t>Effective</w:t>
            </w:r>
            <w:r w:rsidR="0085367B">
              <w:rPr>
                <w:sz w:val="22"/>
                <w:szCs w:val="22"/>
              </w:rPr>
              <w:t>ly</w:t>
            </w:r>
            <w:r w:rsidRPr="0085367B">
              <w:rPr>
                <w:sz w:val="22"/>
                <w:szCs w:val="22"/>
              </w:rPr>
              <w:t xml:space="preserve"> manage and motiv</w:t>
            </w:r>
            <w:r w:rsidR="005272B4">
              <w:rPr>
                <w:sz w:val="22"/>
                <w:szCs w:val="22"/>
              </w:rPr>
              <w:t>ate</w:t>
            </w:r>
            <w:r w:rsidRPr="0085367B">
              <w:rPr>
                <w:sz w:val="22"/>
                <w:szCs w:val="22"/>
              </w:rPr>
              <w:t xml:space="preserve"> the on</w:t>
            </w:r>
            <w:r w:rsidR="009F5A03">
              <w:rPr>
                <w:sz w:val="22"/>
                <w:szCs w:val="22"/>
              </w:rPr>
              <w:t>-</w:t>
            </w:r>
            <w:r w:rsidRPr="0085367B">
              <w:rPr>
                <w:sz w:val="22"/>
                <w:szCs w:val="22"/>
              </w:rPr>
              <w:t>si</w:t>
            </w:r>
            <w:r w:rsidR="0085367B">
              <w:rPr>
                <w:sz w:val="22"/>
                <w:szCs w:val="22"/>
              </w:rPr>
              <w:t xml:space="preserve">te Technical Services </w:t>
            </w:r>
            <w:r w:rsidR="005272B4">
              <w:rPr>
                <w:sz w:val="22"/>
                <w:szCs w:val="22"/>
              </w:rPr>
              <w:t>Engineer.</w:t>
            </w:r>
          </w:p>
          <w:p w14:paraId="6BF32579" w14:textId="19BB9743" w:rsidR="00322F1D" w:rsidRPr="0085367B" w:rsidRDefault="00322F1D" w:rsidP="0085367B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85367B">
              <w:rPr>
                <w:sz w:val="22"/>
                <w:szCs w:val="22"/>
              </w:rPr>
              <w:t xml:space="preserve">Undertake tasks as required and give advice to the </w:t>
            </w:r>
            <w:r w:rsidR="005272B4">
              <w:rPr>
                <w:sz w:val="22"/>
                <w:szCs w:val="22"/>
              </w:rPr>
              <w:t>site engineer</w:t>
            </w:r>
            <w:r w:rsidRPr="0085367B">
              <w:rPr>
                <w:sz w:val="22"/>
                <w:szCs w:val="22"/>
              </w:rPr>
              <w:t xml:space="preserve"> when applicable in line with your skills base.</w:t>
            </w:r>
          </w:p>
          <w:p w14:paraId="69F18AD7" w14:textId="7A569B2C" w:rsidR="00322F1D" w:rsidRPr="0085367B" w:rsidRDefault="00322F1D" w:rsidP="0085367B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85367B">
              <w:rPr>
                <w:sz w:val="22"/>
                <w:szCs w:val="22"/>
              </w:rPr>
              <w:t>Liaise with sub</w:t>
            </w:r>
            <w:r w:rsidR="00520E32">
              <w:rPr>
                <w:sz w:val="22"/>
                <w:szCs w:val="22"/>
              </w:rPr>
              <w:t>-</w:t>
            </w:r>
            <w:r w:rsidRPr="0085367B">
              <w:rPr>
                <w:sz w:val="22"/>
                <w:szCs w:val="22"/>
              </w:rPr>
              <w:t xml:space="preserve">contract companies to obtain quotations against an agreed specification. </w:t>
            </w:r>
          </w:p>
          <w:p w14:paraId="72684BEB" w14:textId="5B024E55" w:rsidR="00322F1D" w:rsidRDefault="00322F1D" w:rsidP="0085367B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85367B">
              <w:rPr>
                <w:sz w:val="22"/>
                <w:szCs w:val="22"/>
              </w:rPr>
              <w:t xml:space="preserve">Control and manage all sub-contractors on site, ensuring that we achieve best value for money and all works are carried out </w:t>
            </w:r>
            <w:r w:rsidR="0085367B">
              <w:rPr>
                <w:sz w:val="22"/>
                <w:szCs w:val="22"/>
              </w:rPr>
              <w:t xml:space="preserve">safely and </w:t>
            </w:r>
            <w:r w:rsidRPr="0085367B">
              <w:rPr>
                <w:sz w:val="22"/>
                <w:szCs w:val="22"/>
              </w:rPr>
              <w:t>in line with the agreed specification.</w:t>
            </w:r>
            <w:r w:rsidR="0085367B">
              <w:rPr>
                <w:sz w:val="22"/>
                <w:szCs w:val="22"/>
              </w:rPr>
              <w:br/>
            </w:r>
          </w:p>
          <w:p w14:paraId="0283EC1F" w14:textId="4BE806E3" w:rsidR="0085367B" w:rsidRPr="0085367B" w:rsidRDefault="0085367B" w:rsidP="0085367B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Support the Projects Team with any project related activity on site.</w:t>
            </w:r>
          </w:p>
          <w:p w14:paraId="26357334" w14:textId="0A3D6C46" w:rsidR="00322F1D" w:rsidRPr="0085367B" w:rsidRDefault="00322F1D" w:rsidP="0085367B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85367B">
              <w:rPr>
                <w:sz w:val="22"/>
                <w:szCs w:val="22"/>
              </w:rPr>
              <w:t xml:space="preserve">Carry out </w:t>
            </w:r>
            <w:r w:rsidR="0085367B">
              <w:rPr>
                <w:sz w:val="22"/>
                <w:szCs w:val="22"/>
              </w:rPr>
              <w:t>HR related line management activity as required.</w:t>
            </w:r>
          </w:p>
          <w:p w14:paraId="42AB4FF4" w14:textId="77777777" w:rsidR="00322F1D" w:rsidRPr="0085367B" w:rsidRDefault="00322F1D" w:rsidP="0085367B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85367B">
              <w:rPr>
                <w:sz w:val="22"/>
                <w:szCs w:val="22"/>
              </w:rPr>
              <w:t>Liaise with the client as required.</w:t>
            </w:r>
          </w:p>
          <w:p w14:paraId="66D98497" w14:textId="20046645" w:rsidR="00322F1D" w:rsidRPr="00424476" w:rsidRDefault="00322F1D" w:rsidP="00322F1D">
            <w:pPr>
              <w:pStyle w:val="Puces1"/>
              <w:numPr>
                <w:ilvl w:val="0"/>
                <w:numId w:val="0"/>
              </w:numPr>
              <w:spacing w:after="80" w:line="240" w:lineRule="auto"/>
              <w:ind w:left="720"/>
              <w:rPr>
                <w:color w:val="000000" w:themeColor="text1"/>
                <w:szCs w:val="20"/>
              </w:rPr>
            </w:pPr>
          </w:p>
        </w:tc>
      </w:tr>
    </w:tbl>
    <w:p w14:paraId="13F81410" w14:textId="77777777" w:rsidR="00F54179" w:rsidRPr="00114C8C" w:rsidRDefault="00F54179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14:paraId="714829D9" w14:textId="77777777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F26744B" w14:textId="77777777" w:rsidR="00F54179" w:rsidRPr="00FB6D69" w:rsidRDefault="00F54179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F54179" w:rsidRPr="00062691" w14:paraId="0CB16924" w14:textId="77777777" w:rsidTr="00CA10C7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9DE1F9" w14:textId="66238986" w:rsidR="00EB595C" w:rsidRDefault="00EB595C" w:rsidP="00EB595C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achievement of all </w:t>
            </w:r>
            <w:r w:rsidR="006A078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planned &amp;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reactive works within the agreed SLA priorities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  <w:p w14:paraId="2FF2FB14" w14:textId="1130B29C" w:rsidR="00EB595C" w:rsidRDefault="00EB595C" w:rsidP="00EB595C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</w:t>
            </w:r>
            <w:r w:rsidR="000A0D8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production and upkeep of the 12 month planned maintenance schedule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  <w:p w14:paraId="1796FE24" w14:textId="77777777" w:rsidR="00EB595C" w:rsidRDefault="00EB595C" w:rsidP="00EB595C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Ensuring all statutory certification is obtained and processed on a monthly basis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  <w:p w14:paraId="16A076AF" w14:textId="77777777" w:rsidR="00EB595C" w:rsidRDefault="00EB595C" w:rsidP="00EB595C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The proactive management of maintenance for the site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  <w:p w14:paraId="24F5D59E" w14:textId="77777777" w:rsidR="00EB595C" w:rsidRDefault="00EB595C" w:rsidP="00EB595C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Daily checks completed and recorded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  <w:p w14:paraId="0610D12A" w14:textId="52DC90CD" w:rsidR="00EB595C" w:rsidRDefault="00EB595C" w:rsidP="00EB595C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Ensuring Risk Assessments </w:t>
            </w:r>
            <w:r w:rsidR="001A65BF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for the team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are signed and updated as often as require</w:t>
            </w:r>
            <w:r w:rsidR="001A65BF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  <w:p w14:paraId="4BB8DFD1" w14:textId="0E6F4074" w:rsidR="00025DF9" w:rsidRDefault="00025DF9" w:rsidP="00025DF9"/>
          <w:p w14:paraId="3AE20A49" w14:textId="322EF228" w:rsidR="00F54179" w:rsidRPr="00F54179" w:rsidRDefault="00F54179" w:rsidP="00F54179">
            <w:pPr>
              <w:spacing w:before="40" w:after="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F54179" w:rsidRPr="00315425" w14:paraId="68F2C3CF" w14:textId="77777777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D1B3CA8" w14:textId="77777777" w:rsidR="00F54179" w:rsidRPr="00FB6D69" w:rsidRDefault="00F54179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F54179" w:rsidRPr="00062691" w14:paraId="6C504DFA" w14:textId="77777777" w:rsidTr="00572B0E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1FDE61" w14:textId="77777777" w:rsidR="00025DF9" w:rsidRDefault="00025DF9" w:rsidP="00025DF9">
            <w:pPr>
              <w:pStyle w:val="BodyText"/>
              <w:spacing w:before="0" w:line="240" w:lineRule="auto"/>
              <w:ind w:left="720"/>
              <w:rPr>
                <w:rFonts w:cs="Arial"/>
                <w:sz w:val="22"/>
                <w:szCs w:val="22"/>
              </w:rPr>
            </w:pPr>
          </w:p>
          <w:p w14:paraId="56005FD1" w14:textId="5BB0E3CC" w:rsidR="00025DF9" w:rsidRPr="00240832" w:rsidRDefault="00025DF9" w:rsidP="00653463">
            <w:pPr>
              <w:pStyle w:val="BodyText"/>
              <w:numPr>
                <w:ilvl w:val="0"/>
                <w:numId w:val="45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240832">
              <w:rPr>
                <w:rFonts w:cs="Arial"/>
                <w:sz w:val="22"/>
                <w:szCs w:val="22"/>
              </w:rPr>
              <w:t>Strong leadership qualities, decision making and organisational skills</w:t>
            </w:r>
          </w:p>
          <w:p w14:paraId="6768BEF2" w14:textId="77777777" w:rsidR="00025DF9" w:rsidRPr="00240832" w:rsidRDefault="00025DF9" w:rsidP="00653463">
            <w:pPr>
              <w:pStyle w:val="BodyText"/>
              <w:numPr>
                <w:ilvl w:val="0"/>
                <w:numId w:val="45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240832">
              <w:rPr>
                <w:rFonts w:cs="Arial"/>
                <w:sz w:val="22"/>
                <w:szCs w:val="22"/>
              </w:rPr>
              <w:t>Ability to work well under pressure and excellent problem solving skills essential.</w:t>
            </w:r>
          </w:p>
          <w:p w14:paraId="38724AF1" w14:textId="77777777" w:rsidR="00025DF9" w:rsidRPr="00240832" w:rsidRDefault="00025DF9" w:rsidP="00653463">
            <w:pPr>
              <w:pStyle w:val="DefaultText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40832">
              <w:rPr>
                <w:rFonts w:ascii="Arial" w:hAnsi="Arial" w:cs="Arial"/>
                <w:sz w:val="22"/>
                <w:szCs w:val="22"/>
              </w:rPr>
              <w:t>Good communication and influencing skills at all levels</w:t>
            </w:r>
          </w:p>
          <w:p w14:paraId="13B1D127" w14:textId="77777777" w:rsidR="00025DF9" w:rsidRPr="00240832" w:rsidRDefault="00025DF9" w:rsidP="00653463">
            <w:pPr>
              <w:pStyle w:val="DefaultText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40832">
              <w:rPr>
                <w:rFonts w:ascii="Arial" w:hAnsi="Arial" w:cs="Arial"/>
                <w:sz w:val="22"/>
                <w:szCs w:val="22"/>
              </w:rPr>
              <w:t>Must have a ‘can do’ attitude, be articulate, and flexible</w:t>
            </w:r>
          </w:p>
          <w:p w14:paraId="27B1713A" w14:textId="2677FCD0" w:rsidR="00025DF9" w:rsidRPr="00240832" w:rsidRDefault="00025DF9" w:rsidP="00653463">
            <w:pPr>
              <w:pStyle w:val="DefaultText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40832">
              <w:rPr>
                <w:rFonts w:ascii="Arial" w:hAnsi="Arial" w:cs="Arial"/>
                <w:sz w:val="22"/>
                <w:szCs w:val="22"/>
              </w:rPr>
              <w:t xml:space="preserve">To have a </w:t>
            </w:r>
            <w:r w:rsidR="00E33DC5">
              <w:rPr>
                <w:rFonts w:ascii="Arial" w:hAnsi="Arial" w:cs="Arial"/>
                <w:sz w:val="22"/>
                <w:szCs w:val="22"/>
              </w:rPr>
              <w:t>proactive</w:t>
            </w:r>
            <w:r w:rsidRPr="00240832">
              <w:rPr>
                <w:rFonts w:ascii="Arial" w:hAnsi="Arial" w:cs="Arial"/>
                <w:sz w:val="22"/>
                <w:szCs w:val="22"/>
              </w:rPr>
              <w:t xml:space="preserve"> approach</w:t>
            </w:r>
          </w:p>
          <w:p w14:paraId="38E86F7F" w14:textId="795CFFA1" w:rsidR="00711534" w:rsidRDefault="00025DF9" w:rsidP="00653463">
            <w:pPr>
              <w:pStyle w:val="DefaultText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40832">
              <w:rPr>
                <w:rFonts w:ascii="Arial" w:hAnsi="Arial" w:cs="Arial"/>
                <w:sz w:val="22"/>
                <w:szCs w:val="22"/>
              </w:rPr>
              <w:t>Focused on self development and the development of other team members.</w:t>
            </w:r>
          </w:p>
          <w:p w14:paraId="2DF02BF2" w14:textId="77777777" w:rsidR="00653463" w:rsidRPr="00240832" w:rsidRDefault="00653463" w:rsidP="00653463">
            <w:pPr>
              <w:pStyle w:val="01McAbodytext"/>
              <w:numPr>
                <w:ilvl w:val="0"/>
                <w:numId w:val="45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240832">
              <w:rPr>
                <w:rFonts w:cs="Arial"/>
                <w:sz w:val="22"/>
                <w:szCs w:val="22"/>
              </w:rPr>
              <w:t>Good health and safety knowledge and experience. IOSH desirable</w:t>
            </w:r>
            <w:r>
              <w:rPr>
                <w:rFonts w:cs="Arial"/>
                <w:sz w:val="22"/>
                <w:szCs w:val="22"/>
              </w:rPr>
              <w:t>.</w:t>
            </w:r>
            <w:r w:rsidRPr="00240832">
              <w:rPr>
                <w:rFonts w:cs="Arial"/>
                <w:sz w:val="22"/>
                <w:szCs w:val="22"/>
              </w:rPr>
              <w:t xml:space="preserve"> </w:t>
            </w:r>
          </w:p>
          <w:p w14:paraId="71D2AD2A" w14:textId="77777777" w:rsidR="00653463" w:rsidRPr="00240832" w:rsidRDefault="00653463" w:rsidP="00653463">
            <w:pPr>
              <w:pStyle w:val="01McAbodytext"/>
              <w:numPr>
                <w:ilvl w:val="0"/>
                <w:numId w:val="45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240832">
              <w:rPr>
                <w:rFonts w:cs="Arial"/>
                <w:sz w:val="22"/>
                <w:szCs w:val="22"/>
              </w:rPr>
              <w:t>Proven background in multi skilled engineering disciplines</w:t>
            </w:r>
          </w:p>
          <w:p w14:paraId="3A4A24B0" w14:textId="77777777" w:rsidR="00653463" w:rsidRPr="00240832" w:rsidRDefault="00653463" w:rsidP="00653463">
            <w:pPr>
              <w:pStyle w:val="01McAbodytext"/>
              <w:numPr>
                <w:ilvl w:val="0"/>
                <w:numId w:val="45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240832">
              <w:rPr>
                <w:rFonts w:cs="Arial"/>
                <w:sz w:val="22"/>
                <w:szCs w:val="22"/>
              </w:rPr>
              <w:t>Proven experience in a Supervisory role in building services</w:t>
            </w:r>
          </w:p>
          <w:p w14:paraId="496E344D" w14:textId="77777777" w:rsidR="00653463" w:rsidRPr="00240832" w:rsidRDefault="00653463" w:rsidP="00653463">
            <w:pPr>
              <w:pStyle w:val="01McAbodytext"/>
              <w:numPr>
                <w:ilvl w:val="0"/>
                <w:numId w:val="45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ONC </w:t>
            </w:r>
            <w:r w:rsidRPr="00240832">
              <w:rPr>
                <w:rFonts w:cs="Arial"/>
                <w:sz w:val="22"/>
                <w:szCs w:val="22"/>
              </w:rPr>
              <w:t>or equivalent in Building Services, Electrical or Mechanical Engineering.</w:t>
            </w:r>
          </w:p>
          <w:p w14:paraId="23D948F0" w14:textId="77777777" w:rsidR="00653463" w:rsidRPr="00240832" w:rsidRDefault="00653463" w:rsidP="00653463">
            <w:pPr>
              <w:pStyle w:val="01McAbodytext"/>
              <w:numPr>
                <w:ilvl w:val="0"/>
                <w:numId w:val="45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240832">
              <w:rPr>
                <w:rFonts w:cs="Arial"/>
                <w:sz w:val="22"/>
                <w:szCs w:val="22"/>
              </w:rPr>
              <w:t>Experience of maintaining HV/LV, Transformers, MCC’s, Switchboards, Generators, Lighting, Bus Bars, Invertors, DB’s, UPS’s, Gas boilers Compressed air systems, BMS systems, water treatment &amp; Chilled water systems, AHU’s, VAV, FCU, VRV and refrigerant systems.</w:t>
            </w:r>
          </w:p>
          <w:p w14:paraId="61CFE64B" w14:textId="77777777" w:rsidR="00653463" w:rsidRPr="00240832" w:rsidRDefault="00653463" w:rsidP="00653463">
            <w:pPr>
              <w:pStyle w:val="01McAbodytext"/>
              <w:numPr>
                <w:ilvl w:val="0"/>
                <w:numId w:val="45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240832">
              <w:rPr>
                <w:rFonts w:cs="Arial"/>
                <w:sz w:val="22"/>
                <w:szCs w:val="22"/>
              </w:rPr>
              <w:t>IT Literacy essential.</w:t>
            </w:r>
          </w:p>
          <w:p w14:paraId="7FC2B38B" w14:textId="77777777" w:rsidR="00653463" w:rsidRPr="00240832" w:rsidRDefault="00653463" w:rsidP="00653463">
            <w:pPr>
              <w:pStyle w:val="01McAbodytext"/>
              <w:numPr>
                <w:ilvl w:val="0"/>
                <w:numId w:val="45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240832">
              <w:rPr>
                <w:rFonts w:cs="Arial"/>
                <w:sz w:val="22"/>
                <w:szCs w:val="22"/>
              </w:rPr>
              <w:t>Experienced in working with CAFM systems.</w:t>
            </w:r>
          </w:p>
          <w:p w14:paraId="6B6ED5B4" w14:textId="77777777" w:rsidR="00653463" w:rsidRPr="00240832" w:rsidRDefault="00653463" w:rsidP="00653463">
            <w:pPr>
              <w:pStyle w:val="01McAbodytext"/>
              <w:numPr>
                <w:ilvl w:val="0"/>
                <w:numId w:val="45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240832">
              <w:rPr>
                <w:rFonts w:cs="Arial"/>
                <w:sz w:val="22"/>
                <w:szCs w:val="22"/>
              </w:rPr>
              <w:t>Previous experience in small works pricing and management of sub contractors</w:t>
            </w:r>
          </w:p>
          <w:p w14:paraId="16093E20" w14:textId="77777777" w:rsidR="00653463" w:rsidRPr="00240832" w:rsidRDefault="00653463" w:rsidP="00653463">
            <w:pPr>
              <w:numPr>
                <w:ilvl w:val="0"/>
                <w:numId w:val="45"/>
              </w:numPr>
              <w:tabs>
                <w:tab w:val="left" w:pos="720"/>
              </w:tabs>
              <w:spacing w:after="120"/>
              <w:jc w:val="left"/>
              <w:rPr>
                <w:rFonts w:cs="Arial"/>
                <w:szCs w:val="22"/>
              </w:rPr>
            </w:pPr>
            <w:r w:rsidRPr="00240832">
              <w:rPr>
                <w:rFonts w:cs="Arial"/>
                <w:szCs w:val="22"/>
              </w:rPr>
              <w:t>Knowledge/training - L8 Water systems management.</w:t>
            </w:r>
          </w:p>
          <w:p w14:paraId="7FC7C57C" w14:textId="4A1B9A89" w:rsidR="00653463" w:rsidRDefault="00653463" w:rsidP="00653463">
            <w:pPr>
              <w:pStyle w:val="DefaultText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40832">
              <w:rPr>
                <w:rFonts w:ascii="Arial" w:hAnsi="Arial" w:cs="Arial"/>
                <w:sz w:val="22"/>
                <w:szCs w:val="22"/>
              </w:rPr>
              <w:t>BS7671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5346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0832">
              <w:rPr>
                <w:rFonts w:ascii="Arial" w:hAnsi="Arial" w:cs="Arial"/>
                <w:sz w:val="22"/>
                <w:szCs w:val="22"/>
              </w:rPr>
              <w:t>edition IE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40832">
              <w:rPr>
                <w:rFonts w:ascii="Arial" w:hAnsi="Arial" w:cs="Arial"/>
                <w:sz w:val="22"/>
                <w:szCs w:val="22"/>
              </w:rPr>
              <w:t xml:space="preserve"> wiring regulations desirable</w:t>
            </w:r>
          </w:p>
          <w:p w14:paraId="6EEBEF82" w14:textId="12EA1305" w:rsidR="00025DF9" w:rsidRPr="00025DF9" w:rsidRDefault="00025DF9" w:rsidP="00025DF9">
            <w:pPr>
              <w:pStyle w:val="Default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CC647B" w14:textId="3B65AAA0" w:rsidR="00F54179" w:rsidRDefault="00F54179" w:rsidP="00F54179">
      <w:pPr>
        <w:spacing w:after="200" w:line="276" w:lineRule="auto"/>
        <w:jc w:val="left"/>
      </w:pPr>
    </w:p>
    <w:p w14:paraId="224FFAB2" w14:textId="1F5D0FC1" w:rsidR="00B93709" w:rsidRDefault="00B93709" w:rsidP="00F54179">
      <w:pPr>
        <w:spacing w:after="200" w:line="276" w:lineRule="auto"/>
        <w:jc w:val="left"/>
      </w:pPr>
    </w:p>
    <w:p w14:paraId="5032180F" w14:textId="2CD1D317" w:rsidR="0085367B" w:rsidRDefault="0085367B" w:rsidP="00F54179">
      <w:pPr>
        <w:spacing w:after="200" w:line="276" w:lineRule="auto"/>
        <w:jc w:val="left"/>
      </w:pPr>
    </w:p>
    <w:p w14:paraId="089BD274" w14:textId="5CE56F5A" w:rsidR="0085367B" w:rsidRDefault="0085367B" w:rsidP="00F54179">
      <w:pPr>
        <w:spacing w:after="200" w:line="276" w:lineRule="auto"/>
        <w:jc w:val="left"/>
      </w:pPr>
    </w:p>
    <w:p w14:paraId="68EDA6E9" w14:textId="002922F9" w:rsidR="0085367B" w:rsidRDefault="0085367B" w:rsidP="00F54179">
      <w:pPr>
        <w:spacing w:after="200" w:line="276" w:lineRule="auto"/>
        <w:jc w:val="left"/>
      </w:pPr>
    </w:p>
    <w:p w14:paraId="452F5444" w14:textId="43C09C2E" w:rsidR="0085367B" w:rsidRDefault="0085367B" w:rsidP="00F54179">
      <w:pPr>
        <w:spacing w:after="200" w:line="276" w:lineRule="auto"/>
        <w:jc w:val="left"/>
      </w:pPr>
    </w:p>
    <w:p w14:paraId="4F347304" w14:textId="77777777" w:rsidR="0085367B" w:rsidRDefault="0085367B" w:rsidP="00F54179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14:paraId="582E1C4B" w14:textId="77777777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F37BBD8" w14:textId="77777777" w:rsidR="00F54179" w:rsidRPr="00FB6D69" w:rsidRDefault="00F54179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F54179" w:rsidRPr="00062691" w14:paraId="7C5D0EC8" w14:textId="77777777" w:rsidTr="00D67470">
        <w:trPr>
          <w:trHeight w:val="268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004661" w14:textId="77777777" w:rsidR="00F54179" w:rsidRDefault="00F54179" w:rsidP="00572B0E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F54179" w:rsidRPr="00375F11" w14:paraId="5ADD43B1" w14:textId="77777777" w:rsidTr="00572B0E">
              <w:tc>
                <w:tcPr>
                  <w:tcW w:w="4473" w:type="dxa"/>
                </w:tcPr>
                <w:p w14:paraId="3198EEFA" w14:textId="459457AA" w:rsidR="00F54179" w:rsidRPr="00375F11" w:rsidRDefault="00F54179" w:rsidP="00637131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Client &amp; Customer Satisfaction / Quality of Services provided</w:t>
                  </w:r>
                </w:p>
              </w:tc>
              <w:tc>
                <w:tcPr>
                  <w:tcW w:w="4524" w:type="dxa"/>
                </w:tcPr>
                <w:p w14:paraId="5314AA7C" w14:textId="77777777" w:rsidR="00F54179" w:rsidRPr="00375F11" w:rsidRDefault="00F54179" w:rsidP="00637131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171" w:hanging="17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Leadership &amp; People Management</w:t>
                  </w:r>
                </w:p>
              </w:tc>
            </w:tr>
            <w:tr w:rsidR="00F54179" w:rsidRPr="00375F11" w14:paraId="159C2AEE" w14:textId="77777777" w:rsidTr="00572B0E">
              <w:tc>
                <w:tcPr>
                  <w:tcW w:w="4473" w:type="dxa"/>
                </w:tcPr>
                <w:p w14:paraId="757AC5AC" w14:textId="77777777" w:rsidR="00F54179" w:rsidRPr="00375F11" w:rsidRDefault="00F54179" w:rsidP="00637131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171" w:hanging="17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Rigorous management of results</w:t>
                  </w:r>
                </w:p>
              </w:tc>
              <w:tc>
                <w:tcPr>
                  <w:tcW w:w="4524" w:type="dxa"/>
                </w:tcPr>
                <w:p w14:paraId="01FE58AA" w14:textId="77777777" w:rsidR="00F54179" w:rsidRPr="00375F11" w:rsidRDefault="00F54179" w:rsidP="00637131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171" w:hanging="17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Innovation and Change</w:t>
                  </w:r>
                </w:p>
              </w:tc>
            </w:tr>
            <w:tr w:rsidR="00F54179" w:rsidRPr="00375F11" w14:paraId="3DDF1D7B" w14:textId="77777777" w:rsidTr="00572B0E">
              <w:tc>
                <w:tcPr>
                  <w:tcW w:w="4473" w:type="dxa"/>
                </w:tcPr>
                <w:p w14:paraId="2327B6A5" w14:textId="77777777" w:rsidR="00F54179" w:rsidRPr="00375F11" w:rsidRDefault="00F54179" w:rsidP="00637131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171" w:hanging="17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Brand Notoriety</w:t>
                  </w:r>
                </w:p>
              </w:tc>
              <w:tc>
                <w:tcPr>
                  <w:tcW w:w="4524" w:type="dxa"/>
                </w:tcPr>
                <w:p w14:paraId="45969BAD" w14:textId="77777777" w:rsidR="00F54179" w:rsidRPr="00375F11" w:rsidRDefault="00F54179" w:rsidP="00637131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171" w:hanging="17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Business Consulting</w:t>
                  </w:r>
                </w:p>
              </w:tc>
            </w:tr>
            <w:tr w:rsidR="00F54179" w14:paraId="4B8ABD20" w14:textId="77777777" w:rsidTr="00572B0E">
              <w:tc>
                <w:tcPr>
                  <w:tcW w:w="4473" w:type="dxa"/>
                </w:tcPr>
                <w:p w14:paraId="337AC529" w14:textId="03A2359C" w:rsidR="00F54179" w:rsidRDefault="00DA706C" w:rsidP="00637131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171" w:hanging="17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Learning &amp; Development</w:t>
                  </w:r>
                </w:p>
              </w:tc>
              <w:tc>
                <w:tcPr>
                  <w:tcW w:w="4524" w:type="dxa"/>
                </w:tcPr>
                <w:p w14:paraId="07EA88B2" w14:textId="77777777" w:rsidR="00F54179" w:rsidRDefault="00F54179" w:rsidP="00637131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171" w:hanging="17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HR Service Delivery</w:t>
                  </w:r>
                </w:p>
              </w:tc>
            </w:tr>
            <w:tr w:rsidR="00F54179" w14:paraId="7D19367E" w14:textId="77777777" w:rsidTr="00572B0E">
              <w:tc>
                <w:tcPr>
                  <w:tcW w:w="4473" w:type="dxa"/>
                </w:tcPr>
                <w:p w14:paraId="248651C3" w14:textId="77777777" w:rsidR="00F54179" w:rsidRDefault="00F54179" w:rsidP="00637131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171" w:hanging="17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Employee Engagement</w:t>
                  </w:r>
                </w:p>
              </w:tc>
              <w:tc>
                <w:tcPr>
                  <w:tcW w:w="4524" w:type="dxa"/>
                </w:tcPr>
                <w:p w14:paraId="4FFB7736" w14:textId="77777777" w:rsidR="00F54179" w:rsidRDefault="00F54179" w:rsidP="00637131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</w:tr>
          </w:tbl>
          <w:p w14:paraId="1C1568AA" w14:textId="77777777" w:rsidR="00F54179" w:rsidRPr="00EA3990" w:rsidRDefault="00F54179" w:rsidP="00572B0E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190D045F" w14:textId="2B0DCFF4" w:rsidR="007620A4" w:rsidRPr="00F61C1B" w:rsidRDefault="007620A4" w:rsidP="007620A4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sectPr w:rsidR="007620A4" w:rsidRPr="00F61C1B" w:rsidSect="00B732F1">
      <w:headerReference w:type="default" r:id="rId11"/>
      <w:headerReference w:type="first" r:id="rId12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F8F5" w14:textId="77777777" w:rsidR="007C5F82" w:rsidRDefault="007C5F82" w:rsidP="00FB53BC">
      <w:r>
        <w:separator/>
      </w:r>
    </w:p>
  </w:endnote>
  <w:endnote w:type="continuationSeparator" w:id="0">
    <w:p w14:paraId="18D94DED" w14:textId="77777777" w:rsidR="007C5F82" w:rsidRDefault="007C5F82" w:rsidP="00FB53BC">
      <w:r>
        <w:continuationSeparator/>
      </w:r>
    </w:p>
  </w:endnote>
  <w:endnote w:type="continuationNotice" w:id="1">
    <w:p w14:paraId="0A2A1635" w14:textId="77777777" w:rsidR="007C5F82" w:rsidRDefault="007C5F8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3535" w14:textId="77777777" w:rsidR="007C5F82" w:rsidRDefault="007C5F82" w:rsidP="00FB53BC">
      <w:r>
        <w:separator/>
      </w:r>
    </w:p>
  </w:footnote>
  <w:footnote w:type="continuationSeparator" w:id="0">
    <w:p w14:paraId="4DEFECBA" w14:textId="77777777" w:rsidR="007C5F82" w:rsidRDefault="007C5F82" w:rsidP="00FB53BC">
      <w:r>
        <w:continuationSeparator/>
      </w:r>
    </w:p>
  </w:footnote>
  <w:footnote w:type="continuationNotice" w:id="1">
    <w:p w14:paraId="6C6CDE22" w14:textId="77777777" w:rsidR="007C5F82" w:rsidRDefault="007C5F8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4310" w14:textId="77777777"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18B8F3F8" wp14:editId="0A7427F2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8D5" w14:textId="77777777" w:rsidR="00665F33" w:rsidRDefault="00665F33">
    <w:pPr>
      <w:pStyle w:val="Header"/>
    </w:pPr>
  </w:p>
  <w:p w14:paraId="72FA49D0" w14:textId="77777777" w:rsidR="00967E7B" w:rsidRDefault="00967E7B">
    <w:pPr>
      <w:pStyle w:val="Header"/>
    </w:pPr>
  </w:p>
  <w:p w14:paraId="06EE9785" w14:textId="77777777"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97C4" w14:textId="77777777"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252D20E5" wp14:editId="4F53AA96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C41B93" wp14:editId="1962C3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7CF2CAF5" wp14:editId="09610175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3in;height:3in" o:bullet="t">
        <v:imagedata r:id="rId1" o:title="carre-rouge"/>
      </v:shape>
    </w:pict>
  </w:numPicBullet>
  <w:numPicBullet w:numPicBulletId="1">
    <w:pict>
      <v:shape id="_x0000_i1144" type="#_x0000_t75" style="width:9.75pt;height:9.75pt" o:bullet="t">
        <v:imagedata r:id="rId2" o:title="carre-rouge"/>
      </v:shape>
    </w:pict>
  </w:numPicBullet>
  <w:numPicBullet w:numPicBulletId="2">
    <w:pict>
      <v:shape id="_x0000_i1145" type="#_x0000_t75" style="width:9.75pt;height:9.75pt" o:bullet="t">
        <v:imagedata r:id="rId3" o:title="carre-rouge"/>
      </v:shape>
    </w:pict>
  </w:numPicBullet>
  <w:numPicBullet w:numPicBulletId="3">
    <w:pict>
      <v:shape id="_x0000_i1146" type="#_x0000_t75" style="width:3in;height:3in" o:bullet="t">
        <v:imagedata r:id="rId4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3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2F472FE"/>
    <w:multiLevelType w:val="multilevel"/>
    <w:tmpl w:val="808C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5310F4"/>
    <w:multiLevelType w:val="hybridMultilevel"/>
    <w:tmpl w:val="4C802852"/>
    <w:lvl w:ilvl="0" w:tplc="BE927AE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6B13"/>
    <w:multiLevelType w:val="hybridMultilevel"/>
    <w:tmpl w:val="E7589D38"/>
    <w:lvl w:ilvl="0" w:tplc="D09EB25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3F0D"/>
    <w:multiLevelType w:val="hybridMultilevel"/>
    <w:tmpl w:val="1A2EBA2E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2296A7B"/>
    <w:multiLevelType w:val="hybridMultilevel"/>
    <w:tmpl w:val="63C275CA"/>
    <w:lvl w:ilvl="0" w:tplc="BDF267F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467"/>
    <w:multiLevelType w:val="hybridMultilevel"/>
    <w:tmpl w:val="D73A6F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979A8"/>
    <w:multiLevelType w:val="multilevel"/>
    <w:tmpl w:val="0EF63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6604F"/>
    <w:multiLevelType w:val="hybridMultilevel"/>
    <w:tmpl w:val="FCD6318C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7EEF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3D49"/>
    <w:multiLevelType w:val="hybridMultilevel"/>
    <w:tmpl w:val="C2F6ECD2"/>
    <w:lvl w:ilvl="0" w:tplc="DFBCB2A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14FC9"/>
    <w:multiLevelType w:val="hybridMultilevel"/>
    <w:tmpl w:val="427AB2F0"/>
    <w:lvl w:ilvl="0" w:tplc="C9EAC7A4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2E745413"/>
    <w:multiLevelType w:val="hybridMultilevel"/>
    <w:tmpl w:val="142ACE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4666BEE"/>
    <w:multiLevelType w:val="hybridMultilevel"/>
    <w:tmpl w:val="AD260E30"/>
    <w:lvl w:ilvl="0" w:tplc="900ED470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3F7E11CF"/>
    <w:multiLevelType w:val="hybridMultilevel"/>
    <w:tmpl w:val="BD9A6EB8"/>
    <w:lvl w:ilvl="0" w:tplc="AC4C60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0E26D19"/>
    <w:multiLevelType w:val="hybridMultilevel"/>
    <w:tmpl w:val="51A21CBA"/>
    <w:lvl w:ilvl="0" w:tplc="AC4C604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76B2A"/>
    <w:multiLevelType w:val="hybridMultilevel"/>
    <w:tmpl w:val="15162ADC"/>
    <w:lvl w:ilvl="0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434C69E8"/>
    <w:multiLevelType w:val="hybridMultilevel"/>
    <w:tmpl w:val="8B1C3B40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01047"/>
    <w:multiLevelType w:val="hybridMultilevel"/>
    <w:tmpl w:val="48380FBA"/>
    <w:lvl w:ilvl="0" w:tplc="AFB6553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4635154F"/>
    <w:multiLevelType w:val="hybridMultilevel"/>
    <w:tmpl w:val="3306DD0A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235B7"/>
    <w:multiLevelType w:val="hybridMultilevel"/>
    <w:tmpl w:val="4E3A94D2"/>
    <w:lvl w:ilvl="0" w:tplc="BFBC0344">
      <w:start w:val="1"/>
      <w:numFmt w:val="bullet"/>
      <w:pStyle w:val="BulletNor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54F23"/>
    <w:multiLevelType w:val="hybridMultilevel"/>
    <w:tmpl w:val="787A6BD6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6" w15:restartNumberingAfterBreak="0">
    <w:nsid w:val="57257F23"/>
    <w:multiLevelType w:val="hybridMultilevel"/>
    <w:tmpl w:val="5956D032"/>
    <w:lvl w:ilvl="0" w:tplc="B1045B0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73F44E4"/>
    <w:multiLevelType w:val="hybridMultilevel"/>
    <w:tmpl w:val="2006C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336625"/>
    <w:multiLevelType w:val="hybridMultilevel"/>
    <w:tmpl w:val="B6F0AC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B78B3"/>
    <w:multiLevelType w:val="hybridMultilevel"/>
    <w:tmpl w:val="8A08DFD0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5D6537C9"/>
    <w:multiLevelType w:val="hybridMultilevel"/>
    <w:tmpl w:val="CFD83718"/>
    <w:lvl w:ilvl="0" w:tplc="AFB6553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C4499"/>
    <w:multiLevelType w:val="hybridMultilevel"/>
    <w:tmpl w:val="D9F4F07A"/>
    <w:lvl w:ilvl="0" w:tplc="AFB6553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60795608"/>
    <w:multiLevelType w:val="hybridMultilevel"/>
    <w:tmpl w:val="94E0D60C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C45D2"/>
    <w:multiLevelType w:val="hybridMultilevel"/>
    <w:tmpl w:val="87345350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E64DF"/>
    <w:multiLevelType w:val="hybridMultilevel"/>
    <w:tmpl w:val="0D1416A8"/>
    <w:lvl w:ilvl="0" w:tplc="112AF71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95C7D"/>
    <w:multiLevelType w:val="hybridMultilevel"/>
    <w:tmpl w:val="99E8E0F0"/>
    <w:lvl w:ilvl="0" w:tplc="78A2667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C193F38"/>
    <w:multiLevelType w:val="hybridMultilevel"/>
    <w:tmpl w:val="0A62B9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8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35FEE"/>
    <w:multiLevelType w:val="hybridMultilevel"/>
    <w:tmpl w:val="EA7AE92A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"/>
  </w:num>
  <w:num w:numId="4">
    <w:abstractNumId w:val="18"/>
  </w:num>
  <w:num w:numId="5">
    <w:abstractNumId w:val="2"/>
  </w:num>
  <w:num w:numId="6">
    <w:abstractNumId w:val="31"/>
  </w:num>
  <w:num w:numId="7">
    <w:abstractNumId w:val="35"/>
  </w:num>
  <w:num w:numId="8">
    <w:abstractNumId w:val="34"/>
  </w:num>
  <w:num w:numId="9">
    <w:abstractNumId w:val="22"/>
  </w:num>
  <w:num w:numId="10">
    <w:abstractNumId w:val="9"/>
  </w:num>
  <w:num w:numId="11">
    <w:abstractNumId w:val="11"/>
  </w:num>
  <w:num w:numId="12">
    <w:abstractNumId w:val="17"/>
  </w:num>
  <w:num w:numId="13">
    <w:abstractNumId w:val="32"/>
  </w:num>
  <w:num w:numId="14">
    <w:abstractNumId w:val="30"/>
  </w:num>
  <w:num w:numId="15">
    <w:abstractNumId w:val="37"/>
  </w:num>
  <w:num w:numId="16">
    <w:abstractNumId w:val="4"/>
  </w:num>
  <w:num w:numId="17">
    <w:abstractNumId w:val="19"/>
  </w:num>
  <w:num w:numId="18">
    <w:abstractNumId w:val="21"/>
  </w:num>
  <w:num w:numId="19">
    <w:abstractNumId w:val="12"/>
  </w:num>
  <w:num w:numId="20">
    <w:abstractNumId w:val="26"/>
  </w:num>
  <w:num w:numId="21">
    <w:abstractNumId w:val="15"/>
  </w:num>
  <w:num w:numId="22">
    <w:abstractNumId w:val="25"/>
  </w:num>
  <w:num w:numId="23">
    <w:abstractNumId w:val="39"/>
  </w:num>
  <w:num w:numId="24">
    <w:abstractNumId w:val="24"/>
  </w:num>
  <w:num w:numId="25">
    <w:abstractNumId w:val="20"/>
  </w:num>
  <w:num w:numId="26">
    <w:abstractNumId w:val="33"/>
  </w:num>
  <w:num w:numId="27">
    <w:abstractNumId w:val="0"/>
  </w:num>
  <w:num w:numId="28">
    <w:abstractNumId w:val="16"/>
  </w:num>
  <w:num w:numId="29">
    <w:abstractNumId w:val="0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36"/>
  </w:num>
  <w:num w:numId="38">
    <w:abstractNumId w:val="38"/>
  </w:num>
  <w:num w:numId="39">
    <w:abstractNumId w:val="28"/>
  </w:num>
  <w:num w:numId="40">
    <w:abstractNumId w:val="14"/>
  </w:num>
  <w:num w:numId="41">
    <w:abstractNumId w:val="7"/>
  </w:num>
  <w:num w:numId="42">
    <w:abstractNumId w:val="10"/>
  </w:num>
  <w:num w:numId="43">
    <w:abstractNumId w:val="6"/>
  </w:num>
  <w:num w:numId="44">
    <w:abstractNumId w:val="23"/>
  </w:num>
  <w:num w:numId="45">
    <w:abstractNumId w:val="29"/>
  </w:num>
  <w:num w:numId="46">
    <w:abstractNumId w:val="13"/>
  </w:num>
  <w:num w:numId="47">
    <w:abstractNumId w:val="1"/>
  </w:num>
  <w:num w:numId="48">
    <w:abstractNumId w:val="8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>
      <o:colormru v:ext="edit" colors="#d3d0c9,red,#2a295c,#65676a,#4a4070,#6b618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1A"/>
    <w:rsid w:val="000059D5"/>
    <w:rsid w:val="00020121"/>
    <w:rsid w:val="00025DF9"/>
    <w:rsid w:val="00031E33"/>
    <w:rsid w:val="00052C71"/>
    <w:rsid w:val="00073E78"/>
    <w:rsid w:val="000A0D86"/>
    <w:rsid w:val="000C40A2"/>
    <w:rsid w:val="000C50B8"/>
    <w:rsid w:val="000D1E6C"/>
    <w:rsid w:val="000D3023"/>
    <w:rsid w:val="000F1E9E"/>
    <w:rsid w:val="000F47A3"/>
    <w:rsid w:val="00103E81"/>
    <w:rsid w:val="001149FD"/>
    <w:rsid w:val="00147CED"/>
    <w:rsid w:val="00153B28"/>
    <w:rsid w:val="00162433"/>
    <w:rsid w:val="00191BA3"/>
    <w:rsid w:val="001930F5"/>
    <w:rsid w:val="001A65BF"/>
    <w:rsid w:val="001E0062"/>
    <w:rsid w:val="001E75BF"/>
    <w:rsid w:val="001F588D"/>
    <w:rsid w:val="002215AB"/>
    <w:rsid w:val="00235E2B"/>
    <w:rsid w:val="002622F4"/>
    <w:rsid w:val="002633D8"/>
    <w:rsid w:val="002856AB"/>
    <w:rsid w:val="002A2AFC"/>
    <w:rsid w:val="002B7F09"/>
    <w:rsid w:val="002D509B"/>
    <w:rsid w:val="002F2E25"/>
    <w:rsid w:val="00301477"/>
    <w:rsid w:val="00322F1D"/>
    <w:rsid w:val="00323491"/>
    <w:rsid w:val="00352F48"/>
    <w:rsid w:val="0035777F"/>
    <w:rsid w:val="00372C71"/>
    <w:rsid w:val="003B0A01"/>
    <w:rsid w:val="003B6EB8"/>
    <w:rsid w:val="003D38BA"/>
    <w:rsid w:val="003F0415"/>
    <w:rsid w:val="003F50F0"/>
    <w:rsid w:val="00413DEE"/>
    <w:rsid w:val="00421812"/>
    <w:rsid w:val="00422A89"/>
    <w:rsid w:val="00436F4A"/>
    <w:rsid w:val="00464403"/>
    <w:rsid w:val="00495480"/>
    <w:rsid w:val="004A2907"/>
    <w:rsid w:val="004B0BEF"/>
    <w:rsid w:val="004E1B50"/>
    <w:rsid w:val="004F4B4F"/>
    <w:rsid w:val="004F4D22"/>
    <w:rsid w:val="00520E32"/>
    <w:rsid w:val="005261B7"/>
    <w:rsid w:val="005272B4"/>
    <w:rsid w:val="00564BD8"/>
    <w:rsid w:val="0058642F"/>
    <w:rsid w:val="005A070D"/>
    <w:rsid w:val="005C4006"/>
    <w:rsid w:val="005D4DD0"/>
    <w:rsid w:val="005D5525"/>
    <w:rsid w:val="00600DAA"/>
    <w:rsid w:val="006045BD"/>
    <w:rsid w:val="006048FA"/>
    <w:rsid w:val="00622063"/>
    <w:rsid w:val="00637131"/>
    <w:rsid w:val="00652BE0"/>
    <w:rsid w:val="00652E81"/>
    <w:rsid w:val="00653463"/>
    <w:rsid w:val="00665F33"/>
    <w:rsid w:val="006A0787"/>
    <w:rsid w:val="006C179C"/>
    <w:rsid w:val="006C2D98"/>
    <w:rsid w:val="006D1368"/>
    <w:rsid w:val="006D1B41"/>
    <w:rsid w:val="006D54E0"/>
    <w:rsid w:val="006F1F01"/>
    <w:rsid w:val="00711534"/>
    <w:rsid w:val="00720441"/>
    <w:rsid w:val="00737CC5"/>
    <w:rsid w:val="00740BD5"/>
    <w:rsid w:val="007620A4"/>
    <w:rsid w:val="0079004E"/>
    <w:rsid w:val="007A6DD3"/>
    <w:rsid w:val="007C0D44"/>
    <w:rsid w:val="007C5F82"/>
    <w:rsid w:val="007C7155"/>
    <w:rsid w:val="007E1D67"/>
    <w:rsid w:val="00846437"/>
    <w:rsid w:val="0085367B"/>
    <w:rsid w:val="00890FC2"/>
    <w:rsid w:val="00896F80"/>
    <w:rsid w:val="008978A8"/>
    <w:rsid w:val="008B618D"/>
    <w:rsid w:val="008C257C"/>
    <w:rsid w:val="008F00A1"/>
    <w:rsid w:val="00907B71"/>
    <w:rsid w:val="00912A19"/>
    <w:rsid w:val="00942624"/>
    <w:rsid w:val="00967E7B"/>
    <w:rsid w:val="00983347"/>
    <w:rsid w:val="009C2C1A"/>
    <w:rsid w:val="009D0667"/>
    <w:rsid w:val="009D170B"/>
    <w:rsid w:val="009F5A03"/>
    <w:rsid w:val="00A0719B"/>
    <w:rsid w:val="00A32636"/>
    <w:rsid w:val="00A35058"/>
    <w:rsid w:val="00A44108"/>
    <w:rsid w:val="00A62D4A"/>
    <w:rsid w:val="00A934B2"/>
    <w:rsid w:val="00AA59E4"/>
    <w:rsid w:val="00AB22F8"/>
    <w:rsid w:val="00B000DC"/>
    <w:rsid w:val="00B00169"/>
    <w:rsid w:val="00B12411"/>
    <w:rsid w:val="00B144F0"/>
    <w:rsid w:val="00B16905"/>
    <w:rsid w:val="00B17628"/>
    <w:rsid w:val="00B53FE0"/>
    <w:rsid w:val="00B54ED7"/>
    <w:rsid w:val="00B600C5"/>
    <w:rsid w:val="00B600EE"/>
    <w:rsid w:val="00B732F1"/>
    <w:rsid w:val="00B85D55"/>
    <w:rsid w:val="00B93709"/>
    <w:rsid w:val="00B94171"/>
    <w:rsid w:val="00BA207A"/>
    <w:rsid w:val="00BA263D"/>
    <w:rsid w:val="00BA5D2A"/>
    <w:rsid w:val="00BE36E2"/>
    <w:rsid w:val="00C06467"/>
    <w:rsid w:val="00C21648"/>
    <w:rsid w:val="00C26A86"/>
    <w:rsid w:val="00CA10C7"/>
    <w:rsid w:val="00CB72F1"/>
    <w:rsid w:val="00CE7190"/>
    <w:rsid w:val="00D1087C"/>
    <w:rsid w:val="00D1287A"/>
    <w:rsid w:val="00D21CD0"/>
    <w:rsid w:val="00D26EC0"/>
    <w:rsid w:val="00D3330D"/>
    <w:rsid w:val="00D549C8"/>
    <w:rsid w:val="00D62A1A"/>
    <w:rsid w:val="00D64B7A"/>
    <w:rsid w:val="00D67074"/>
    <w:rsid w:val="00D67470"/>
    <w:rsid w:val="00D715EB"/>
    <w:rsid w:val="00D74397"/>
    <w:rsid w:val="00D76223"/>
    <w:rsid w:val="00D8318D"/>
    <w:rsid w:val="00D90024"/>
    <w:rsid w:val="00DA706C"/>
    <w:rsid w:val="00DB1CF8"/>
    <w:rsid w:val="00DE5D31"/>
    <w:rsid w:val="00DF3589"/>
    <w:rsid w:val="00E242DF"/>
    <w:rsid w:val="00E33DC5"/>
    <w:rsid w:val="00E34556"/>
    <w:rsid w:val="00EB0C5C"/>
    <w:rsid w:val="00EB595C"/>
    <w:rsid w:val="00EB7437"/>
    <w:rsid w:val="00EE01FB"/>
    <w:rsid w:val="00EE0681"/>
    <w:rsid w:val="00EE47F3"/>
    <w:rsid w:val="00EF78E8"/>
    <w:rsid w:val="00F0360A"/>
    <w:rsid w:val="00F250F6"/>
    <w:rsid w:val="00F34CC1"/>
    <w:rsid w:val="00F54179"/>
    <w:rsid w:val="00F81625"/>
    <w:rsid w:val="00FB53BC"/>
    <w:rsid w:val="00FB652C"/>
    <w:rsid w:val="00FB6BF0"/>
    <w:rsid w:val="00FE1C59"/>
    <w:rsid w:val="00FF30F9"/>
    <w:rsid w:val="00FF690D"/>
    <w:rsid w:val="2ED6B930"/>
    <w:rsid w:val="3BBE5ABE"/>
    <w:rsid w:val="5ED7E94C"/>
    <w:rsid w:val="647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3d0c9,red,#2a295c,#65676a,#4a4070,#6b6189"/>
    </o:shapedefaults>
    <o:shapelayout v:ext="edit">
      <o:idmap v:ext="edit" data="2"/>
    </o:shapelayout>
  </w:shapeDefaults>
  <w:decimalSymbol w:val="."/>
  <w:listSeparator w:val=","/>
  <w14:docId w14:val="30EEF971"/>
  <w15:docId w15:val="{CF2A50DB-FA85-44A7-A9BC-0FADCB9B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38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  <w:style w:type="paragraph" w:customStyle="1" w:styleId="BulletNormal">
    <w:name w:val="Bullet Normal"/>
    <w:basedOn w:val="Normal"/>
    <w:autoRedefine/>
    <w:rsid w:val="0085367B"/>
    <w:pPr>
      <w:framePr w:hSpace="180" w:wrap="around" w:vAnchor="text" w:hAnchor="margin" w:xAlign="center" w:y="192"/>
      <w:numPr>
        <w:numId w:val="44"/>
      </w:numPr>
      <w:spacing w:before="120" w:after="0"/>
      <w:jc w:val="left"/>
    </w:pPr>
    <w:rPr>
      <w:rFonts w:eastAsia="Times New Roman" w:cs="Arial"/>
      <w:snapToGrid w:val="0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025DF9"/>
    <w:pPr>
      <w:spacing w:before="120" w:after="0" w:line="360" w:lineRule="auto"/>
      <w:jc w:val="left"/>
    </w:pPr>
    <w:rPr>
      <w:rFonts w:eastAsia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25DF9"/>
    <w:rPr>
      <w:rFonts w:ascii="Arial" w:eastAsia="Times New Roman" w:hAnsi="Arial"/>
      <w:szCs w:val="24"/>
      <w:lang w:eastAsia="en-US"/>
    </w:rPr>
  </w:style>
  <w:style w:type="paragraph" w:customStyle="1" w:styleId="DefaultText">
    <w:name w:val="Default Text"/>
    <w:basedOn w:val="Normal"/>
    <w:rsid w:val="00025DF9"/>
    <w:pPr>
      <w:spacing w:after="0"/>
      <w:jc w:val="left"/>
    </w:pPr>
    <w:rPr>
      <w:rFonts w:ascii="Times New Roman" w:eastAsia="Times New Roman" w:hAnsi="Times New Roman"/>
      <w:noProof/>
      <w:sz w:val="24"/>
      <w:szCs w:val="20"/>
      <w:lang w:eastAsia="en-GB"/>
    </w:rPr>
  </w:style>
  <w:style w:type="paragraph" w:customStyle="1" w:styleId="01McAbodytext">
    <w:name w:val="01_McA body text"/>
    <w:rsid w:val="00653463"/>
    <w:pPr>
      <w:spacing w:line="260" w:lineRule="exact"/>
    </w:pPr>
    <w:rPr>
      <w:rFonts w:ascii="Arial" w:eastAsia="Times New Roman" w:hAnsi="Arial"/>
      <w:color w:val="000000"/>
      <w:lang w:eastAsia="en-US"/>
    </w:rPr>
  </w:style>
  <w:style w:type="paragraph" w:customStyle="1" w:styleId="paragraph">
    <w:name w:val="paragraph"/>
    <w:basedOn w:val="Normal"/>
    <w:rsid w:val="00EB595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EB595C"/>
  </w:style>
  <w:style w:type="character" w:customStyle="1" w:styleId="eop">
    <w:name w:val="eop"/>
    <w:basedOn w:val="DefaultParagraphFont"/>
    <w:rsid w:val="00EB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E79A845DDA14FAE4CCA88E907DDB6" ma:contentTypeVersion="12" ma:contentTypeDescription="Create a new document." ma:contentTypeScope="" ma:versionID="ac428485e70a709a3106382311cb11f9">
  <xsd:schema xmlns:xsd="http://www.w3.org/2001/XMLSchema" xmlns:xs="http://www.w3.org/2001/XMLSchema" xmlns:p="http://schemas.microsoft.com/office/2006/metadata/properties" xmlns:ns2="48fa494c-2023-4c2d-8a8b-7fd7860615c9" xmlns:ns3="f2bb4f12-e3c1-4549-b1df-1fe81d6507e5" targetNamespace="http://schemas.microsoft.com/office/2006/metadata/properties" ma:root="true" ma:fieldsID="3ef8f313b19e667ddb3482e0d183305e" ns2:_="" ns3:_="">
    <xsd:import namespace="48fa494c-2023-4c2d-8a8b-7fd7860615c9"/>
    <xsd:import namespace="f2bb4f12-e3c1-4549-b1df-1fe81d650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a494c-2023-4c2d-8a8b-7fd786061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b4f12-e3c1-4549-b1df-1fe81d650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2EE632-5029-4607-92FD-0B210799E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a494c-2023-4c2d-8a8b-7fd7860615c9"/>
    <ds:schemaRef ds:uri="f2bb4f12-e3c1-4549-b1df-1fe81d650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A7F3A-3D21-47BA-BF81-C32B5FF26D0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770</Words>
  <Characters>4389</Characters>
  <Application>Microsoft Office Word</Application>
  <DocSecurity>0</DocSecurity>
  <Lines>36</Lines>
  <Paragraphs>10</Paragraphs>
  <ScaleCrop>false</ScaleCrop>
  <Company>Sodexo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Frances Jossaume (Sodexo)</cp:lastModifiedBy>
  <cp:revision>4</cp:revision>
  <cp:lastPrinted>2015-07-28T08:47:00Z</cp:lastPrinted>
  <dcterms:created xsi:type="dcterms:W3CDTF">2021-06-17T11:47:00Z</dcterms:created>
  <dcterms:modified xsi:type="dcterms:W3CDTF">2022-05-09T10:30:00Z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0x010100585E79A845DDA14FAE4CCA88E907DDB6</vt:lpwstr>
  </property>
  <property fmtid="{D5CDD505-2E9C-101B-9397-08002B2CF9AE}" pid="3" name="AuthorIds_UIVersion_1536">
    <vt:lpwstr>16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v-frjoss@microsoft.com</vt:lpwstr>
  </property>
  <property fmtid="{D5CDD505-2E9C-101B-9397-08002B2CF9AE}" pid="7" name="MSIP_Label_f42aa342-8706-4288-bd11-ebb85995028c_SetDate">
    <vt:lpwstr>2020-02-03T15:52:59.3838171Z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ActionId">
    <vt:lpwstr>d9cad2fd-556b-44cc-a914-a7d438791be2</vt:lpwstr>
  </property>
  <property fmtid="{D5CDD505-2E9C-101B-9397-08002B2CF9AE}" pid="11" name="MSIP_Label_f42aa342-8706-4288-bd11-ebb85995028c_Extended_MSFT_Method">
    <vt:lpwstr>Automatic</vt:lpwstr>
  </property>
  <property fmtid="{D5CDD505-2E9C-101B-9397-08002B2CF9AE}" pid="12" name="Sensitivity">
    <vt:lpwstr>General</vt:lpwstr>
  </property>
</Properties>
</file>