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DD110" w14:textId="54FB6920" w:rsidR="00834D22" w:rsidRDefault="00834D22" w:rsidP="00834D22">
      <w:pPr>
        <w:rPr>
          <w:rFonts w:ascii="Times New Roman"/>
          <w:sz w:val="17"/>
        </w:rPr>
      </w:pPr>
    </w:p>
    <w:p w14:paraId="3325FF05" w14:textId="77777777" w:rsidR="00A925DA" w:rsidRDefault="00A925DA" w:rsidP="00834D22">
      <w:pPr>
        <w:rPr>
          <w:rFonts w:ascii="Times New Roman"/>
          <w:sz w:val="17"/>
        </w:rPr>
      </w:pPr>
    </w:p>
    <w:p w14:paraId="6863C78A" w14:textId="77777777" w:rsidR="00A925DA" w:rsidRPr="00834D22" w:rsidRDefault="00A925DA" w:rsidP="00834D22">
      <w:pPr>
        <w:rPr>
          <w:rFonts w:ascii="Times New Roman"/>
          <w:sz w:val="17"/>
        </w:rPr>
      </w:pPr>
    </w:p>
    <w:p w14:paraId="0034BE2C" w14:textId="77777777" w:rsidR="00E95D60" w:rsidRDefault="00E95D60" w:rsidP="00C80F53">
      <w:pPr>
        <w:spacing w:before="4"/>
        <w:rPr>
          <w:rFonts w:ascii="Times New Roman"/>
          <w:sz w:val="17"/>
        </w:rPr>
      </w:pPr>
    </w:p>
    <w:tbl>
      <w:tblPr>
        <w:tblpPr w:leftFromText="180" w:rightFromText="180" w:vertAnchor="text" w:horzAnchor="margin" w:tblpXSpec="center" w:tblpY="196"/>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7272"/>
        <w:gridCol w:w="18"/>
      </w:tblGrid>
      <w:tr w:rsidR="00E95D60" w:rsidRPr="000432D4" w14:paraId="4003E96B" w14:textId="77777777" w:rsidTr="00E95D60">
        <w:trPr>
          <w:trHeight w:val="387"/>
        </w:trPr>
        <w:tc>
          <w:tcPr>
            <w:tcW w:w="3168" w:type="dxa"/>
            <w:tcBorders>
              <w:top w:val="single" w:sz="4" w:space="0" w:color="auto"/>
              <w:left w:val="single" w:sz="4" w:space="0" w:color="auto"/>
              <w:bottom w:val="dotted" w:sz="2" w:space="0" w:color="auto"/>
              <w:right w:val="nil"/>
            </w:tcBorders>
            <w:shd w:val="clear" w:color="auto" w:fill="F2F2F2" w:themeFill="background1" w:themeFillShade="F2"/>
            <w:vAlign w:val="center"/>
          </w:tcPr>
          <w:p w14:paraId="15FB8A16" w14:textId="77777777" w:rsidR="00E95D60" w:rsidRPr="000432D4" w:rsidRDefault="00E95D60" w:rsidP="00E95D60">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Function:</w:t>
            </w:r>
          </w:p>
        </w:tc>
        <w:tc>
          <w:tcPr>
            <w:tcW w:w="7290" w:type="dxa"/>
            <w:gridSpan w:val="2"/>
            <w:tcBorders>
              <w:top w:val="single" w:sz="4" w:space="0" w:color="auto"/>
              <w:left w:val="nil"/>
              <w:bottom w:val="dotted" w:sz="2" w:space="0" w:color="auto"/>
              <w:right w:val="single" w:sz="4" w:space="0" w:color="auto"/>
            </w:tcBorders>
            <w:vAlign w:val="center"/>
          </w:tcPr>
          <w:p w14:paraId="6DED347F" w14:textId="4DC90889" w:rsidR="00E95D60" w:rsidRPr="000432D4" w:rsidRDefault="00F4345C" w:rsidP="00E95D60">
            <w:pPr>
              <w:spacing w:after="0"/>
              <w:jc w:val="both"/>
              <w:rPr>
                <w:rFonts w:eastAsia="Times New Roman" w:cs="Times New Roman"/>
                <w:sz w:val="20"/>
                <w:szCs w:val="20"/>
                <w:lang w:eastAsia="fr-FR"/>
              </w:rPr>
            </w:pPr>
            <w:r>
              <w:rPr>
                <w:rFonts w:eastAsia="Times New Roman" w:cs="Times New Roman"/>
                <w:sz w:val="20"/>
                <w:szCs w:val="20"/>
                <w:lang w:eastAsia="fr-FR"/>
              </w:rPr>
              <w:t xml:space="preserve">Operational </w:t>
            </w:r>
          </w:p>
        </w:tc>
      </w:tr>
      <w:tr w:rsidR="00E95D60" w:rsidRPr="000432D4" w14:paraId="05F9998C" w14:textId="77777777" w:rsidTr="00E95D60">
        <w:trPr>
          <w:trHeight w:val="387"/>
        </w:trPr>
        <w:tc>
          <w:tcPr>
            <w:tcW w:w="3168" w:type="dxa"/>
            <w:tcBorders>
              <w:top w:val="dotted" w:sz="2" w:space="0" w:color="auto"/>
              <w:left w:val="single" w:sz="4" w:space="0" w:color="auto"/>
              <w:bottom w:val="dotted" w:sz="2" w:space="0" w:color="auto"/>
              <w:right w:val="nil"/>
            </w:tcBorders>
            <w:shd w:val="clear" w:color="auto" w:fill="F2F2F2" w:themeFill="background1" w:themeFillShade="F2"/>
            <w:vAlign w:val="center"/>
          </w:tcPr>
          <w:p w14:paraId="711E7C51" w14:textId="77777777" w:rsidR="00E95D60" w:rsidRPr="000432D4" w:rsidRDefault="00E95D60" w:rsidP="00E95D60">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Position:  </w:t>
            </w:r>
          </w:p>
        </w:tc>
        <w:tc>
          <w:tcPr>
            <w:tcW w:w="7290" w:type="dxa"/>
            <w:gridSpan w:val="2"/>
            <w:tcBorders>
              <w:top w:val="dotted" w:sz="2" w:space="0" w:color="auto"/>
              <w:left w:val="nil"/>
              <w:bottom w:val="dotted" w:sz="2" w:space="0" w:color="auto"/>
              <w:right w:val="single" w:sz="4" w:space="0" w:color="auto"/>
            </w:tcBorders>
            <w:vAlign w:val="center"/>
          </w:tcPr>
          <w:p w14:paraId="39943673" w14:textId="45C1A5FC" w:rsidR="00E95D60" w:rsidRPr="0038110E" w:rsidRDefault="00284D0F" w:rsidP="00E95D60">
            <w:pPr>
              <w:spacing w:after="0"/>
              <w:outlineLvl w:val="1"/>
              <w:rPr>
                <w:rFonts w:eastAsia="Times New Roman" w:cs="Times New Roman"/>
                <w:b/>
                <w:sz w:val="20"/>
                <w:szCs w:val="20"/>
                <w:lang w:val="en-CA" w:eastAsia="fr-FR"/>
              </w:rPr>
            </w:pPr>
            <w:r>
              <w:rPr>
                <w:rFonts w:eastAsia="Times New Roman" w:cs="Times New Roman"/>
                <w:sz w:val="20"/>
                <w:szCs w:val="20"/>
                <w:lang w:eastAsia="fr-FR"/>
              </w:rPr>
              <w:t>Development Chef</w:t>
            </w:r>
          </w:p>
        </w:tc>
      </w:tr>
      <w:tr w:rsidR="00E95D60" w:rsidRPr="000432D4" w14:paraId="7FDE271F" w14:textId="77777777" w:rsidTr="00E95D60">
        <w:trPr>
          <w:trHeight w:val="387"/>
        </w:trPr>
        <w:tc>
          <w:tcPr>
            <w:tcW w:w="3168" w:type="dxa"/>
            <w:tcBorders>
              <w:top w:val="dotted" w:sz="2" w:space="0" w:color="auto"/>
              <w:left w:val="single" w:sz="4" w:space="0" w:color="auto"/>
              <w:bottom w:val="dotted" w:sz="2" w:space="0" w:color="auto"/>
              <w:right w:val="nil"/>
            </w:tcBorders>
            <w:shd w:val="clear" w:color="auto" w:fill="F2F2F2" w:themeFill="background1" w:themeFillShade="F2"/>
            <w:vAlign w:val="center"/>
          </w:tcPr>
          <w:p w14:paraId="53843313" w14:textId="77777777" w:rsidR="00E95D60" w:rsidRPr="000432D4" w:rsidRDefault="00E95D60" w:rsidP="00E95D60">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Job holder:</w:t>
            </w:r>
          </w:p>
        </w:tc>
        <w:tc>
          <w:tcPr>
            <w:tcW w:w="7290" w:type="dxa"/>
            <w:gridSpan w:val="2"/>
            <w:tcBorders>
              <w:top w:val="dotted" w:sz="2" w:space="0" w:color="auto"/>
              <w:left w:val="nil"/>
              <w:bottom w:val="dotted" w:sz="2" w:space="0" w:color="auto"/>
              <w:right w:val="single" w:sz="4" w:space="0" w:color="auto"/>
            </w:tcBorders>
            <w:vAlign w:val="center"/>
          </w:tcPr>
          <w:p w14:paraId="11A847FB" w14:textId="77777777" w:rsidR="00E95D60" w:rsidRPr="000432D4" w:rsidRDefault="00E95D60" w:rsidP="00E95D60">
            <w:pPr>
              <w:spacing w:before="20" w:after="20"/>
              <w:rPr>
                <w:rFonts w:eastAsia="Times New Roman" w:cs="Arial"/>
                <w:sz w:val="20"/>
                <w:szCs w:val="20"/>
                <w:lang w:eastAsia="fr-FR"/>
              </w:rPr>
            </w:pPr>
          </w:p>
        </w:tc>
      </w:tr>
      <w:tr w:rsidR="00E95D60" w:rsidRPr="000432D4" w14:paraId="0C099CCC" w14:textId="77777777" w:rsidTr="00E95D60">
        <w:trPr>
          <w:trHeight w:val="387"/>
        </w:trPr>
        <w:tc>
          <w:tcPr>
            <w:tcW w:w="3168" w:type="dxa"/>
            <w:tcBorders>
              <w:top w:val="dotted" w:sz="2" w:space="0" w:color="auto"/>
              <w:left w:val="single" w:sz="4" w:space="0" w:color="auto"/>
              <w:bottom w:val="dotted" w:sz="4" w:space="0" w:color="auto"/>
              <w:right w:val="nil"/>
            </w:tcBorders>
            <w:shd w:val="clear" w:color="auto" w:fill="F2F2F2" w:themeFill="background1" w:themeFillShade="F2"/>
            <w:vAlign w:val="center"/>
          </w:tcPr>
          <w:p w14:paraId="088FC049" w14:textId="77777777" w:rsidR="00E95D60" w:rsidRPr="000432D4" w:rsidRDefault="00E95D60" w:rsidP="00E95D60">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Date (in job since):</w:t>
            </w:r>
          </w:p>
        </w:tc>
        <w:tc>
          <w:tcPr>
            <w:tcW w:w="7290" w:type="dxa"/>
            <w:gridSpan w:val="2"/>
            <w:tcBorders>
              <w:top w:val="dotted" w:sz="2" w:space="0" w:color="auto"/>
              <w:left w:val="nil"/>
              <w:bottom w:val="dotted" w:sz="4" w:space="0" w:color="auto"/>
              <w:right w:val="single" w:sz="4" w:space="0" w:color="auto"/>
            </w:tcBorders>
            <w:vAlign w:val="center"/>
          </w:tcPr>
          <w:p w14:paraId="0DD052EA" w14:textId="77777777" w:rsidR="00E95D60" w:rsidRPr="000432D4" w:rsidRDefault="00E95D60" w:rsidP="00E95D60">
            <w:pPr>
              <w:spacing w:before="20" w:after="20"/>
              <w:rPr>
                <w:rFonts w:eastAsia="Times New Roman" w:cs="Arial"/>
                <w:sz w:val="20"/>
                <w:szCs w:val="20"/>
                <w:lang w:eastAsia="fr-FR"/>
              </w:rPr>
            </w:pPr>
          </w:p>
        </w:tc>
      </w:tr>
      <w:tr w:rsidR="00E95D60" w:rsidRPr="000432D4" w14:paraId="3FD1BAC0" w14:textId="77777777" w:rsidTr="00E95D60">
        <w:trPr>
          <w:trHeight w:val="387"/>
        </w:trPr>
        <w:tc>
          <w:tcPr>
            <w:tcW w:w="3168" w:type="dxa"/>
            <w:tcBorders>
              <w:top w:val="dotted" w:sz="2" w:space="0" w:color="auto"/>
              <w:left w:val="single" w:sz="4" w:space="0" w:color="auto"/>
              <w:bottom w:val="dotted" w:sz="4" w:space="0" w:color="auto"/>
              <w:right w:val="nil"/>
            </w:tcBorders>
            <w:shd w:val="clear" w:color="auto" w:fill="F2F2F2" w:themeFill="background1" w:themeFillShade="F2"/>
            <w:vAlign w:val="center"/>
          </w:tcPr>
          <w:p w14:paraId="67D10404" w14:textId="77777777" w:rsidR="00E95D60" w:rsidRPr="000432D4" w:rsidRDefault="00E95D60" w:rsidP="00E95D60">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Immediate manager </w:t>
            </w:r>
            <w:r w:rsidRPr="000432D4">
              <w:rPr>
                <w:rFonts w:eastAsia="Times New Roman" w:cs="Arial"/>
                <w:sz w:val="20"/>
                <w:szCs w:val="20"/>
                <w:shd w:val="clear" w:color="auto" w:fill="F2F2F2"/>
                <w:lang w:eastAsia="fr-FR"/>
              </w:rPr>
              <w:br/>
              <w:t>(N+1 Job title and name):</w:t>
            </w:r>
          </w:p>
        </w:tc>
        <w:tc>
          <w:tcPr>
            <w:tcW w:w="7290" w:type="dxa"/>
            <w:gridSpan w:val="2"/>
            <w:tcBorders>
              <w:top w:val="dotted" w:sz="2" w:space="0" w:color="auto"/>
              <w:left w:val="nil"/>
              <w:bottom w:val="dotted" w:sz="4" w:space="0" w:color="auto"/>
              <w:right w:val="single" w:sz="4" w:space="0" w:color="auto"/>
            </w:tcBorders>
            <w:vAlign w:val="center"/>
          </w:tcPr>
          <w:p w14:paraId="5893F959" w14:textId="349A2250" w:rsidR="00E95D60" w:rsidRPr="000432D4" w:rsidRDefault="00D4171B" w:rsidP="00E95D60">
            <w:pPr>
              <w:spacing w:before="20" w:after="20"/>
              <w:rPr>
                <w:rFonts w:eastAsia="Times New Roman" w:cs="Arial"/>
                <w:sz w:val="20"/>
                <w:szCs w:val="20"/>
                <w:lang w:eastAsia="fr-FR"/>
              </w:rPr>
            </w:pPr>
            <w:r>
              <w:rPr>
                <w:rFonts w:eastAsia="Times New Roman" w:cs="Arial"/>
                <w:sz w:val="20"/>
                <w:szCs w:val="20"/>
                <w:lang w:eastAsia="fr-FR"/>
              </w:rPr>
              <w:t xml:space="preserve">Executive Head Chef </w:t>
            </w:r>
            <w:r w:rsidR="00E95D60">
              <w:rPr>
                <w:rFonts w:eastAsia="Times New Roman" w:cs="Arial"/>
                <w:sz w:val="20"/>
                <w:szCs w:val="20"/>
                <w:lang w:eastAsia="fr-FR"/>
              </w:rPr>
              <w:t xml:space="preserve"> </w:t>
            </w:r>
          </w:p>
        </w:tc>
      </w:tr>
      <w:tr w:rsidR="00E95D60" w:rsidRPr="000432D4" w14:paraId="476E0FEE" w14:textId="77777777" w:rsidTr="00E95D60">
        <w:trPr>
          <w:trHeight w:val="387"/>
        </w:trPr>
        <w:tc>
          <w:tcPr>
            <w:tcW w:w="3168" w:type="dxa"/>
            <w:tcBorders>
              <w:top w:val="dotted" w:sz="4" w:space="0" w:color="auto"/>
              <w:left w:val="single" w:sz="4" w:space="0" w:color="auto"/>
              <w:bottom w:val="dotted" w:sz="4" w:space="0" w:color="auto"/>
              <w:right w:val="nil"/>
            </w:tcBorders>
            <w:shd w:val="clear" w:color="auto" w:fill="F2F2F2" w:themeFill="background1" w:themeFillShade="F2"/>
            <w:vAlign w:val="center"/>
          </w:tcPr>
          <w:p w14:paraId="6BF63568" w14:textId="77777777" w:rsidR="00E95D60" w:rsidRPr="000432D4" w:rsidRDefault="00E95D60" w:rsidP="00E95D60">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Additional reporting line to:</w:t>
            </w:r>
          </w:p>
        </w:tc>
        <w:tc>
          <w:tcPr>
            <w:tcW w:w="7290" w:type="dxa"/>
            <w:gridSpan w:val="2"/>
            <w:tcBorders>
              <w:top w:val="dotted" w:sz="4" w:space="0" w:color="auto"/>
              <w:left w:val="nil"/>
              <w:bottom w:val="dotted" w:sz="4" w:space="0" w:color="auto"/>
              <w:right w:val="single" w:sz="4" w:space="0" w:color="auto"/>
            </w:tcBorders>
            <w:vAlign w:val="center"/>
          </w:tcPr>
          <w:p w14:paraId="5F6BD8EE" w14:textId="77777777" w:rsidR="00E95D60" w:rsidRPr="000432D4" w:rsidRDefault="00E95D60" w:rsidP="00E95D60">
            <w:pPr>
              <w:spacing w:before="20" w:after="20"/>
              <w:rPr>
                <w:rFonts w:eastAsia="Times New Roman" w:cs="Arial"/>
                <w:sz w:val="20"/>
                <w:szCs w:val="20"/>
                <w:lang w:eastAsia="fr-FR"/>
              </w:rPr>
            </w:pPr>
          </w:p>
        </w:tc>
      </w:tr>
      <w:tr w:rsidR="00E95D60" w:rsidRPr="000432D4" w14:paraId="1800663B" w14:textId="77777777" w:rsidTr="00E95D60">
        <w:trPr>
          <w:trHeight w:val="387"/>
        </w:trPr>
        <w:tc>
          <w:tcPr>
            <w:tcW w:w="3168" w:type="dxa"/>
            <w:tcBorders>
              <w:top w:val="dotted" w:sz="4" w:space="0" w:color="auto"/>
              <w:left w:val="single" w:sz="4" w:space="0" w:color="auto"/>
              <w:bottom w:val="single" w:sz="4" w:space="0" w:color="auto"/>
              <w:right w:val="nil"/>
            </w:tcBorders>
            <w:shd w:val="clear" w:color="auto" w:fill="F2F2F2" w:themeFill="background1" w:themeFillShade="F2"/>
            <w:vAlign w:val="center"/>
          </w:tcPr>
          <w:p w14:paraId="646605C2" w14:textId="77777777" w:rsidR="00E95D60" w:rsidRPr="000432D4" w:rsidRDefault="00E95D60" w:rsidP="00E95D60">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Position location:</w:t>
            </w:r>
          </w:p>
        </w:tc>
        <w:tc>
          <w:tcPr>
            <w:tcW w:w="7290" w:type="dxa"/>
            <w:gridSpan w:val="2"/>
            <w:tcBorders>
              <w:top w:val="dotted" w:sz="4" w:space="0" w:color="auto"/>
              <w:left w:val="nil"/>
              <w:bottom w:val="single" w:sz="4" w:space="0" w:color="auto"/>
              <w:right w:val="single" w:sz="4" w:space="0" w:color="auto"/>
            </w:tcBorders>
            <w:vAlign w:val="center"/>
          </w:tcPr>
          <w:p w14:paraId="38F7DDAF" w14:textId="77777777" w:rsidR="00E95D60" w:rsidRPr="000432D4" w:rsidRDefault="00E95D60" w:rsidP="00E95D60">
            <w:pPr>
              <w:spacing w:before="20" w:after="20"/>
              <w:rPr>
                <w:rFonts w:eastAsia="Times New Roman" w:cs="Arial"/>
                <w:sz w:val="20"/>
                <w:szCs w:val="20"/>
                <w:lang w:eastAsia="fr-FR"/>
              </w:rPr>
            </w:pPr>
            <w:r>
              <w:rPr>
                <w:rFonts w:eastAsia="Times New Roman" w:cs="Arial"/>
                <w:sz w:val="20"/>
                <w:szCs w:val="20"/>
                <w:lang w:eastAsia="fr-FR"/>
              </w:rPr>
              <w:t xml:space="preserve">Ascot Racecourse </w:t>
            </w:r>
          </w:p>
        </w:tc>
      </w:tr>
      <w:tr w:rsidR="00E95D60" w:rsidRPr="000432D4" w14:paraId="69CCE43B" w14:textId="77777777" w:rsidTr="00E95D60">
        <w:trPr>
          <w:gridAfter w:val="1"/>
          <w:wAfter w:w="18" w:type="dxa"/>
        </w:trPr>
        <w:tc>
          <w:tcPr>
            <w:tcW w:w="10440" w:type="dxa"/>
            <w:gridSpan w:val="2"/>
            <w:tcBorders>
              <w:top w:val="single" w:sz="2" w:space="0" w:color="auto"/>
              <w:left w:val="nil"/>
              <w:bottom w:val="single" w:sz="2" w:space="0" w:color="auto"/>
              <w:right w:val="nil"/>
            </w:tcBorders>
          </w:tcPr>
          <w:p w14:paraId="625EAF3C" w14:textId="77777777" w:rsidR="00E95D60" w:rsidRDefault="00E95D60" w:rsidP="00E95D60">
            <w:pPr>
              <w:spacing w:after="0"/>
              <w:rPr>
                <w:rFonts w:eastAsia="Times New Roman" w:cs="Arial"/>
                <w:sz w:val="20"/>
                <w:szCs w:val="20"/>
                <w:lang w:eastAsia="fr-FR"/>
              </w:rPr>
            </w:pPr>
          </w:p>
          <w:p w14:paraId="65758DC6" w14:textId="77777777" w:rsidR="00E95D60" w:rsidRPr="000432D4" w:rsidRDefault="00E95D60" w:rsidP="00E95D60">
            <w:pPr>
              <w:spacing w:after="0"/>
              <w:rPr>
                <w:rFonts w:eastAsia="Times New Roman" w:cs="Arial"/>
                <w:sz w:val="20"/>
                <w:szCs w:val="20"/>
                <w:lang w:eastAsia="fr-FR"/>
              </w:rPr>
            </w:pPr>
          </w:p>
        </w:tc>
      </w:tr>
      <w:tr w:rsidR="00E95D60" w:rsidRPr="000432D4" w14:paraId="1FEF97E2" w14:textId="77777777" w:rsidTr="00E95D60">
        <w:trPr>
          <w:trHeight w:val="364"/>
        </w:trPr>
        <w:tc>
          <w:tcPr>
            <w:tcW w:w="10458" w:type="dxa"/>
            <w:gridSpan w:val="3"/>
            <w:tcBorders>
              <w:top w:val="single" w:sz="2" w:space="0" w:color="auto"/>
              <w:left w:val="single" w:sz="2" w:space="0" w:color="auto"/>
              <w:bottom w:val="dotted" w:sz="2" w:space="0" w:color="auto"/>
              <w:right w:val="single" w:sz="2" w:space="0" w:color="auto"/>
            </w:tcBorders>
            <w:shd w:val="clear" w:color="auto" w:fill="F2F2F2"/>
            <w:vAlign w:val="center"/>
          </w:tcPr>
          <w:p w14:paraId="745C9C93" w14:textId="77777777" w:rsidR="00E95D60" w:rsidRPr="000432D4" w:rsidRDefault="00E95D60" w:rsidP="00E95D60">
            <w:pPr>
              <w:spacing w:before="60" w:after="60"/>
              <w:ind w:left="284" w:hanging="284"/>
              <w:rPr>
                <w:rFonts w:eastAsia="Times New Roman" w:cs="Arial"/>
                <w:sz w:val="20"/>
                <w:szCs w:val="20"/>
                <w:shd w:val="clear" w:color="auto" w:fill="F2F2F2"/>
                <w:lang w:eastAsia="fr-FR"/>
              </w:rPr>
            </w:pPr>
            <w:r w:rsidRPr="000432D4">
              <w:rPr>
                <w:rFonts w:eastAsia="Times New Roman" w:cs="Arial"/>
                <w:b/>
                <w:sz w:val="20"/>
                <w:szCs w:val="20"/>
                <w:shd w:val="clear" w:color="auto" w:fill="F2F2F2"/>
                <w:lang w:eastAsia="fr-FR"/>
              </w:rPr>
              <w:t xml:space="preserve">1.  Purpose of the Job </w:t>
            </w:r>
            <w:r w:rsidRPr="000432D4">
              <w:rPr>
                <w:rFonts w:eastAsia="Times New Roman" w:cs="Arial"/>
                <w:sz w:val="20"/>
                <w:szCs w:val="20"/>
                <w:shd w:val="clear" w:color="auto" w:fill="F2F2F2"/>
                <w:lang w:eastAsia="fr-FR"/>
              </w:rPr>
              <w:t>– State concisely the aim of the job</w:t>
            </w:r>
            <w:r w:rsidRPr="000432D4">
              <w:rPr>
                <w:rFonts w:eastAsia="Times New Roman" w:cs="Arial"/>
                <w:b/>
                <w:sz w:val="20"/>
                <w:szCs w:val="20"/>
                <w:shd w:val="clear" w:color="auto" w:fill="F2F2F2"/>
                <w:lang w:eastAsia="fr-FR"/>
              </w:rPr>
              <w:t xml:space="preserve">.  </w:t>
            </w:r>
          </w:p>
        </w:tc>
      </w:tr>
      <w:tr w:rsidR="00E95D60" w:rsidRPr="000432D4" w14:paraId="0DEC49E3" w14:textId="77777777" w:rsidTr="00E95D60">
        <w:trPr>
          <w:trHeight w:val="413"/>
        </w:trPr>
        <w:tc>
          <w:tcPr>
            <w:tcW w:w="10458" w:type="dxa"/>
            <w:gridSpan w:val="3"/>
            <w:tcBorders>
              <w:top w:val="dotted" w:sz="4" w:space="0" w:color="auto"/>
              <w:left w:val="single" w:sz="4" w:space="0" w:color="auto"/>
              <w:bottom w:val="dotted" w:sz="4" w:space="0" w:color="auto"/>
              <w:right w:val="single" w:sz="2" w:space="0" w:color="auto"/>
            </w:tcBorders>
            <w:vAlign w:val="center"/>
          </w:tcPr>
          <w:p w14:paraId="3BA8A46E" w14:textId="77777777" w:rsidR="00D4171B" w:rsidRPr="00BB6113" w:rsidRDefault="00D4171B" w:rsidP="00D4171B">
            <w:pPr>
              <w:pStyle w:val="Puces1"/>
              <w:numPr>
                <w:ilvl w:val="0"/>
                <w:numId w:val="7"/>
              </w:numPr>
              <w:rPr>
                <w:b w:val="0"/>
                <w:sz w:val="20"/>
                <w:szCs w:val="20"/>
              </w:rPr>
            </w:pPr>
            <w:r w:rsidRPr="00BB6113">
              <w:rPr>
                <w:b w:val="0"/>
                <w:sz w:val="20"/>
                <w:szCs w:val="20"/>
                <w:lang w:val="en-US"/>
              </w:rPr>
              <w:t>Support the Executive Head Chef to develop the food offer strategy in line with current and emerging consumer needs and market trends.</w:t>
            </w:r>
          </w:p>
          <w:p w14:paraId="4FB8E06F" w14:textId="77777777" w:rsidR="00D4171B" w:rsidRPr="00BB6113" w:rsidRDefault="00D4171B" w:rsidP="00D4171B">
            <w:pPr>
              <w:pStyle w:val="Puces1"/>
              <w:numPr>
                <w:ilvl w:val="0"/>
                <w:numId w:val="7"/>
              </w:numPr>
              <w:rPr>
                <w:b w:val="0"/>
                <w:sz w:val="20"/>
                <w:szCs w:val="20"/>
                <w:lang w:val="en-US"/>
              </w:rPr>
            </w:pPr>
            <w:r w:rsidRPr="00BB6113">
              <w:rPr>
                <w:b w:val="0"/>
                <w:sz w:val="20"/>
                <w:szCs w:val="20"/>
                <w:lang w:val="en-US"/>
              </w:rPr>
              <w:t>To demonstrate innovation in our food service offers</w:t>
            </w:r>
          </w:p>
          <w:p w14:paraId="0286DF50" w14:textId="77777777" w:rsidR="00D4171B" w:rsidRPr="00BB6113" w:rsidRDefault="00D4171B" w:rsidP="00D4171B">
            <w:pPr>
              <w:pStyle w:val="Puces1"/>
              <w:numPr>
                <w:ilvl w:val="0"/>
                <w:numId w:val="7"/>
              </w:numPr>
              <w:rPr>
                <w:b w:val="0"/>
                <w:sz w:val="20"/>
                <w:szCs w:val="20"/>
              </w:rPr>
            </w:pPr>
            <w:r w:rsidRPr="00BB6113">
              <w:rPr>
                <w:b w:val="0"/>
                <w:sz w:val="20"/>
                <w:szCs w:val="20"/>
              </w:rPr>
              <w:t xml:space="preserve">To </w:t>
            </w:r>
            <w:r w:rsidRPr="00BB6113">
              <w:rPr>
                <w:b w:val="0"/>
                <w:sz w:val="20"/>
              </w:rPr>
              <w:t>manage the cleanliness and hygiene and oversee all health and safety of the operation to the required standard.</w:t>
            </w:r>
          </w:p>
          <w:p w14:paraId="0B31C380" w14:textId="77777777" w:rsidR="00D4171B" w:rsidRPr="00BB6113" w:rsidRDefault="00D4171B" w:rsidP="00D4171B">
            <w:pPr>
              <w:pStyle w:val="Puces1"/>
              <w:numPr>
                <w:ilvl w:val="0"/>
                <w:numId w:val="7"/>
              </w:numPr>
              <w:rPr>
                <w:b w:val="0"/>
                <w:sz w:val="20"/>
                <w:szCs w:val="20"/>
                <w:lang w:val="en-US"/>
              </w:rPr>
            </w:pPr>
            <w:r w:rsidRPr="00BB6113">
              <w:rPr>
                <w:b w:val="0"/>
                <w:sz w:val="20"/>
                <w:szCs w:val="20"/>
                <w:lang w:val="en-US"/>
              </w:rPr>
              <w:t xml:space="preserve">Manage and control purchasing and labour costs to achieve annual budget. </w:t>
            </w:r>
          </w:p>
          <w:p w14:paraId="0F25CB44" w14:textId="77777777" w:rsidR="00D4171B" w:rsidRPr="00BB6113" w:rsidRDefault="00D4171B" w:rsidP="00D4171B">
            <w:pPr>
              <w:pStyle w:val="Puces1"/>
              <w:numPr>
                <w:ilvl w:val="0"/>
                <w:numId w:val="7"/>
              </w:numPr>
              <w:rPr>
                <w:b w:val="0"/>
                <w:sz w:val="20"/>
                <w:szCs w:val="20"/>
                <w:lang w:val="en-US"/>
              </w:rPr>
            </w:pPr>
            <w:r w:rsidRPr="00BB6113">
              <w:rPr>
                <w:b w:val="0"/>
                <w:sz w:val="20"/>
                <w:szCs w:val="20"/>
                <w:lang w:val="en-US"/>
              </w:rPr>
              <w:t>Support with the development of the Ascot Academy culinary requirements</w:t>
            </w:r>
          </w:p>
          <w:p w14:paraId="058D0458" w14:textId="37F397EE" w:rsidR="00E95D60" w:rsidRPr="000C40EB" w:rsidRDefault="00D4171B" w:rsidP="00D4171B">
            <w:pPr>
              <w:pStyle w:val="Puce2"/>
              <w:numPr>
                <w:ilvl w:val="0"/>
                <w:numId w:val="7"/>
              </w:numPr>
              <w:rPr>
                <w:sz w:val="20"/>
                <w:szCs w:val="20"/>
              </w:rPr>
            </w:pPr>
            <w:r w:rsidRPr="00BB6113">
              <w:rPr>
                <w:sz w:val="20"/>
                <w:szCs w:val="20"/>
                <w:lang w:val="en-US"/>
              </w:rPr>
              <w:t>Lead chef in the AA box on racedays</w:t>
            </w:r>
          </w:p>
        </w:tc>
      </w:tr>
    </w:tbl>
    <w:p w14:paraId="60A70D40" w14:textId="77777777" w:rsidR="008C61F7" w:rsidRDefault="008C61F7" w:rsidP="00C80F53">
      <w:pPr>
        <w:spacing w:before="4"/>
        <w:rPr>
          <w:rFonts w:ascii="Times New Roman"/>
          <w:sz w:val="17"/>
        </w:rPr>
      </w:pPr>
    </w:p>
    <w:tbl>
      <w:tblPr>
        <w:tblpPr w:leftFromText="180" w:rightFromText="180" w:vertAnchor="text" w:horzAnchor="margin" w:tblpXSpec="center" w:tblpY="134"/>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540"/>
        <w:gridCol w:w="261"/>
        <w:gridCol w:w="1809"/>
        <w:gridCol w:w="632"/>
        <w:gridCol w:w="718"/>
        <w:gridCol w:w="900"/>
        <w:gridCol w:w="1260"/>
        <w:gridCol w:w="540"/>
        <w:gridCol w:w="1800"/>
        <w:gridCol w:w="990"/>
      </w:tblGrid>
      <w:tr w:rsidR="00E95D60" w:rsidRPr="00315425" w14:paraId="01FF9D50" w14:textId="77777777" w:rsidTr="00D4171B">
        <w:trPr>
          <w:trHeight w:val="394"/>
        </w:trPr>
        <w:tc>
          <w:tcPr>
            <w:tcW w:w="10458" w:type="dxa"/>
            <w:gridSpan w:val="11"/>
            <w:tcBorders>
              <w:top w:val="single" w:sz="2" w:space="0" w:color="auto"/>
              <w:left w:val="single" w:sz="2" w:space="0" w:color="auto"/>
              <w:bottom w:val="dotted" w:sz="2" w:space="0" w:color="auto"/>
              <w:right w:val="single" w:sz="2" w:space="0" w:color="auto"/>
            </w:tcBorders>
            <w:shd w:val="clear" w:color="auto" w:fill="F2F2F2"/>
            <w:vAlign w:val="center"/>
          </w:tcPr>
          <w:p w14:paraId="7C19B9F3" w14:textId="77777777" w:rsidR="00E95D60" w:rsidRPr="00315425" w:rsidRDefault="00E95D60" w:rsidP="00D4171B">
            <w:pPr>
              <w:spacing w:before="60" w:after="60"/>
              <w:ind w:left="284" w:hanging="284"/>
            </w:pPr>
            <w:r>
              <w:rPr>
                <w:rFonts w:eastAsia="Times New Roman" w:cs="Arial"/>
                <w:b/>
                <w:sz w:val="20"/>
                <w:szCs w:val="20"/>
                <w:shd w:val="clear" w:color="auto" w:fill="F2F2F2"/>
                <w:lang w:eastAsia="fr-FR"/>
              </w:rPr>
              <w:t>2,</w:t>
            </w:r>
            <w:r w:rsidRPr="000432D4">
              <w:rPr>
                <w:rFonts w:eastAsia="Times New Roman" w:cs="Arial"/>
                <w:b/>
                <w:sz w:val="20"/>
                <w:szCs w:val="20"/>
                <w:shd w:val="clear" w:color="auto" w:fill="F2F2F2"/>
                <w:lang w:eastAsia="fr-FR"/>
              </w:rPr>
              <w:tab/>
            </w:r>
            <w:r w:rsidRPr="00FA2659">
              <w:rPr>
                <w:rFonts w:eastAsia="Times New Roman" w:cs="Arial"/>
                <w:b/>
                <w:sz w:val="20"/>
                <w:szCs w:val="20"/>
                <w:shd w:val="clear" w:color="auto" w:fill="F2F2F2"/>
                <w:lang w:eastAsia="fr-FR"/>
              </w:rPr>
              <w:t xml:space="preserve">Dimensions – </w:t>
            </w:r>
            <w:r w:rsidRPr="00FA2659">
              <w:rPr>
                <w:rFonts w:eastAsia="Times New Roman" w:cs="Arial"/>
                <w:bCs/>
                <w:sz w:val="20"/>
                <w:szCs w:val="20"/>
                <w:shd w:val="clear" w:color="auto" w:fill="F2F2F2"/>
                <w:lang w:eastAsia="fr-FR"/>
              </w:rPr>
              <w:t>Point out the main figures / indicators to give some insight on the “volumes” managed by the position and/or the activity of the Department.</w:t>
            </w:r>
          </w:p>
        </w:tc>
      </w:tr>
      <w:tr w:rsidR="00E95D60" w:rsidRPr="007C0E94" w14:paraId="5F2C3C16" w14:textId="77777777" w:rsidTr="00E95D60">
        <w:trPr>
          <w:trHeight w:val="232"/>
        </w:trPr>
        <w:tc>
          <w:tcPr>
            <w:tcW w:w="1008" w:type="dxa"/>
            <w:vMerge w:val="restart"/>
            <w:tcBorders>
              <w:top w:val="dotted" w:sz="2" w:space="0" w:color="auto"/>
              <w:left w:val="single" w:sz="2" w:space="0" w:color="auto"/>
              <w:right w:val="nil"/>
            </w:tcBorders>
            <w:vAlign w:val="center"/>
          </w:tcPr>
          <w:p w14:paraId="4642A741" w14:textId="77777777" w:rsidR="00E95D60" w:rsidRPr="00DF0335" w:rsidRDefault="00E95D60" w:rsidP="00D4171B">
            <w:pPr>
              <w:rPr>
                <w:sz w:val="16"/>
                <w:szCs w:val="18"/>
              </w:rPr>
            </w:pPr>
            <w:r w:rsidRPr="00DF0335">
              <w:rPr>
                <w:sz w:val="16"/>
                <w:szCs w:val="18"/>
              </w:rPr>
              <w:t>Revenue:</w:t>
            </w:r>
          </w:p>
          <w:p w14:paraId="0617545E" w14:textId="77777777" w:rsidR="00E95D60" w:rsidRPr="007C0E94" w:rsidRDefault="00E95D60" w:rsidP="00D4171B">
            <w:pPr>
              <w:rPr>
                <w:sz w:val="18"/>
                <w:szCs w:val="18"/>
              </w:rPr>
            </w:pPr>
          </w:p>
        </w:tc>
        <w:tc>
          <w:tcPr>
            <w:tcW w:w="801" w:type="dxa"/>
            <w:gridSpan w:val="2"/>
            <w:vMerge w:val="restart"/>
            <w:tcBorders>
              <w:top w:val="dotted" w:sz="2" w:space="0" w:color="auto"/>
              <w:left w:val="nil"/>
              <w:right w:val="dotted" w:sz="2" w:space="0" w:color="auto"/>
            </w:tcBorders>
            <w:vAlign w:val="center"/>
          </w:tcPr>
          <w:p w14:paraId="480C45E8" w14:textId="77777777" w:rsidR="00E95D60" w:rsidRPr="007C0E94" w:rsidRDefault="00E95D60" w:rsidP="00D4171B">
            <w:pPr>
              <w:rPr>
                <w:sz w:val="18"/>
                <w:szCs w:val="18"/>
              </w:rPr>
            </w:pPr>
            <w:r>
              <w:rPr>
                <w:sz w:val="18"/>
                <w:szCs w:val="18"/>
              </w:rPr>
              <w:t>£ 32M</w:t>
            </w:r>
          </w:p>
        </w:tc>
        <w:tc>
          <w:tcPr>
            <w:tcW w:w="1809" w:type="dxa"/>
            <w:tcBorders>
              <w:top w:val="dotted" w:sz="2" w:space="0" w:color="auto"/>
              <w:left w:val="dotted" w:sz="2" w:space="0" w:color="auto"/>
              <w:bottom w:val="dotted" w:sz="4" w:space="0" w:color="auto"/>
              <w:right w:val="nil"/>
            </w:tcBorders>
            <w:vAlign w:val="center"/>
          </w:tcPr>
          <w:p w14:paraId="19E2B21F" w14:textId="77777777" w:rsidR="00E95D60" w:rsidRPr="007C0E94" w:rsidRDefault="00E95D60" w:rsidP="00D4171B">
            <w:pPr>
              <w:rPr>
                <w:sz w:val="18"/>
                <w:szCs w:val="18"/>
              </w:rPr>
            </w:pPr>
            <w:r w:rsidRPr="007C0E94">
              <w:rPr>
                <w:sz w:val="18"/>
                <w:szCs w:val="18"/>
              </w:rPr>
              <w:t>EBIT growth:</w:t>
            </w:r>
          </w:p>
        </w:tc>
        <w:tc>
          <w:tcPr>
            <w:tcW w:w="632" w:type="dxa"/>
            <w:tcBorders>
              <w:top w:val="dotted" w:sz="2" w:space="0" w:color="auto"/>
              <w:left w:val="nil"/>
              <w:bottom w:val="dotted" w:sz="4" w:space="0" w:color="auto"/>
              <w:right w:val="dotted" w:sz="4" w:space="0" w:color="auto"/>
            </w:tcBorders>
            <w:vAlign w:val="center"/>
          </w:tcPr>
          <w:p w14:paraId="28D804C3" w14:textId="77777777" w:rsidR="00E95D60" w:rsidRPr="007C0E94" w:rsidRDefault="00E95D60" w:rsidP="00D4171B">
            <w:pPr>
              <w:rPr>
                <w:sz w:val="18"/>
                <w:szCs w:val="18"/>
              </w:rPr>
            </w:pPr>
            <w:r>
              <w:rPr>
                <w:sz w:val="18"/>
                <w:szCs w:val="18"/>
              </w:rPr>
              <w:t>Tbc</w:t>
            </w:r>
          </w:p>
        </w:tc>
        <w:tc>
          <w:tcPr>
            <w:tcW w:w="718" w:type="dxa"/>
            <w:vMerge w:val="restart"/>
            <w:tcBorders>
              <w:top w:val="dotted" w:sz="2" w:space="0" w:color="auto"/>
              <w:left w:val="dotted" w:sz="4" w:space="0" w:color="auto"/>
              <w:right w:val="nil"/>
            </w:tcBorders>
            <w:vAlign w:val="center"/>
          </w:tcPr>
          <w:p w14:paraId="023B7AD8" w14:textId="77777777" w:rsidR="00E95D60" w:rsidRPr="007C0E94" w:rsidRDefault="00E95D60" w:rsidP="00D4171B">
            <w:pPr>
              <w:rPr>
                <w:sz w:val="18"/>
                <w:szCs w:val="18"/>
              </w:rPr>
            </w:pPr>
            <w:r w:rsidRPr="007C0E94">
              <w:rPr>
                <w:sz w:val="18"/>
                <w:szCs w:val="18"/>
              </w:rPr>
              <w:t>Growth type:</w:t>
            </w:r>
          </w:p>
        </w:tc>
        <w:tc>
          <w:tcPr>
            <w:tcW w:w="900" w:type="dxa"/>
            <w:vMerge w:val="restart"/>
            <w:tcBorders>
              <w:top w:val="dotted" w:sz="2" w:space="0" w:color="auto"/>
              <w:left w:val="nil"/>
              <w:right w:val="nil"/>
            </w:tcBorders>
            <w:vAlign w:val="center"/>
          </w:tcPr>
          <w:p w14:paraId="3EE46751" w14:textId="77777777" w:rsidR="00E95D60" w:rsidRPr="007C0E94" w:rsidRDefault="00E95D60" w:rsidP="00D4171B">
            <w:pPr>
              <w:rPr>
                <w:sz w:val="18"/>
                <w:szCs w:val="18"/>
              </w:rPr>
            </w:pPr>
            <w:r w:rsidRPr="007C0E94">
              <w:rPr>
                <w:sz w:val="18"/>
                <w:szCs w:val="18"/>
              </w:rPr>
              <w:t>n/a</w:t>
            </w:r>
          </w:p>
        </w:tc>
        <w:tc>
          <w:tcPr>
            <w:tcW w:w="1260" w:type="dxa"/>
            <w:vMerge w:val="restart"/>
            <w:tcBorders>
              <w:top w:val="dotted" w:sz="2" w:space="0" w:color="auto"/>
              <w:left w:val="dotted" w:sz="4" w:space="0" w:color="auto"/>
              <w:right w:val="nil"/>
            </w:tcBorders>
            <w:vAlign w:val="center"/>
          </w:tcPr>
          <w:p w14:paraId="5B5C66C4" w14:textId="77777777" w:rsidR="00E95D60" w:rsidRPr="007C0E94" w:rsidRDefault="00E95D60" w:rsidP="00D4171B">
            <w:pPr>
              <w:rPr>
                <w:sz w:val="18"/>
                <w:szCs w:val="18"/>
              </w:rPr>
            </w:pPr>
            <w:r w:rsidRPr="007C0E94">
              <w:rPr>
                <w:sz w:val="18"/>
                <w:szCs w:val="18"/>
              </w:rPr>
              <w:t>Outsourcing rate:</w:t>
            </w:r>
          </w:p>
        </w:tc>
        <w:tc>
          <w:tcPr>
            <w:tcW w:w="540" w:type="dxa"/>
            <w:vMerge w:val="restart"/>
            <w:tcBorders>
              <w:top w:val="dotted" w:sz="2" w:space="0" w:color="auto"/>
              <w:left w:val="nil"/>
              <w:right w:val="dotted" w:sz="4" w:space="0" w:color="auto"/>
            </w:tcBorders>
            <w:vAlign w:val="center"/>
          </w:tcPr>
          <w:p w14:paraId="02DF63F8" w14:textId="77777777" w:rsidR="00E95D60" w:rsidRPr="007C0E94" w:rsidRDefault="00E95D60" w:rsidP="00D4171B">
            <w:pPr>
              <w:rPr>
                <w:sz w:val="18"/>
                <w:szCs w:val="18"/>
              </w:rPr>
            </w:pPr>
            <w:r w:rsidRPr="007C0E94">
              <w:rPr>
                <w:sz w:val="18"/>
                <w:szCs w:val="18"/>
              </w:rPr>
              <w:t>n/a</w:t>
            </w:r>
          </w:p>
        </w:tc>
        <w:tc>
          <w:tcPr>
            <w:tcW w:w="1800" w:type="dxa"/>
            <w:vMerge w:val="restart"/>
            <w:tcBorders>
              <w:top w:val="dotted" w:sz="2" w:space="0" w:color="auto"/>
              <w:left w:val="dotted" w:sz="4" w:space="0" w:color="auto"/>
              <w:right w:val="nil"/>
            </w:tcBorders>
            <w:vAlign w:val="center"/>
          </w:tcPr>
          <w:p w14:paraId="4F0AD0BF" w14:textId="77777777" w:rsidR="00E95D60" w:rsidRPr="007C0E94" w:rsidRDefault="00E95D60" w:rsidP="00D4171B">
            <w:pPr>
              <w:rPr>
                <w:sz w:val="18"/>
                <w:szCs w:val="18"/>
              </w:rPr>
            </w:pPr>
            <w:r>
              <w:rPr>
                <w:sz w:val="18"/>
                <w:szCs w:val="18"/>
              </w:rPr>
              <w:t>Region</w:t>
            </w:r>
            <w:r w:rsidRPr="007C0E94">
              <w:rPr>
                <w:sz w:val="18"/>
                <w:szCs w:val="18"/>
              </w:rPr>
              <w:t xml:space="preserve"> Workforce</w:t>
            </w:r>
          </w:p>
        </w:tc>
        <w:tc>
          <w:tcPr>
            <w:tcW w:w="990" w:type="dxa"/>
            <w:vMerge w:val="restart"/>
            <w:tcBorders>
              <w:top w:val="dotted" w:sz="2" w:space="0" w:color="auto"/>
              <w:left w:val="nil"/>
              <w:right w:val="single" w:sz="2" w:space="0" w:color="auto"/>
            </w:tcBorders>
            <w:vAlign w:val="center"/>
          </w:tcPr>
          <w:p w14:paraId="6CF71D4E" w14:textId="77777777" w:rsidR="00E95D60" w:rsidRPr="007C0E94" w:rsidRDefault="00E95D60" w:rsidP="00D4171B">
            <w:pPr>
              <w:rPr>
                <w:sz w:val="18"/>
                <w:szCs w:val="18"/>
              </w:rPr>
            </w:pPr>
            <w:r w:rsidRPr="007C0E94">
              <w:rPr>
                <w:sz w:val="18"/>
                <w:szCs w:val="18"/>
              </w:rPr>
              <w:t>tbc</w:t>
            </w:r>
          </w:p>
        </w:tc>
      </w:tr>
      <w:tr w:rsidR="00E95D60" w:rsidRPr="007C0E94" w14:paraId="5DD2514A" w14:textId="77777777" w:rsidTr="00E95D60">
        <w:trPr>
          <w:trHeight w:val="263"/>
        </w:trPr>
        <w:tc>
          <w:tcPr>
            <w:tcW w:w="1008" w:type="dxa"/>
            <w:vMerge/>
            <w:tcBorders>
              <w:left w:val="single" w:sz="2" w:space="0" w:color="auto"/>
              <w:right w:val="nil"/>
            </w:tcBorders>
            <w:vAlign w:val="center"/>
          </w:tcPr>
          <w:p w14:paraId="3F09F07C" w14:textId="77777777" w:rsidR="00E95D60" w:rsidRPr="007C0E94" w:rsidRDefault="00E95D60" w:rsidP="00D4171B">
            <w:pPr>
              <w:rPr>
                <w:sz w:val="18"/>
                <w:szCs w:val="18"/>
              </w:rPr>
            </w:pPr>
          </w:p>
        </w:tc>
        <w:tc>
          <w:tcPr>
            <w:tcW w:w="801" w:type="dxa"/>
            <w:gridSpan w:val="2"/>
            <w:vMerge/>
            <w:tcBorders>
              <w:left w:val="nil"/>
              <w:right w:val="dotted" w:sz="2" w:space="0" w:color="auto"/>
            </w:tcBorders>
            <w:vAlign w:val="center"/>
          </w:tcPr>
          <w:p w14:paraId="7B5B8C60" w14:textId="77777777" w:rsidR="00E95D60" w:rsidRPr="007C0E94" w:rsidRDefault="00E95D60" w:rsidP="00D4171B">
            <w:pPr>
              <w:rPr>
                <w:sz w:val="18"/>
                <w:szCs w:val="18"/>
              </w:rPr>
            </w:pPr>
          </w:p>
        </w:tc>
        <w:tc>
          <w:tcPr>
            <w:tcW w:w="1809" w:type="dxa"/>
            <w:tcBorders>
              <w:top w:val="dotted" w:sz="4" w:space="0" w:color="auto"/>
              <w:left w:val="dotted" w:sz="2" w:space="0" w:color="auto"/>
              <w:bottom w:val="dotted" w:sz="4" w:space="0" w:color="auto"/>
              <w:right w:val="nil"/>
            </w:tcBorders>
            <w:vAlign w:val="center"/>
          </w:tcPr>
          <w:p w14:paraId="02253C16" w14:textId="77777777" w:rsidR="00E95D60" w:rsidRPr="007C0E94" w:rsidRDefault="00E95D60" w:rsidP="00D4171B">
            <w:pPr>
              <w:rPr>
                <w:sz w:val="18"/>
                <w:szCs w:val="18"/>
              </w:rPr>
            </w:pPr>
            <w:r w:rsidRPr="007C0E94">
              <w:rPr>
                <w:sz w:val="18"/>
                <w:szCs w:val="18"/>
              </w:rPr>
              <w:t>EBIT margin:</w:t>
            </w:r>
          </w:p>
        </w:tc>
        <w:tc>
          <w:tcPr>
            <w:tcW w:w="632" w:type="dxa"/>
            <w:tcBorders>
              <w:top w:val="dotted" w:sz="4" w:space="0" w:color="auto"/>
              <w:left w:val="nil"/>
              <w:bottom w:val="dotted" w:sz="4" w:space="0" w:color="auto"/>
              <w:right w:val="dotted" w:sz="4" w:space="0" w:color="auto"/>
            </w:tcBorders>
            <w:vAlign w:val="center"/>
          </w:tcPr>
          <w:p w14:paraId="697EB92F" w14:textId="2D67B6B9" w:rsidR="00E95D60" w:rsidRPr="00D40CBD" w:rsidRDefault="00E95D60" w:rsidP="00D4171B">
            <w:pPr>
              <w:rPr>
                <w:sz w:val="16"/>
                <w:szCs w:val="18"/>
              </w:rPr>
            </w:pPr>
            <w:r>
              <w:rPr>
                <w:sz w:val="16"/>
                <w:szCs w:val="18"/>
              </w:rPr>
              <w:t>7.9%</w:t>
            </w:r>
          </w:p>
        </w:tc>
        <w:tc>
          <w:tcPr>
            <w:tcW w:w="718" w:type="dxa"/>
            <w:vMerge/>
            <w:tcBorders>
              <w:left w:val="dotted" w:sz="4" w:space="0" w:color="auto"/>
              <w:right w:val="nil"/>
            </w:tcBorders>
            <w:vAlign w:val="center"/>
          </w:tcPr>
          <w:p w14:paraId="3D932BD3" w14:textId="77777777" w:rsidR="00E95D60" w:rsidRPr="007C0E94" w:rsidRDefault="00E95D60" w:rsidP="00D4171B">
            <w:pPr>
              <w:rPr>
                <w:sz w:val="18"/>
                <w:szCs w:val="18"/>
              </w:rPr>
            </w:pPr>
          </w:p>
        </w:tc>
        <w:tc>
          <w:tcPr>
            <w:tcW w:w="900" w:type="dxa"/>
            <w:vMerge/>
            <w:tcBorders>
              <w:left w:val="nil"/>
              <w:right w:val="nil"/>
            </w:tcBorders>
            <w:vAlign w:val="center"/>
          </w:tcPr>
          <w:p w14:paraId="52050FC6" w14:textId="77777777" w:rsidR="00E95D60" w:rsidRPr="007C0E94" w:rsidRDefault="00E95D60" w:rsidP="00D4171B">
            <w:pPr>
              <w:rPr>
                <w:sz w:val="18"/>
                <w:szCs w:val="18"/>
              </w:rPr>
            </w:pPr>
          </w:p>
        </w:tc>
        <w:tc>
          <w:tcPr>
            <w:tcW w:w="1260" w:type="dxa"/>
            <w:vMerge/>
            <w:tcBorders>
              <w:left w:val="dotted" w:sz="4" w:space="0" w:color="auto"/>
              <w:bottom w:val="dotted" w:sz="4" w:space="0" w:color="auto"/>
              <w:right w:val="nil"/>
            </w:tcBorders>
            <w:vAlign w:val="center"/>
          </w:tcPr>
          <w:p w14:paraId="273AFBC5" w14:textId="77777777" w:rsidR="00E95D60" w:rsidRPr="007C0E94" w:rsidRDefault="00E95D60" w:rsidP="00D4171B">
            <w:pPr>
              <w:rPr>
                <w:sz w:val="18"/>
                <w:szCs w:val="18"/>
              </w:rPr>
            </w:pPr>
          </w:p>
        </w:tc>
        <w:tc>
          <w:tcPr>
            <w:tcW w:w="540" w:type="dxa"/>
            <w:vMerge/>
            <w:tcBorders>
              <w:left w:val="nil"/>
              <w:bottom w:val="dotted" w:sz="4" w:space="0" w:color="auto"/>
              <w:right w:val="dotted" w:sz="4" w:space="0" w:color="auto"/>
            </w:tcBorders>
            <w:vAlign w:val="center"/>
          </w:tcPr>
          <w:p w14:paraId="1CD96A11" w14:textId="77777777" w:rsidR="00E95D60" w:rsidRPr="007C0E94" w:rsidRDefault="00E95D60" w:rsidP="00D4171B">
            <w:pPr>
              <w:rPr>
                <w:sz w:val="18"/>
                <w:szCs w:val="18"/>
              </w:rPr>
            </w:pPr>
          </w:p>
        </w:tc>
        <w:tc>
          <w:tcPr>
            <w:tcW w:w="1800" w:type="dxa"/>
            <w:vMerge/>
            <w:tcBorders>
              <w:left w:val="dotted" w:sz="4" w:space="0" w:color="auto"/>
              <w:bottom w:val="dotted" w:sz="4" w:space="0" w:color="auto"/>
              <w:right w:val="nil"/>
            </w:tcBorders>
            <w:vAlign w:val="center"/>
          </w:tcPr>
          <w:p w14:paraId="5BC6DC2D" w14:textId="77777777" w:rsidR="00E95D60" w:rsidRPr="007C0E94" w:rsidRDefault="00E95D60" w:rsidP="00D4171B">
            <w:pPr>
              <w:rPr>
                <w:sz w:val="18"/>
                <w:szCs w:val="18"/>
              </w:rPr>
            </w:pPr>
          </w:p>
        </w:tc>
        <w:tc>
          <w:tcPr>
            <w:tcW w:w="990" w:type="dxa"/>
            <w:vMerge/>
            <w:tcBorders>
              <w:left w:val="nil"/>
              <w:bottom w:val="dotted" w:sz="4" w:space="0" w:color="auto"/>
              <w:right w:val="single" w:sz="2" w:space="0" w:color="auto"/>
            </w:tcBorders>
            <w:vAlign w:val="center"/>
          </w:tcPr>
          <w:p w14:paraId="76F9878E" w14:textId="77777777" w:rsidR="00E95D60" w:rsidRPr="007C0E94" w:rsidRDefault="00E95D60" w:rsidP="00D4171B">
            <w:pPr>
              <w:rPr>
                <w:sz w:val="18"/>
                <w:szCs w:val="18"/>
              </w:rPr>
            </w:pPr>
          </w:p>
        </w:tc>
      </w:tr>
      <w:tr w:rsidR="00E95D60" w:rsidRPr="007C0E94" w14:paraId="78312734" w14:textId="77777777" w:rsidTr="00E95D60">
        <w:trPr>
          <w:trHeight w:val="263"/>
        </w:trPr>
        <w:tc>
          <w:tcPr>
            <w:tcW w:w="1008" w:type="dxa"/>
            <w:vMerge/>
            <w:tcBorders>
              <w:left w:val="single" w:sz="2" w:space="0" w:color="auto"/>
              <w:right w:val="nil"/>
            </w:tcBorders>
            <w:vAlign w:val="center"/>
          </w:tcPr>
          <w:p w14:paraId="688563B7" w14:textId="77777777" w:rsidR="00E95D60" w:rsidRPr="007C0E94" w:rsidRDefault="00E95D60" w:rsidP="00D4171B">
            <w:pPr>
              <w:rPr>
                <w:sz w:val="18"/>
                <w:szCs w:val="18"/>
              </w:rPr>
            </w:pPr>
          </w:p>
        </w:tc>
        <w:tc>
          <w:tcPr>
            <w:tcW w:w="801" w:type="dxa"/>
            <w:gridSpan w:val="2"/>
            <w:vMerge/>
            <w:tcBorders>
              <w:left w:val="nil"/>
              <w:right w:val="dotted" w:sz="2" w:space="0" w:color="auto"/>
            </w:tcBorders>
            <w:vAlign w:val="center"/>
          </w:tcPr>
          <w:p w14:paraId="604F4988" w14:textId="77777777" w:rsidR="00E95D60" w:rsidRPr="007C0E94" w:rsidRDefault="00E95D60" w:rsidP="00D4171B">
            <w:pPr>
              <w:rPr>
                <w:sz w:val="18"/>
                <w:szCs w:val="18"/>
              </w:rPr>
            </w:pPr>
          </w:p>
        </w:tc>
        <w:tc>
          <w:tcPr>
            <w:tcW w:w="1809" w:type="dxa"/>
            <w:tcBorders>
              <w:top w:val="dotted" w:sz="4" w:space="0" w:color="auto"/>
              <w:left w:val="dotted" w:sz="2" w:space="0" w:color="auto"/>
              <w:bottom w:val="dotted" w:sz="4" w:space="0" w:color="auto"/>
              <w:right w:val="nil"/>
            </w:tcBorders>
            <w:vAlign w:val="center"/>
          </w:tcPr>
          <w:p w14:paraId="5CC4CF61" w14:textId="77777777" w:rsidR="00E95D60" w:rsidRPr="007C0E94" w:rsidRDefault="00E95D60" w:rsidP="00D4171B">
            <w:pPr>
              <w:rPr>
                <w:sz w:val="18"/>
                <w:szCs w:val="18"/>
              </w:rPr>
            </w:pPr>
            <w:r w:rsidRPr="007C0E94">
              <w:rPr>
                <w:sz w:val="18"/>
                <w:szCs w:val="18"/>
              </w:rPr>
              <w:t>Net income growth:</w:t>
            </w:r>
          </w:p>
        </w:tc>
        <w:tc>
          <w:tcPr>
            <w:tcW w:w="632" w:type="dxa"/>
            <w:tcBorders>
              <w:top w:val="dotted" w:sz="4" w:space="0" w:color="auto"/>
              <w:left w:val="nil"/>
              <w:bottom w:val="dotted" w:sz="4" w:space="0" w:color="auto"/>
              <w:right w:val="dotted" w:sz="4" w:space="0" w:color="auto"/>
            </w:tcBorders>
            <w:vAlign w:val="center"/>
          </w:tcPr>
          <w:p w14:paraId="0554A870" w14:textId="77777777" w:rsidR="00E95D60" w:rsidRPr="007C0E94" w:rsidRDefault="00E95D60" w:rsidP="00D4171B">
            <w:pPr>
              <w:rPr>
                <w:sz w:val="18"/>
                <w:szCs w:val="18"/>
              </w:rPr>
            </w:pPr>
            <w:r>
              <w:rPr>
                <w:sz w:val="18"/>
                <w:szCs w:val="18"/>
              </w:rPr>
              <w:t>Tbc</w:t>
            </w:r>
          </w:p>
        </w:tc>
        <w:tc>
          <w:tcPr>
            <w:tcW w:w="718" w:type="dxa"/>
            <w:vMerge/>
            <w:tcBorders>
              <w:left w:val="dotted" w:sz="4" w:space="0" w:color="auto"/>
              <w:right w:val="nil"/>
            </w:tcBorders>
            <w:vAlign w:val="center"/>
          </w:tcPr>
          <w:p w14:paraId="1BCE8F41" w14:textId="77777777" w:rsidR="00E95D60" w:rsidRPr="007C0E94" w:rsidRDefault="00E95D60" w:rsidP="00D4171B">
            <w:pPr>
              <w:rPr>
                <w:sz w:val="18"/>
                <w:szCs w:val="18"/>
              </w:rPr>
            </w:pPr>
          </w:p>
        </w:tc>
        <w:tc>
          <w:tcPr>
            <w:tcW w:w="900" w:type="dxa"/>
            <w:vMerge/>
            <w:tcBorders>
              <w:left w:val="nil"/>
              <w:right w:val="nil"/>
            </w:tcBorders>
            <w:vAlign w:val="center"/>
          </w:tcPr>
          <w:p w14:paraId="5E5A7DCA" w14:textId="77777777" w:rsidR="00E95D60" w:rsidRPr="007C0E94" w:rsidRDefault="00E95D60" w:rsidP="00D4171B">
            <w:pPr>
              <w:rPr>
                <w:sz w:val="18"/>
                <w:szCs w:val="18"/>
              </w:rPr>
            </w:pPr>
          </w:p>
        </w:tc>
        <w:tc>
          <w:tcPr>
            <w:tcW w:w="1260" w:type="dxa"/>
            <w:vMerge w:val="restart"/>
            <w:tcBorders>
              <w:top w:val="dotted" w:sz="4" w:space="0" w:color="auto"/>
              <w:left w:val="dotted" w:sz="4" w:space="0" w:color="auto"/>
              <w:right w:val="nil"/>
            </w:tcBorders>
            <w:vAlign w:val="center"/>
          </w:tcPr>
          <w:p w14:paraId="50988BAB" w14:textId="77777777" w:rsidR="00E95D60" w:rsidRPr="007C0E94" w:rsidRDefault="00E95D60" w:rsidP="00D4171B">
            <w:pPr>
              <w:rPr>
                <w:sz w:val="18"/>
                <w:szCs w:val="18"/>
              </w:rPr>
            </w:pPr>
            <w:r w:rsidRPr="007C0E94">
              <w:rPr>
                <w:sz w:val="18"/>
                <w:szCs w:val="18"/>
              </w:rPr>
              <w:t>Outsourcing growth rate:</w:t>
            </w:r>
          </w:p>
        </w:tc>
        <w:tc>
          <w:tcPr>
            <w:tcW w:w="540" w:type="dxa"/>
            <w:vMerge w:val="restart"/>
            <w:tcBorders>
              <w:top w:val="dotted" w:sz="4" w:space="0" w:color="auto"/>
              <w:left w:val="nil"/>
              <w:right w:val="dotted" w:sz="4" w:space="0" w:color="auto"/>
            </w:tcBorders>
            <w:vAlign w:val="center"/>
          </w:tcPr>
          <w:p w14:paraId="0732FE6F" w14:textId="77777777" w:rsidR="00E95D60" w:rsidRPr="007C0E94" w:rsidRDefault="00E95D60" w:rsidP="00D4171B">
            <w:pPr>
              <w:rPr>
                <w:sz w:val="18"/>
                <w:szCs w:val="18"/>
              </w:rPr>
            </w:pPr>
            <w:r w:rsidRPr="007C0E94">
              <w:rPr>
                <w:sz w:val="18"/>
                <w:szCs w:val="18"/>
              </w:rPr>
              <w:t>n/a</w:t>
            </w:r>
          </w:p>
        </w:tc>
        <w:tc>
          <w:tcPr>
            <w:tcW w:w="1800" w:type="dxa"/>
            <w:vMerge w:val="restart"/>
            <w:tcBorders>
              <w:top w:val="dotted" w:sz="4" w:space="0" w:color="auto"/>
              <w:left w:val="dotted" w:sz="4" w:space="0" w:color="auto"/>
              <w:right w:val="nil"/>
            </w:tcBorders>
            <w:vAlign w:val="center"/>
          </w:tcPr>
          <w:p w14:paraId="4A579D99" w14:textId="77777777" w:rsidR="00E95D60" w:rsidRPr="008071F4" w:rsidRDefault="00E95D60" w:rsidP="00D4171B">
            <w:pPr>
              <w:rPr>
                <w:sz w:val="18"/>
                <w:szCs w:val="18"/>
              </w:rPr>
            </w:pPr>
            <w:r>
              <w:rPr>
                <w:sz w:val="18"/>
                <w:szCs w:val="18"/>
              </w:rPr>
              <w:t xml:space="preserve">HR in Region </w:t>
            </w:r>
          </w:p>
        </w:tc>
        <w:tc>
          <w:tcPr>
            <w:tcW w:w="990" w:type="dxa"/>
            <w:vMerge w:val="restart"/>
            <w:tcBorders>
              <w:top w:val="dotted" w:sz="4" w:space="0" w:color="auto"/>
              <w:left w:val="nil"/>
              <w:right w:val="single" w:sz="2" w:space="0" w:color="auto"/>
            </w:tcBorders>
            <w:vAlign w:val="center"/>
          </w:tcPr>
          <w:p w14:paraId="1E45D60B" w14:textId="77777777" w:rsidR="00E95D60" w:rsidRPr="007C0E94" w:rsidRDefault="00E95D60" w:rsidP="00D4171B">
            <w:pPr>
              <w:rPr>
                <w:sz w:val="18"/>
                <w:szCs w:val="18"/>
              </w:rPr>
            </w:pPr>
            <w:r w:rsidRPr="007C0E94">
              <w:rPr>
                <w:sz w:val="18"/>
                <w:szCs w:val="18"/>
              </w:rPr>
              <w:t>tbc</w:t>
            </w:r>
          </w:p>
        </w:tc>
      </w:tr>
      <w:tr w:rsidR="00E95D60" w:rsidRPr="007C0E94" w14:paraId="27BCD78B" w14:textId="77777777" w:rsidTr="00E95D60">
        <w:trPr>
          <w:trHeight w:val="218"/>
        </w:trPr>
        <w:tc>
          <w:tcPr>
            <w:tcW w:w="1008" w:type="dxa"/>
            <w:vMerge/>
            <w:tcBorders>
              <w:left w:val="single" w:sz="2" w:space="0" w:color="auto"/>
              <w:bottom w:val="dotted" w:sz="4" w:space="0" w:color="auto"/>
              <w:right w:val="nil"/>
            </w:tcBorders>
            <w:vAlign w:val="center"/>
          </w:tcPr>
          <w:p w14:paraId="10B9F379" w14:textId="77777777" w:rsidR="00E95D60" w:rsidRPr="007C0E94" w:rsidRDefault="00E95D60" w:rsidP="00D4171B">
            <w:pPr>
              <w:rPr>
                <w:sz w:val="18"/>
                <w:szCs w:val="18"/>
              </w:rPr>
            </w:pPr>
          </w:p>
        </w:tc>
        <w:tc>
          <w:tcPr>
            <w:tcW w:w="801" w:type="dxa"/>
            <w:gridSpan w:val="2"/>
            <w:vMerge/>
            <w:tcBorders>
              <w:left w:val="nil"/>
              <w:bottom w:val="dotted" w:sz="4" w:space="0" w:color="auto"/>
              <w:right w:val="dotted" w:sz="2" w:space="0" w:color="auto"/>
            </w:tcBorders>
            <w:vAlign w:val="center"/>
          </w:tcPr>
          <w:p w14:paraId="48BE2CEB" w14:textId="77777777" w:rsidR="00E95D60" w:rsidRPr="007C0E94" w:rsidRDefault="00E95D60" w:rsidP="00D4171B">
            <w:pPr>
              <w:rPr>
                <w:sz w:val="18"/>
                <w:szCs w:val="18"/>
              </w:rPr>
            </w:pPr>
          </w:p>
        </w:tc>
        <w:tc>
          <w:tcPr>
            <w:tcW w:w="1809" w:type="dxa"/>
            <w:tcBorders>
              <w:top w:val="dotted" w:sz="4" w:space="0" w:color="auto"/>
              <w:left w:val="dotted" w:sz="2" w:space="0" w:color="auto"/>
              <w:bottom w:val="dotted" w:sz="4" w:space="0" w:color="auto"/>
              <w:right w:val="nil"/>
            </w:tcBorders>
            <w:vAlign w:val="center"/>
          </w:tcPr>
          <w:p w14:paraId="42CE038B" w14:textId="77777777" w:rsidR="00E95D60" w:rsidRPr="007C0E94" w:rsidRDefault="00E95D60" w:rsidP="00D4171B">
            <w:pPr>
              <w:rPr>
                <w:sz w:val="18"/>
                <w:szCs w:val="18"/>
              </w:rPr>
            </w:pPr>
            <w:r w:rsidRPr="007C0E94">
              <w:rPr>
                <w:sz w:val="18"/>
                <w:szCs w:val="18"/>
              </w:rPr>
              <w:t>Cash conversion:</w:t>
            </w:r>
          </w:p>
        </w:tc>
        <w:tc>
          <w:tcPr>
            <w:tcW w:w="632" w:type="dxa"/>
            <w:tcBorders>
              <w:top w:val="dotted" w:sz="4" w:space="0" w:color="auto"/>
              <w:left w:val="nil"/>
              <w:bottom w:val="dotted" w:sz="4" w:space="0" w:color="auto"/>
              <w:right w:val="dotted" w:sz="4" w:space="0" w:color="auto"/>
            </w:tcBorders>
            <w:vAlign w:val="center"/>
          </w:tcPr>
          <w:p w14:paraId="746AD2F8" w14:textId="77777777" w:rsidR="00E95D60" w:rsidRPr="007C0E94" w:rsidRDefault="00E95D60" w:rsidP="00D4171B">
            <w:pPr>
              <w:rPr>
                <w:sz w:val="18"/>
                <w:szCs w:val="18"/>
              </w:rPr>
            </w:pPr>
            <w:r>
              <w:rPr>
                <w:sz w:val="18"/>
                <w:szCs w:val="18"/>
              </w:rPr>
              <w:t>Tbc</w:t>
            </w:r>
          </w:p>
        </w:tc>
        <w:tc>
          <w:tcPr>
            <w:tcW w:w="718" w:type="dxa"/>
            <w:vMerge/>
            <w:tcBorders>
              <w:left w:val="dotted" w:sz="4" w:space="0" w:color="auto"/>
              <w:bottom w:val="dotted" w:sz="4" w:space="0" w:color="auto"/>
              <w:right w:val="nil"/>
            </w:tcBorders>
            <w:vAlign w:val="center"/>
          </w:tcPr>
          <w:p w14:paraId="412C6E61" w14:textId="77777777" w:rsidR="00E95D60" w:rsidRPr="007C0E94" w:rsidRDefault="00E95D60" w:rsidP="00D4171B">
            <w:pPr>
              <w:rPr>
                <w:sz w:val="18"/>
                <w:szCs w:val="18"/>
              </w:rPr>
            </w:pPr>
          </w:p>
        </w:tc>
        <w:tc>
          <w:tcPr>
            <w:tcW w:w="900" w:type="dxa"/>
            <w:vMerge/>
            <w:tcBorders>
              <w:left w:val="nil"/>
              <w:bottom w:val="dotted" w:sz="4" w:space="0" w:color="auto"/>
              <w:right w:val="nil"/>
            </w:tcBorders>
            <w:vAlign w:val="center"/>
          </w:tcPr>
          <w:p w14:paraId="6093437F" w14:textId="77777777" w:rsidR="00E95D60" w:rsidRPr="007C0E94" w:rsidRDefault="00E95D60" w:rsidP="00D4171B">
            <w:pPr>
              <w:rPr>
                <w:sz w:val="18"/>
                <w:szCs w:val="18"/>
              </w:rPr>
            </w:pPr>
          </w:p>
        </w:tc>
        <w:tc>
          <w:tcPr>
            <w:tcW w:w="1260" w:type="dxa"/>
            <w:vMerge/>
            <w:tcBorders>
              <w:left w:val="dotted" w:sz="4" w:space="0" w:color="auto"/>
              <w:bottom w:val="dotted" w:sz="4" w:space="0" w:color="auto"/>
              <w:right w:val="nil"/>
            </w:tcBorders>
            <w:vAlign w:val="center"/>
          </w:tcPr>
          <w:p w14:paraId="0C914B30" w14:textId="77777777" w:rsidR="00E95D60" w:rsidRPr="007C0E94" w:rsidRDefault="00E95D60" w:rsidP="00D4171B">
            <w:pPr>
              <w:rPr>
                <w:sz w:val="18"/>
                <w:szCs w:val="18"/>
              </w:rPr>
            </w:pPr>
          </w:p>
        </w:tc>
        <w:tc>
          <w:tcPr>
            <w:tcW w:w="540" w:type="dxa"/>
            <w:vMerge/>
            <w:tcBorders>
              <w:left w:val="nil"/>
              <w:bottom w:val="dotted" w:sz="4" w:space="0" w:color="auto"/>
              <w:right w:val="dotted" w:sz="4" w:space="0" w:color="auto"/>
            </w:tcBorders>
            <w:vAlign w:val="center"/>
          </w:tcPr>
          <w:p w14:paraId="3CFE2111" w14:textId="77777777" w:rsidR="00E95D60" w:rsidRPr="007C0E94" w:rsidRDefault="00E95D60" w:rsidP="00D4171B">
            <w:pPr>
              <w:rPr>
                <w:sz w:val="18"/>
                <w:szCs w:val="18"/>
              </w:rPr>
            </w:pPr>
          </w:p>
        </w:tc>
        <w:tc>
          <w:tcPr>
            <w:tcW w:w="1800" w:type="dxa"/>
            <w:vMerge/>
            <w:tcBorders>
              <w:left w:val="dotted" w:sz="4" w:space="0" w:color="auto"/>
              <w:bottom w:val="dotted" w:sz="4" w:space="0" w:color="auto"/>
              <w:right w:val="nil"/>
            </w:tcBorders>
            <w:vAlign w:val="center"/>
          </w:tcPr>
          <w:p w14:paraId="7C475E97" w14:textId="77777777" w:rsidR="00E95D60" w:rsidRPr="007C0E94" w:rsidRDefault="00E95D60" w:rsidP="00D4171B">
            <w:pPr>
              <w:rPr>
                <w:sz w:val="18"/>
                <w:szCs w:val="18"/>
              </w:rPr>
            </w:pPr>
          </w:p>
        </w:tc>
        <w:tc>
          <w:tcPr>
            <w:tcW w:w="990" w:type="dxa"/>
            <w:vMerge/>
            <w:tcBorders>
              <w:left w:val="nil"/>
              <w:bottom w:val="dotted" w:sz="2" w:space="0" w:color="auto"/>
              <w:right w:val="single" w:sz="2" w:space="0" w:color="auto"/>
            </w:tcBorders>
            <w:vAlign w:val="center"/>
          </w:tcPr>
          <w:p w14:paraId="5904C9C1" w14:textId="77777777" w:rsidR="00E95D60" w:rsidRPr="007C0E94" w:rsidRDefault="00E95D60" w:rsidP="00D4171B">
            <w:pPr>
              <w:rPr>
                <w:sz w:val="18"/>
                <w:szCs w:val="18"/>
              </w:rPr>
            </w:pPr>
          </w:p>
        </w:tc>
      </w:tr>
      <w:tr w:rsidR="00E95D60" w:rsidRPr="00144E5D" w14:paraId="7C9C746D" w14:textId="77777777" w:rsidTr="00D4171B">
        <w:trPr>
          <w:trHeight w:val="413"/>
        </w:trPr>
        <w:tc>
          <w:tcPr>
            <w:tcW w:w="1548" w:type="dxa"/>
            <w:gridSpan w:val="2"/>
            <w:tcBorders>
              <w:top w:val="dotted" w:sz="2" w:space="0" w:color="auto"/>
              <w:left w:val="single" w:sz="2" w:space="0" w:color="auto"/>
              <w:bottom w:val="single" w:sz="4" w:space="0" w:color="auto"/>
              <w:right w:val="nil"/>
            </w:tcBorders>
            <w:vAlign w:val="center"/>
          </w:tcPr>
          <w:p w14:paraId="12A5AE97" w14:textId="77777777" w:rsidR="00E95D60" w:rsidRPr="00FA2659" w:rsidRDefault="00E95D60" w:rsidP="00D4171B">
            <w:pPr>
              <w:rPr>
                <w:sz w:val="20"/>
                <w:szCs w:val="20"/>
              </w:rPr>
            </w:pPr>
            <w:r w:rsidRPr="00FA2659">
              <w:rPr>
                <w:sz w:val="20"/>
                <w:szCs w:val="20"/>
              </w:rPr>
              <w:t xml:space="preserve">Characteristics </w:t>
            </w:r>
          </w:p>
        </w:tc>
        <w:tc>
          <w:tcPr>
            <w:tcW w:w="8910" w:type="dxa"/>
            <w:gridSpan w:val="9"/>
            <w:tcBorders>
              <w:top w:val="dotted" w:sz="4" w:space="0" w:color="auto"/>
              <w:left w:val="nil"/>
              <w:bottom w:val="single" w:sz="4" w:space="0" w:color="auto"/>
              <w:right w:val="single" w:sz="2" w:space="0" w:color="auto"/>
            </w:tcBorders>
            <w:vAlign w:val="center"/>
          </w:tcPr>
          <w:p w14:paraId="79278815" w14:textId="77777777" w:rsidR="00E95D60" w:rsidRPr="00144E5D" w:rsidRDefault="00E95D60" w:rsidP="00D4171B">
            <w:pPr>
              <w:widowControl/>
              <w:numPr>
                <w:ilvl w:val="0"/>
                <w:numId w:val="1"/>
              </w:numPr>
              <w:autoSpaceDE/>
              <w:autoSpaceDN/>
              <w:spacing w:before="40" w:after="40"/>
              <w:rPr>
                <w:rFonts w:cs="Arial"/>
                <w:color w:val="000000" w:themeColor="text1"/>
                <w:szCs w:val="20"/>
              </w:rPr>
            </w:pPr>
            <w:r>
              <w:rPr>
                <w:rFonts w:cs="Arial"/>
                <w:color w:val="000000" w:themeColor="text1"/>
                <w:szCs w:val="20"/>
              </w:rPr>
              <w:t>n/a</w:t>
            </w:r>
          </w:p>
        </w:tc>
      </w:tr>
    </w:tbl>
    <w:p w14:paraId="5F86EC59" w14:textId="77777777" w:rsidR="008C61F7" w:rsidRDefault="008C61F7" w:rsidP="00C80F53">
      <w:pPr>
        <w:spacing w:before="4"/>
        <w:rPr>
          <w:rFonts w:ascii="Times New Roman"/>
          <w:sz w:val="17"/>
        </w:rPr>
      </w:pPr>
    </w:p>
    <w:p w14:paraId="17BA4E57" w14:textId="77777777" w:rsidR="00A925DA" w:rsidRDefault="00A925DA" w:rsidP="00C80F53">
      <w:pPr>
        <w:spacing w:before="4"/>
        <w:rPr>
          <w:rFonts w:ascii="Times New Roman"/>
          <w:sz w:val="17"/>
        </w:rPr>
      </w:pPr>
    </w:p>
    <w:p w14:paraId="28D2AA92" w14:textId="77777777" w:rsidR="00A925DA" w:rsidRDefault="00A925DA" w:rsidP="00C80F53">
      <w:pPr>
        <w:spacing w:before="4"/>
        <w:rPr>
          <w:rFonts w:ascii="Times New Roman"/>
          <w:sz w:val="17"/>
        </w:rPr>
      </w:pPr>
    </w:p>
    <w:p w14:paraId="096E541F" w14:textId="77777777" w:rsidR="00A925DA" w:rsidRDefault="00A925DA" w:rsidP="00C80F53">
      <w:pPr>
        <w:spacing w:before="4"/>
        <w:rPr>
          <w:rFonts w:ascii="Times New Roman"/>
          <w:sz w:val="17"/>
        </w:rPr>
      </w:pPr>
    </w:p>
    <w:p w14:paraId="0AAB9607" w14:textId="77777777" w:rsidR="00A925DA" w:rsidRDefault="00A925DA" w:rsidP="00C80F53">
      <w:pPr>
        <w:spacing w:before="4"/>
        <w:rPr>
          <w:rFonts w:ascii="Times New Roman"/>
          <w:sz w:val="17"/>
        </w:rPr>
      </w:pPr>
    </w:p>
    <w:p w14:paraId="705F6A5E" w14:textId="77777777" w:rsidR="00A925DA" w:rsidRDefault="00A925DA" w:rsidP="00C80F53">
      <w:pPr>
        <w:spacing w:before="4"/>
        <w:rPr>
          <w:rFonts w:ascii="Times New Roman"/>
          <w:sz w:val="17"/>
        </w:rPr>
      </w:pPr>
    </w:p>
    <w:p w14:paraId="397E9C2B" w14:textId="77777777" w:rsidR="00A925DA" w:rsidRDefault="00A925DA" w:rsidP="00C80F53">
      <w:pPr>
        <w:spacing w:before="4"/>
        <w:rPr>
          <w:rFonts w:ascii="Times New Roman"/>
          <w:sz w:val="17"/>
        </w:rPr>
      </w:pPr>
    </w:p>
    <w:p w14:paraId="51164D2F" w14:textId="77777777" w:rsidR="00A925DA" w:rsidRDefault="00A925DA" w:rsidP="00C80F53">
      <w:pPr>
        <w:spacing w:before="4"/>
        <w:rPr>
          <w:rFonts w:ascii="Times New Roman"/>
          <w:sz w:val="17"/>
        </w:rPr>
      </w:pPr>
    </w:p>
    <w:p w14:paraId="79FC0769" w14:textId="77777777" w:rsidR="00A925DA" w:rsidRDefault="00A925DA" w:rsidP="00C80F53">
      <w:pPr>
        <w:spacing w:before="4"/>
        <w:rPr>
          <w:rFonts w:ascii="Times New Roman"/>
          <w:sz w:val="17"/>
        </w:rPr>
      </w:pPr>
    </w:p>
    <w:p w14:paraId="464BB803" w14:textId="77777777" w:rsidR="00A925DA" w:rsidRDefault="00A925DA" w:rsidP="00C80F53">
      <w:pPr>
        <w:spacing w:before="4"/>
        <w:rPr>
          <w:rFonts w:ascii="Times New Roman"/>
          <w:sz w:val="17"/>
        </w:rPr>
      </w:pPr>
    </w:p>
    <w:p w14:paraId="4867B255" w14:textId="77777777" w:rsidR="00A925DA" w:rsidRDefault="00A925DA" w:rsidP="00C80F53">
      <w:pPr>
        <w:spacing w:before="4"/>
        <w:rPr>
          <w:rFonts w:ascii="Times New Roman"/>
          <w:sz w:val="17"/>
        </w:rPr>
      </w:pPr>
    </w:p>
    <w:p w14:paraId="11097C16" w14:textId="77777777" w:rsidR="00A925DA" w:rsidRDefault="00A925DA" w:rsidP="00C80F53">
      <w:pPr>
        <w:spacing w:before="4"/>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5155FB" w:rsidRPr="005155FB" w14:paraId="28331E3F" w14:textId="77777777">
        <w:trPr>
          <w:trHeight w:val="113"/>
        </w:trPr>
        <w:tc>
          <w:tcPr>
            <w:tcW w:w="10458" w:type="dxa"/>
            <w:tcBorders>
              <w:top w:val="single" w:sz="2" w:space="0" w:color="auto"/>
              <w:left w:val="single" w:sz="2" w:space="0" w:color="auto"/>
              <w:bottom w:val="dotted" w:sz="4" w:space="0" w:color="auto"/>
              <w:right w:val="single" w:sz="2" w:space="0" w:color="auto"/>
            </w:tcBorders>
            <w:shd w:val="clear" w:color="auto" w:fill="F2F2F2"/>
            <w:vAlign w:val="center"/>
          </w:tcPr>
          <w:p w14:paraId="76153F87" w14:textId="47690EBB" w:rsidR="00E82C8F" w:rsidRPr="005155FB" w:rsidRDefault="00E82C8F">
            <w:pPr>
              <w:spacing w:before="60" w:after="60"/>
              <w:ind w:left="284" w:hanging="284"/>
              <w:rPr>
                <w:rFonts w:eastAsia="Times New Roman" w:cs="Arial"/>
                <w:sz w:val="20"/>
                <w:szCs w:val="20"/>
                <w:shd w:val="clear" w:color="auto" w:fill="F2F2F2"/>
                <w:lang w:eastAsia="fr-FR"/>
              </w:rPr>
            </w:pPr>
            <w:r w:rsidRPr="005155FB">
              <w:rPr>
                <w:rFonts w:eastAsia="Times New Roman" w:cs="Arial"/>
                <w:b/>
                <w:sz w:val="20"/>
                <w:szCs w:val="20"/>
                <w:shd w:val="clear" w:color="auto" w:fill="F2F2F2"/>
                <w:lang w:eastAsia="fr-FR"/>
              </w:rPr>
              <w:t xml:space="preserve">3. </w:t>
            </w:r>
            <w:r w:rsidRPr="005155FB">
              <w:rPr>
                <w:rFonts w:eastAsia="Times New Roman" w:cs="Arial"/>
                <w:b/>
                <w:sz w:val="20"/>
                <w:szCs w:val="20"/>
                <w:shd w:val="clear" w:color="auto" w:fill="F2F2F2"/>
                <w:lang w:eastAsia="fr-FR"/>
              </w:rPr>
              <w:tab/>
              <w:t>Organization chart</w:t>
            </w:r>
            <w:r w:rsidRPr="005155FB">
              <w:rPr>
                <w:rFonts w:eastAsia="Times New Roman" w:cs="Arial"/>
                <w:sz w:val="20"/>
                <w:szCs w:val="20"/>
                <w:shd w:val="clear" w:color="auto" w:fill="F2F2F2"/>
                <w:lang w:eastAsia="fr-FR"/>
              </w:rPr>
              <w:t xml:space="preserve"> –</w:t>
            </w:r>
            <w:r w:rsidRPr="005155FB">
              <w:rPr>
                <w:rFonts w:eastAsia="Times New Roman" w:cs="Arial"/>
                <w:b/>
                <w:sz w:val="20"/>
                <w:szCs w:val="20"/>
                <w:shd w:val="clear" w:color="auto" w:fill="F2F2F2"/>
                <w:lang w:eastAsia="fr-FR"/>
              </w:rPr>
              <w:t xml:space="preserve"> </w:t>
            </w:r>
            <w:r w:rsidRPr="005155FB">
              <w:rPr>
                <w:rFonts w:eastAsia="Times New Roman" w:cs="Arial"/>
                <w:sz w:val="20"/>
                <w:szCs w:val="20"/>
                <w:shd w:val="clear" w:color="auto" w:fill="F2F2F2"/>
                <w:lang w:eastAsia="fr-FR"/>
              </w:rPr>
              <w:t>Indicate schematically the position of the job within the organization. It is sufficient to indicate one hierarchical level above (including possible functional boss) and, if applicable, one below the position. In the horizontal direction, the other jobs reporting to the same superior should be indicated.</w:t>
            </w:r>
          </w:p>
        </w:tc>
      </w:tr>
      <w:tr w:rsidR="005155FB" w:rsidRPr="005155FB" w14:paraId="3C57A3EB" w14:textId="77777777">
        <w:trPr>
          <w:trHeight w:val="113"/>
        </w:trPr>
        <w:tc>
          <w:tcPr>
            <w:tcW w:w="10458" w:type="dxa"/>
            <w:tcBorders>
              <w:top w:val="dotted" w:sz="4" w:space="0" w:color="auto"/>
              <w:left w:val="single" w:sz="2" w:space="0" w:color="auto"/>
              <w:bottom w:val="single" w:sz="2" w:space="0" w:color="000000"/>
              <w:right w:val="single" w:sz="2" w:space="0" w:color="auto"/>
            </w:tcBorders>
            <w:vAlign w:val="center"/>
          </w:tcPr>
          <w:p w14:paraId="7C49F562" w14:textId="3BD1C4B9" w:rsidR="00BF05B6" w:rsidRPr="005155FB" w:rsidRDefault="00D4171B" w:rsidP="005964D0">
            <w:pPr>
              <w:spacing w:after="40"/>
              <w:jc w:val="center"/>
              <w:rPr>
                <w:rFonts w:eastAsia="Times New Roman" w:cs="Arial"/>
                <w:noProof/>
                <w:sz w:val="20"/>
                <w:szCs w:val="20"/>
              </w:rPr>
            </w:pPr>
            <w:r w:rsidRPr="00F718F9">
              <w:rPr>
                <w:rFonts w:cs="Arial"/>
                <w:noProof/>
                <w:sz w:val="10"/>
                <w:szCs w:val="20"/>
              </w:rPr>
              <w:drawing>
                <wp:inline distT="0" distB="0" distL="0" distR="0" wp14:anchorId="7974C9AA" wp14:editId="10698482">
                  <wp:extent cx="4947547" cy="1658445"/>
                  <wp:effectExtent l="0" t="19050" r="0" b="56515"/>
                  <wp:docPr id="2" name="Diagram 2">
                    <a:extLst xmlns:a="http://schemas.openxmlformats.org/drawingml/2006/main">
                      <a:ext uri="{FF2B5EF4-FFF2-40B4-BE49-F238E27FC236}">
                        <a16:creationId xmlns:a16="http://schemas.microsoft.com/office/drawing/2014/main" id="{4D8800CD-EBF6-473A-9AE3-0B805666D20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c>
      </w:tr>
    </w:tbl>
    <w:p w14:paraId="48FB0AC5" w14:textId="77777777" w:rsidR="00E95D60" w:rsidRDefault="00E95D60" w:rsidP="00C80F53">
      <w:pPr>
        <w:spacing w:before="4"/>
        <w:rPr>
          <w:rFonts w:ascii="Times New Roman"/>
          <w:sz w:val="17"/>
        </w:rPr>
      </w:pPr>
    </w:p>
    <w:p w14:paraId="391E7867" w14:textId="77777777" w:rsidR="00A925DA" w:rsidRDefault="00A925DA" w:rsidP="00C80F53">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3D7C4C" w:rsidRPr="00AB4C25" w14:paraId="3E56A76F" w14:textId="77777777">
        <w:trPr>
          <w:trHeight w:val="565"/>
        </w:trPr>
        <w:tc>
          <w:tcPr>
            <w:tcW w:w="10460" w:type="dxa"/>
            <w:shd w:val="clear" w:color="auto" w:fill="F2F2F2"/>
            <w:vAlign w:val="center"/>
          </w:tcPr>
          <w:p w14:paraId="23D1AFEC" w14:textId="6660889A" w:rsidR="003D7C4C" w:rsidRPr="00AB4C25" w:rsidRDefault="003D7C4C">
            <w:pPr>
              <w:spacing w:before="60" w:after="60"/>
              <w:ind w:left="284" w:hanging="284"/>
              <w:rPr>
                <w:rFonts w:eastAsia="Times New Roman" w:cs="Arial"/>
                <w:b/>
                <w:bCs/>
                <w:sz w:val="20"/>
                <w:szCs w:val="20"/>
                <w:shd w:val="clear" w:color="auto" w:fill="F2F2F2"/>
                <w:lang w:eastAsia="fr-FR"/>
              </w:rPr>
            </w:pPr>
            <w:r w:rsidRPr="005155FB">
              <w:rPr>
                <w:rFonts w:eastAsia="Times New Roman" w:cs="Arial"/>
                <w:b/>
                <w:sz w:val="20"/>
                <w:szCs w:val="20"/>
                <w:shd w:val="clear" w:color="auto" w:fill="F2F2F2"/>
                <w:lang w:eastAsia="fr-FR"/>
              </w:rPr>
              <w:t>4.  Context and main issues</w:t>
            </w:r>
            <w:r w:rsidRPr="005155FB">
              <w:rPr>
                <w:rFonts w:eastAsia="Times New Roman" w:cs="Arial"/>
                <w:b/>
                <w:sz w:val="20"/>
                <w:szCs w:val="20"/>
                <w:lang w:eastAsia="fr-FR"/>
              </w:rPr>
              <w:t xml:space="preserve"> </w:t>
            </w:r>
            <w:r w:rsidRPr="005155FB">
              <w:rPr>
                <w:rFonts w:eastAsia="Times New Roman" w:cs="Arial"/>
                <w:sz w:val="20"/>
                <w:szCs w:val="20"/>
                <w:shd w:val="clear" w:color="auto" w:fill="F2F2F2"/>
                <w:lang w:eastAsia="fr-FR"/>
              </w:rPr>
              <w:t>– Describe the most difficult types of problems the jobholder has to face (internal or external to Sodexo) and/or the regulations, guidelines, practices that are to be adhered to.</w:t>
            </w:r>
          </w:p>
        </w:tc>
      </w:tr>
      <w:tr w:rsidR="003D7C4C" w:rsidRPr="00AB4C25" w14:paraId="4D8B3F43" w14:textId="77777777">
        <w:tc>
          <w:tcPr>
            <w:tcW w:w="10460" w:type="dxa"/>
          </w:tcPr>
          <w:p w14:paraId="0930561F" w14:textId="7A9912B2" w:rsidR="00491D2D" w:rsidRPr="0022507D" w:rsidRDefault="00491D2D" w:rsidP="0022507D">
            <w:pPr>
              <w:rPr>
                <w:sz w:val="20"/>
                <w:szCs w:val="20"/>
                <w:lang w:eastAsia="fr-FR"/>
              </w:rPr>
            </w:pPr>
            <w:r w:rsidRPr="0022507D">
              <w:rPr>
                <w:sz w:val="20"/>
                <w:szCs w:val="20"/>
                <w:lang w:eastAsia="fr-FR"/>
              </w:rPr>
              <w:t>Ascot racecourse is the flagship site for Sodexo Live! and as such needs to be industry leading in both quality of operation, service delivery and innovation.</w:t>
            </w:r>
          </w:p>
          <w:p w14:paraId="3874C100" w14:textId="0B230FF7" w:rsidR="00D4171B" w:rsidRDefault="00D4171B" w:rsidP="00D4171B">
            <w:pPr>
              <w:widowControl/>
              <w:numPr>
                <w:ilvl w:val="0"/>
                <w:numId w:val="14"/>
              </w:numPr>
              <w:autoSpaceDE/>
              <w:autoSpaceDN/>
              <w:spacing w:before="40" w:after="40"/>
              <w:jc w:val="both"/>
              <w:rPr>
                <w:rFonts w:cs="Arial"/>
                <w:color w:val="FF0000"/>
                <w:szCs w:val="20"/>
              </w:rPr>
            </w:pPr>
            <w:r>
              <w:rPr>
                <w:rFonts w:cs="Arial"/>
                <w:color w:val="000000" w:themeColor="text1"/>
                <w:szCs w:val="20"/>
              </w:rPr>
              <w:t xml:space="preserve">Fluctuating levels of business which vary between racedays, C&amp;E events and External Events </w:t>
            </w:r>
          </w:p>
          <w:p w14:paraId="721CECB9" w14:textId="77777777" w:rsidR="00D4171B" w:rsidRDefault="00D4171B" w:rsidP="00D4171B">
            <w:pPr>
              <w:widowControl/>
              <w:numPr>
                <w:ilvl w:val="0"/>
                <w:numId w:val="14"/>
              </w:numPr>
              <w:autoSpaceDE/>
              <w:autoSpaceDN/>
              <w:spacing w:before="40" w:after="40"/>
              <w:jc w:val="both"/>
              <w:rPr>
                <w:rFonts w:cs="Arial"/>
                <w:color w:val="FF0000"/>
                <w:szCs w:val="20"/>
              </w:rPr>
            </w:pPr>
            <w:r>
              <w:rPr>
                <w:rFonts w:cs="Arial"/>
                <w:color w:val="000000" w:themeColor="text1"/>
                <w:szCs w:val="20"/>
              </w:rPr>
              <w:t>Late orders / notice of dietary requirements</w:t>
            </w:r>
          </w:p>
          <w:p w14:paraId="5AB2593C" w14:textId="77777777" w:rsidR="00D4171B" w:rsidRDefault="00D4171B" w:rsidP="00D4171B">
            <w:pPr>
              <w:widowControl/>
              <w:numPr>
                <w:ilvl w:val="0"/>
                <w:numId w:val="14"/>
              </w:numPr>
              <w:autoSpaceDE/>
              <w:autoSpaceDN/>
              <w:spacing w:before="40" w:after="40"/>
              <w:jc w:val="both"/>
              <w:rPr>
                <w:rFonts w:cs="Arial"/>
                <w:color w:val="FF0000"/>
                <w:szCs w:val="20"/>
              </w:rPr>
            </w:pPr>
            <w:r>
              <w:rPr>
                <w:rFonts w:cs="Arial"/>
                <w:color w:val="000000" w:themeColor="text1"/>
                <w:szCs w:val="20"/>
              </w:rPr>
              <w:t xml:space="preserve">Intense levels of business during peak periods </w:t>
            </w:r>
          </w:p>
          <w:p w14:paraId="07163F86" w14:textId="77777777" w:rsidR="00D4171B" w:rsidRDefault="00D4171B" w:rsidP="00D4171B">
            <w:pPr>
              <w:widowControl/>
              <w:numPr>
                <w:ilvl w:val="0"/>
                <w:numId w:val="14"/>
              </w:numPr>
              <w:autoSpaceDE/>
              <w:autoSpaceDN/>
              <w:spacing w:before="40" w:after="40"/>
              <w:jc w:val="both"/>
              <w:rPr>
                <w:rFonts w:cs="Arial"/>
                <w:color w:val="FF0000"/>
                <w:szCs w:val="20"/>
              </w:rPr>
            </w:pPr>
            <w:r>
              <w:rPr>
                <w:rFonts w:cs="Arial"/>
                <w:szCs w:val="20"/>
              </w:rPr>
              <w:t>Volume of decision makers in terms of menu tastings</w:t>
            </w:r>
          </w:p>
          <w:p w14:paraId="7B8F9A4B" w14:textId="77777777" w:rsidR="00D4171B" w:rsidRDefault="00D4171B" w:rsidP="00D4171B">
            <w:pPr>
              <w:widowControl/>
              <w:numPr>
                <w:ilvl w:val="0"/>
                <w:numId w:val="14"/>
              </w:numPr>
              <w:autoSpaceDE/>
              <w:autoSpaceDN/>
              <w:spacing w:before="40" w:after="40"/>
              <w:jc w:val="both"/>
              <w:rPr>
                <w:rFonts w:cs="Arial"/>
                <w:color w:val="FF0000"/>
                <w:szCs w:val="20"/>
              </w:rPr>
            </w:pPr>
            <w:r>
              <w:rPr>
                <w:rFonts w:cs="Arial"/>
                <w:szCs w:val="20"/>
              </w:rPr>
              <w:t xml:space="preserve">A diverse and well-established customer demographic who can be resistant to change </w:t>
            </w:r>
          </w:p>
          <w:p w14:paraId="4F1F2C4D" w14:textId="77777777" w:rsidR="00D4171B" w:rsidRDefault="00D4171B" w:rsidP="00D4171B">
            <w:pPr>
              <w:widowControl/>
              <w:numPr>
                <w:ilvl w:val="0"/>
                <w:numId w:val="14"/>
              </w:numPr>
              <w:autoSpaceDE/>
              <w:autoSpaceDN/>
              <w:spacing w:before="40" w:after="40"/>
              <w:jc w:val="both"/>
              <w:rPr>
                <w:rFonts w:cs="Arial"/>
                <w:color w:val="FF0000"/>
                <w:szCs w:val="20"/>
              </w:rPr>
            </w:pPr>
            <w:r>
              <w:rPr>
                <w:rFonts w:cs="Arial"/>
                <w:szCs w:val="20"/>
              </w:rPr>
              <w:t>Multiple on and off-site operations all happening at the same time</w:t>
            </w:r>
          </w:p>
          <w:p w14:paraId="62D62D0D" w14:textId="37CA2313" w:rsidR="003425E5" w:rsidRPr="00A925DA" w:rsidRDefault="00D4171B" w:rsidP="00A925DA">
            <w:pPr>
              <w:widowControl/>
              <w:numPr>
                <w:ilvl w:val="0"/>
                <w:numId w:val="14"/>
              </w:numPr>
              <w:autoSpaceDE/>
              <w:autoSpaceDN/>
              <w:spacing w:before="40" w:after="40"/>
              <w:jc w:val="both"/>
              <w:rPr>
                <w:rFonts w:cs="Arial"/>
                <w:color w:val="FF0000"/>
                <w:szCs w:val="20"/>
              </w:rPr>
            </w:pPr>
            <w:r>
              <w:rPr>
                <w:rFonts w:cs="Arial"/>
                <w:szCs w:val="20"/>
              </w:rPr>
              <w:t>Liaising with multiple suppliers</w:t>
            </w:r>
          </w:p>
        </w:tc>
      </w:tr>
    </w:tbl>
    <w:p w14:paraId="4AF4D7F6" w14:textId="77777777" w:rsidR="00E95D60" w:rsidRDefault="00E95D60" w:rsidP="00C80F53">
      <w:pPr>
        <w:spacing w:before="4"/>
        <w:rPr>
          <w:rFonts w:ascii="Times New Roman"/>
          <w:sz w:val="17"/>
        </w:rPr>
      </w:pPr>
    </w:p>
    <w:p w14:paraId="04982B18" w14:textId="77777777" w:rsidR="00A925DA" w:rsidRDefault="00A925DA" w:rsidP="00C80F53">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645A12" w:rsidRPr="00AB4C25" w14:paraId="11E939FC" w14:textId="77777777" w:rsidTr="00491D2D">
        <w:trPr>
          <w:trHeight w:val="565"/>
        </w:trPr>
        <w:tc>
          <w:tcPr>
            <w:tcW w:w="10460" w:type="dxa"/>
            <w:shd w:val="clear" w:color="auto" w:fill="F2F2F2"/>
            <w:vAlign w:val="center"/>
          </w:tcPr>
          <w:p w14:paraId="05365F0D" w14:textId="77777777" w:rsidR="00645A12" w:rsidRPr="003425E5" w:rsidRDefault="00645A12" w:rsidP="008C61F7">
            <w:pPr>
              <w:pStyle w:val="ListParagraph"/>
              <w:numPr>
                <w:ilvl w:val="0"/>
                <w:numId w:val="5"/>
              </w:numPr>
              <w:spacing w:before="60" w:after="60"/>
              <w:rPr>
                <w:rFonts w:eastAsia="Times New Roman" w:cs="Arial"/>
                <w:b/>
                <w:bCs/>
                <w:sz w:val="20"/>
                <w:szCs w:val="20"/>
                <w:shd w:val="clear" w:color="auto" w:fill="F2F2F2"/>
                <w:lang w:eastAsia="fr-FR"/>
              </w:rPr>
            </w:pPr>
            <w:r w:rsidRPr="003425E5">
              <w:rPr>
                <w:rFonts w:eastAsia="Times New Roman" w:cs="Arial"/>
                <w:b/>
                <w:bCs/>
                <w:sz w:val="20"/>
                <w:szCs w:val="20"/>
                <w:shd w:val="clear" w:color="auto" w:fill="F2F2F2"/>
                <w:lang w:eastAsia="fr-FR"/>
              </w:rPr>
              <w:t xml:space="preserve">5.  </w:t>
            </w:r>
            <w:r w:rsidRPr="003425E5">
              <w:rPr>
                <w:rFonts w:asciiTheme="minorHAnsi" w:eastAsia="Times New Roman" w:hAnsiTheme="minorHAnsi" w:cstheme="minorHAnsi"/>
                <w:b/>
                <w:bCs/>
                <w:sz w:val="20"/>
                <w:szCs w:val="20"/>
                <w:shd w:val="clear" w:color="auto" w:fill="F2F2F2"/>
                <w:lang w:eastAsia="fr-FR"/>
              </w:rPr>
              <w:t xml:space="preserve">Main assignments – </w:t>
            </w:r>
            <w:r w:rsidRPr="003425E5">
              <w:rPr>
                <w:rFonts w:asciiTheme="minorHAnsi" w:eastAsia="Times New Roman" w:hAnsiTheme="minorHAnsi" w:cstheme="minorHAnsi"/>
                <w:sz w:val="20"/>
                <w:szCs w:val="20"/>
                <w:shd w:val="clear" w:color="auto" w:fill="F2F2F2"/>
                <w:lang w:eastAsia="fr-FR"/>
              </w:rPr>
              <w:t>Indicate the main activities / duties to be conducted in the job.</w:t>
            </w:r>
          </w:p>
        </w:tc>
      </w:tr>
      <w:tr w:rsidR="00491D2D" w:rsidRPr="00424476" w14:paraId="5222FA1F" w14:textId="77777777" w:rsidTr="00B712EF">
        <w:tblPrEx>
          <w:tblBorders>
            <w:insideH w:val="dotted" w:sz="2" w:space="0" w:color="auto"/>
            <w:insideV w:val="dotted" w:sz="2" w:space="0" w:color="auto"/>
          </w:tblBorders>
        </w:tblPrEx>
        <w:trPr>
          <w:trHeight w:val="620"/>
        </w:trPr>
        <w:tc>
          <w:tcPr>
            <w:tcW w:w="10460" w:type="dxa"/>
          </w:tcPr>
          <w:p w14:paraId="387CA541" w14:textId="77777777" w:rsidR="00D4171B" w:rsidRPr="00520C3C" w:rsidRDefault="00D4171B" w:rsidP="00D4171B">
            <w:pPr>
              <w:pStyle w:val="Puces1"/>
              <w:numPr>
                <w:ilvl w:val="0"/>
                <w:numId w:val="7"/>
              </w:numPr>
              <w:rPr>
                <w:b w:val="0"/>
                <w:snapToGrid w:val="0"/>
                <w:sz w:val="20"/>
                <w:szCs w:val="20"/>
                <w:lang w:eastAsia="en-US"/>
              </w:rPr>
            </w:pPr>
            <w:r w:rsidRPr="00520C3C">
              <w:rPr>
                <w:b w:val="0"/>
                <w:snapToGrid w:val="0"/>
                <w:sz w:val="20"/>
                <w:szCs w:val="20"/>
                <w:lang w:eastAsia="en-US"/>
              </w:rPr>
              <w:t xml:space="preserve">To work with the Executive Chef to lead the culinary delivery at </w:t>
            </w:r>
            <w:r>
              <w:rPr>
                <w:b w:val="0"/>
                <w:snapToGrid w:val="0"/>
                <w:sz w:val="20"/>
                <w:szCs w:val="20"/>
                <w:lang w:eastAsia="en-US"/>
              </w:rPr>
              <w:t xml:space="preserve">Ascot racecourse, </w:t>
            </w:r>
            <w:r w:rsidRPr="00520C3C">
              <w:rPr>
                <w:b w:val="0"/>
                <w:snapToGrid w:val="0"/>
                <w:sz w:val="20"/>
                <w:szCs w:val="20"/>
                <w:lang w:eastAsia="en-US"/>
              </w:rPr>
              <w:t xml:space="preserve">including </w:t>
            </w:r>
            <w:r>
              <w:rPr>
                <w:b w:val="0"/>
                <w:snapToGrid w:val="0"/>
                <w:sz w:val="20"/>
                <w:szCs w:val="20"/>
                <w:lang w:eastAsia="en-US"/>
              </w:rPr>
              <w:t>racedays</w:t>
            </w:r>
            <w:r w:rsidRPr="00520C3C">
              <w:rPr>
                <w:b w:val="0"/>
                <w:snapToGrid w:val="0"/>
                <w:sz w:val="20"/>
                <w:szCs w:val="20"/>
                <w:lang w:eastAsia="en-US"/>
              </w:rPr>
              <w:t xml:space="preserve">, </w:t>
            </w:r>
            <w:r>
              <w:rPr>
                <w:b w:val="0"/>
                <w:snapToGrid w:val="0"/>
                <w:sz w:val="20"/>
                <w:szCs w:val="20"/>
                <w:lang w:eastAsia="en-US"/>
              </w:rPr>
              <w:t xml:space="preserve">external </w:t>
            </w:r>
            <w:r w:rsidRPr="00520C3C">
              <w:rPr>
                <w:b w:val="0"/>
                <w:snapToGrid w:val="0"/>
                <w:sz w:val="20"/>
                <w:szCs w:val="20"/>
                <w:lang w:eastAsia="en-US"/>
              </w:rPr>
              <w:t>events, client tastings, chef management, food safety compliance and operational standards</w:t>
            </w:r>
          </w:p>
          <w:p w14:paraId="20DC71FA" w14:textId="77777777" w:rsidR="00D4171B" w:rsidRPr="00520C3C" w:rsidRDefault="00D4171B" w:rsidP="00D4171B">
            <w:pPr>
              <w:pStyle w:val="Puces1"/>
              <w:numPr>
                <w:ilvl w:val="0"/>
                <w:numId w:val="7"/>
              </w:numPr>
              <w:rPr>
                <w:b w:val="0"/>
                <w:snapToGrid w:val="0"/>
                <w:sz w:val="20"/>
                <w:szCs w:val="20"/>
                <w:lang w:eastAsia="en-US"/>
              </w:rPr>
            </w:pPr>
            <w:r w:rsidRPr="00520C3C">
              <w:rPr>
                <w:b w:val="0"/>
                <w:snapToGrid w:val="0"/>
                <w:sz w:val="20"/>
                <w:szCs w:val="20"/>
                <w:lang w:eastAsia="en-US"/>
              </w:rPr>
              <w:t>Develop food offer strategy in line with current and emerging consumer needs and market trends.</w:t>
            </w:r>
          </w:p>
          <w:p w14:paraId="440D429C" w14:textId="77777777" w:rsidR="00D4171B" w:rsidRPr="00520C3C" w:rsidRDefault="00D4171B" w:rsidP="00D4171B">
            <w:pPr>
              <w:pStyle w:val="Puces1"/>
              <w:numPr>
                <w:ilvl w:val="0"/>
                <w:numId w:val="7"/>
              </w:numPr>
              <w:rPr>
                <w:b w:val="0"/>
                <w:snapToGrid w:val="0"/>
                <w:sz w:val="20"/>
                <w:szCs w:val="20"/>
                <w:lang w:eastAsia="en-US"/>
              </w:rPr>
            </w:pPr>
            <w:r>
              <w:rPr>
                <w:b w:val="0"/>
                <w:snapToGrid w:val="0"/>
                <w:sz w:val="20"/>
                <w:szCs w:val="20"/>
                <w:lang w:eastAsia="en-US"/>
              </w:rPr>
              <w:t>Support the Retail and Hospitality head Chefs with</w:t>
            </w:r>
            <w:r w:rsidRPr="00520C3C">
              <w:rPr>
                <w:b w:val="0"/>
                <w:snapToGrid w:val="0"/>
                <w:sz w:val="20"/>
                <w:szCs w:val="20"/>
                <w:lang w:eastAsia="en-US"/>
              </w:rPr>
              <w:t xml:space="preserve"> menu design </w:t>
            </w:r>
            <w:r>
              <w:rPr>
                <w:b w:val="0"/>
                <w:snapToGrid w:val="0"/>
                <w:sz w:val="20"/>
                <w:szCs w:val="20"/>
                <w:lang w:eastAsia="en-US"/>
              </w:rPr>
              <w:t xml:space="preserve">and be present </w:t>
            </w:r>
            <w:r w:rsidRPr="00520C3C">
              <w:rPr>
                <w:b w:val="0"/>
                <w:snapToGrid w:val="0"/>
                <w:sz w:val="20"/>
                <w:szCs w:val="20"/>
                <w:lang w:eastAsia="en-US"/>
              </w:rPr>
              <w:t>at relevant client tastings and be able to speak passionately about each dish</w:t>
            </w:r>
          </w:p>
          <w:p w14:paraId="4BC13CC1" w14:textId="77777777" w:rsidR="00D4171B" w:rsidRPr="00520C3C" w:rsidRDefault="00D4171B" w:rsidP="00D4171B">
            <w:pPr>
              <w:pStyle w:val="Puces1"/>
              <w:numPr>
                <w:ilvl w:val="0"/>
                <w:numId w:val="7"/>
              </w:numPr>
              <w:rPr>
                <w:b w:val="0"/>
                <w:snapToGrid w:val="0"/>
                <w:sz w:val="20"/>
                <w:szCs w:val="20"/>
                <w:lang w:val="en-US" w:eastAsia="en-US"/>
              </w:rPr>
            </w:pPr>
            <w:r w:rsidRPr="7A3CA1D8">
              <w:rPr>
                <w:b w:val="0"/>
                <w:snapToGrid w:val="0"/>
                <w:sz w:val="20"/>
                <w:szCs w:val="20"/>
                <w:lang w:val="en-US" w:eastAsia="en-US"/>
              </w:rPr>
              <w:t>Own, define and maintain culinary development plans, as well as leading change management processes.</w:t>
            </w:r>
          </w:p>
          <w:p w14:paraId="4F448909" w14:textId="77777777" w:rsidR="00D4171B" w:rsidRDefault="00D4171B" w:rsidP="00D4171B">
            <w:pPr>
              <w:pStyle w:val="Puces1"/>
              <w:numPr>
                <w:ilvl w:val="0"/>
                <w:numId w:val="7"/>
              </w:numPr>
              <w:rPr>
                <w:b w:val="0"/>
                <w:snapToGrid w:val="0"/>
                <w:sz w:val="20"/>
                <w:szCs w:val="20"/>
                <w:lang w:val="en-US" w:eastAsia="en-US"/>
              </w:rPr>
            </w:pPr>
            <w:r w:rsidRPr="7A3CA1D8">
              <w:rPr>
                <w:b w:val="0"/>
                <w:snapToGrid w:val="0"/>
                <w:sz w:val="20"/>
                <w:szCs w:val="20"/>
                <w:lang w:val="en-US" w:eastAsia="en-US"/>
              </w:rPr>
              <w:t>Specifically, to ensure that the venue remains ahead of the market in understanding and delivering creative and relevant innovation.</w:t>
            </w:r>
          </w:p>
          <w:p w14:paraId="1349FEB5" w14:textId="77777777" w:rsidR="00D4171B" w:rsidRPr="00520C3C" w:rsidRDefault="00D4171B" w:rsidP="00D4171B">
            <w:pPr>
              <w:pStyle w:val="Puces1"/>
              <w:numPr>
                <w:ilvl w:val="0"/>
                <w:numId w:val="7"/>
              </w:numPr>
              <w:rPr>
                <w:b w:val="0"/>
                <w:snapToGrid w:val="0"/>
                <w:sz w:val="20"/>
                <w:szCs w:val="20"/>
                <w:lang w:val="en-US" w:eastAsia="en-US"/>
              </w:rPr>
            </w:pPr>
            <w:r>
              <w:rPr>
                <w:b w:val="0"/>
                <w:snapToGrid w:val="0"/>
                <w:sz w:val="20"/>
                <w:szCs w:val="20"/>
                <w:lang w:val="en-US" w:eastAsia="en-US"/>
              </w:rPr>
              <w:t>Culinary lead in the AA box on racedays</w:t>
            </w:r>
          </w:p>
          <w:p w14:paraId="18BD1077" w14:textId="77777777" w:rsidR="00D4171B" w:rsidRDefault="00D4171B" w:rsidP="00D4171B">
            <w:pPr>
              <w:pStyle w:val="Puces1"/>
              <w:numPr>
                <w:ilvl w:val="0"/>
                <w:numId w:val="7"/>
              </w:numPr>
              <w:rPr>
                <w:b w:val="0"/>
                <w:snapToGrid w:val="0"/>
                <w:sz w:val="20"/>
                <w:szCs w:val="20"/>
                <w:lang w:eastAsia="en-US"/>
              </w:rPr>
            </w:pPr>
            <w:r w:rsidRPr="00520C3C">
              <w:rPr>
                <w:b w:val="0"/>
                <w:snapToGrid w:val="0"/>
                <w:sz w:val="20"/>
                <w:szCs w:val="20"/>
                <w:lang w:eastAsia="en-US"/>
              </w:rPr>
              <w:t>Drive innovation and continuous improvement of people, systems, processes, and food offer</w:t>
            </w:r>
          </w:p>
          <w:p w14:paraId="282D6D3D" w14:textId="77777777" w:rsidR="00D4171B" w:rsidRPr="008D3975" w:rsidRDefault="00D4171B" w:rsidP="00D4171B">
            <w:pPr>
              <w:pStyle w:val="Puces1"/>
              <w:numPr>
                <w:ilvl w:val="0"/>
                <w:numId w:val="7"/>
              </w:numPr>
              <w:rPr>
                <w:b w:val="0"/>
                <w:snapToGrid w:val="0"/>
                <w:sz w:val="20"/>
                <w:szCs w:val="20"/>
                <w:lang w:eastAsia="en-US"/>
              </w:rPr>
            </w:pPr>
            <w:r w:rsidRPr="008D3975">
              <w:rPr>
                <w:b w:val="0"/>
                <w:snapToGrid w:val="0"/>
                <w:sz w:val="20"/>
                <w:szCs w:val="20"/>
                <w:lang w:eastAsia="en-US"/>
              </w:rPr>
              <w:t xml:space="preserve">To take responsibility for running the culinary operation </w:t>
            </w:r>
            <w:r>
              <w:rPr>
                <w:b w:val="0"/>
                <w:snapToGrid w:val="0"/>
                <w:sz w:val="20"/>
                <w:szCs w:val="20"/>
                <w:lang w:eastAsia="en-US"/>
              </w:rPr>
              <w:t>at Ascot Racecourse</w:t>
            </w:r>
            <w:r w:rsidRPr="008D3975">
              <w:rPr>
                <w:b w:val="0"/>
                <w:snapToGrid w:val="0"/>
                <w:sz w:val="20"/>
                <w:szCs w:val="20"/>
                <w:lang w:eastAsia="en-US"/>
              </w:rPr>
              <w:t xml:space="preserve"> in the absence </w:t>
            </w:r>
            <w:r>
              <w:rPr>
                <w:b w:val="0"/>
                <w:snapToGrid w:val="0"/>
                <w:sz w:val="20"/>
                <w:szCs w:val="20"/>
                <w:lang w:eastAsia="en-US"/>
              </w:rPr>
              <w:t>of the E</w:t>
            </w:r>
            <w:r w:rsidRPr="008D3975">
              <w:rPr>
                <w:b w:val="0"/>
                <w:snapToGrid w:val="0"/>
                <w:sz w:val="20"/>
                <w:szCs w:val="20"/>
                <w:lang w:eastAsia="en-US"/>
              </w:rPr>
              <w:t xml:space="preserve">xecutive </w:t>
            </w:r>
            <w:r>
              <w:rPr>
                <w:b w:val="0"/>
                <w:snapToGrid w:val="0"/>
                <w:sz w:val="20"/>
                <w:szCs w:val="20"/>
                <w:lang w:eastAsia="en-US"/>
              </w:rPr>
              <w:t>Head Chef.</w:t>
            </w:r>
          </w:p>
          <w:p w14:paraId="71C485FD" w14:textId="77777777" w:rsidR="00D4171B" w:rsidRPr="008D3975" w:rsidRDefault="00D4171B" w:rsidP="00D4171B">
            <w:pPr>
              <w:pStyle w:val="Puces1"/>
              <w:numPr>
                <w:ilvl w:val="0"/>
                <w:numId w:val="7"/>
              </w:numPr>
              <w:rPr>
                <w:b w:val="0"/>
                <w:snapToGrid w:val="0"/>
                <w:sz w:val="20"/>
                <w:szCs w:val="20"/>
                <w:lang w:val="en-US" w:eastAsia="en-US"/>
              </w:rPr>
            </w:pPr>
            <w:r>
              <w:rPr>
                <w:b w:val="0"/>
                <w:snapToGrid w:val="0"/>
                <w:sz w:val="20"/>
                <w:szCs w:val="20"/>
                <w:lang w:val="en-US" w:eastAsia="en-US"/>
              </w:rPr>
              <w:lastRenderedPageBreak/>
              <w:t>Support the executive head Chef to e</w:t>
            </w:r>
            <w:r w:rsidRPr="7A3CA1D8">
              <w:rPr>
                <w:b w:val="0"/>
                <w:snapToGrid w:val="0"/>
                <w:sz w:val="20"/>
                <w:szCs w:val="20"/>
                <w:lang w:val="en-US" w:eastAsia="en-US"/>
              </w:rPr>
              <w:t>nsure that all costs and expenditure are within the budgeted levels.  Control all costs such as food, labour, expenses, cash purchases as agreed with your line manager.</w:t>
            </w:r>
          </w:p>
          <w:p w14:paraId="1B552A08" w14:textId="77777777" w:rsidR="00D4171B" w:rsidRPr="008D3975" w:rsidRDefault="00D4171B" w:rsidP="00D4171B">
            <w:pPr>
              <w:pStyle w:val="Puces1"/>
              <w:numPr>
                <w:ilvl w:val="0"/>
                <w:numId w:val="7"/>
              </w:numPr>
              <w:rPr>
                <w:b w:val="0"/>
                <w:snapToGrid w:val="0"/>
                <w:sz w:val="20"/>
                <w:szCs w:val="20"/>
                <w:lang w:val="en-US" w:eastAsia="en-US"/>
              </w:rPr>
            </w:pPr>
            <w:r w:rsidRPr="7A3CA1D8">
              <w:rPr>
                <w:b w:val="0"/>
                <w:snapToGrid w:val="0"/>
                <w:sz w:val="20"/>
                <w:szCs w:val="20"/>
                <w:lang w:val="en-US" w:eastAsia="en-US"/>
              </w:rPr>
              <w:t xml:space="preserve">To ensure that all food is prepared with due care and attention, particularly about customers’ special needs. </w:t>
            </w:r>
          </w:p>
          <w:p w14:paraId="2D3A36C5" w14:textId="77777777" w:rsidR="00D4171B" w:rsidRPr="008D3975" w:rsidRDefault="00D4171B" w:rsidP="00D4171B">
            <w:pPr>
              <w:pStyle w:val="Puces1"/>
              <w:numPr>
                <w:ilvl w:val="0"/>
                <w:numId w:val="0"/>
              </w:numPr>
              <w:ind w:left="720"/>
              <w:rPr>
                <w:b w:val="0"/>
                <w:snapToGrid w:val="0"/>
                <w:sz w:val="20"/>
                <w:szCs w:val="20"/>
                <w:lang w:val="en-US" w:eastAsia="en-US"/>
              </w:rPr>
            </w:pPr>
            <w:r w:rsidRPr="7A3CA1D8">
              <w:rPr>
                <w:b w:val="0"/>
                <w:snapToGrid w:val="0"/>
                <w:sz w:val="20"/>
                <w:szCs w:val="20"/>
                <w:lang w:val="en-US" w:eastAsia="en-US"/>
              </w:rPr>
              <w:t>Monitor waste, ensuring that it is kept to a minimum and action plans are put in place as necessary.</w:t>
            </w:r>
          </w:p>
          <w:p w14:paraId="2D53F072" w14:textId="77777777" w:rsidR="00D4171B" w:rsidRPr="008D3975" w:rsidRDefault="00D4171B" w:rsidP="00D4171B">
            <w:pPr>
              <w:pStyle w:val="Puces1"/>
              <w:numPr>
                <w:ilvl w:val="0"/>
                <w:numId w:val="7"/>
              </w:numPr>
              <w:rPr>
                <w:b w:val="0"/>
                <w:snapToGrid w:val="0"/>
                <w:sz w:val="20"/>
                <w:szCs w:val="20"/>
                <w:lang w:val="en-US" w:eastAsia="en-US"/>
              </w:rPr>
            </w:pPr>
            <w:r w:rsidRPr="7A3CA1D8">
              <w:rPr>
                <w:b w:val="0"/>
                <w:snapToGrid w:val="0"/>
                <w:sz w:val="20"/>
                <w:szCs w:val="20"/>
                <w:lang w:val="en-US" w:eastAsia="en-US"/>
              </w:rPr>
              <w:t>Ensure all staff are trained in the use of equipment as required.</w:t>
            </w:r>
          </w:p>
          <w:p w14:paraId="083C06D5" w14:textId="77777777" w:rsidR="00D4171B" w:rsidRDefault="00D4171B" w:rsidP="00D4171B">
            <w:pPr>
              <w:pStyle w:val="Puces1"/>
              <w:numPr>
                <w:ilvl w:val="0"/>
                <w:numId w:val="7"/>
              </w:numPr>
              <w:rPr>
                <w:b w:val="0"/>
                <w:snapToGrid w:val="0"/>
                <w:sz w:val="20"/>
                <w:szCs w:val="20"/>
                <w:lang w:eastAsia="en-US"/>
              </w:rPr>
            </w:pPr>
            <w:r w:rsidRPr="008D3975">
              <w:rPr>
                <w:b w:val="0"/>
                <w:snapToGrid w:val="0"/>
                <w:sz w:val="20"/>
                <w:szCs w:val="20"/>
                <w:lang w:eastAsia="en-US"/>
              </w:rPr>
              <w:t>Compliance to company and statutory regulations relating to “SEMS</w:t>
            </w:r>
            <w:r>
              <w:rPr>
                <w:b w:val="0"/>
                <w:snapToGrid w:val="0"/>
                <w:sz w:val="20"/>
                <w:szCs w:val="20"/>
                <w:lang w:eastAsia="en-US"/>
              </w:rPr>
              <w:t xml:space="preserve">” </w:t>
            </w:r>
            <w:r w:rsidRPr="008D3975">
              <w:rPr>
                <w:b w:val="0"/>
                <w:snapToGrid w:val="0"/>
                <w:sz w:val="20"/>
                <w:szCs w:val="20"/>
                <w:lang w:eastAsia="en-US"/>
              </w:rPr>
              <w:t xml:space="preserve">safe systems of work, health &amp; safety, hygiene, cleanliness, fire, COSHH and purchasing </w:t>
            </w:r>
          </w:p>
          <w:p w14:paraId="656990B0" w14:textId="77777777" w:rsidR="00D4171B" w:rsidRPr="008D3975" w:rsidRDefault="00D4171B" w:rsidP="00D4171B">
            <w:pPr>
              <w:pStyle w:val="Puces1"/>
              <w:numPr>
                <w:ilvl w:val="0"/>
                <w:numId w:val="7"/>
              </w:numPr>
              <w:rPr>
                <w:b w:val="0"/>
                <w:snapToGrid w:val="0"/>
                <w:sz w:val="20"/>
                <w:szCs w:val="20"/>
                <w:lang w:val="en-US" w:eastAsia="en-US"/>
              </w:rPr>
            </w:pPr>
            <w:r w:rsidRPr="7A3CA1D8">
              <w:rPr>
                <w:b w:val="0"/>
                <w:snapToGrid w:val="0"/>
                <w:sz w:val="20"/>
                <w:szCs w:val="20"/>
                <w:lang w:val="en-US" w:eastAsia="en-US"/>
              </w:rPr>
              <w:t xml:space="preserve">Ensure that the Company’s standards of cleanliness are achieved and maintained in all areas in conjunction with the cleaning schedules and ensure they are signed-off to ensure compliance by department manager. </w:t>
            </w:r>
          </w:p>
          <w:p w14:paraId="1DE0AF18" w14:textId="77777777" w:rsidR="00D4171B" w:rsidRPr="008D3975" w:rsidRDefault="00D4171B" w:rsidP="00D4171B">
            <w:pPr>
              <w:pStyle w:val="Puces1"/>
              <w:numPr>
                <w:ilvl w:val="0"/>
                <w:numId w:val="7"/>
              </w:numPr>
              <w:rPr>
                <w:b w:val="0"/>
                <w:snapToGrid w:val="0"/>
                <w:sz w:val="20"/>
                <w:szCs w:val="20"/>
                <w:lang w:val="en-US" w:eastAsia="en-US"/>
              </w:rPr>
            </w:pPr>
            <w:r w:rsidRPr="7A3CA1D8">
              <w:rPr>
                <w:b w:val="0"/>
                <w:snapToGrid w:val="0"/>
                <w:sz w:val="20"/>
                <w:szCs w:val="20"/>
                <w:lang w:val="en-US" w:eastAsia="en-US"/>
              </w:rPr>
              <w:t>Comply with all Company &amp; local authority policies, procedures and statutory regulations including Human Resources, site rules, Health &amp; Safety, safe working practices, hygiene, cleanliness, fire and COSHH. This will include your awareness of any specific hazards in your work place</w:t>
            </w:r>
          </w:p>
          <w:p w14:paraId="4FA9E88F" w14:textId="77777777" w:rsidR="00D4171B" w:rsidRPr="008D3975" w:rsidRDefault="00D4171B" w:rsidP="00D4171B">
            <w:pPr>
              <w:pStyle w:val="Puces1"/>
              <w:numPr>
                <w:ilvl w:val="0"/>
                <w:numId w:val="7"/>
              </w:numPr>
              <w:rPr>
                <w:b w:val="0"/>
                <w:snapToGrid w:val="0"/>
                <w:sz w:val="20"/>
                <w:szCs w:val="20"/>
                <w:lang w:val="en-US" w:eastAsia="en-US"/>
              </w:rPr>
            </w:pPr>
            <w:r w:rsidRPr="7A3CA1D8">
              <w:rPr>
                <w:b w:val="0"/>
                <w:snapToGrid w:val="0"/>
                <w:sz w:val="20"/>
                <w:szCs w:val="20"/>
                <w:lang w:val="en-US" w:eastAsia="en-US"/>
              </w:rPr>
              <w:t>Participate in any necessary training and team meetings as required to complete job responsibilities</w:t>
            </w:r>
          </w:p>
          <w:p w14:paraId="444BA2AC" w14:textId="77777777" w:rsidR="00D4171B" w:rsidRPr="008D3975" w:rsidRDefault="00D4171B" w:rsidP="00D4171B">
            <w:pPr>
              <w:pStyle w:val="Puces1"/>
              <w:numPr>
                <w:ilvl w:val="0"/>
                <w:numId w:val="7"/>
              </w:numPr>
              <w:rPr>
                <w:b w:val="0"/>
                <w:snapToGrid w:val="0"/>
                <w:sz w:val="20"/>
                <w:szCs w:val="20"/>
                <w:lang w:val="en-US" w:eastAsia="en-US"/>
              </w:rPr>
            </w:pPr>
            <w:r w:rsidRPr="7A3CA1D8">
              <w:rPr>
                <w:b w:val="0"/>
                <w:snapToGrid w:val="0"/>
                <w:sz w:val="20"/>
                <w:szCs w:val="20"/>
                <w:lang w:val="en-US" w:eastAsia="en-US"/>
              </w:rPr>
              <w:t>Work as a team to promote harmonious working relationships within the Sodexo Live! team</w:t>
            </w:r>
          </w:p>
          <w:p w14:paraId="24AC6977" w14:textId="77777777" w:rsidR="00D4171B" w:rsidRPr="008D3975" w:rsidRDefault="00D4171B" w:rsidP="00D4171B">
            <w:pPr>
              <w:pStyle w:val="Puces1"/>
              <w:numPr>
                <w:ilvl w:val="0"/>
                <w:numId w:val="7"/>
              </w:numPr>
              <w:rPr>
                <w:b w:val="0"/>
                <w:snapToGrid w:val="0"/>
                <w:sz w:val="20"/>
                <w:szCs w:val="20"/>
                <w:lang w:val="en-US" w:eastAsia="en-US"/>
              </w:rPr>
            </w:pPr>
            <w:r w:rsidRPr="7A3CA1D8">
              <w:rPr>
                <w:b w:val="0"/>
                <w:snapToGrid w:val="0"/>
                <w:sz w:val="20"/>
                <w:szCs w:val="20"/>
                <w:lang w:val="en-US" w:eastAsia="en-US"/>
              </w:rPr>
              <w:t>Report immediately any Near Miss incidents or accidents, fire, theft, loss, damage, unfit food, or other irregularities and take such action as may be appropriate</w:t>
            </w:r>
          </w:p>
          <w:p w14:paraId="24BF9951" w14:textId="10F37B0F" w:rsidR="00D4171B" w:rsidRPr="00D4171B" w:rsidRDefault="00D4171B" w:rsidP="00D4171B">
            <w:pPr>
              <w:pStyle w:val="Puces1"/>
              <w:numPr>
                <w:ilvl w:val="0"/>
                <w:numId w:val="7"/>
              </w:numPr>
              <w:rPr>
                <w:b w:val="0"/>
                <w:snapToGrid w:val="0"/>
                <w:sz w:val="20"/>
                <w:szCs w:val="20"/>
                <w:lang w:eastAsia="en-US"/>
              </w:rPr>
            </w:pPr>
            <w:r w:rsidRPr="008D3975">
              <w:rPr>
                <w:b w:val="0"/>
                <w:snapToGrid w:val="0"/>
                <w:sz w:val="20"/>
                <w:szCs w:val="20"/>
                <w:lang w:eastAsia="en-US"/>
              </w:rPr>
              <w:t>Carry out other reasonable tasks as directed by management</w:t>
            </w:r>
          </w:p>
          <w:p w14:paraId="01DEBC73" w14:textId="77777777" w:rsidR="00D4171B" w:rsidRPr="008D3975" w:rsidRDefault="00D4171B" w:rsidP="00D4171B">
            <w:pPr>
              <w:pStyle w:val="Puces1"/>
              <w:numPr>
                <w:ilvl w:val="0"/>
                <w:numId w:val="7"/>
              </w:numPr>
              <w:rPr>
                <w:b w:val="0"/>
                <w:snapToGrid w:val="0"/>
                <w:sz w:val="20"/>
                <w:szCs w:val="20"/>
                <w:lang w:eastAsia="en-US"/>
              </w:rPr>
            </w:pPr>
            <w:r>
              <w:rPr>
                <w:b w:val="0"/>
                <w:snapToGrid w:val="0"/>
                <w:sz w:val="20"/>
                <w:szCs w:val="20"/>
                <w:lang w:eastAsia="en-US"/>
              </w:rPr>
              <w:t>Support the Executive Head Chef and Head of HR with the development of the Ascot Academy culinary division.</w:t>
            </w:r>
          </w:p>
          <w:p w14:paraId="3A686622" w14:textId="77777777" w:rsidR="00491D2D" w:rsidRPr="008F0608" w:rsidRDefault="00491D2D" w:rsidP="00D4171B">
            <w:pPr>
              <w:pStyle w:val="Puce2"/>
              <w:numPr>
                <w:ilvl w:val="0"/>
                <w:numId w:val="0"/>
              </w:numPr>
              <w:ind w:left="360"/>
              <w:rPr>
                <w:sz w:val="20"/>
                <w:szCs w:val="20"/>
              </w:rPr>
            </w:pPr>
          </w:p>
        </w:tc>
      </w:tr>
    </w:tbl>
    <w:p w14:paraId="31454A1B" w14:textId="77777777" w:rsidR="00E95D60" w:rsidRDefault="00E95D60" w:rsidP="00CF0269">
      <w:pPr>
        <w:spacing w:before="4"/>
        <w:rPr>
          <w:rFonts w:ascii="Times New Roman"/>
          <w:sz w:val="17"/>
        </w:rPr>
      </w:pPr>
    </w:p>
    <w:p w14:paraId="6E6194B0" w14:textId="77777777" w:rsidR="00A925DA" w:rsidRDefault="00A925DA" w:rsidP="00CF0269">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60"/>
      </w:tblGrid>
      <w:tr w:rsidR="00DC6D45" w:rsidRPr="009A27A3" w14:paraId="6736B9DE" w14:textId="77777777" w:rsidTr="00311C4D">
        <w:trPr>
          <w:trHeight w:val="709"/>
        </w:trPr>
        <w:tc>
          <w:tcPr>
            <w:tcW w:w="10460" w:type="dxa"/>
            <w:tcBorders>
              <w:top w:val="single" w:sz="2" w:space="0" w:color="auto"/>
              <w:left w:val="single" w:sz="2" w:space="0" w:color="auto"/>
              <w:bottom w:val="dotted" w:sz="2" w:space="0" w:color="auto"/>
              <w:right w:val="single" w:sz="2" w:space="0" w:color="auto"/>
            </w:tcBorders>
            <w:shd w:val="clear" w:color="auto" w:fill="F2F2F2"/>
            <w:vAlign w:val="center"/>
          </w:tcPr>
          <w:p w14:paraId="779D4396" w14:textId="77777777" w:rsidR="00DC6D45" w:rsidRPr="00D66C2D" w:rsidRDefault="00DC6D45">
            <w:pPr>
              <w:spacing w:before="60" w:after="60"/>
              <w:ind w:left="284" w:hanging="284"/>
              <w:rPr>
                <w:rFonts w:eastAsia="Times New Roman" w:cs="Arial"/>
                <w:sz w:val="20"/>
                <w:szCs w:val="20"/>
                <w:shd w:val="clear" w:color="auto" w:fill="F2F2F2"/>
                <w:lang w:eastAsia="fr-FR"/>
              </w:rPr>
            </w:pPr>
            <w:r w:rsidRPr="00D66C2D">
              <w:rPr>
                <w:rFonts w:eastAsia="Times New Roman" w:cs="Arial"/>
                <w:b/>
                <w:sz w:val="20"/>
                <w:szCs w:val="20"/>
                <w:shd w:val="clear" w:color="auto" w:fill="F2F2F2"/>
                <w:lang w:eastAsia="fr-FR"/>
              </w:rPr>
              <w:t xml:space="preserve">6.  </w:t>
            </w:r>
            <w:r w:rsidRPr="005C6B61">
              <w:rPr>
                <w:rFonts w:asciiTheme="minorHAnsi" w:eastAsia="Times New Roman" w:hAnsiTheme="minorHAnsi" w:cstheme="minorHAnsi"/>
                <w:b/>
                <w:sz w:val="20"/>
                <w:szCs w:val="20"/>
                <w:shd w:val="clear" w:color="auto" w:fill="F2F2F2"/>
                <w:lang w:eastAsia="fr-FR"/>
              </w:rPr>
              <w:t xml:space="preserve">Accountabilities </w:t>
            </w:r>
            <w:r w:rsidRPr="005C6B61">
              <w:rPr>
                <w:rFonts w:asciiTheme="minorHAnsi" w:eastAsia="Times New Roman" w:hAnsiTheme="minorHAnsi" w:cstheme="minorHAnsi"/>
                <w:sz w:val="20"/>
                <w:szCs w:val="20"/>
                <w:shd w:val="clear" w:color="auto" w:fill="F2F2F2"/>
                <w:lang w:eastAsia="fr-FR"/>
              </w:rPr>
              <w:t>–</w:t>
            </w:r>
            <w:r w:rsidRPr="005C6B61">
              <w:rPr>
                <w:rFonts w:asciiTheme="minorHAnsi" w:eastAsia="Times New Roman" w:hAnsiTheme="minorHAnsi" w:cstheme="minorHAnsi"/>
                <w:b/>
                <w:sz w:val="20"/>
                <w:szCs w:val="20"/>
                <w:shd w:val="clear" w:color="auto" w:fill="F2F2F2"/>
                <w:lang w:eastAsia="fr-FR"/>
              </w:rPr>
              <w:t xml:space="preserve"> </w:t>
            </w:r>
            <w:r w:rsidRPr="005C6B61">
              <w:rPr>
                <w:rFonts w:asciiTheme="minorHAnsi" w:eastAsia="Times New Roman" w:hAnsiTheme="minorHAnsi" w:cstheme="minorHAnsi"/>
                <w:sz w:val="20"/>
                <w:szCs w:val="20"/>
                <w:shd w:val="clear" w:color="auto" w:fill="F2F2F2"/>
                <w:lang w:eastAsia="fr-FR"/>
              </w:rPr>
              <w:t>Give the 3 to 5 key outputs of the position vis-à-vis the organization; they should focus on end results, not duties or activities.</w:t>
            </w:r>
          </w:p>
        </w:tc>
      </w:tr>
      <w:tr w:rsidR="00DC6D45" w:rsidRPr="009A27A3" w14:paraId="0348586C" w14:textId="77777777" w:rsidTr="00311C4D">
        <w:trPr>
          <w:trHeight w:val="620"/>
        </w:trPr>
        <w:tc>
          <w:tcPr>
            <w:tcW w:w="10460" w:type="dxa"/>
            <w:tcBorders>
              <w:top w:val="nil"/>
              <w:left w:val="single" w:sz="2" w:space="0" w:color="auto"/>
              <w:bottom w:val="nil"/>
              <w:right w:val="single" w:sz="4" w:space="0" w:color="auto"/>
            </w:tcBorders>
          </w:tcPr>
          <w:p w14:paraId="2FA9F0D4" w14:textId="77777777" w:rsidR="00A925DA" w:rsidRDefault="00A925DA" w:rsidP="00A925DA">
            <w:pPr>
              <w:widowControl/>
              <w:numPr>
                <w:ilvl w:val="0"/>
                <w:numId w:val="7"/>
              </w:numPr>
              <w:autoSpaceDE/>
              <w:autoSpaceDN/>
              <w:spacing w:before="40" w:after="0"/>
              <w:rPr>
                <w:rFonts w:cs="Arial"/>
                <w:color w:val="000000"/>
                <w:szCs w:val="20"/>
              </w:rPr>
            </w:pPr>
            <w:r>
              <w:rPr>
                <w:rFonts w:cs="Arial"/>
                <w:color w:val="000000"/>
                <w:szCs w:val="20"/>
              </w:rPr>
              <w:t>Working within agreed cost parameters</w:t>
            </w:r>
          </w:p>
          <w:p w14:paraId="2588B9F4" w14:textId="77777777" w:rsidR="00A925DA" w:rsidRDefault="00A925DA" w:rsidP="00A925DA">
            <w:pPr>
              <w:widowControl/>
              <w:numPr>
                <w:ilvl w:val="0"/>
                <w:numId w:val="7"/>
              </w:numPr>
              <w:autoSpaceDE/>
              <w:autoSpaceDN/>
              <w:spacing w:before="40" w:after="0"/>
              <w:rPr>
                <w:rFonts w:cs="Arial"/>
                <w:color w:val="000000"/>
                <w:szCs w:val="20"/>
              </w:rPr>
            </w:pPr>
            <w:r>
              <w:rPr>
                <w:rFonts w:cs="Arial"/>
                <w:color w:val="000000"/>
                <w:szCs w:val="20"/>
              </w:rPr>
              <w:t>Client/customer satisfaction</w:t>
            </w:r>
          </w:p>
          <w:p w14:paraId="09527D51" w14:textId="77777777" w:rsidR="00A925DA" w:rsidRDefault="00A925DA" w:rsidP="00A925DA">
            <w:pPr>
              <w:widowControl/>
              <w:numPr>
                <w:ilvl w:val="0"/>
                <w:numId w:val="7"/>
              </w:numPr>
              <w:autoSpaceDE/>
              <w:autoSpaceDN/>
              <w:spacing w:before="40" w:after="0"/>
              <w:rPr>
                <w:rFonts w:cs="Arial"/>
                <w:color w:val="000000"/>
                <w:szCs w:val="20"/>
              </w:rPr>
            </w:pPr>
            <w:r>
              <w:rPr>
                <w:rFonts w:cs="Arial"/>
                <w:color w:val="000000"/>
                <w:szCs w:val="20"/>
              </w:rPr>
              <w:t>Comply with company and statutory regulations</w:t>
            </w:r>
          </w:p>
          <w:p w14:paraId="54C4218F" w14:textId="3C9E3E54" w:rsidR="00C7723A" w:rsidRPr="002A4D79" w:rsidRDefault="00A925DA" w:rsidP="00A925DA">
            <w:pPr>
              <w:pStyle w:val="Puce2"/>
              <w:numPr>
                <w:ilvl w:val="0"/>
                <w:numId w:val="7"/>
              </w:numPr>
              <w:rPr>
                <w:rFonts w:asciiTheme="minorHAnsi" w:hAnsiTheme="minorHAnsi" w:cstheme="minorHAnsi"/>
                <w:b/>
                <w:sz w:val="24"/>
                <w:szCs w:val="24"/>
              </w:rPr>
            </w:pPr>
            <w:r>
              <w:rPr>
                <w:szCs w:val="20"/>
              </w:rPr>
              <w:t>Develop a good understanding of the site’s requirements</w:t>
            </w:r>
          </w:p>
        </w:tc>
      </w:tr>
    </w:tbl>
    <w:p w14:paraId="0038D281" w14:textId="77777777" w:rsidR="00E95D60" w:rsidRDefault="00E95D60" w:rsidP="00CF0269">
      <w:pPr>
        <w:spacing w:before="4"/>
        <w:rPr>
          <w:rFonts w:ascii="Times New Roman"/>
          <w:sz w:val="17"/>
        </w:rPr>
      </w:pPr>
    </w:p>
    <w:tbl>
      <w:tblPr>
        <w:tblpPr w:leftFromText="180" w:rightFromText="180" w:vertAnchor="text" w:horzAnchor="margin" w:tblpXSpec="center" w:tblpY="192"/>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9"/>
      </w:tblGrid>
      <w:tr w:rsidR="00E439A1" w:rsidRPr="002C35CE" w14:paraId="660F46B7" w14:textId="77777777" w:rsidTr="00E439A1">
        <w:trPr>
          <w:trHeight w:val="709"/>
        </w:trPr>
        <w:tc>
          <w:tcPr>
            <w:tcW w:w="10489" w:type="dxa"/>
            <w:tcBorders>
              <w:top w:val="single" w:sz="2" w:space="0" w:color="auto"/>
              <w:left w:val="single" w:sz="2" w:space="0" w:color="auto"/>
              <w:bottom w:val="dotted" w:sz="2" w:space="0" w:color="auto"/>
              <w:right w:val="single" w:sz="2" w:space="0" w:color="auto"/>
            </w:tcBorders>
            <w:shd w:val="clear" w:color="auto" w:fill="F2F2F2"/>
            <w:vAlign w:val="center"/>
          </w:tcPr>
          <w:p w14:paraId="1FBE6401" w14:textId="77777777" w:rsidR="00E439A1" w:rsidRPr="002C35CE" w:rsidRDefault="00E439A1">
            <w:pPr>
              <w:spacing w:before="60" w:after="60"/>
              <w:ind w:left="284" w:hanging="284"/>
              <w:rPr>
                <w:rFonts w:cs="Arial"/>
                <w:color w:val="002060"/>
                <w:szCs w:val="20"/>
                <w:shd w:val="clear" w:color="auto" w:fill="F2F2F2"/>
              </w:rPr>
            </w:pPr>
            <w:r w:rsidRPr="00217E6C">
              <w:rPr>
                <w:rFonts w:cs="Arial"/>
                <w:b/>
                <w:sz w:val="20"/>
                <w:szCs w:val="18"/>
                <w:shd w:val="clear" w:color="auto" w:fill="F2F2F2"/>
              </w:rPr>
              <w:t>7.</w:t>
            </w:r>
            <w:r w:rsidRPr="002C35CE">
              <w:rPr>
                <w:rFonts w:cs="Arial"/>
                <w:b/>
                <w:color w:val="002060"/>
                <w:szCs w:val="20"/>
                <w:shd w:val="clear" w:color="auto" w:fill="F2F2F2"/>
              </w:rPr>
              <w:t xml:space="preserve">  </w:t>
            </w:r>
            <w:r w:rsidRPr="00217E6C">
              <w:rPr>
                <w:rFonts w:asciiTheme="minorHAnsi" w:hAnsiTheme="minorHAnsi" w:cstheme="minorHAnsi"/>
                <w:b/>
                <w:sz w:val="20"/>
                <w:szCs w:val="20"/>
                <w:shd w:val="clear" w:color="auto" w:fill="F2F2F2"/>
              </w:rPr>
              <w:t xml:space="preserve">Person Specification </w:t>
            </w:r>
            <w:r w:rsidRPr="00217E6C">
              <w:rPr>
                <w:rFonts w:asciiTheme="minorHAnsi" w:hAnsiTheme="minorHAnsi" w:cstheme="minorHAnsi"/>
                <w:sz w:val="20"/>
                <w:szCs w:val="20"/>
                <w:shd w:val="clear" w:color="auto" w:fill="F2F2F2"/>
              </w:rPr>
              <w:t>–</w:t>
            </w:r>
            <w:r w:rsidRPr="00217E6C">
              <w:rPr>
                <w:rFonts w:asciiTheme="minorHAnsi" w:hAnsiTheme="minorHAnsi" w:cstheme="minorHAnsi"/>
                <w:b/>
                <w:sz w:val="20"/>
                <w:szCs w:val="20"/>
                <w:shd w:val="clear" w:color="auto" w:fill="F2F2F2"/>
              </w:rPr>
              <w:t xml:space="preserve"> </w:t>
            </w:r>
            <w:r w:rsidRPr="00217E6C">
              <w:rPr>
                <w:rFonts w:asciiTheme="minorHAnsi" w:hAnsiTheme="minorHAnsi" w:cstheme="minorHAnsi"/>
                <w:sz w:val="20"/>
                <w:szCs w:val="20"/>
                <w:shd w:val="clear" w:color="auto" w:fill="F2F2F2"/>
              </w:rPr>
              <w:t>Indicate the skills, knowledge and experience that the job holder should require to conduct the role effectively</w:t>
            </w:r>
          </w:p>
        </w:tc>
      </w:tr>
      <w:tr w:rsidR="00E439A1" w:rsidRPr="002C35CE" w14:paraId="7CB2904A" w14:textId="77777777" w:rsidTr="00354824">
        <w:trPr>
          <w:trHeight w:val="620"/>
        </w:trPr>
        <w:tc>
          <w:tcPr>
            <w:tcW w:w="10489" w:type="dxa"/>
            <w:tcBorders>
              <w:top w:val="nil"/>
              <w:left w:val="single" w:sz="2" w:space="0" w:color="auto"/>
              <w:bottom w:val="nil"/>
              <w:right w:val="single" w:sz="4" w:space="0" w:color="auto"/>
            </w:tcBorders>
          </w:tcPr>
          <w:p w14:paraId="2F4F52C6" w14:textId="77777777" w:rsidR="00A925DA" w:rsidRDefault="00A925DA" w:rsidP="00A925DA">
            <w:pPr>
              <w:pStyle w:val="Puces1"/>
              <w:numPr>
                <w:ilvl w:val="0"/>
                <w:numId w:val="16"/>
              </w:numPr>
              <w:spacing w:after="0"/>
              <w:rPr>
                <w:b w:val="0"/>
                <w:sz w:val="20"/>
                <w:szCs w:val="20"/>
                <w:lang w:val="en-US"/>
              </w:rPr>
            </w:pPr>
            <w:r w:rsidRPr="7A3CA1D8">
              <w:rPr>
                <w:b w:val="0"/>
                <w:sz w:val="20"/>
                <w:szCs w:val="20"/>
                <w:lang w:val="en-US"/>
              </w:rPr>
              <w:t>Previous relevant experience</w:t>
            </w:r>
          </w:p>
          <w:p w14:paraId="11274582" w14:textId="77777777" w:rsidR="00A925DA" w:rsidRDefault="00A925DA" w:rsidP="00A925DA">
            <w:pPr>
              <w:pStyle w:val="Puces1"/>
              <w:numPr>
                <w:ilvl w:val="0"/>
                <w:numId w:val="16"/>
              </w:numPr>
              <w:spacing w:after="0"/>
              <w:rPr>
                <w:b w:val="0"/>
                <w:sz w:val="20"/>
              </w:rPr>
            </w:pPr>
            <w:r>
              <w:rPr>
                <w:b w:val="0"/>
                <w:sz w:val="20"/>
              </w:rPr>
              <w:t>IOSH Managing Safely</w:t>
            </w:r>
          </w:p>
          <w:p w14:paraId="2AA23BF5" w14:textId="77777777" w:rsidR="00A925DA" w:rsidRDefault="00A925DA" w:rsidP="00A925DA">
            <w:pPr>
              <w:pStyle w:val="Puces1"/>
              <w:numPr>
                <w:ilvl w:val="0"/>
                <w:numId w:val="16"/>
              </w:numPr>
              <w:spacing w:after="0"/>
              <w:rPr>
                <w:b w:val="0"/>
                <w:sz w:val="20"/>
              </w:rPr>
            </w:pPr>
            <w:r>
              <w:rPr>
                <w:b w:val="0"/>
                <w:sz w:val="20"/>
              </w:rPr>
              <w:t>CIEH Level 3</w:t>
            </w:r>
          </w:p>
          <w:p w14:paraId="2CE2F488" w14:textId="77777777" w:rsidR="00A925DA" w:rsidRDefault="00A925DA" w:rsidP="00A925DA">
            <w:pPr>
              <w:pStyle w:val="Puces1"/>
              <w:numPr>
                <w:ilvl w:val="0"/>
                <w:numId w:val="16"/>
              </w:numPr>
              <w:spacing w:after="0"/>
              <w:rPr>
                <w:b w:val="0"/>
                <w:sz w:val="20"/>
              </w:rPr>
            </w:pPr>
            <w:r>
              <w:rPr>
                <w:b w:val="0"/>
                <w:sz w:val="20"/>
              </w:rPr>
              <w:t>Experienced in fine dining.</w:t>
            </w:r>
          </w:p>
          <w:p w14:paraId="19CBC6AC" w14:textId="77777777" w:rsidR="00A925DA" w:rsidRDefault="00A925DA" w:rsidP="00A925DA">
            <w:pPr>
              <w:pStyle w:val="Puces1"/>
              <w:numPr>
                <w:ilvl w:val="0"/>
                <w:numId w:val="16"/>
              </w:numPr>
              <w:spacing w:after="0"/>
              <w:rPr>
                <w:b w:val="0"/>
                <w:sz w:val="20"/>
              </w:rPr>
            </w:pPr>
            <w:r>
              <w:rPr>
                <w:b w:val="0"/>
                <w:sz w:val="20"/>
              </w:rPr>
              <w:t xml:space="preserve">Good people management skills </w:t>
            </w:r>
          </w:p>
          <w:p w14:paraId="6C0AFDAC" w14:textId="19618B57" w:rsidR="00E439A1" w:rsidRPr="00AC0F5A" w:rsidRDefault="00E439A1" w:rsidP="00345B8D">
            <w:pPr>
              <w:pStyle w:val="Texte4"/>
              <w:ind w:left="0"/>
              <w:rPr>
                <w:rFonts w:asciiTheme="minorHAnsi" w:hAnsiTheme="minorHAnsi" w:cstheme="minorHAnsi"/>
                <w:b/>
                <w:sz w:val="24"/>
              </w:rPr>
            </w:pPr>
          </w:p>
        </w:tc>
      </w:tr>
      <w:tr w:rsidR="00354824" w:rsidRPr="002C35CE" w14:paraId="746442F0" w14:textId="77777777" w:rsidTr="00E439A1">
        <w:trPr>
          <w:trHeight w:val="620"/>
        </w:trPr>
        <w:tc>
          <w:tcPr>
            <w:tcW w:w="10489" w:type="dxa"/>
            <w:tcBorders>
              <w:top w:val="nil"/>
              <w:left w:val="single" w:sz="2" w:space="0" w:color="auto"/>
              <w:bottom w:val="single" w:sz="4" w:space="0" w:color="auto"/>
              <w:right w:val="single" w:sz="4" w:space="0" w:color="auto"/>
            </w:tcBorders>
          </w:tcPr>
          <w:p w14:paraId="091E8F18" w14:textId="77777777" w:rsidR="00354824" w:rsidRPr="00CB72E8" w:rsidRDefault="00354824" w:rsidP="002B19DF">
            <w:pPr>
              <w:pStyle w:val="Texte4"/>
              <w:ind w:left="0"/>
              <w:rPr>
                <w:rFonts w:cs="Arial"/>
                <w:b/>
                <w:bCs/>
                <w:szCs w:val="20"/>
                <w:lang w:eastAsia="en-GB"/>
              </w:rPr>
            </w:pPr>
          </w:p>
        </w:tc>
      </w:tr>
    </w:tbl>
    <w:p w14:paraId="4696D635" w14:textId="77777777" w:rsidR="00E95D60" w:rsidRDefault="00E95D60"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315425" w14:paraId="193E135B" w14:textId="77777777">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5842E452" w14:textId="03446201" w:rsidR="00143729" w:rsidRPr="00FB6D69" w:rsidRDefault="00217E6C">
            <w:pPr>
              <w:pStyle w:val="titregris"/>
              <w:framePr w:hSpace="0" w:wrap="auto" w:vAnchor="margin" w:hAnchor="text" w:xAlign="left" w:yAlign="inline"/>
              <w:rPr>
                <w:b w:val="0"/>
              </w:rPr>
            </w:pPr>
            <w:r>
              <w:rPr>
                <w:color w:val="auto"/>
              </w:rPr>
              <w:t>8</w:t>
            </w:r>
            <w:r w:rsidR="00143729" w:rsidRPr="00143729">
              <w:rPr>
                <w:color w:val="auto"/>
              </w:rPr>
              <w:t xml:space="preserve">.  Management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document owner</w:t>
            </w:r>
          </w:p>
        </w:tc>
      </w:tr>
      <w:tr w:rsidR="00143729" w:rsidRPr="00062691" w14:paraId="5C2272B6" w14:textId="77777777">
        <w:trPr>
          <w:trHeight w:val="620"/>
        </w:trPr>
        <w:tc>
          <w:tcPr>
            <w:tcW w:w="10456" w:type="dxa"/>
            <w:tcBorders>
              <w:top w:val="nil"/>
              <w:left w:val="single" w:sz="2" w:space="0" w:color="auto"/>
              <w:bottom w:val="single" w:sz="4" w:space="0" w:color="auto"/>
              <w:right w:val="single" w:sz="4" w:space="0" w:color="auto"/>
            </w:tcBorders>
          </w:tcPr>
          <w:p w14:paraId="7D793D4E" w14:textId="77777777" w:rsidR="00143729" w:rsidRDefault="00143729">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rsidRPr="005D61C0" w14:paraId="56021052" w14:textId="77777777">
              <w:tc>
                <w:tcPr>
                  <w:tcW w:w="2122" w:type="dxa"/>
                </w:tcPr>
                <w:p w14:paraId="2F31E2D5" w14:textId="77777777" w:rsidR="00143729" w:rsidRPr="005D61C0" w:rsidRDefault="00143729" w:rsidP="00F21DB2">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Version</w:t>
                  </w:r>
                </w:p>
              </w:tc>
              <w:tc>
                <w:tcPr>
                  <w:tcW w:w="2991" w:type="dxa"/>
                </w:tcPr>
                <w:p w14:paraId="27D7C4D8" w14:textId="77777777" w:rsidR="00143729" w:rsidRPr="005D61C0" w:rsidRDefault="00143729" w:rsidP="00F21DB2">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1</w:t>
                  </w:r>
                </w:p>
              </w:tc>
              <w:tc>
                <w:tcPr>
                  <w:tcW w:w="2557" w:type="dxa"/>
                </w:tcPr>
                <w:p w14:paraId="1BA7668A" w14:textId="77777777" w:rsidR="00143729" w:rsidRPr="005D61C0" w:rsidRDefault="00143729" w:rsidP="00F21DB2">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Date</w:t>
                  </w:r>
                </w:p>
              </w:tc>
              <w:tc>
                <w:tcPr>
                  <w:tcW w:w="2557" w:type="dxa"/>
                </w:tcPr>
                <w:p w14:paraId="00158E55" w14:textId="706E276C" w:rsidR="00143729" w:rsidRPr="005D61C0" w:rsidRDefault="00143729" w:rsidP="00F21DB2">
                  <w:pPr>
                    <w:framePr w:hSpace="180" w:wrap="around" w:vAnchor="text" w:hAnchor="margin" w:xAlign="center" w:y="192"/>
                    <w:spacing w:before="40"/>
                    <w:rPr>
                      <w:rFonts w:cs="Arial"/>
                      <w:color w:val="000000" w:themeColor="text1"/>
                      <w:sz w:val="20"/>
                      <w:szCs w:val="20"/>
                    </w:rPr>
                  </w:pPr>
                </w:p>
              </w:tc>
            </w:tr>
            <w:tr w:rsidR="00143729" w:rsidRPr="005D61C0" w14:paraId="52E046CF" w14:textId="77777777">
              <w:tc>
                <w:tcPr>
                  <w:tcW w:w="2122" w:type="dxa"/>
                </w:tcPr>
                <w:p w14:paraId="2838F189" w14:textId="77777777" w:rsidR="00143729" w:rsidRPr="005D61C0" w:rsidRDefault="00143729" w:rsidP="00F21DB2">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Document Owner</w:t>
                  </w:r>
                </w:p>
              </w:tc>
              <w:tc>
                <w:tcPr>
                  <w:tcW w:w="8105" w:type="dxa"/>
                  <w:gridSpan w:val="3"/>
                </w:tcPr>
                <w:p w14:paraId="2B96CA6B" w14:textId="6720CD3A" w:rsidR="00143729" w:rsidRPr="005D61C0" w:rsidRDefault="00143729" w:rsidP="00F21DB2">
                  <w:pPr>
                    <w:framePr w:hSpace="180" w:wrap="around" w:vAnchor="text" w:hAnchor="margin" w:xAlign="center" w:y="192"/>
                    <w:spacing w:before="40"/>
                    <w:rPr>
                      <w:rFonts w:cs="Arial"/>
                      <w:color w:val="000000" w:themeColor="text1"/>
                      <w:sz w:val="20"/>
                      <w:szCs w:val="20"/>
                    </w:rPr>
                  </w:pPr>
                </w:p>
              </w:tc>
            </w:tr>
          </w:tbl>
          <w:p w14:paraId="0109482C" w14:textId="77777777" w:rsidR="00143729" w:rsidRPr="00EA3990" w:rsidRDefault="00143729">
            <w:pPr>
              <w:spacing w:before="40"/>
              <w:ind w:left="720"/>
              <w:rPr>
                <w:rFonts w:cs="Arial"/>
                <w:color w:val="000000" w:themeColor="text1"/>
                <w:szCs w:val="20"/>
              </w:rPr>
            </w:pPr>
          </w:p>
        </w:tc>
      </w:tr>
    </w:tbl>
    <w:p w14:paraId="6F91F083" w14:textId="4CC4BBEA" w:rsidR="00143729" w:rsidRDefault="00143729" w:rsidP="00143729">
      <w:pPr>
        <w:rPr>
          <w:rFonts w:ascii="Times New Roman"/>
          <w:sz w:val="17"/>
        </w:rPr>
      </w:pPr>
    </w:p>
    <w:p w14:paraId="5EA63C95" w14:textId="77777777" w:rsidR="00CE3870" w:rsidRDefault="00CE3870" w:rsidP="00143729">
      <w:pPr>
        <w:rPr>
          <w:rFonts w:ascii="Times New Roman"/>
          <w:sz w:val="17"/>
        </w:rPr>
      </w:pPr>
    </w:p>
    <w:p w14:paraId="7F89847A" w14:textId="77777777" w:rsidR="00CE3870" w:rsidRDefault="00CE3870" w:rsidP="00143729">
      <w:pPr>
        <w:rPr>
          <w:rFonts w:ascii="Times New Roman"/>
          <w:sz w:val="17"/>
        </w:rPr>
      </w:pPr>
    </w:p>
    <w:p w14:paraId="3E5BA0B5" w14:textId="77777777" w:rsidR="00CE3870" w:rsidRDefault="00CE3870"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FB6D69" w14:paraId="3377DB40" w14:textId="77777777">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20673C0F" w14:textId="40258554" w:rsidR="00143729" w:rsidRPr="00FB6D69" w:rsidRDefault="00217E6C">
            <w:pPr>
              <w:pStyle w:val="titregris"/>
              <w:framePr w:hSpace="0" w:wrap="auto" w:vAnchor="margin" w:hAnchor="text" w:xAlign="left" w:yAlign="inline"/>
              <w:rPr>
                <w:b w:val="0"/>
              </w:rPr>
            </w:pPr>
            <w:r>
              <w:rPr>
                <w:color w:val="auto"/>
              </w:rPr>
              <w:t>9</w:t>
            </w:r>
            <w:r w:rsidR="00143729" w:rsidRPr="00143729">
              <w:rPr>
                <w:color w:val="auto"/>
              </w:rPr>
              <w:t xml:space="preserve">.  Employee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employee</w:t>
            </w:r>
          </w:p>
        </w:tc>
      </w:tr>
      <w:tr w:rsidR="00143729" w:rsidRPr="00EA3990" w14:paraId="62021F0D" w14:textId="77777777">
        <w:trPr>
          <w:trHeight w:val="620"/>
        </w:trPr>
        <w:tc>
          <w:tcPr>
            <w:tcW w:w="10456" w:type="dxa"/>
            <w:tcBorders>
              <w:top w:val="nil"/>
              <w:left w:val="single" w:sz="2" w:space="0" w:color="auto"/>
              <w:bottom w:val="single" w:sz="4" w:space="0" w:color="auto"/>
              <w:right w:val="single" w:sz="4" w:space="0" w:color="auto"/>
            </w:tcBorders>
          </w:tcPr>
          <w:p w14:paraId="1822EAE3" w14:textId="77777777" w:rsidR="00143729" w:rsidRDefault="00143729">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rsidRPr="005D61C0" w14:paraId="4769F7C6" w14:textId="77777777">
              <w:tc>
                <w:tcPr>
                  <w:tcW w:w="2122" w:type="dxa"/>
                </w:tcPr>
                <w:p w14:paraId="0E99C8A1" w14:textId="77777777" w:rsidR="00143729" w:rsidRPr="005D61C0" w:rsidRDefault="00143729" w:rsidP="00F21DB2">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Employee Name</w:t>
                  </w:r>
                </w:p>
              </w:tc>
              <w:tc>
                <w:tcPr>
                  <w:tcW w:w="2991" w:type="dxa"/>
                </w:tcPr>
                <w:p w14:paraId="3CB28AE0" w14:textId="77777777" w:rsidR="00143729" w:rsidRPr="005D61C0" w:rsidRDefault="00143729" w:rsidP="00F21DB2">
                  <w:pPr>
                    <w:framePr w:hSpace="180" w:wrap="around" w:vAnchor="text" w:hAnchor="margin" w:xAlign="center" w:y="192"/>
                    <w:spacing w:before="40"/>
                    <w:rPr>
                      <w:rFonts w:cs="Arial"/>
                      <w:color w:val="000000" w:themeColor="text1"/>
                      <w:sz w:val="20"/>
                      <w:szCs w:val="20"/>
                    </w:rPr>
                  </w:pPr>
                </w:p>
              </w:tc>
              <w:tc>
                <w:tcPr>
                  <w:tcW w:w="2557" w:type="dxa"/>
                </w:tcPr>
                <w:p w14:paraId="28868AAB" w14:textId="77777777" w:rsidR="00143729" w:rsidRPr="005D61C0" w:rsidRDefault="00143729" w:rsidP="00F21DB2">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Date</w:t>
                  </w:r>
                </w:p>
              </w:tc>
              <w:tc>
                <w:tcPr>
                  <w:tcW w:w="2557" w:type="dxa"/>
                </w:tcPr>
                <w:p w14:paraId="4C828D0D" w14:textId="77777777" w:rsidR="00143729" w:rsidRPr="005D61C0" w:rsidRDefault="00143729" w:rsidP="00F21DB2">
                  <w:pPr>
                    <w:framePr w:hSpace="180" w:wrap="around" w:vAnchor="text" w:hAnchor="margin" w:xAlign="center" w:y="192"/>
                    <w:spacing w:before="40"/>
                    <w:rPr>
                      <w:rFonts w:cs="Arial"/>
                      <w:color w:val="000000" w:themeColor="text1"/>
                      <w:sz w:val="20"/>
                      <w:szCs w:val="20"/>
                    </w:rPr>
                  </w:pPr>
                </w:p>
              </w:tc>
            </w:tr>
          </w:tbl>
          <w:p w14:paraId="47534EC8" w14:textId="77777777" w:rsidR="00143729" w:rsidRPr="00EA3990" w:rsidRDefault="00143729">
            <w:pPr>
              <w:spacing w:before="40"/>
              <w:ind w:left="720"/>
              <w:rPr>
                <w:rFonts w:cs="Arial"/>
                <w:color w:val="000000" w:themeColor="text1"/>
                <w:szCs w:val="20"/>
              </w:rPr>
            </w:pPr>
          </w:p>
        </w:tc>
      </w:tr>
    </w:tbl>
    <w:p w14:paraId="3269D042" w14:textId="77777777" w:rsidR="00143729" w:rsidRPr="00143729" w:rsidRDefault="00143729" w:rsidP="00143729">
      <w:pPr>
        <w:rPr>
          <w:rFonts w:ascii="Times New Roman"/>
          <w:sz w:val="17"/>
        </w:rPr>
      </w:pPr>
    </w:p>
    <w:sectPr w:rsidR="00143729" w:rsidRPr="00143729" w:rsidSect="009F4EEE">
      <w:headerReference w:type="default" r:id="rId16"/>
      <w:pgSz w:w="12240" w:h="15840"/>
      <w:pgMar w:top="1134" w:right="1718" w:bottom="278" w:left="17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0CE70F" w14:textId="77777777" w:rsidR="00B2492D" w:rsidRDefault="00B2492D" w:rsidP="00834D22">
      <w:pPr>
        <w:spacing w:before="0" w:after="0"/>
      </w:pPr>
      <w:r>
        <w:separator/>
      </w:r>
    </w:p>
  </w:endnote>
  <w:endnote w:type="continuationSeparator" w:id="0">
    <w:p w14:paraId="3569AE67" w14:textId="77777777" w:rsidR="00B2492D" w:rsidRDefault="00B2492D"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B591E6" w14:textId="77777777" w:rsidR="00B2492D" w:rsidRDefault="00B2492D" w:rsidP="00834D22">
      <w:pPr>
        <w:spacing w:before="0" w:after="0"/>
      </w:pPr>
      <w:r>
        <w:separator/>
      </w:r>
    </w:p>
  </w:footnote>
  <w:footnote w:type="continuationSeparator" w:id="0">
    <w:p w14:paraId="3FC4CB9B" w14:textId="77777777" w:rsidR="00B2492D" w:rsidRDefault="00B2492D"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3A94D" w14:textId="195983BA" w:rsidR="00834D22" w:rsidRDefault="00E17C95">
    <w:pPr>
      <w:pStyle w:val="Header"/>
    </w:pPr>
    <w:r>
      <w:rPr>
        <w:noProof/>
      </w:rPr>
      <w:drawing>
        <wp:anchor distT="0" distB="0" distL="114300" distR="114300" simplePos="0" relativeHeight="251660800" behindDoc="1" locked="1" layoutInCell="1" allowOverlap="1" wp14:anchorId="1A1F361D" wp14:editId="010C9515">
          <wp:simplePos x="0" y="0"/>
          <wp:positionH relativeFrom="page">
            <wp:align>center</wp:align>
          </wp:positionH>
          <wp:positionV relativeFrom="page">
            <wp:align>center</wp:align>
          </wp:positionV>
          <wp:extent cx="7772400" cy="10058400"/>
          <wp:effectExtent l="0" t="0" r="0" b="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7886DCB" w14:textId="77777777" w:rsidR="00834D22" w:rsidRDefault="00834D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pt;height:10pt" o:bullet="t">
        <v:imagedata r:id="rId1" o:title="carre-rouge"/>
      </v:shape>
    </w:pict>
  </w:numPicBullet>
  <w:abstractNum w:abstractNumId="0" w15:restartNumberingAfterBreak="0">
    <w:nsid w:val="02D96681"/>
    <w:multiLevelType w:val="hybridMultilevel"/>
    <w:tmpl w:val="5D0E4396"/>
    <w:lvl w:ilvl="0" w:tplc="6EFA0AFE">
      <w:start w:val="1"/>
      <w:numFmt w:val="bullet"/>
      <w:pStyle w:val="Puces4"/>
      <w:lvlText w:val=""/>
      <w:lvlPicBulletId w:val="0"/>
      <w:lvlJc w:val="left"/>
      <w:pPr>
        <w:ind w:left="171" w:hanging="171"/>
      </w:pPr>
      <w:rPr>
        <w:rFonts w:ascii="Symbol" w:hAnsi="Symbol" w:hint="default"/>
        <w:color w:val="C60009"/>
        <w:sz w:val="24"/>
        <w:szCs w:val="24"/>
      </w:rPr>
    </w:lvl>
    <w:lvl w:ilvl="1" w:tplc="AC4C604A">
      <w:start w:val="1"/>
      <w:numFmt w:val="bullet"/>
      <w:lvlText w:val=""/>
      <w:lvlJc w:val="left"/>
      <w:pPr>
        <w:ind w:left="360" w:hanging="360"/>
      </w:pPr>
      <w:rPr>
        <w:rFonts w:ascii="Symbol" w:hAnsi="Symbol" w:hint="default"/>
        <w:color w:val="C60009"/>
        <w:sz w:val="20"/>
        <w:szCs w:val="20"/>
      </w:rPr>
    </w:lvl>
    <w:lvl w:ilvl="2" w:tplc="AC4C604A">
      <w:start w:val="1"/>
      <w:numFmt w:val="bullet"/>
      <w:lvlText w:val=""/>
      <w:lvlJc w:val="left"/>
      <w:pPr>
        <w:ind w:left="2047" w:hanging="360"/>
      </w:pPr>
      <w:rPr>
        <w:rFonts w:ascii="Symbol" w:hAnsi="Symbol" w:hint="default"/>
        <w:color w:val="C60009"/>
      </w:rPr>
    </w:lvl>
    <w:lvl w:ilvl="3" w:tplc="040C0001" w:tentative="1">
      <w:start w:val="1"/>
      <w:numFmt w:val="bullet"/>
      <w:lvlText w:val=""/>
      <w:lvlJc w:val="left"/>
      <w:pPr>
        <w:ind w:left="2767" w:hanging="360"/>
      </w:pPr>
      <w:rPr>
        <w:rFonts w:ascii="Symbol" w:hAnsi="Symbol" w:hint="default"/>
      </w:rPr>
    </w:lvl>
    <w:lvl w:ilvl="4" w:tplc="040C0003" w:tentative="1">
      <w:start w:val="1"/>
      <w:numFmt w:val="bullet"/>
      <w:lvlText w:val="o"/>
      <w:lvlJc w:val="left"/>
      <w:pPr>
        <w:ind w:left="3487" w:hanging="360"/>
      </w:pPr>
      <w:rPr>
        <w:rFonts w:ascii="Courier New" w:hAnsi="Courier New" w:cs="Courier New" w:hint="default"/>
      </w:rPr>
    </w:lvl>
    <w:lvl w:ilvl="5" w:tplc="040C0005" w:tentative="1">
      <w:start w:val="1"/>
      <w:numFmt w:val="bullet"/>
      <w:lvlText w:val=""/>
      <w:lvlJc w:val="left"/>
      <w:pPr>
        <w:ind w:left="4207" w:hanging="360"/>
      </w:pPr>
      <w:rPr>
        <w:rFonts w:ascii="Wingdings" w:hAnsi="Wingdings" w:hint="default"/>
      </w:rPr>
    </w:lvl>
    <w:lvl w:ilvl="6" w:tplc="040C0001" w:tentative="1">
      <w:start w:val="1"/>
      <w:numFmt w:val="bullet"/>
      <w:lvlText w:val=""/>
      <w:lvlJc w:val="left"/>
      <w:pPr>
        <w:ind w:left="4927" w:hanging="360"/>
      </w:pPr>
      <w:rPr>
        <w:rFonts w:ascii="Symbol" w:hAnsi="Symbol" w:hint="default"/>
      </w:rPr>
    </w:lvl>
    <w:lvl w:ilvl="7" w:tplc="040C0003" w:tentative="1">
      <w:start w:val="1"/>
      <w:numFmt w:val="bullet"/>
      <w:lvlText w:val="o"/>
      <w:lvlJc w:val="left"/>
      <w:pPr>
        <w:ind w:left="5647" w:hanging="360"/>
      </w:pPr>
      <w:rPr>
        <w:rFonts w:ascii="Courier New" w:hAnsi="Courier New" w:cs="Courier New" w:hint="default"/>
      </w:rPr>
    </w:lvl>
    <w:lvl w:ilvl="8" w:tplc="040C0005" w:tentative="1">
      <w:start w:val="1"/>
      <w:numFmt w:val="bullet"/>
      <w:lvlText w:val=""/>
      <w:lvlJc w:val="left"/>
      <w:pPr>
        <w:ind w:left="6367" w:hanging="360"/>
      </w:pPr>
      <w:rPr>
        <w:rFonts w:ascii="Wingdings" w:hAnsi="Wingdings" w:hint="default"/>
      </w:rPr>
    </w:lvl>
  </w:abstractNum>
  <w:abstractNum w:abstractNumId="1" w15:restartNumberingAfterBreak="0">
    <w:nsid w:val="07DC4513"/>
    <w:multiLevelType w:val="hybridMultilevel"/>
    <w:tmpl w:val="7E864C56"/>
    <w:lvl w:ilvl="0" w:tplc="08090001">
      <w:start w:val="1"/>
      <w:numFmt w:val="bullet"/>
      <w:lvlText w:val=""/>
      <w:lvlJc w:val="left"/>
      <w:pPr>
        <w:ind w:left="720" w:hanging="360"/>
      </w:pPr>
      <w:rPr>
        <w:rFonts w:ascii="Symbol" w:hAnsi="Symbol" w:hint="default"/>
        <w:color w:val="FF000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CC51DD"/>
    <w:multiLevelType w:val="hybridMultilevel"/>
    <w:tmpl w:val="91144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30097A"/>
    <w:multiLevelType w:val="hybridMultilevel"/>
    <w:tmpl w:val="5B067800"/>
    <w:lvl w:ilvl="0" w:tplc="04090005">
      <w:start w:val="1"/>
      <w:numFmt w:val="bullet"/>
      <w:lvlText w:val=""/>
      <w:lvlJc w:val="left"/>
      <w:pPr>
        <w:ind w:left="720" w:hanging="360"/>
      </w:pPr>
      <w:rPr>
        <w:rFonts w:ascii="Wingdings" w:hAnsi="Wingdings" w:hint="default"/>
        <w:color w:val="FF0000"/>
        <w:sz w:val="16"/>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2C311D37"/>
    <w:multiLevelType w:val="hybridMultilevel"/>
    <w:tmpl w:val="20222DFE"/>
    <w:lvl w:ilvl="0" w:tplc="08090001">
      <w:start w:val="1"/>
      <w:numFmt w:val="bullet"/>
      <w:lvlText w:val=""/>
      <w:lvlJc w:val="left"/>
      <w:pPr>
        <w:ind w:left="720" w:hanging="360"/>
      </w:pPr>
      <w:rPr>
        <w:rFonts w:ascii="Symbol" w:hAnsi="Symbol" w:hint="default"/>
        <w:color w:val="FF0000"/>
        <w:sz w:val="16"/>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31EF6DBA"/>
    <w:multiLevelType w:val="hybridMultilevel"/>
    <w:tmpl w:val="B75E0A2A"/>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338C348A"/>
    <w:multiLevelType w:val="hybridMultilevel"/>
    <w:tmpl w:val="4FDAE00C"/>
    <w:lvl w:ilvl="0" w:tplc="A962C8A6">
      <w:start w:val="1"/>
      <w:numFmt w:val="bullet"/>
      <w:pStyle w:val="Puce2"/>
      <w:lvlText w:val=""/>
      <w:lvlPicBulletId w:val="0"/>
      <w:lvlJc w:val="left"/>
      <w:pPr>
        <w:ind w:left="1274" w:hanging="283"/>
      </w:pPr>
      <w:rPr>
        <w:rFonts w:ascii="Symbol" w:hAnsi="Symbol" w:hint="default"/>
        <w:color w:val="FF0000"/>
        <w:sz w:val="26"/>
        <w:szCs w:val="26"/>
        <w:u w:val="none"/>
      </w:rPr>
    </w:lvl>
    <w:lvl w:ilvl="1" w:tplc="040C0003">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7" w15:restartNumberingAfterBreak="0">
    <w:nsid w:val="56AB3152"/>
    <w:multiLevelType w:val="hybridMultilevel"/>
    <w:tmpl w:val="FEC45DA2"/>
    <w:lvl w:ilvl="0" w:tplc="AC468662">
      <w:start w:val="1"/>
      <w:numFmt w:val="bullet"/>
      <w:pStyle w:val="Puce3"/>
      <w:lvlText w:val=""/>
      <w:lvlPicBulletId w:val="0"/>
      <w:lvlJc w:val="left"/>
      <w:pPr>
        <w:ind w:left="284" w:hanging="284"/>
      </w:pPr>
      <w:rPr>
        <w:rFonts w:ascii="Symbol" w:hAnsi="Symbol" w:hint="default"/>
        <w:color w:val="C60009"/>
        <w:sz w:val="24"/>
        <w:szCs w:val="24"/>
      </w:rPr>
    </w:lvl>
    <w:lvl w:ilvl="1" w:tplc="040C0003">
      <w:start w:val="1"/>
      <w:numFmt w:val="bullet"/>
      <w:lvlText w:val="o"/>
      <w:lvlJc w:val="left"/>
      <w:pPr>
        <w:ind w:left="1327" w:hanging="360"/>
      </w:pPr>
      <w:rPr>
        <w:rFonts w:ascii="Courier New" w:hAnsi="Courier New" w:cs="Courier New" w:hint="default"/>
      </w:rPr>
    </w:lvl>
    <w:lvl w:ilvl="2" w:tplc="040C0005" w:tentative="1">
      <w:start w:val="1"/>
      <w:numFmt w:val="bullet"/>
      <w:lvlText w:val=""/>
      <w:lvlJc w:val="left"/>
      <w:pPr>
        <w:ind w:left="2047" w:hanging="360"/>
      </w:pPr>
      <w:rPr>
        <w:rFonts w:ascii="Wingdings" w:hAnsi="Wingdings" w:hint="default"/>
      </w:rPr>
    </w:lvl>
    <w:lvl w:ilvl="3" w:tplc="040C0001" w:tentative="1">
      <w:start w:val="1"/>
      <w:numFmt w:val="bullet"/>
      <w:lvlText w:val=""/>
      <w:lvlJc w:val="left"/>
      <w:pPr>
        <w:ind w:left="2767" w:hanging="360"/>
      </w:pPr>
      <w:rPr>
        <w:rFonts w:ascii="Symbol" w:hAnsi="Symbol" w:hint="default"/>
      </w:rPr>
    </w:lvl>
    <w:lvl w:ilvl="4" w:tplc="040C0003" w:tentative="1">
      <w:start w:val="1"/>
      <w:numFmt w:val="bullet"/>
      <w:lvlText w:val="o"/>
      <w:lvlJc w:val="left"/>
      <w:pPr>
        <w:ind w:left="3487" w:hanging="360"/>
      </w:pPr>
      <w:rPr>
        <w:rFonts w:ascii="Courier New" w:hAnsi="Courier New" w:cs="Courier New" w:hint="default"/>
      </w:rPr>
    </w:lvl>
    <w:lvl w:ilvl="5" w:tplc="040C0005" w:tentative="1">
      <w:start w:val="1"/>
      <w:numFmt w:val="bullet"/>
      <w:lvlText w:val=""/>
      <w:lvlJc w:val="left"/>
      <w:pPr>
        <w:ind w:left="4207" w:hanging="360"/>
      </w:pPr>
      <w:rPr>
        <w:rFonts w:ascii="Wingdings" w:hAnsi="Wingdings" w:hint="default"/>
      </w:rPr>
    </w:lvl>
    <w:lvl w:ilvl="6" w:tplc="040C0001" w:tentative="1">
      <w:start w:val="1"/>
      <w:numFmt w:val="bullet"/>
      <w:lvlText w:val=""/>
      <w:lvlJc w:val="left"/>
      <w:pPr>
        <w:ind w:left="4927" w:hanging="360"/>
      </w:pPr>
      <w:rPr>
        <w:rFonts w:ascii="Symbol" w:hAnsi="Symbol" w:hint="default"/>
      </w:rPr>
    </w:lvl>
    <w:lvl w:ilvl="7" w:tplc="040C0003" w:tentative="1">
      <w:start w:val="1"/>
      <w:numFmt w:val="bullet"/>
      <w:lvlText w:val="o"/>
      <w:lvlJc w:val="left"/>
      <w:pPr>
        <w:ind w:left="5647" w:hanging="360"/>
      </w:pPr>
      <w:rPr>
        <w:rFonts w:ascii="Courier New" w:hAnsi="Courier New" w:cs="Courier New" w:hint="default"/>
      </w:rPr>
    </w:lvl>
    <w:lvl w:ilvl="8" w:tplc="040C0005" w:tentative="1">
      <w:start w:val="1"/>
      <w:numFmt w:val="bullet"/>
      <w:lvlText w:val=""/>
      <w:lvlJc w:val="left"/>
      <w:pPr>
        <w:ind w:left="6367" w:hanging="360"/>
      </w:pPr>
      <w:rPr>
        <w:rFonts w:ascii="Wingdings" w:hAnsi="Wingdings" w:hint="default"/>
      </w:rPr>
    </w:lvl>
  </w:abstractNum>
  <w:abstractNum w:abstractNumId="8" w15:restartNumberingAfterBreak="0">
    <w:nsid w:val="5C0E4ACF"/>
    <w:multiLevelType w:val="hybridMultilevel"/>
    <w:tmpl w:val="3EF0EEC4"/>
    <w:lvl w:ilvl="0" w:tplc="04090005">
      <w:start w:val="1"/>
      <w:numFmt w:val="bullet"/>
      <w:lvlText w:val=""/>
      <w:lvlJc w:val="left"/>
      <w:pPr>
        <w:ind w:left="360" w:hanging="360"/>
      </w:pPr>
      <w:rPr>
        <w:rFonts w:ascii="Wingdings" w:hAnsi="Wingdings" w:hint="default"/>
        <w:color w:val="FF0000"/>
        <w:sz w:val="16"/>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C623480"/>
    <w:multiLevelType w:val="hybridMultilevel"/>
    <w:tmpl w:val="89283F04"/>
    <w:lvl w:ilvl="0" w:tplc="E224352C">
      <w:start w:val="1"/>
      <w:numFmt w:val="bullet"/>
      <w:pStyle w:val="Puces1"/>
      <w:lvlText w:val=""/>
      <w:lvlJc w:val="left"/>
      <w:pPr>
        <w:tabs>
          <w:tab w:val="num" w:pos="360"/>
        </w:tabs>
        <w:ind w:left="360" w:hanging="360"/>
      </w:pPr>
      <w:rPr>
        <w:rFonts w:ascii="Symbol" w:hAnsi="Symbol" w:hint="default"/>
        <w:b w:val="0"/>
        <w:i w:val="0"/>
        <w:caps w:val="0"/>
        <w:strike w:val="0"/>
        <w:dstrike w:val="0"/>
        <w:vanish w:val="0"/>
        <w:color w:val="A6CB12"/>
        <w:sz w:val="32"/>
        <w:szCs w:val="32"/>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D3949B4"/>
    <w:multiLevelType w:val="hybridMultilevel"/>
    <w:tmpl w:val="C70CC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2279324">
    <w:abstractNumId w:val="5"/>
  </w:num>
  <w:num w:numId="2" w16cid:durableId="1916161063">
    <w:abstractNumId w:val="0"/>
  </w:num>
  <w:num w:numId="3" w16cid:durableId="627324678">
    <w:abstractNumId w:val="9"/>
  </w:num>
  <w:num w:numId="4" w16cid:durableId="138113529">
    <w:abstractNumId w:val="7"/>
  </w:num>
  <w:num w:numId="5" w16cid:durableId="1790278013">
    <w:abstractNumId w:val="10"/>
  </w:num>
  <w:num w:numId="6" w16cid:durableId="1208641860">
    <w:abstractNumId w:val="6"/>
  </w:num>
  <w:num w:numId="7" w16cid:durableId="1456555816">
    <w:abstractNumId w:val="2"/>
  </w:num>
  <w:num w:numId="8" w16cid:durableId="1598516727">
    <w:abstractNumId w:val="6"/>
  </w:num>
  <w:num w:numId="9" w16cid:durableId="305472719">
    <w:abstractNumId w:val="6"/>
  </w:num>
  <w:num w:numId="10" w16cid:durableId="1035082195">
    <w:abstractNumId w:val="6"/>
  </w:num>
  <w:num w:numId="11" w16cid:durableId="501315410">
    <w:abstractNumId w:val="6"/>
  </w:num>
  <w:num w:numId="12" w16cid:durableId="584648370">
    <w:abstractNumId w:val="6"/>
  </w:num>
  <w:num w:numId="13" w16cid:durableId="1748919494">
    <w:abstractNumId w:val="8"/>
  </w:num>
  <w:num w:numId="14" w16cid:durableId="363948802">
    <w:abstractNumId w:val="4"/>
  </w:num>
  <w:num w:numId="15" w16cid:durableId="61103170">
    <w:abstractNumId w:val="1"/>
  </w:num>
  <w:num w:numId="16" w16cid:durableId="1901289403">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0447A"/>
    <w:rsid w:val="000165E7"/>
    <w:rsid w:val="00017C57"/>
    <w:rsid w:val="000242C4"/>
    <w:rsid w:val="00037631"/>
    <w:rsid w:val="000432D4"/>
    <w:rsid w:val="00066321"/>
    <w:rsid w:val="00066CDF"/>
    <w:rsid w:val="000753A8"/>
    <w:rsid w:val="00082A72"/>
    <w:rsid w:val="00096DA8"/>
    <w:rsid w:val="000979FB"/>
    <w:rsid w:val="000B61D9"/>
    <w:rsid w:val="000C40EB"/>
    <w:rsid w:val="000D289F"/>
    <w:rsid w:val="000E27C5"/>
    <w:rsid w:val="000E76F9"/>
    <w:rsid w:val="000F3CB9"/>
    <w:rsid w:val="000F481A"/>
    <w:rsid w:val="001002FE"/>
    <w:rsid w:val="00115BF7"/>
    <w:rsid w:val="00116B77"/>
    <w:rsid w:val="001336DD"/>
    <w:rsid w:val="001355D4"/>
    <w:rsid w:val="00143729"/>
    <w:rsid w:val="00146E16"/>
    <w:rsid w:val="00167263"/>
    <w:rsid w:val="00167C3F"/>
    <w:rsid w:val="00182632"/>
    <w:rsid w:val="00191D59"/>
    <w:rsid w:val="001A47B6"/>
    <w:rsid w:val="001C0F6D"/>
    <w:rsid w:val="001D0C8C"/>
    <w:rsid w:val="001D4DE2"/>
    <w:rsid w:val="001F181F"/>
    <w:rsid w:val="001F4A8B"/>
    <w:rsid w:val="00217E6C"/>
    <w:rsid w:val="0022507D"/>
    <w:rsid w:val="002312D6"/>
    <w:rsid w:val="00232EA1"/>
    <w:rsid w:val="0024045A"/>
    <w:rsid w:val="0024123D"/>
    <w:rsid w:val="00242532"/>
    <w:rsid w:val="00244A72"/>
    <w:rsid w:val="00244DFB"/>
    <w:rsid w:val="00244FD4"/>
    <w:rsid w:val="0026567B"/>
    <w:rsid w:val="00266401"/>
    <w:rsid w:val="002666DE"/>
    <w:rsid w:val="0027438A"/>
    <w:rsid w:val="00280FD4"/>
    <w:rsid w:val="00284D0F"/>
    <w:rsid w:val="00290FAA"/>
    <w:rsid w:val="002A4D79"/>
    <w:rsid w:val="002B19DF"/>
    <w:rsid w:val="002B211D"/>
    <w:rsid w:val="002E037A"/>
    <w:rsid w:val="002F1EEF"/>
    <w:rsid w:val="002F38B2"/>
    <w:rsid w:val="00301203"/>
    <w:rsid w:val="00311C4D"/>
    <w:rsid w:val="003425E5"/>
    <w:rsid w:val="00345B8D"/>
    <w:rsid w:val="00354824"/>
    <w:rsid w:val="00354C14"/>
    <w:rsid w:val="003660FB"/>
    <w:rsid w:val="0037051D"/>
    <w:rsid w:val="003741E1"/>
    <w:rsid w:val="003744A5"/>
    <w:rsid w:val="0038110E"/>
    <w:rsid w:val="00384A8E"/>
    <w:rsid w:val="0039176F"/>
    <w:rsid w:val="00392958"/>
    <w:rsid w:val="003954A6"/>
    <w:rsid w:val="003B2419"/>
    <w:rsid w:val="003B435B"/>
    <w:rsid w:val="003B74B9"/>
    <w:rsid w:val="003C038A"/>
    <w:rsid w:val="003D7C4C"/>
    <w:rsid w:val="003F2C54"/>
    <w:rsid w:val="00401B11"/>
    <w:rsid w:val="00405042"/>
    <w:rsid w:val="00406692"/>
    <w:rsid w:val="004071FA"/>
    <w:rsid w:val="004102AB"/>
    <w:rsid w:val="00441C67"/>
    <w:rsid w:val="0045108B"/>
    <w:rsid w:val="00456627"/>
    <w:rsid w:val="004774E8"/>
    <w:rsid w:val="00491D2D"/>
    <w:rsid w:val="00494DF7"/>
    <w:rsid w:val="004A00D8"/>
    <w:rsid w:val="004B3DF7"/>
    <w:rsid w:val="004C149C"/>
    <w:rsid w:val="004C4839"/>
    <w:rsid w:val="004D6772"/>
    <w:rsid w:val="004E066D"/>
    <w:rsid w:val="004E42FD"/>
    <w:rsid w:val="0051403A"/>
    <w:rsid w:val="005155FB"/>
    <w:rsid w:val="00521364"/>
    <w:rsid w:val="005340ED"/>
    <w:rsid w:val="00534695"/>
    <w:rsid w:val="00550229"/>
    <w:rsid w:val="00553957"/>
    <w:rsid w:val="00556243"/>
    <w:rsid w:val="005845DA"/>
    <w:rsid w:val="00595DAE"/>
    <w:rsid w:val="005964D0"/>
    <w:rsid w:val="005A4198"/>
    <w:rsid w:val="005B3625"/>
    <w:rsid w:val="005B7310"/>
    <w:rsid w:val="005C653B"/>
    <w:rsid w:val="005C6B61"/>
    <w:rsid w:val="005D61C0"/>
    <w:rsid w:val="005E14F4"/>
    <w:rsid w:val="005E3C63"/>
    <w:rsid w:val="005F51BD"/>
    <w:rsid w:val="00603539"/>
    <w:rsid w:val="006149BE"/>
    <w:rsid w:val="006429F6"/>
    <w:rsid w:val="00643D14"/>
    <w:rsid w:val="00645A12"/>
    <w:rsid w:val="00667CD6"/>
    <w:rsid w:val="00685253"/>
    <w:rsid w:val="00697576"/>
    <w:rsid w:val="006A05CE"/>
    <w:rsid w:val="006B3AC0"/>
    <w:rsid w:val="006B5620"/>
    <w:rsid w:val="006D0CBF"/>
    <w:rsid w:val="006D263D"/>
    <w:rsid w:val="006F12C2"/>
    <w:rsid w:val="006F6A1D"/>
    <w:rsid w:val="00703EE9"/>
    <w:rsid w:val="00713C79"/>
    <w:rsid w:val="007147A8"/>
    <w:rsid w:val="00724A85"/>
    <w:rsid w:val="00753AB5"/>
    <w:rsid w:val="007656BA"/>
    <w:rsid w:val="00773BB6"/>
    <w:rsid w:val="007A3AFB"/>
    <w:rsid w:val="007A4A28"/>
    <w:rsid w:val="007B0638"/>
    <w:rsid w:val="007B516D"/>
    <w:rsid w:val="007C2FCD"/>
    <w:rsid w:val="007C70C3"/>
    <w:rsid w:val="007E4AC0"/>
    <w:rsid w:val="007E626A"/>
    <w:rsid w:val="007F0347"/>
    <w:rsid w:val="007F3536"/>
    <w:rsid w:val="00802B8E"/>
    <w:rsid w:val="00832B82"/>
    <w:rsid w:val="00833AA4"/>
    <w:rsid w:val="00834D22"/>
    <w:rsid w:val="00856E4B"/>
    <w:rsid w:val="0087011C"/>
    <w:rsid w:val="00873326"/>
    <w:rsid w:val="00880B46"/>
    <w:rsid w:val="00883D25"/>
    <w:rsid w:val="008840B2"/>
    <w:rsid w:val="008857B4"/>
    <w:rsid w:val="008862A4"/>
    <w:rsid w:val="00887109"/>
    <w:rsid w:val="00887747"/>
    <w:rsid w:val="008A0BD0"/>
    <w:rsid w:val="008B3AAE"/>
    <w:rsid w:val="008C61F7"/>
    <w:rsid w:val="008D1D8B"/>
    <w:rsid w:val="008D2E99"/>
    <w:rsid w:val="008E0BB3"/>
    <w:rsid w:val="008E3676"/>
    <w:rsid w:val="008F0608"/>
    <w:rsid w:val="0090563E"/>
    <w:rsid w:val="00912478"/>
    <w:rsid w:val="009154D2"/>
    <w:rsid w:val="00924586"/>
    <w:rsid w:val="00957A92"/>
    <w:rsid w:val="009667F6"/>
    <w:rsid w:val="00966D7A"/>
    <w:rsid w:val="00970602"/>
    <w:rsid w:val="00972988"/>
    <w:rsid w:val="00984624"/>
    <w:rsid w:val="0099077D"/>
    <w:rsid w:val="009913AF"/>
    <w:rsid w:val="00994861"/>
    <w:rsid w:val="00995F4E"/>
    <w:rsid w:val="009A7FF3"/>
    <w:rsid w:val="009B2E6E"/>
    <w:rsid w:val="009B3B7E"/>
    <w:rsid w:val="009C7D98"/>
    <w:rsid w:val="009D6615"/>
    <w:rsid w:val="009F4EEE"/>
    <w:rsid w:val="009F7972"/>
    <w:rsid w:val="00A01780"/>
    <w:rsid w:val="00A05FDE"/>
    <w:rsid w:val="00A23BF2"/>
    <w:rsid w:val="00A4320F"/>
    <w:rsid w:val="00A5357B"/>
    <w:rsid w:val="00A53762"/>
    <w:rsid w:val="00A64D3D"/>
    <w:rsid w:val="00A74526"/>
    <w:rsid w:val="00A872E6"/>
    <w:rsid w:val="00A925DA"/>
    <w:rsid w:val="00AA2772"/>
    <w:rsid w:val="00AA2E1C"/>
    <w:rsid w:val="00AB4938"/>
    <w:rsid w:val="00AC0F5A"/>
    <w:rsid w:val="00AC633C"/>
    <w:rsid w:val="00AE284C"/>
    <w:rsid w:val="00B06625"/>
    <w:rsid w:val="00B14A01"/>
    <w:rsid w:val="00B23CC4"/>
    <w:rsid w:val="00B2492D"/>
    <w:rsid w:val="00B269C1"/>
    <w:rsid w:val="00B3445D"/>
    <w:rsid w:val="00B348D0"/>
    <w:rsid w:val="00B34FE3"/>
    <w:rsid w:val="00B3658C"/>
    <w:rsid w:val="00B550DC"/>
    <w:rsid w:val="00B712EF"/>
    <w:rsid w:val="00B76E7B"/>
    <w:rsid w:val="00B92F52"/>
    <w:rsid w:val="00B97126"/>
    <w:rsid w:val="00BA4399"/>
    <w:rsid w:val="00BA5142"/>
    <w:rsid w:val="00BB67AD"/>
    <w:rsid w:val="00BD6223"/>
    <w:rsid w:val="00BE20ED"/>
    <w:rsid w:val="00BF05B6"/>
    <w:rsid w:val="00C03267"/>
    <w:rsid w:val="00C04677"/>
    <w:rsid w:val="00C07C88"/>
    <w:rsid w:val="00C21FBB"/>
    <w:rsid w:val="00C4164E"/>
    <w:rsid w:val="00C645C3"/>
    <w:rsid w:val="00C64750"/>
    <w:rsid w:val="00C7723A"/>
    <w:rsid w:val="00C80F53"/>
    <w:rsid w:val="00C81D73"/>
    <w:rsid w:val="00C85AD8"/>
    <w:rsid w:val="00C92DC8"/>
    <w:rsid w:val="00C930EA"/>
    <w:rsid w:val="00C97D1E"/>
    <w:rsid w:val="00CB36AE"/>
    <w:rsid w:val="00CB72E8"/>
    <w:rsid w:val="00CC54B7"/>
    <w:rsid w:val="00CC6F9D"/>
    <w:rsid w:val="00CC7ED8"/>
    <w:rsid w:val="00CD147B"/>
    <w:rsid w:val="00CD15B3"/>
    <w:rsid w:val="00CE3870"/>
    <w:rsid w:val="00CE40B9"/>
    <w:rsid w:val="00CF0269"/>
    <w:rsid w:val="00CF4AB1"/>
    <w:rsid w:val="00D10280"/>
    <w:rsid w:val="00D11BFD"/>
    <w:rsid w:val="00D12536"/>
    <w:rsid w:val="00D16A7D"/>
    <w:rsid w:val="00D3545D"/>
    <w:rsid w:val="00D4171B"/>
    <w:rsid w:val="00D54019"/>
    <w:rsid w:val="00D57C31"/>
    <w:rsid w:val="00D66C2D"/>
    <w:rsid w:val="00D71CE1"/>
    <w:rsid w:val="00D733EE"/>
    <w:rsid w:val="00D81E9A"/>
    <w:rsid w:val="00D8502D"/>
    <w:rsid w:val="00D85147"/>
    <w:rsid w:val="00D94C2D"/>
    <w:rsid w:val="00DA1029"/>
    <w:rsid w:val="00DB7B5C"/>
    <w:rsid w:val="00DC1FBA"/>
    <w:rsid w:val="00DC5769"/>
    <w:rsid w:val="00DC6D45"/>
    <w:rsid w:val="00DE0886"/>
    <w:rsid w:val="00DE1F4F"/>
    <w:rsid w:val="00E03DC2"/>
    <w:rsid w:val="00E12A39"/>
    <w:rsid w:val="00E12B1E"/>
    <w:rsid w:val="00E17C95"/>
    <w:rsid w:val="00E20BE3"/>
    <w:rsid w:val="00E36BA3"/>
    <w:rsid w:val="00E439A1"/>
    <w:rsid w:val="00E55AE6"/>
    <w:rsid w:val="00E5623B"/>
    <w:rsid w:val="00E6267A"/>
    <w:rsid w:val="00E62B50"/>
    <w:rsid w:val="00E66B24"/>
    <w:rsid w:val="00E76A7B"/>
    <w:rsid w:val="00E8288A"/>
    <w:rsid w:val="00E82C8F"/>
    <w:rsid w:val="00E9457D"/>
    <w:rsid w:val="00E94D24"/>
    <w:rsid w:val="00E95D60"/>
    <w:rsid w:val="00EA148E"/>
    <w:rsid w:val="00EA5279"/>
    <w:rsid w:val="00F041F2"/>
    <w:rsid w:val="00F20465"/>
    <w:rsid w:val="00F21DB2"/>
    <w:rsid w:val="00F24474"/>
    <w:rsid w:val="00F2482F"/>
    <w:rsid w:val="00F27F32"/>
    <w:rsid w:val="00F3275B"/>
    <w:rsid w:val="00F372B6"/>
    <w:rsid w:val="00F411E0"/>
    <w:rsid w:val="00F4345C"/>
    <w:rsid w:val="00F434AB"/>
    <w:rsid w:val="00F458C9"/>
    <w:rsid w:val="00F664C1"/>
    <w:rsid w:val="00F66E6F"/>
    <w:rsid w:val="00F80D55"/>
    <w:rsid w:val="00F82AA6"/>
    <w:rsid w:val="00FA2659"/>
    <w:rsid w:val="00FA34F3"/>
    <w:rsid w:val="00FA6780"/>
    <w:rsid w:val="00FA75D4"/>
    <w:rsid w:val="00FB2CB0"/>
    <w:rsid w:val="00FC6A38"/>
    <w:rsid w:val="00FD44C3"/>
    <w:rsid w:val="00FE5B59"/>
    <w:rsid w:val="00FF5D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2"/>
    </o:shapelayout>
  </w:shapeDefaults>
  <w:decimalSymbol w:val="."/>
  <w:listSeparator w:val=","/>
  <w14:docId w14:val="290A74FB"/>
  <w15:docId w15:val="{01CB2229-35E2-43D9-BF4D-B600EFA63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rsid w:val="00B92F5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customStyle="1" w:styleId="Puces4">
    <w:name w:val="Puces 4"/>
    <w:basedOn w:val="Normal"/>
    <w:qFormat/>
    <w:rsid w:val="00B92F52"/>
    <w:pPr>
      <w:widowControl/>
      <w:numPr>
        <w:numId w:val="2"/>
      </w:numPr>
      <w:autoSpaceDE/>
      <w:autoSpaceDN/>
      <w:spacing w:before="20" w:after="20"/>
      <w:jc w:val="both"/>
    </w:pPr>
    <w:rPr>
      <w:rFonts w:eastAsia="MS Mincho" w:cs="Arial"/>
      <w:bCs/>
      <w:color w:val="000000"/>
      <w:sz w:val="20"/>
      <w:lang w:eastAsia="fr-FR"/>
    </w:rPr>
  </w:style>
  <w:style w:type="paragraph" w:customStyle="1" w:styleId="Puces1">
    <w:name w:val="Puces 1"/>
    <w:uiPriority w:val="99"/>
    <w:rsid w:val="00E439A1"/>
    <w:pPr>
      <w:widowControl/>
      <w:numPr>
        <w:numId w:val="3"/>
      </w:numPr>
      <w:autoSpaceDE/>
      <w:autoSpaceDN/>
      <w:spacing w:after="60" w:line="260" w:lineRule="exact"/>
    </w:pPr>
    <w:rPr>
      <w:rFonts w:ascii="Arial" w:eastAsia="Times New Roman" w:hAnsi="Arial" w:cs="Arial"/>
      <w:b/>
      <w:lang w:val="en-GB" w:eastAsia="fr-FR"/>
    </w:rPr>
  </w:style>
  <w:style w:type="paragraph" w:customStyle="1" w:styleId="Texte4">
    <w:name w:val="Texte 4"/>
    <w:basedOn w:val="Normal"/>
    <w:qFormat/>
    <w:rsid w:val="00E439A1"/>
    <w:pPr>
      <w:widowControl/>
      <w:autoSpaceDE/>
      <w:autoSpaceDN/>
      <w:spacing w:before="0" w:after="40"/>
      <w:ind w:left="567"/>
      <w:jc w:val="both"/>
    </w:pPr>
    <w:rPr>
      <w:rFonts w:eastAsia="MS Mincho" w:cs="Times New Roman"/>
      <w:sz w:val="20"/>
      <w:szCs w:val="24"/>
      <w:lang w:eastAsia="fr-FR"/>
    </w:rPr>
  </w:style>
  <w:style w:type="paragraph" w:customStyle="1" w:styleId="titregris">
    <w:name w:val="titre gris"/>
    <w:basedOn w:val="Normal"/>
    <w:link w:val="titregrisChar"/>
    <w:qFormat/>
    <w:rsid w:val="00143729"/>
    <w:pPr>
      <w:framePr w:hSpace="180" w:wrap="around" w:vAnchor="text" w:hAnchor="margin" w:xAlign="center" w:y="192"/>
      <w:widowControl/>
      <w:autoSpaceDE/>
      <w:autoSpaceDN/>
      <w:spacing w:before="60" w:after="60"/>
      <w:ind w:left="284" w:hanging="284"/>
    </w:pPr>
    <w:rPr>
      <w:rFonts w:eastAsia="Times New Roman" w:cs="Arial"/>
      <w:b/>
      <w:color w:val="002060"/>
      <w:sz w:val="20"/>
      <w:szCs w:val="20"/>
      <w:shd w:val="clear" w:color="auto" w:fill="F2F2F2"/>
      <w:lang w:val="en-US" w:eastAsia="fr-FR"/>
    </w:rPr>
  </w:style>
  <w:style w:type="character" w:customStyle="1" w:styleId="titregrisChar">
    <w:name w:val="titre gris Char"/>
    <w:basedOn w:val="DefaultParagraphFont"/>
    <w:link w:val="titregris"/>
    <w:rsid w:val="00143729"/>
    <w:rPr>
      <w:rFonts w:ascii="Arial" w:eastAsia="Times New Roman" w:hAnsi="Arial" w:cs="Arial"/>
      <w:b/>
      <w:color w:val="002060"/>
      <w:sz w:val="20"/>
      <w:szCs w:val="20"/>
      <w:lang w:eastAsia="fr-FR"/>
    </w:rPr>
  </w:style>
  <w:style w:type="table" w:styleId="TableGrid">
    <w:name w:val="Table Grid"/>
    <w:basedOn w:val="TableNormal"/>
    <w:uiPriority w:val="59"/>
    <w:rsid w:val="00143729"/>
    <w:pPr>
      <w:widowControl/>
      <w:autoSpaceDE/>
      <w:autoSpaceDN/>
    </w:pPr>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4D3D"/>
    <w:rPr>
      <w:sz w:val="16"/>
      <w:szCs w:val="16"/>
    </w:rPr>
  </w:style>
  <w:style w:type="paragraph" w:styleId="CommentText">
    <w:name w:val="annotation text"/>
    <w:basedOn w:val="Normal"/>
    <w:link w:val="CommentTextChar"/>
    <w:uiPriority w:val="99"/>
    <w:unhideWhenUsed/>
    <w:rsid w:val="00A64D3D"/>
    <w:rPr>
      <w:sz w:val="20"/>
      <w:szCs w:val="20"/>
    </w:rPr>
  </w:style>
  <w:style w:type="character" w:customStyle="1" w:styleId="CommentTextChar">
    <w:name w:val="Comment Text Char"/>
    <w:basedOn w:val="DefaultParagraphFont"/>
    <w:link w:val="CommentText"/>
    <w:uiPriority w:val="99"/>
    <w:rsid w:val="00A64D3D"/>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A64D3D"/>
    <w:rPr>
      <w:b/>
      <w:bCs/>
    </w:rPr>
  </w:style>
  <w:style w:type="character" w:customStyle="1" w:styleId="CommentSubjectChar">
    <w:name w:val="Comment Subject Char"/>
    <w:basedOn w:val="CommentTextChar"/>
    <w:link w:val="CommentSubject"/>
    <w:uiPriority w:val="99"/>
    <w:semiHidden/>
    <w:rsid w:val="00A64D3D"/>
    <w:rPr>
      <w:rFonts w:ascii="Arial" w:hAnsi="Arial"/>
      <w:b/>
      <w:bCs/>
      <w:sz w:val="20"/>
      <w:szCs w:val="20"/>
      <w:lang w:val="en-GB"/>
    </w:rPr>
  </w:style>
  <w:style w:type="paragraph" w:customStyle="1" w:styleId="Puce3">
    <w:name w:val="Puce 3"/>
    <w:basedOn w:val="Normal"/>
    <w:qFormat/>
    <w:rsid w:val="005A4198"/>
    <w:pPr>
      <w:widowControl/>
      <w:numPr>
        <w:numId w:val="4"/>
      </w:numPr>
      <w:autoSpaceDE/>
      <w:autoSpaceDN/>
      <w:spacing w:before="40" w:after="40"/>
      <w:ind w:left="568"/>
      <w:jc w:val="both"/>
    </w:pPr>
    <w:rPr>
      <w:rFonts w:eastAsia="MS Mincho" w:cs="Arial"/>
      <w:bCs/>
      <w:color w:val="000000"/>
      <w:lang w:eastAsia="fr-FR"/>
    </w:rPr>
  </w:style>
  <w:style w:type="paragraph" w:styleId="HTMLPreformatted">
    <w:name w:val="HTML Preformatted"/>
    <w:basedOn w:val="Normal"/>
    <w:link w:val="HTMLPreformattedChar"/>
    <w:uiPriority w:val="99"/>
    <w:unhideWhenUsed/>
    <w:rsid w:val="00773BB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0" w:after="0"/>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773BB6"/>
    <w:rPr>
      <w:rFonts w:ascii="Courier New" w:hAnsi="Courier New" w:cs="Courier New"/>
      <w:sz w:val="20"/>
      <w:szCs w:val="20"/>
      <w:lang w:val="en-GB" w:eastAsia="en-GB"/>
    </w:rPr>
  </w:style>
  <w:style w:type="paragraph" w:customStyle="1" w:styleId="Puce2">
    <w:name w:val="Puce 2"/>
    <w:basedOn w:val="Normal"/>
    <w:next w:val="Normal"/>
    <w:qFormat/>
    <w:rsid w:val="008A0BD0"/>
    <w:pPr>
      <w:widowControl/>
      <w:numPr>
        <w:numId w:val="6"/>
      </w:numPr>
      <w:autoSpaceDE/>
      <w:autoSpaceDN/>
      <w:spacing w:before="40" w:after="40"/>
      <w:jc w:val="both"/>
    </w:pPr>
    <w:rPr>
      <w:rFonts w:eastAsia="MS Mincho" w:cs="Arial"/>
      <w:bCs/>
      <w:color w:val="00000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601516">
      <w:bodyDiv w:val="1"/>
      <w:marLeft w:val="0"/>
      <w:marRight w:val="0"/>
      <w:marTop w:val="0"/>
      <w:marBottom w:val="0"/>
      <w:divBdr>
        <w:top w:val="none" w:sz="0" w:space="0" w:color="auto"/>
        <w:left w:val="none" w:sz="0" w:space="0" w:color="auto"/>
        <w:bottom w:val="none" w:sz="0" w:space="0" w:color="auto"/>
        <w:right w:val="none" w:sz="0" w:space="0" w:color="auto"/>
      </w:divBdr>
    </w:div>
    <w:div w:id="498035761">
      <w:bodyDiv w:val="1"/>
      <w:marLeft w:val="0"/>
      <w:marRight w:val="0"/>
      <w:marTop w:val="0"/>
      <w:marBottom w:val="0"/>
      <w:divBdr>
        <w:top w:val="none" w:sz="0" w:space="0" w:color="auto"/>
        <w:left w:val="none" w:sz="0" w:space="0" w:color="auto"/>
        <w:bottom w:val="none" w:sz="0" w:space="0" w:color="auto"/>
        <w:right w:val="none" w:sz="0" w:space="0" w:color="auto"/>
      </w:divBdr>
    </w:div>
    <w:div w:id="660162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5" Type="http://schemas.openxmlformats.org/officeDocument/2006/relationships/numbering" Target="numbering.xml"/><Relationship Id="rId15" Type="http://schemas.microsoft.com/office/2007/relationships/diagramDrawing" Target="diagrams/drawing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D39812-BFEE-4B1C-97B7-E6847703A10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D1E796AE-055C-403A-A36E-B37933790B42}">
      <dgm:prSet phldrT="[Text]"/>
      <dgm:spPr/>
      <dgm:t>
        <a:bodyPr/>
        <a:lstStyle/>
        <a:p>
          <a:r>
            <a:rPr lang="en-GB" dirty="0"/>
            <a:t>Executive  Chef</a:t>
          </a:r>
        </a:p>
      </dgm:t>
    </dgm:pt>
    <dgm:pt modelId="{5E6C6C3D-E25F-433F-872E-330F94C54B7C}" type="parTrans" cxnId="{4D1496B2-2858-43E6-A391-C6C37CAEB210}">
      <dgm:prSet/>
      <dgm:spPr/>
      <dgm:t>
        <a:bodyPr/>
        <a:lstStyle/>
        <a:p>
          <a:endParaRPr lang="en-GB"/>
        </a:p>
      </dgm:t>
    </dgm:pt>
    <dgm:pt modelId="{8FABE503-27B2-48CB-A58F-E1D24C1077CD}" type="sibTrans" cxnId="{4D1496B2-2858-43E6-A391-C6C37CAEB210}">
      <dgm:prSet/>
      <dgm:spPr/>
      <dgm:t>
        <a:bodyPr/>
        <a:lstStyle/>
        <a:p>
          <a:endParaRPr lang="en-GB"/>
        </a:p>
      </dgm:t>
    </dgm:pt>
    <dgm:pt modelId="{85C1D7AF-BE2B-412D-9FC6-060C1A272510}">
      <dgm:prSet phldrT="[Text]"/>
      <dgm:spPr/>
      <dgm:t>
        <a:bodyPr/>
        <a:lstStyle/>
        <a:p>
          <a:r>
            <a:rPr lang="en-GB" dirty="0"/>
            <a:t>Development Chef</a:t>
          </a:r>
        </a:p>
      </dgm:t>
    </dgm:pt>
    <dgm:pt modelId="{2FD6C432-980D-46B0-AB9C-63EF9757D29C}" type="parTrans" cxnId="{450344D9-B7BC-4E90-9EA7-8517A1718CEA}">
      <dgm:prSet/>
      <dgm:spPr/>
      <dgm:t>
        <a:bodyPr/>
        <a:lstStyle/>
        <a:p>
          <a:endParaRPr lang="en-GB"/>
        </a:p>
      </dgm:t>
    </dgm:pt>
    <dgm:pt modelId="{811ED109-6B8D-49FA-8D8E-F357A4D72E1C}" type="sibTrans" cxnId="{450344D9-B7BC-4E90-9EA7-8517A1718CEA}">
      <dgm:prSet/>
      <dgm:spPr/>
      <dgm:t>
        <a:bodyPr/>
        <a:lstStyle/>
        <a:p>
          <a:endParaRPr lang="en-GB"/>
        </a:p>
      </dgm:t>
    </dgm:pt>
    <dgm:pt modelId="{B047A537-C4ED-4BB9-9EAC-48A61131CFF4}">
      <dgm:prSet/>
      <dgm:spPr>
        <a:solidFill>
          <a:schemeClr val="accent1"/>
        </a:solidFill>
      </dgm:spPr>
      <dgm:t>
        <a:bodyPr/>
        <a:lstStyle/>
        <a:p>
          <a:r>
            <a:rPr lang="en-GB" dirty="0"/>
            <a:t>Head chef Retail</a:t>
          </a:r>
        </a:p>
      </dgm:t>
    </dgm:pt>
    <dgm:pt modelId="{75D75CDF-1223-4B02-B9E9-119E9981FF64}" type="parTrans" cxnId="{C001079A-D0DE-4EF4-A074-1412E9A0B8AF}">
      <dgm:prSet/>
      <dgm:spPr/>
      <dgm:t>
        <a:bodyPr/>
        <a:lstStyle/>
        <a:p>
          <a:endParaRPr lang="en-GB"/>
        </a:p>
      </dgm:t>
    </dgm:pt>
    <dgm:pt modelId="{F828106C-1596-4166-B01A-37A5FA989E5D}" type="sibTrans" cxnId="{C001079A-D0DE-4EF4-A074-1412E9A0B8AF}">
      <dgm:prSet/>
      <dgm:spPr/>
      <dgm:t>
        <a:bodyPr/>
        <a:lstStyle/>
        <a:p>
          <a:endParaRPr lang="en-GB"/>
        </a:p>
      </dgm:t>
    </dgm:pt>
    <dgm:pt modelId="{E6E0FB8C-A997-4014-9C83-6FC15B871554}">
      <dgm:prSet/>
      <dgm:spPr/>
      <dgm:t>
        <a:bodyPr/>
        <a:lstStyle/>
        <a:p>
          <a:r>
            <a:rPr lang="en-GB"/>
            <a:t>Head Chef Hospitality </a:t>
          </a:r>
        </a:p>
      </dgm:t>
    </dgm:pt>
    <dgm:pt modelId="{155ECC49-1B2B-4DDF-9382-1217F96A4E9C}" type="parTrans" cxnId="{F77C4034-D3C3-497A-BDB5-E447EE755726}">
      <dgm:prSet/>
      <dgm:spPr/>
      <dgm:t>
        <a:bodyPr/>
        <a:lstStyle/>
        <a:p>
          <a:endParaRPr lang="en-GB"/>
        </a:p>
      </dgm:t>
    </dgm:pt>
    <dgm:pt modelId="{38482C3D-251B-465E-903C-F249541FA647}" type="sibTrans" cxnId="{F77C4034-D3C3-497A-BDB5-E447EE755726}">
      <dgm:prSet/>
      <dgm:spPr/>
      <dgm:t>
        <a:bodyPr/>
        <a:lstStyle/>
        <a:p>
          <a:endParaRPr lang="en-GB"/>
        </a:p>
      </dgm:t>
    </dgm:pt>
    <dgm:pt modelId="{12474459-BECD-4B48-9C6E-EC3E767C9E6B}" type="pres">
      <dgm:prSet presAssocID="{FFD39812-BFEE-4B1C-97B7-E6847703A101}" presName="hierChild1" presStyleCnt="0">
        <dgm:presLayoutVars>
          <dgm:orgChart val="1"/>
          <dgm:chPref val="1"/>
          <dgm:dir/>
          <dgm:animOne val="branch"/>
          <dgm:animLvl val="lvl"/>
          <dgm:resizeHandles/>
        </dgm:presLayoutVars>
      </dgm:prSet>
      <dgm:spPr/>
    </dgm:pt>
    <dgm:pt modelId="{3C16E715-0852-441D-9102-2ACC27283166}" type="pres">
      <dgm:prSet presAssocID="{D1E796AE-055C-403A-A36E-B37933790B42}" presName="hierRoot1" presStyleCnt="0">
        <dgm:presLayoutVars>
          <dgm:hierBranch val="init"/>
        </dgm:presLayoutVars>
      </dgm:prSet>
      <dgm:spPr/>
    </dgm:pt>
    <dgm:pt modelId="{C1C3C21F-6F09-49B5-AEBC-4D4B12664EF6}" type="pres">
      <dgm:prSet presAssocID="{D1E796AE-055C-403A-A36E-B37933790B42}" presName="rootComposite1" presStyleCnt="0"/>
      <dgm:spPr/>
    </dgm:pt>
    <dgm:pt modelId="{C7D724D1-46A0-4809-B1CD-1C0D92A299E0}" type="pres">
      <dgm:prSet presAssocID="{D1E796AE-055C-403A-A36E-B37933790B42}" presName="rootText1" presStyleLbl="node0" presStyleIdx="0" presStyleCnt="1">
        <dgm:presLayoutVars>
          <dgm:chPref val="3"/>
        </dgm:presLayoutVars>
      </dgm:prSet>
      <dgm:spPr/>
    </dgm:pt>
    <dgm:pt modelId="{5072F1AD-580A-463D-A41C-C5AC87AB6541}" type="pres">
      <dgm:prSet presAssocID="{D1E796AE-055C-403A-A36E-B37933790B42}" presName="rootConnector1" presStyleLbl="node1" presStyleIdx="0" presStyleCnt="0"/>
      <dgm:spPr/>
    </dgm:pt>
    <dgm:pt modelId="{672A4BBF-DB03-4E6E-A4DB-559C662FC044}" type="pres">
      <dgm:prSet presAssocID="{D1E796AE-055C-403A-A36E-B37933790B42}" presName="hierChild2" presStyleCnt="0"/>
      <dgm:spPr/>
    </dgm:pt>
    <dgm:pt modelId="{25183C74-5A76-4FA2-AC64-E109F420643B}" type="pres">
      <dgm:prSet presAssocID="{2FD6C432-980D-46B0-AB9C-63EF9757D29C}" presName="Name37" presStyleLbl="parChTrans1D2" presStyleIdx="0" presStyleCnt="3"/>
      <dgm:spPr/>
    </dgm:pt>
    <dgm:pt modelId="{53172498-401E-43FB-BFFD-C9B0D7DAC699}" type="pres">
      <dgm:prSet presAssocID="{85C1D7AF-BE2B-412D-9FC6-060C1A272510}" presName="hierRoot2" presStyleCnt="0">
        <dgm:presLayoutVars>
          <dgm:hierBranch val="init"/>
        </dgm:presLayoutVars>
      </dgm:prSet>
      <dgm:spPr/>
    </dgm:pt>
    <dgm:pt modelId="{3EA321C4-A1FE-471B-B8DA-8C3EEEE3DBCD}" type="pres">
      <dgm:prSet presAssocID="{85C1D7AF-BE2B-412D-9FC6-060C1A272510}" presName="rootComposite" presStyleCnt="0"/>
      <dgm:spPr/>
    </dgm:pt>
    <dgm:pt modelId="{C0CC4B55-9C82-4D6D-AB94-98096211BAE0}" type="pres">
      <dgm:prSet presAssocID="{85C1D7AF-BE2B-412D-9FC6-060C1A272510}" presName="rootText" presStyleLbl="node2" presStyleIdx="0" presStyleCnt="3" custLinFactNeighborX="-3660" custLinFactNeighborY="85170">
        <dgm:presLayoutVars>
          <dgm:chPref val="3"/>
        </dgm:presLayoutVars>
      </dgm:prSet>
      <dgm:spPr/>
    </dgm:pt>
    <dgm:pt modelId="{88901AB3-2300-4CC0-A738-4EB1D9BA3DE0}" type="pres">
      <dgm:prSet presAssocID="{85C1D7AF-BE2B-412D-9FC6-060C1A272510}" presName="rootConnector" presStyleLbl="node2" presStyleIdx="0" presStyleCnt="3"/>
      <dgm:spPr/>
    </dgm:pt>
    <dgm:pt modelId="{54766671-1DF5-43DA-AE5A-B627B6B8F7DB}" type="pres">
      <dgm:prSet presAssocID="{85C1D7AF-BE2B-412D-9FC6-060C1A272510}" presName="hierChild4" presStyleCnt="0"/>
      <dgm:spPr/>
    </dgm:pt>
    <dgm:pt modelId="{39EE91AF-510E-41A5-ACE6-962FEDFD1CC2}" type="pres">
      <dgm:prSet presAssocID="{85C1D7AF-BE2B-412D-9FC6-060C1A272510}" presName="hierChild5" presStyleCnt="0"/>
      <dgm:spPr/>
    </dgm:pt>
    <dgm:pt modelId="{FF8A381B-5032-4DBA-AE56-9082D7405132}" type="pres">
      <dgm:prSet presAssocID="{75D75CDF-1223-4B02-B9E9-119E9981FF64}" presName="Name37" presStyleLbl="parChTrans1D2" presStyleIdx="1" presStyleCnt="3"/>
      <dgm:spPr/>
    </dgm:pt>
    <dgm:pt modelId="{A53894CF-B4AD-49A9-AAB1-5B5D2475B5D7}" type="pres">
      <dgm:prSet presAssocID="{B047A537-C4ED-4BB9-9EAC-48A61131CFF4}" presName="hierRoot2" presStyleCnt="0">
        <dgm:presLayoutVars>
          <dgm:hierBranch val="init"/>
        </dgm:presLayoutVars>
      </dgm:prSet>
      <dgm:spPr/>
    </dgm:pt>
    <dgm:pt modelId="{D0D200FF-0138-41F4-8FE4-A407A374B60A}" type="pres">
      <dgm:prSet presAssocID="{B047A537-C4ED-4BB9-9EAC-48A61131CFF4}" presName="rootComposite" presStyleCnt="0"/>
      <dgm:spPr/>
    </dgm:pt>
    <dgm:pt modelId="{60770495-D35D-47F9-9AF2-5384C9DE8EAE}" type="pres">
      <dgm:prSet presAssocID="{B047A537-C4ED-4BB9-9EAC-48A61131CFF4}" presName="rootText" presStyleLbl="node2" presStyleIdx="1" presStyleCnt="3" custLinFactNeighborX="6921" custLinFactNeighborY="100">
        <dgm:presLayoutVars>
          <dgm:chPref val="3"/>
        </dgm:presLayoutVars>
      </dgm:prSet>
      <dgm:spPr/>
    </dgm:pt>
    <dgm:pt modelId="{E712A6AA-24DF-4321-87A1-9312CE9CC40D}" type="pres">
      <dgm:prSet presAssocID="{B047A537-C4ED-4BB9-9EAC-48A61131CFF4}" presName="rootConnector" presStyleLbl="node2" presStyleIdx="1" presStyleCnt="3"/>
      <dgm:spPr/>
    </dgm:pt>
    <dgm:pt modelId="{B3B08AA2-85D8-45DD-8550-EB2ACF3DFF88}" type="pres">
      <dgm:prSet presAssocID="{B047A537-C4ED-4BB9-9EAC-48A61131CFF4}" presName="hierChild4" presStyleCnt="0"/>
      <dgm:spPr/>
    </dgm:pt>
    <dgm:pt modelId="{F95CB3AB-F7EF-4E49-BB4A-94A5CAD18B66}" type="pres">
      <dgm:prSet presAssocID="{B047A537-C4ED-4BB9-9EAC-48A61131CFF4}" presName="hierChild5" presStyleCnt="0"/>
      <dgm:spPr/>
    </dgm:pt>
    <dgm:pt modelId="{2AEBB319-8946-4AC6-AB83-83DC93D65721}" type="pres">
      <dgm:prSet presAssocID="{155ECC49-1B2B-4DDF-9382-1217F96A4E9C}" presName="Name37" presStyleLbl="parChTrans1D2" presStyleIdx="2" presStyleCnt="3"/>
      <dgm:spPr/>
    </dgm:pt>
    <dgm:pt modelId="{C62C52CE-4637-4A81-B0A8-3826F60CE4E2}" type="pres">
      <dgm:prSet presAssocID="{E6E0FB8C-A997-4014-9C83-6FC15B871554}" presName="hierRoot2" presStyleCnt="0">
        <dgm:presLayoutVars>
          <dgm:hierBranch val="init"/>
        </dgm:presLayoutVars>
      </dgm:prSet>
      <dgm:spPr/>
    </dgm:pt>
    <dgm:pt modelId="{8C25EF06-E04B-45E9-87BC-87C759AE4629}" type="pres">
      <dgm:prSet presAssocID="{E6E0FB8C-A997-4014-9C83-6FC15B871554}" presName="rootComposite" presStyleCnt="0"/>
      <dgm:spPr/>
    </dgm:pt>
    <dgm:pt modelId="{82993092-4223-4F7A-90F7-44DEE90BB5BF}" type="pres">
      <dgm:prSet presAssocID="{E6E0FB8C-A997-4014-9C83-6FC15B871554}" presName="rootText" presStyleLbl="node2" presStyleIdx="2" presStyleCnt="3">
        <dgm:presLayoutVars>
          <dgm:chPref val="3"/>
        </dgm:presLayoutVars>
      </dgm:prSet>
      <dgm:spPr/>
    </dgm:pt>
    <dgm:pt modelId="{0C5BF8B3-32F1-44E7-AE25-F66C9B93620D}" type="pres">
      <dgm:prSet presAssocID="{E6E0FB8C-A997-4014-9C83-6FC15B871554}" presName="rootConnector" presStyleLbl="node2" presStyleIdx="2" presStyleCnt="3"/>
      <dgm:spPr/>
    </dgm:pt>
    <dgm:pt modelId="{EA60091A-AA73-4308-8754-5C8D9332CB6C}" type="pres">
      <dgm:prSet presAssocID="{E6E0FB8C-A997-4014-9C83-6FC15B871554}" presName="hierChild4" presStyleCnt="0"/>
      <dgm:spPr/>
    </dgm:pt>
    <dgm:pt modelId="{75DD1124-15B3-43F4-89D7-ADF588F26DC3}" type="pres">
      <dgm:prSet presAssocID="{E6E0FB8C-A997-4014-9C83-6FC15B871554}" presName="hierChild5" presStyleCnt="0"/>
      <dgm:spPr/>
    </dgm:pt>
    <dgm:pt modelId="{C4E54E43-4622-412E-B734-EB5458B8E840}" type="pres">
      <dgm:prSet presAssocID="{D1E796AE-055C-403A-A36E-B37933790B42}" presName="hierChild3" presStyleCnt="0"/>
      <dgm:spPr/>
    </dgm:pt>
  </dgm:ptLst>
  <dgm:cxnLst>
    <dgm:cxn modelId="{C4399412-B646-4EC6-90C2-FA25814556FC}" type="presOf" srcId="{2FD6C432-980D-46B0-AB9C-63EF9757D29C}" destId="{25183C74-5A76-4FA2-AC64-E109F420643B}" srcOrd="0" destOrd="0" presId="urn:microsoft.com/office/officeart/2005/8/layout/orgChart1"/>
    <dgm:cxn modelId="{D6E96921-B4E8-472D-A75D-DE3AC0CE2F8B}" type="presOf" srcId="{E6E0FB8C-A997-4014-9C83-6FC15B871554}" destId="{82993092-4223-4F7A-90F7-44DEE90BB5BF}" srcOrd="0" destOrd="0" presId="urn:microsoft.com/office/officeart/2005/8/layout/orgChart1"/>
    <dgm:cxn modelId="{4FCD4F23-7DB3-47DE-87BB-53C09CCECCD3}" type="presOf" srcId="{75D75CDF-1223-4B02-B9E9-119E9981FF64}" destId="{FF8A381B-5032-4DBA-AE56-9082D7405132}" srcOrd="0" destOrd="0" presId="urn:microsoft.com/office/officeart/2005/8/layout/orgChart1"/>
    <dgm:cxn modelId="{F77C4034-D3C3-497A-BDB5-E447EE755726}" srcId="{D1E796AE-055C-403A-A36E-B37933790B42}" destId="{E6E0FB8C-A997-4014-9C83-6FC15B871554}" srcOrd="2" destOrd="0" parTransId="{155ECC49-1B2B-4DDF-9382-1217F96A4E9C}" sibTransId="{38482C3D-251B-465E-903C-F249541FA647}"/>
    <dgm:cxn modelId="{C4A4114D-4A70-4E4A-9751-5AC26D7707C6}" type="presOf" srcId="{B047A537-C4ED-4BB9-9EAC-48A61131CFF4}" destId="{60770495-D35D-47F9-9AF2-5384C9DE8EAE}" srcOrd="0" destOrd="0" presId="urn:microsoft.com/office/officeart/2005/8/layout/orgChart1"/>
    <dgm:cxn modelId="{C053214D-7DBC-478F-9943-DC8B658BFE3A}" type="presOf" srcId="{FFD39812-BFEE-4B1C-97B7-E6847703A101}" destId="{12474459-BECD-4B48-9C6E-EC3E767C9E6B}" srcOrd="0" destOrd="0" presId="urn:microsoft.com/office/officeart/2005/8/layout/orgChart1"/>
    <dgm:cxn modelId="{C1AE0170-59D8-421D-9158-96B3FAAB7516}" type="presOf" srcId="{B047A537-C4ED-4BB9-9EAC-48A61131CFF4}" destId="{E712A6AA-24DF-4321-87A1-9312CE9CC40D}" srcOrd="1" destOrd="0" presId="urn:microsoft.com/office/officeart/2005/8/layout/orgChart1"/>
    <dgm:cxn modelId="{DF9E7657-F2EC-40B1-B2FA-477ADEC8FE63}" type="presOf" srcId="{85C1D7AF-BE2B-412D-9FC6-060C1A272510}" destId="{88901AB3-2300-4CC0-A738-4EB1D9BA3DE0}" srcOrd="1" destOrd="0" presId="urn:microsoft.com/office/officeart/2005/8/layout/orgChart1"/>
    <dgm:cxn modelId="{B4FE7F88-A913-4CF0-BE73-CBD520EEE7AD}" type="presOf" srcId="{155ECC49-1B2B-4DDF-9382-1217F96A4E9C}" destId="{2AEBB319-8946-4AC6-AB83-83DC93D65721}" srcOrd="0" destOrd="0" presId="urn:microsoft.com/office/officeart/2005/8/layout/orgChart1"/>
    <dgm:cxn modelId="{C001079A-D0DE-4EF4-A074-1412E9A0B8AF}" srcId="{D1E796AE-055C-403A-A36E-B37933790B42}" destId="{B047A537-C4ED-4BB9-9EAC-48A61131CFF4}" srcOrd="1" destOrd="0" parTransId="{75D75CDF-1223-4B02-B9E9-119E9981FF64}" sibTransId="{F828106C-1596-4166-B01A-37A5FA989E5D}"/>
    <dgm:cxn modelId="{D4B589A5-CFC4-459D-899B-1E442B9FEBCF}" type="presOf" srcId="{D1E796AE-055C-403A-A36E-B37933790B42}" destId="{C7D724D1-46A0-4809-B1CD-1C0D92A299E0}" srcOrd="0" destOrd="0" presId="urn:microsoft.com/office/officeart/2005/8/layout/orgChart1"/>
    <dgm:cxn modelId="{112368A9-257D-49ED-8C64-573DA2956797}" type="presOf" srcId="{D1E796AE-055C-403A-A36E-B37933790B42}" destId="{5072F1AD-580A-463D-A41C-C5AC87AB6541}" srcOrd="1" destOrd="0" presId="urn:microsoft.com/office/officeart/2005/8/layout/orgChart1"/>
    <dgm:cxn modelId="{4D1496B2-2858-43E6-A391-C6C37CAEB210}" srcId="{FFD39812-BFEE-4B1C-97B7-E6847703A101}" destId="{D1E796AE-055C-403A-A36E-B37933790B42}" srcOrd="0" destOrd="0" parTransId="{5E6C6C3D-E25F-433F-872E-330F94C54B7C}" sibTransId="{8FABE503-27B2-48CB-A58F-E1D24C1077CD}"/>
    <dgm:cxn modelId="{CB127DD2-E2DE-4B8B-8C25-0071F73FC675}" type="presOf" srcId="{E6E0FB8C-A997-4014-9C83-6FC15B871554}" destId="{0C5BF8B3-32F1-44E7-AE25-F66C9B93620D}" srcOrd="1" destOrd="0" presId="urn:microsoft.com/office/officeart/2005/8/layout/orgChart1"/>
    <dgm:cxn modelId="{450344D9-B7BC-4E90-9EA7-8517A1718CEA}" srcId="{D1E796AE-055C-403A-A36E-B37933790B42}" destId="{85C1D7AF-BE2B-412D-9FC6-060C1A272510}" srcOrd="0" destOrd="0" parTransId="{2FD6C432-980D-46B0-AB9C-63EF9757D29C}" sibTransId="{811ED109-6B8D-49FA-8D8E-F357A4D72E1C}"/>
    <dgm:cxn modelId="{8734D4FB-24F6-4A1E-B2BC-1D61D1705835}" type="presOf" srcId="{85C1D7AF-BE2B-412D-9FC6-060C1A272510}" destId="{C0CC4B55-9C82-4D6D-AB94-98096211BAE0}" srcOrd="0" destOrd="0" presId="urn:microsoft.com/office/officeart/2005/8/layout/orgChart1"/>
    <dgm:cxn modelId="{FB8B734B-7403-4CB9-8C99-432887A7EBA5}" type="presParOf" srcId="{12474459-BECD-4B48-9C6E-EC3E767C9E6B}" destId="{3C16E715-0852-441D-9102-2ACC27283166}" srcOrd="0" destOrd="0" presId="urn:microsoft.com/office/officeart/2005/8/layout/orgChart1"/>
    <dgm:cxn modelId="{0F129384-5D38-43E7-AD8E-C47A91F2E506}" type="presParOf" srcId="{3C16E715-0852-441D-9102-2ACC27283166}" destId="{C1C3C21F-6F09-49B5-AEBC-4D4B12664EF6}" srcOrd="0" destOrd="0" presId="urn:microsoft.com/office/officeart/2005/8/layout/orgChart1"/>
    <dgm:cxn modelId="{05BDB047-4AB3-476F-A15A-A097FCB663E4}" type="presParOf" srcId="{C1C3C21F-6F09-49B5-AEBC-4D4B12664EF6}" destId="{C7D724D1-46A0-4809-B1CD-1C0D92A299E0}" srcOrd="0" destOrd="0" presId="urn:microsoft.com/office/officeart/2005/8/layout/orgChart1"/>
    <dgm:cxn modelId="{D6BA8D51-1ECB-480F-98B1-F9911EFCF68A}" type="presParOf" srcId="{C1C3C21F-6F09-49B5-AEBC-4D4B12664EF6}" destId="{5072F1AD-580A-463D-A41C-C5AC87AB6541}" srcOrd="1" destOrd="0" presId="urn:microsoft.com/office/officeart/2005/8/layout/orgChart1"/>
    <dgm:cxn modelId="{F856C09D-B7AB-4693-AAD0-ECB4E4F394E0}" type="presParOf" srcId="{3C16E715-0852-441D-9102-2ACC27283166}" destId="{672A4BBF-DB03-4E6E-A4DB-559C662FC044}" srcOrd="1" destOrd="0" presId="urn:microsoft.com/office/officeart/2005/8/layout/orgChart1"/>
    <dgm:cxn modelId="{C1C71A76-346A-4507-98A8-1038FADE734B}" type="presParOf" srcId="{672A4BBF-DB03-4E6E-A4DB-559C662FC044}" destId="{25183C74-5A76-4FA2-AC64-E109F420643B}" srcOrd="0" destOrd="0" presId="urn:microsoft.com/office/officeart/2005/8/layout/orgChart1"/>
    <dgm:cxn modelId="{01C0972C-392B-4D30-9397-0020B3957B98}" type="presParOf" srcId="{672A4BBF-DB03-4E6E-A4DB-559C662FC044}" destId="{53172498-401E-43FB-BFFD-C9B0D7DAC699}" srcOrd="1" destOrd="0" presId="urn:microsoft.com/office/officeart/2005/8/layout/orgChart1"/>
    <dgm:cxn modelId="{9D0C63D7-33F8-4F06-B7E4-55B0643BE7BE}" type="presParOf" srcId="{53172498-401E-43FB-BFFD-C9B0D7DAC699}" destId="{3EA321C4-A1FE-471B-B8DA-8C3EEEE3DBCD}" srcOrd="0" destOrd="0" presId="urn:microsoft.com/office/officeart/2005/8/layout/orgChart1"/>
    <dgm:cxn modelId="{0A93FA47-4487-40CC-9EF6-F73FA14B9AD4}" type="presParOf" srcId="{3EA321C4-A1FE-471B-B8DA-8C3EEEE3DBCD}" destId="{C0CC4B55-9C82-4D6D-AB94-98096211BAE0}" srcOrd="0" destOrd="0" presId="urn:microsoft.com/office/officeart/2005/8/layout/orgChart1"/>
    <dgm:cxn modelId="{7411D38B-26C8-41BB-9D3B-721227C819A4}" type="presParOf" srcId="{3EA321C4-A1FE-471B-B8DA-8C3EEEE3DBCD}" destId="{88901AB3-2300-4CC0-A738-4EB1D9BA3DE0}" srcOrd="1" destOrd="0" presId="urn:microsoft.com/office/officeart/2005/8/layout/orgChart1"/>
    <dgm:cxn modelId="{9B2558BB-5E33-4A2C-84F3-0FD2D7A7BD3F}" type="presParOf" srcId="{53172498-401E-43FB-BFFD-C9B0D7DAC699}" destId="{54766671-1DF5-43DA-AE5A-B627B6B8F7DB}" srcOrd="1" destOrd="0" presId="urn:microsoft.com/office/officeart/2005/8/layout/orgChart1"/>
    <dgm:cxn modelId="{58FBD410-415D-44C5-A91B-7D61FB368B77}" type="presParOf" srcId="{53172498-401E-43FB-BFFD-C9B0D7DAC699}" destId="{39EE91AF-510E-41A5-ACE6-962FEDFD1CC2}" srcOrd="2" destOrd="0" presId="urn:microsoft.com/office/officeart/2005/8/layout/orgChart1"/>
    <dgm:cxn modelId="{9DB0CBAC-3A32-46B0-AF8B-C2D778E5E443}" type="presParOf" srcId="{672A4BBF-DB03-4E6E-A4DB-559C662FC044}" destId="{FF8A381B-5032-4DBA-AE56-9082D7405132}" srcOrd="2" destOrd="0" presId="urn:microsoft.com/office/officeart/2005/8/layout/orgChart1"/>
    <dgm:cxn modelId="{E97FD286-09C2-4C1D-B158-4C69AF9038B1}" type="presParOf" srcId="{672A4BBF-DB03-4E6E-A4DB-559C662FC044}" destId="{A53894CF-B4AD-49A9-AAB1-5B5D2475B5D7}" srcOrd="3" destOrd="0" presId="urn:microsoft.com/office/officeart/2005/8/layout/orgChart1"/>
    <dgm:cxn modelId="{9F6D81CE-3482-4C58-AD0E-C046EE562AC1}" type="presParOf" srcId="{A53894CF-B4AD-49A9-AAB1-5B5D2475B5D7}" destId="{D0D200FF-0138-41F4-8FE4-A407A374B60A}" srcOrd="0" destOrd="0" presId="urn:microsoft.com/office/officeart/2005/8/layout/orgChart1"/>
    <dgm:cxn modelId="{CBC9E603-9350-4A7E-875E-CA5EB426D9BC}" type="presParOf" srcId="{D0D200FF-0138-41F4-8FE4-A407A374B60A}" destId="{60770495-D35D-47F9-9AF2-5384C9DE8EAE}" srcOrd="0" destOrd="0" presId="urn:microsoft.com/office/officeart/2005/8/layout/orgChart1"/>
    <dgm:cxn modelId="{84CD682C-C9EA-4DC3-91E3-9BA3A1B5EBC6}" type="presParOf" srcId="{D0D200FF-0138-41F4-8FE4-A407A374B60A}" destId="{E712A6AA-24DF-4321-87A1-9312CE9CC40D}" srcOrd="1" destOrd="0" presId="urn:microsoft.com/office/officeart/2005/8/layout/orgChart1"/>
    <dgm:cxn modelId="{ABF34061-3091-45FE-BD52-EE1AF478FEE5}" type="presParOf" srcId="{A53894CF-B4AD-49A9-AAB1-5B5D2475B5D7}" destId="{B3B08AA2-85D8-45DD-8550-EB2ACF3DFF88}" srcOrd="1" destOrd="0" presId="urn:microsoft.com/office/officeart/2005/8/layout/orgChart1"/>
    <dgm:cxn modelId="{91E7DD6B-4FCE-4BD5-BC50-0931D1288CE2}" type="presParOf" srcId="{A53894CF-B4AD-49A9-AAB1-5B5D2475B5D7}" destId="{F95CB3AB-F7EF-4E49-BB4A-94A5CAD18B66}" srcOrd="2" destOrd="0" presId="urn:microsoft.com/office/officeart/2005/8/layout/orgChart1"/>
    <dgm:cxn modelId="{4CB31EB0-B111-42E7-B63C-5A570EEC4B15}" type="presParOf" srcId="{672A4BBF-DB03-4E6E-A4DB-559C662FC044}" destId="{2AEBB319-8946-4AC6-AB83-83DC93D65721}" srcOrd="4" destOrd="0" presId="urn:microsoft.com/office/officeart/2005/8/layout/orgChart1"/>
    <dgm:cxn modelId="{C54985A8-935A-4B4A-B230-B21BA3F02DE0}" type="presParOf" srcId="{672A4BBF-DB03-4E6E-A4DB-559C662FC044}" destId="{C62C52CE-4637-4A81-B0A8-3826F60CE4E2}" srcOrd="5" destOrd="0" presId="urn:microsoft.com/office/officeart/2005/8/layout/orgChart1"/>
    <dgm:cxn modelId="{D769DDDA-680D-4AD7-BCB2-69B25E6D09A3}" type="presParOf" srcId="{C62C52CE-4637-4A81-B0A8-3826F60CE4E2}" destId="{8C25EF06-E04B-45E9-87BC-87C759AE4629}" srcOrd="0" destOrd="0" presId="urn:microsoft.com/office/officeart/2005/8/layout/orgChart1"/>
    <dgm:cxn modelId="{8C808005-9945-4D9E-B31D-231D54EE131E}" type="presParOf" srcId="{8C25EF06-E04B-45E9-87BC-87C759AE4629}" destId="{82993092-4223-4F7A-90F7-44DEE90BB5BF}" srcOrd="0" destOrd="0" presId="urn:microsoft.com/office/officeart/2005/8/layout/orgChart1"/>
    <dgm:cxn modelId="{C8114C99-DB50-4B5B-B1F5-3E9DE2CFA05D}" type="presParOf" srcId="{8C25EF06-E04B-45E9-87BC-87C759AE4629}" destId="{0C5BF8B3-32F1-44E7-AE25-F66C9B93620D}" srcOrd="1" destOrd="0" presId="urn:microsoft.com/office/officeart/2005/8/layout/orgChart1"/>
    <dgm:cxn modelId="{2059BA44-378E-4895-98A7-C68132BC8581}" type="presParOf" srcId="{C62C52CE-4637-4A81-B0A8-3826F60CE4E2}" destId="{EA60091A-AA73-4308-8754-5C8D9332CB6C}" srcOrd="1" destOrd="0" presId="urn:microsoft.com/office/officeart/2005/8/layout/orgChart1"/>
    <dgm:cxn modelId="{F1E0B2F0-1330-4501-ACBF-0B36E8B3AFB8}" type="presParOf" srcId="{C62C52CE-4637-4A81-B0A8-3826F60CE4E2}" destId="{75DD1124-15B3-43F4-89D7-ADF588F26DC3}" srcOrd="2" destOrd="0" presId="urn:microsoft.com/office/officeart/2005/8/layout/orgChart1"/>
    <dgm:cxn modelId="{C8949701-2A37-40F1-94CD-1569E1D4C928}" type="presParOf" srcId="{3C16E715-0852-441D-9102-2ACC27283166}" destId="{C4E54E43-4622-412E-B734-EB5458B8E840}"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EBB319-8946-4AC6-AB83-83DC93D65721}">
      <dsp:nvSpPr>
        <dsp:cNvPr id="0" name=""/>
        <dsp:cNvSpPr/>
      </dsp:nvSpPr>
      <dsp:spPr>
        <a:xfrm>
          <a:off x="2473773" y="685429"/>
          <a:ext cx="1657038" cy="287585"/>
        </a:xfrm>
        <a:custGeom>
          <a:avLst/>
          <a:gdLst/>
          <a:ahLst/>
          <a:cxnLst/>
          <a:rect l="0" t="0" r="0" b="0"/>
          <a:pathLst>
            <a:path>
              <a:moveTo>
                <a:pt x="0" y="0"/>
              </a:moveTo>
              <a:lnTo>
                <a:pt x="0" y="143792"/>
              </a:lnTo>
              <a:lnTo>
                <a:pt x="1657038" y="143792"/>
              </a:lnTo>
              <a:lnTo>
                <a:pt x="1657038" y="2875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8A381B-5032-4DBA-AE56-9082D7405132}">
      <dsp:nvSpPr>
        <dsp:cNvPr id="0" name=""/>
        <dsp:cNvSpPr/>
      </dsp:nvSpPr>
      <dsp:spPr>
        <a:xfrm>
          <a:off x="2473773" y="685429"/>
          <a:ext cx="94779" cy="288269"/>
        </a:xfrm>
        <a:custGeom>
          <a:avLst/>
          <a:gdLst/>
          <a:ahLst/>
          <a:cxnLst/>
          <a:rect l="0" t="0" r="0" b="0"/>
          <a:pathLst>
            <a:path>
              <a:moveTo>
                <a:pt x="0" y="0"/>
              </a:moveTo>
              <a:lnTo>
                <a:pt x="0" y="144477"/>
              </a:lnTo>
              <a:lnTo>
                <a:pt x="94779" y="144477"/>
              </a:lnTo>
              <a:lnTo>
                <a:pt x="94779" y="2882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183C74-5A76-4FA2-AC64-E109F420643B}">
      <dsp:nvSpPr>
        <dsp:cNvPr id="0" name=""/>
        <dsp:cNvSpPr/>
      </dsp:nvSpPr>
      <dsp:spPr>
        <a:xfrm>
          <a:off x="766612" y="685429"/>
          <a:ext cx="1707160" cy="288288"/>
        </a:xfrm>
        <a:custGeom>
          <a:avLst/>
          <a:gdLst/>
          <a:ahLst/>
          <a:cxnLst/>
          <a:rect l="0" t="0" r="0" b="0"/>
          <a:pathLst>
            <a:path>
              <a:moveTo>
                <a:pt x="1707160" y="0"/>
              </a:moveTo>
              <a:lnTo>
                <a:pt x="1707160" y="144495"/>
              </a:lnTo>
              <a:lnTo>
                <a:pt x="0" y="144495"/>
              </a:lnTo>
              <a:lnTo>
                <a:pt x="0" y="2882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D724D1-46A0-4809-B1CD-1C0D92A299E0}">
      <dsp:nvSpPr>
        <dsp:cNvPr id="0" name=""/>
        <dsp:cNvSpPr/>
      </dsp:nvSpPr>
      <dsp:spPr>
        <a:xfrm>
          <a:off x="1789046" y="703"/>
          <a:ext cx="1369453" cy="6847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GB" sz="1900" kern="1200" dirty="0"/>
            <a:t>Executive  Chef</a:t>
          </a:r>
        </a:p>
      </dsp:txBody>
      <dsp:txXfrm>
        <a:off x="1789046" y="703"/>
        <a:ext cx="1369453" cy="684726"/>
      </dsp:txXfrm>
    </dsp:sp>
    <dsp:sp modelId="{C0CC4B55-9C82-4D6D-AB94-98096211BAE0}">
      <dsp:nvSpPr>
        <dsp:cNvPr id="0" name=""/>
        <dsp:cNvSpPr/>
      </dsp:nvSpPr>
      <dsp:spPr>
        <a:xfrm>
          <a:off x="81886" y="973718"/>
          <a:ext cx="1369453" cy="6847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GB" sz="1900" kern="1200" dirty="0"/>
            <a:t>Development Chef</a:t>
          </a:r>
        </a:p>
      </dsp:txBody>
      <dsp:txXfrm>
        <a:off x="81886" y="973718"/>
        <a:ext cx="1369453" cy="684726"/>
      </dsp:txXfrm>
    </dsp:sp>
    <dsp:sp modelId="{60770495-D35D-47F9-9AF2-5384C9DE8EAE}">
      <dsp:nvSpPr>
        <dsp:cNvPr id="0" name=""/>
        <dsp:cNvSpPr/>
      </dsp:nvSpPr>
      <dsp:spPr>
        <a:xfrm>
          <a:off x="1883826" y="973699"/>
          <a:ext cx="1369453" cy="684726"/>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GB" sz="1900" kern="1200" dirty="0"/>
            <a:t>Head chef Retail</a:t>
          </a:r>
        </a:p>
      </dsp:txBody>
      <dsp:txXfrm>
        <a:off x="1883826" y="973699"/>
        <a:ext cx="1369453" cy="684726"/>
      </dsp:txXfrm>
    </dsp:sp>
    <dsp:sp modelId="{82993092-4223-4F7A-90F7-44DEE90BB5BF}">
      <dsp:nvSpPr>
        <dsp:cNvPr id="0" name=""/>
        <dsp:cNvSpPr/>
      </dsp:nvSpPr>
      <dsp:spPr>
        <a:xfrm>
          <a:off x="3446085" y="973015"/>
          <a:ext cx="1369453" cy="6847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GB" sz="1900" kern="1200"/>
            <a:t>Head Chef Hospitality </a:t>
          </a:r>
        </a:p>
      </dsp:txBody>
      <dsp:txXfrm>
        <a:off x="3446085" y="973015"/>
        <a:ext cx="1369453" cy="68472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43C65F-339B-4123-8A19-4A2ED3F57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54A54B-F57F-40D0-89D9-2946E34CEA8B}">
  <ds:schemaRefs>
    <ds:schemaRef ds:uri="http://schemas.microsoft.com/sharepoint/v3/contenttype/forms"/>
  </ds:schemaRefs>
</ds:datastoreItem>
</file>

<file path=customXml/itemProps3.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4.xml><?xml version="1.0" encoding="utf-8"?>
<ds:datastoreItem xmlns:ds="http://schemas.openxmlformats.org/officeDocument/2006/customXml" ds:itemID="{81302E63-689A-4AEA-A9A8-F5AE965CAB1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4</Pages>
  <Words>865</Words>
  <Characters>4932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 Claire</dc:creator>
  <cp:keywords/>
  <dc:description/>
  <cp:lastModifiedBy>Cmela, Karen</cp:lastModifiedBy>
  <cp:revision>3</cp:revision>
  <dcterms:created xsi:type="dcterms:W3CDTF">2026-03-03T10:27:00Z</dcterms:created>
  <dcterms:modified xsi:type="dcterms:W3CDTF">2026-03-11T09:05:00Z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