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F1" w:rsidRPr="00D62A1A" w:rsidRDefault="00FA7168" w:rsidP="00D84061">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8512;visibility:visible;mso-wrap-edited:f;mso-position-horizontal-relative:page;mso-position-vertical-relative:page;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" filled="f" stroked="f">
            <v:textbox inset="0,0,0,0">
              <w:txbxContent>
                <w:p w:rsidR="00606F91" w:rsidRPr="00F250F6" w:rsidRDefault="00606F91"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w:r>
    </w:p>
    <w:p w:rsidR="00BE36E2" w:rsidRPr="00D62A1A" w:rsidRDefault="009E709B" w:rsidP="008978A8">
      <w:pPr>
        <w:pStyle w:val="Grandtitre"/>
      </w:pPr>
      <w:r>
        <w:t>JoB description</w:t>
      </w:r>
    </w:p>
    <w:p w:rsidR="00652BE0" w:rsidRDefault="00652BE0" w:rsidP="00652BE0">
      <w:pPr>
        <w:pStyle w:val="Heading1"/>
        <w:jc w:val="right"/>
        <w:rPr>
          <w:b w:val="0"/>
          <w:sz w:val="24"/>
          <w:szCs w:val="24"/>
        </w:rPr>
      </w:pPr>
    </w:p>
    <w:p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756"/>
        <w:gridCol w:w="2866"/>
        <w:gridCol w:w="2208"/>
        <w:gridCol w:w="3018"/>
      </w:tblGrid>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rsidR="00FD0BB6" w:rsidRPr="00C15721" w:rsidRDefault="00822637" w:rsidP="00822637">
            <w:pPr>
              <w:rPr>
                <w:rFonts w:cs="Arial"/>
              </w:rPr>
            </w:pPr>
            <w:r>
              <w:rPr>
                <w:rFonts w:cs="Arial"/>
              </w:rPr>
              <w:t>F&amp;B Agent</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rsidR="00FD0BB6" w:rsidRPr="00C15721" w:rsidRDefault="000E1D7B" w:rsidP="00275066">
            <w:pPr>
              <w:rPr>
                <w:rFonts w:cs="Arial"/>
              </w:rPr>
            </w:pPr>
            <w:r>
              <w:rPr>
                <w:rFonts w:cs="Arial"/>
              </w:rPr>
              <w:t>Aviation</w:t>
            </w:r>
          </w:p>
        </w:tc>
      </w:tr>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rsidR="00FD0BB6" w:rsidRPr="00C15721" w:rsidRDefault="003F5C48" w:rsidP="00275066">
            <w:pPr>
              <w:rPr>
                <w:rFonts w:cs="Arial"/>
              </w:rPr>
            </w:pPr>
            <w:r>
              <w:rPr>
                <w:rFonts w:cs="Arial"/>
              </w:rPr>
              <w:t>FSA</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rsidR="00FD0BB6" w:rsidRPr="00C15721" w:rsidRDefault="000E1D7B" w:rsidP="00275066">
            <w:pPr>
              <w:rPr>
                <w:rFonts w:cs="Arial"/>
              </w:rPr>
            </w:pPr>
            <w:r>
              <w:rPr>
                <w:rFonts w:cs="Arial"/>
              </w:rPr>
              <w:t>Prestige Sports, Leisure and Travel</w:t>
            </w:r>
          </w:p>
        </w:tc>
      </w:tr>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Team Band</w:t>
            </w:r>
          </w:p>
        </w:tc>
        <w:tc>
          <w:tcPr>
            <w:tcW w:w="2866" w:type="dxa"/>
            <w:vAlign w:val="center"/>
          </w:tcPr>
          <w:p w:rsidR="00FD0BB6" w:rsidRPr="00C15721" w:rsidRDefault="00FD0BB6" w:rsidP="00275066">
            <w:pPr>
              <w:rPr>
                <w:rFonts w:cs="Arial"/>
              </w:rPr>
            </w:pP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rsidR="00FD0BB6" w:rsidRPr="00C15721" w:rsidRDefault="00822637" w:rsidP="00275066">
            <w:pPr>
              <w:rPr>
                <w:rFonts w:cs="Arial"/>
              </w:rPr>
            </w:pPr>
            <w:r>
              <w:rPr>
                <w:rFonts w:cs="Arial"/>
              </w:rPr>
              <w:t>LHR</w:t>
            </w:r>
          </w:p>
        </w:tc>
      </w:tr>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rsidR="00FD0BB6" w:rsidRPr="00925667" w:rsidRDefault="0027604F" w:rsidP="004B7FE8">
            <w:pPr>
              <w:spacing w:before="120" w:after="120"/>
              <w:rPr>
                <w:rFonts w:cs="Arial"/>
                <w:sz w:val="20"/>
                <w:szCs w:val="20"/>
              </w:rPr>
            </w:pPr>
            <w:r>
              <w:rPr>
                <w:rFonts w:cs="Arial"/>
                <w:sz w:val="20"/>
                <w:szCs w:val="20"/>
              </w:rPr>
              <w:t>Lounge Supervisor</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rsidR="00FD0BB6" w:rsidRPr="00C15721" w:rsidRDefault="00822637" w:rsidP="00275066">
            <w:pPr>
              <w:rPr>
                <w:rFonts w:cs="Arial"/>
              </w:rPr>
            </w:pPr>
            <w:r>
              <w:rPr>
                <w:rFonts w:cs="Arial"/>
              </w:rPr>
              <w:t xml:space="preserve">Qatar </w:t>
            </w:r>
          </w:p>
        </w:tc>
      </w:tr>
    </w:tbl>
    <w:p w:rsidR="009E709B" w:rsidRPr="00D62A1A" w:rsidRDefault="009E709B" w:rsidP="009E709B">
      <w:pPr>
        <w:pStyle w:val="Heading2"/>
      </w:pPr>
      <w:r>
        <w:t>ORGANISATION StRUCTURE</w:t>
      </w:r>
    </w:p>
    <w:p w:rsidR="009E709B" w:rsidRPr="00D62A1A" w:rsidRDefault="00FA7168" w:rsidP="009E709B">
      <w:pPr>
        <w:pStyle w:val="Texte2"/>
      </w:pPr>
      <w:r>
        <w:rPr>
          <w:noProof/>
        </w:rPr>
        <w:pict>
          <v:shape id="Zone de texte 99" o:spid="_x0000_s1028" type="#_x0000_t202" style="position:absolute;left:0;text-align:left;margin-left:153pt;margin-top:12.8pt;width:140pt;height:33.3pt;z-index:25165056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" fillcolor="#2a295c" stroked="f" strokeweight=".5pt">
            <v:path arrowok="t"/>
            <v:textbox style="mso-next-textbox:#Zone de texte 99" inset="0,2mm,0,0">
              <w:txbxContent>
                <w:p w:rsidR="00606F91" w:rsidRPr="007953CF" w:rsidRDefault="000E1D7B" w:rsidP="000E1D7B">
                  <w:pPr>
                    <w:rPr>
                      <w:rFonts w:cs="Arial"/>
                      <w:color w:val="FFFFFF"/>
                    </w:rPr>
                  </w:pPr>
                  <w:r>
                    <w:rPr>
                      <w:rFonts w:cs="Arial"/>
                      <w:color w:val="FFFFFF"/>
                    </w:rPr>
                    <w:t xml:space="preserve">        Lounge Manager</w:t>
                  </w:r>
                </w:p>
              </w:txbxContent>
            </v:textbox>
          </v:shape>
        </w:pict>
      </w:r>
    </w:p>
    <w:p w:rsidR="009E709B" w:rsidRPr="00D62A1A" w:rsidRDefault="009E709B" w:rsidP="009E709B">
      <w:pPr>
        <w:pStyle w:val="Texte2"/>
      </w:pPr>
    </w:p>
    <w:p w:rsidR="009E709B" w:rsidRPr="00D62A1A" w:rsidRDefault="00FA7168" w:rsidP="009E709B">
      <w:pPr>
        <w:pStyle w:val="Texte2"/>
      </w:pPr>
      <w:r>
        <w:rPr>
          <w:noProof/>
        </w:rPr>
        <w:pict>
          <v:line id="_x0000_s1027" style="position:absolute;left:0;text-align:left;flip:y;z-index:251649536;visibility:visible;mso-wrap-distance-top:-3e-5mm;mso-wrap-distance-bottom:-3e-5mm;mso-width-relative:margin;mso-height-relative:margin" from="225.45pt,.75pt" to="225.4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" strokecolor="#65676a"/>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9" type="#_x0000_t34" style="position:absolute;left:0;text-align:left;margin-left:225pt;margin-top:6.5pt;width:0;height:0;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p>
    <w:p w:rsidR="009E709B" w:rsidRPr="00D62A1A" w:rsidRDefault="00FA7168" w:rsidP="009E709B">
      <w:pPr>
        <w:pStyle w:val="Texte2"/>
      </w:pPr>
      <w:r>
        <w:rPr>
          <w:noProof/>
        </w:rPr>
        <w:pict>
          <v:shape id="_x0000_s1032" type="#_x0000_t202" style="position:absolute;left:0;text-align:left;margin-left:153pt;margin-top:11.1pt;width:140pt;height:25.35pt;z-index:25165363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" fillcolor="#2a295c" stroked="f" strokeweight=".5pt">
            <v:path arrowok="t"/>
            <v:textbox style="mso-next-textbox:#_x0000_s1032" inset="0,2mm,0,0">
              <w:txbxContent>
                <w:p w:rsidR="00606F91" w:rsidRPr="007953CF" w:rsidRDefault="000E1D7B" w:rsidP="009E709B">
                  <w:pPr>
                    <w:jc w:val="center"/>
                    <w:rPr>
                      <w:rFonts w:cs="Arial"/>
                      <w:color w:val="FFFFFF"/>
                    </w:rPr>
                  </w:pPr>
                  <w:r>
                    <w:rPr>
                      <w:rFonts w:cs="Arial"/>
                      <w:color w:val="FFFFFF"/>
                    </w:rPr>
                    <w:t>Lounge Supervisor</w:t>
                  </w:r>
                </w:p>
              </w:txbxContent>
            </v:textbox>
          </v:shape>
        </w:pict>
      </w:r>
    </w:p>
    <w:p w:rsidR="009E709B" w:rsidRPr="007953CF" w:rsidRDefault="009E709B" w:rsidP="009E709B">
      <w:pPr>
        <w:jc w:val="center"/>
        <w:rPr>
          <w:rFonts w:cs="Arial"/>
          <w:color w:val="FFFFFF"/>
        </w:rPr>
      </w:pPr>
      <w:r>
        <w:rPr>
          <w:rFonts w:cs="Arial"/>
          <w:color w:val="FFFFFF"/>
        </w:rPr>
        <w:t>Head of Talent</w:t>
      </w:r>
    </w:p>
    <w:p w:rsidR="009E709B" w:rsidRPr="00D62A1A" w:rsidRDefault="00FA7168" w:rsidP="009E709B">
      <w:pPr>
        <w:pStyle w:val="Heading2"/>
      </w:pPr>
      <w:r>
        <w:rPr>
          <w:noProof/>
        </w:rPr>
        <w:pict>
          <v:shape id="_x0000_s1034" type="#_x0000_t202" style="position:absolute;margin-left:153pt;margin-top:19.05pt;width:140pt;height:38.35pt;z-index:25165568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" fillcolor="#2a295c" stroked="f" strokeweight=".5pt">
            <v:path arrowok="t"/>
            <v:textbox style="mso-next-textbox:#_x0000_s1034" inset="0,2mm,0,0">
              <w:txbxContent>
                <w:p w:rsidR="00606F91" w:rsidRPr="007953CF" w:rsidRDefault="00822637" w:rsidP="009E709B">
                  <w:pPr>
                    <w:jc w:val="center"/>
                    <w:rPr>
                      <w:rFonts w:cs="Arial"/>
                      <w:color w:val="FFFFFF"/>
                    </w:rPr>
                  </w:pPr>
                  <w:r>
                    <w:rPr>
                      <w:rFonts w:cs="Arial"/>
                      <w:color w:val="FFFFFF"/>
                    </w:rPr>
                    <w:t xml:space="preserve">F&amp;B Agent </w:t>
                  </w:r>
                </w:p>
              </w:txbxContent>
            </v:textbox>
          </v:shape>
        </w:pict>
      </w:r>
      <w:r>
        <w:rPr>
          <w:noProof/>
          <w:lang w:eastAsia="en-GB"/>
        </w:rPr>
        <w:pict>
          <v:line id="_x0000_s1049" style="position:absolute;flip:x y;z-index:251666944;visibility:visible;mso-wrap-distance-top:-3e-5mm;mso-wrap-distance-bottom:-3e-5mm;mso-width-relative:margin;mso-height-relative:margin" from="225.45pt,3.15pt" to="225.45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" strokecolor="#65676a"/>
        </w:pict>
      </w:r>
    </w:p>
    <w:p w:rsidR="009E709B" w:rsidRPr="00D62A1A" w:rsidRDefault="009E709B" w:rsidP="009E709B">
      <w:pPr>
        <w:pStyle w:val="Texte2"/>
      </w:pPr>
    </w:p>
    <w:p w:rsidR="00606F91" w:rsidRDefault="00606F91" w:rsidP="009E709B">
      <w:pPr>
        <w:pStyle w:val="Heading4"/>
        <w:ind w:left="0"/>
        <w:rPr>
          <w:sz w:val="28"/>
          <w:szCs w:val="28"/>
        </w:rPr>
      </w:pPr>
    </w:p>
    <w:p w:rsidR="00606F91" w:rsidRDefault="00606F91" w:rsidP="009E709B">
      <w:pPr>
        <w:pStyle w:val="Heading4"/>
        <w:ind w:left="0"/>
        <w:rPr>
          <w:sz w:val="28"/>
          <w:szCs w:val="28"/>
        </w:rPr>
      </w:pPr>
    </w:p>
    <w:p w:rsidR="009E709B" w:rsidRPr="00747BF5" w:rsidRDefault="00FA7168" w:rsidP="009E709B">
      <w:pPr>
        <w:pStyle w:val="Heading4"/>
        <w:ind w:left="0"/>
        <w:rPr>
          <w:color w:val="002060"/>
        </w:rPr>
      </w:pPr>
      <w:r w:rsidRPr="00FA7168">
        <w:rPr>
          <w:noProof/>
          <w:color w:val="002060"/>
          <w:sz w:val="28"/>
          <w:szCs w:val="28"/>
          <w:lang w:val="fr-FR" w:eastAsia="fr-FR"/>
        </w:rPr>
        <w:pict>
          <v:shape id="_x0000_s1033" type="#_x0000_t34" style="position:absolute;margin-left:225pt;margin-top:6.5pt;width:0;height:0;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FA7168">
        <w:rPr>
          <w:noProof/>
          <w:color w:val="002060"/>
          <w:sz w:val="28"/>
          <w:szCs w:val="28"/>
          <w:lang w:val="fr-FR" w:eastAsia="fr-FR"/>
        </w:rPr>
        <w:pict>
          <v:shape id="_x0000_s1030" type="#_x0000_t34" style="position:absolute;margin-left:225pt;margin-top:6.5pt;width:0;height:0;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sidRPr="00747BF5">
        <w:rPr>
          <w:color w:val="002060"/>
          <w:sz w:val="28"/>
          <w:szCs w:val="28"/>
        </w:rPr>
        <w:t>Job Purpose</w:t>
      </w:r>
      <w:r w:rsidR="009E709B" w:rsidRPr="00747BF5">
        <w:rPr>
          <w:color w:val="002060"/>
        </w:rPr>
        <w:t xml:space="preserve"> </w:t>
      </w:r>
    </w:p>
    <w:p w:rsidR="000E1D7B" w:rsidRPr="000E1D7B" w:rsidRDefault="000E1D7B" w:rsidP="000E1D7B">
      <w:pPr>
        <w:pStyle w:val="Texte4"/>
        <w:rPr>
          <w:lang w:eastAsia="en-GB"/>
        </w:rPr>
      </w:pPr>
    </w:p>
    <w:p w:rsidR="000E1D7B" w:rsidRDefault="008B76BE" w:rsidP="000E1D7B">
      <w:pPr>
        <w:pStyle w:val="Puces4"/>
      </w:pPr>
      <w:r>
        <w:t xml:space="preserve">To provide excellent customer service from the preparation, presentation and service of food and beverages to the </w:t>
      </w:r>
      <w:r w:rsidR="00822637">
        <w:t>Qatar</w:t>
      </w:r>
      <w:r>
        <w:t xml:space="preserve"> Lounge customers satisfaction.</w:t>
      </w:r>
    </w:p>
    <w:p w:rsidR="00747BF5" w:rsidRDefault="00747BF5" w:rsidP="000E1D7B">
      <w:pPr>
        <w:pStyle w:val="Puces4"/>
        <w:numPr>
          <w:ilvl w:val="0"/>
          <w:numId w:val="0"/>
        </w:numPr>
        <w:ind w:left="851"/>
      </w:pPr>
    </w:p>
    <w:p w:rsidR="000E1D7B" w:rsidRDefault="000E1D7B" w:rsidP="000E1D7B">
      <w:pPr>
        <w:pStyle w:val="Puces4"/>
        <w:numPr>
          <w:ilvl w:val="0"/>
          <w:numId w:val="0"/>
        </w:numPr>
        <w:ind w:left="851"/>
      </w:pPr>
    </w:p>
    <w:p w:rsidR="000E1D7B" w:rsidRDefault="000E1D7B" w:rsidP="000E1D7B">
      <w:pPr>
        <w:pStyle w:val="Puces4"/>
      </w:pPr>
    </w:p>
    <w:p w:rsidR="00747BF5" w:rsidRDefault="00747BF5" w:rsidP="009E709B">
      <w:pPr>
        <w:pStyle w:val="Heading4"/>
        <w:ind w:left="0"/>
        <w:rPr>
          <w:noProof/>
          <w:sz w:val="28"/>
          <w:szCs w:val="28"/>
        </w:rPr>
      </w:pPr>
    </w:p>
    <w:p w:rsidR="00747BF5" w:rsidRDefault="00747BF5" w:rsidP="009E709B">
      <w:pPr>
        <w:pStyle w:val="Heading4"/>
        <w:ind w:left="0"/>
        <w:rPr>
          <w:noProof/>
          <w:sz w:val="28"/>
          <w:szCs w:val="28"/>
        </w:rPr>
      </w:pPr>
    </w:p>
    <w:p w:rsidR="00747BF5" w:rsidRDefault="00747BF5" w:rsidP="009E709B">
      <w:pPr>
        <w:pStyle w:val="Heading4"/>
        <w:ind w:left="0"/>
        <w:rPr>
          <w:noProof/>
          <w:sz w:val="28"/>
          <w:szCs w:val="28"/>
        </w:rPr>
      </w:pPr>
    </w:p>
    <w:p w:rsidR="008B76BE" w:rsidRDefault="00747BF5" w:rsidP="009E709B">
      <w:pPr>
        <w:pStyle w:val="Heading4"/>
        <w:ind w:left="0"/>
        <w:rPr>
          <w:noProof/>
          <w:sz w:val="28"/>
          <w:szCs w:val="28"/>
        </w:rPr>
      </w:pPr>
      <w:r>
        <w:rPr>
          <w:noProof/>
          <w:sz w:val="28"/>
          <w:szCs w:val="28"/>
        </w:rPr>
        <w:t xml:space="preserve"> </w:t>
      </w:r>
    </w:p>
    <w:p w:rsidR="008B76BE" w:rsidRDefault="008B76BE" w:rsidP="009E709B">
      <w:pPr>
        <w:pStyle w:val="Heading4"/>
        <w:ind w:left="0"/>
        <w:rPr>
          <w:noProof/>
          <w:sz w:val="28"/>
          <w:szCs w:val="28"/>
        </w:rPr>
      </w:pPr>
    </w:p>
    <w:p w:rsidR="008B76BE" w:rsidRDefault="008B76BE" w:rsidP="009E709B">
      <w:pPr>
        <w:pStyle w:val="Heading4"/>
        <w:ind w:left="0"/>
        <w:rPr>
          <w:noProof/>
          <w:sz w:val="28"/>
          <w:szCs w:val="28"/>
        </w:rPr>
      </w:pPr>
    </w:p>
    <w:p w:rsidR="009E709B" w:rsidRDefault="00FA7168" w:rsidP="009E709B">
      <w:pPr>
        <w:pStyle w:val="Heading4"/>
        <w:ind w:left="0"/>
        <w:rPr>
          <w:noProof/>
          <w:sz w:val="28"/>
          <w:szCs w:val="28"/>
        </w:rPr>
      </w:pPr>
      <w:r w:rsidRPr="00FA7168">
        <w:rPr>
          <w:noProof/>
          <w:sz w:val="28"/>
          <w:szCs w:val="28"/>
          <w:lang w:val="fr-FR" w:eastAsia="fr-FR"/>
        </w:rPr>
        <w:lastRenderedPageBreak/>
        <w:pict>
          <v:shape id="_x0000_s1036" type="#_x0000_t34" style="position:absolute;margin-left:225pt;margin-top:6.5pt;width:0;height:0;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FA7168">
        <w:rPr>
          <w:noProof/>
          <w:sz w:val="28"/>
          <w:szCs w:val="28"/>
          <w:lang w:val="fr-FR" w:eastAsia="fr-FR"/>
        </w:rPr>
        <w:pict>
          <v:shape id="_x0000_s1035" type="#_x0000_t34" style="position:absolute;margin-left:225pt;margin-top:6.5pt;width:0;height:0;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0E1D7B">
        <w:rPr>
          <w:noProof/>
          <w:sz w:val="28"/>
          <w:szCs w:val="28"/>
        </w:rPr>
        <w:t>A</w:t>
      </w:r>
      <w:r w:rsidR="009E709B">
        <w:rPr>
          <w:noProof/>
          <w:sz w:val="28"/>
          <w:szCs w:val="28"/>
        </w:rPr>
        <w:t xml:space="preserve">ccountabilities </w:t>
      </w:r>
    </w:p>
    <w:p w:rsidR="00747BF5" w:rsidRPr="00747BF5" w:rsidRDefault="00747BF5" w:rsidP="00747BF5">
      <w:pPr>
        <w:pStyle w:val="Texte4"/>
        <w:rPr>
          <w:lang w:eastAsia="en-GB"/>
        </w:rPr>
      </w:pPr>
    </w:p>
    <w:p w:rsidR="008F60D7" w:rsidRDefault="000E1D7B" w:rsidP="008F60D7">
      <w:pPr>
        <w:pStyle w:val="Puces4"/>
        <w:rPr>
          <w:sz w:val="24"/>
          <w:szCs w:val="24"/>
        </w:rPr>
      </w:pPr>
      <w:r>
        <w:rPr>
          <w:sz w:val="24"/>
          <w:szCs w:val="24"/>
        </w:rPr>
        <w:t xml:space="preserve">A. </w:t>
      </w:r>
      <w:r w:rsidR="008B76BE">
        <w:rPr>
          <w:sz w:val="24"/>
          <w:szCs w:val="24"/>
        </w:rPr>
        <w:t>Start of shift:</w:t>
      </w:r>
    </w:p>
    <w:p w:rsidR="000E1D7B" w:rsidRPr="000E1D7B" w:rsidRDefault="000E1D7B" w:rsidP="008F60D7">
      <w:pPr>
        <w:pStyle w:val="Puces4"/>
        <w:rPr>
          <w:sz w:val="24"/>
          <w:szCs w:val="24"/>
        </w:rPr>
      </w:pPr>
    </w:p>
    <w:p w:rsidR="000E1D7B" w:rsidRDefault="008B76BE" w:rsidP="008F60D7">
      <w:pPr>
        <w:pStyle w:val="Puces4"/>
      </w:pPr>
      <w:r>
        <w:t>Set the bars, ensure the condiments, glasses, cups etc are neatly arranged.</w:t>
      </w:r>
    </w:p>
    <w:p w:rsidR="008B76BE" w:rsidRDefault="008B76BE" w:rsidP="008F60D7">
      <w:pPr>
        <w:pStyle w:val="Puces4"/>
      </w:pPr>
      <w:r>
        <w:t>Ensure all food and beverages are displayed according to specification.</w:t>
      </w:r>
    </w:p>
    <w:p w:rsidR="008B76BE" w:rsidRDefault="008B76BE" w:rsidP="008F60D7">
      <w:pPr>
        <w:pStyle w:val="Puces4"/>
      </w:pPr>
      <w:r>
        <w:t>Ensure the coffee machine is ready to use.</w:t>
      </w:r>
    </w:p>
    <w:p w:rsidR="008B76BE" w:rsidRDefault="008B76BE" w:rsidP="008F60D7">
      <w:pPr>
        <w:pStyle w:val="Puces4"/>
      </w:pPr>
      <w:r>
        <w:t>Check on the left over wine/</w:t>
      </w:r>
      <w:proofErr w:type="spellStart"/>
      <w:r>
        <w:t>liquer</w:t>
      </w:r>
      <w:proofErr w:type="spellEnd"/>
      <w:r>
        <w:t>/champagne bottles; those containing less than ¼ need to be r</w:t>
      </w:r>
      <w:r>
        <w:t>e</w:t>
      </w:r>
      <w:r>
        <w:t>placed with new bottles.</w:t>
      </w:r>
    </w:p>
    <w:p w:rsidR="008B76BE" w:rsidRDefault="008B76BE" w:rsidP="008F60D7">
      <w:pPr>
        <w:pStyle w:val="Puces4"/>
      </w:pPr>
      <w:r>
        <w:t>Water the plants and update the newspaper and magazine displays.</w:t>
      </w:r>
    </w:p>
    <w:p w:rsidR="008B76BE" w:rsidRDefault="008B76BE" w:rsidP="008F60D7">
      <w:pPr>
        <w:pStyle w:val="Puces4"/>
      </w:pPr>
      <w:r>
        <w:t>Load service counters as and when directed and to ensure sufficient supplies throughout the se</w:t>
      </w:r>
      <w:r>
        <w:t>r</w:t>
      </w:r>
      <w:r>
        <w:t>vice period.</w:t>
      </w:r>
    </w:p>
    <w:p w:rsidR="008B76BE" w:rsidRDefault="008B76BE" w:rsidP="008F60D7">
      <w:pPr>
        <w:pStyle w:val="Puces4"/>
      </w:pPr>
      <w:r>
        <w:t>Ensure that the lounge seating area is clean, sofa chairs and tables are arranged as per the lounge plan.</w:t>
      </w:r>
    </w:p>
    <w:p w:rsidR="00717427" w:rsidRDefault="00717427" w:rsidP="008F60D7">
      <w:pPr>
        <w:pStyle w:val="Puces4"/>
      </w:pPr>
      <w:r>
        <w:t>Assist the chef with some food preparations for example fruit plates, cheese boards etc.</w:t>
      </w:r>
    </w:p>
    <w:p w:rsidR="008B76BE" w:rsidRDefault="008B76BE" w:rsidP="008F60D7">
      <w:pPr>
        <w:pStyle w:val="Puces4"/>
      </w:pPr>
    </w:p>
    <w:p w:rsidR="00537C63" w:rsidRDefault="00537C63" w:rsidP="00537C63">
      <w:pPr>
        <w:pStyle w:val="Puces4"/>
        <w:numPr>
          <w:ilvl w:val="0"/>
          <w:numId w:val="0"/>
        </w:numPr>
        <w:ind w:left="851"/>
      </w:pPr>
    </w:p>
    <w:p w:rsidR="00537C63" w:rsidRDefault="00537C63" w:rsidP="00537C63">
      <w:pPr>
        <w:pStyle w:val="Puces4"/>
        <w:rPr>
          <w:sz w:val="24"/>
          <w:szCs w:val="24"/>
        </w:rPr>
      </w:pPr>
      <w:r>
        <w:rPr>
          <w:sz w:val="24"/>
          <w:szCs w:val="24"/>
        </w:rPr>
        <w:t xml:space="preserve">B. </w:t>
      </w:r>
      <w:r w:rsidR="008B76BE">
        <w:rPr>
          <w:sz w:val="24"/>
          <w:szCs w:val="24"/>
        </w:rPr>
        <w:t>During the shift, and after Lounge operating hours:</w:t>
      </w:r>
    </w:p>
    <w:p w:rsidR="00537C63" w:rsidRDefault="00537C63" w:rsidP="00537C63">
      <w:pPr>
        <w:pStyle w:val="Puces4"/>
      </w:pPr>
    </w:p>
    <w:p w:rsidR="00537C63" w:rsidRDefault="008B76BE" w:rsidP="00537C63">
      <w:pPr>
        <w:pStyle w:val="Puces4"/>
      </w:pPr>
      <w:r>
        <w:t>Maintain the presentation and cleanliness of the dining, bar and buffet areas at all times.</w:t>
      </w:r>
    </w:p>
    <w:p w:rsidR="008B76BE" w:rsidRDefault="008B76BE" w:rsidP="00537C63">
      <w:pPr>
        <w:pStyle w:val="Puces4"/>
      </w:pPr>
      <w:r>
        <w:t>Ensure the dining area is adequately stocked during service times.</w:t>
      </w:r>
    </w:p>
    <w:p w:rsidR="008B76BE" w:rsidRDefault="008B76BE" w:rsidP="00537C63">
      <w:pPr>
        <w:pStyle w:val="Puces4"/>
      </w:pPr>
      <w:r>
        <w:t>Clear the table areas, and ensuring that all of the used crockery and cutlery a</w:t>
      </w:r>
      <w:r w:rsidR="00717427">
        <w:t>nd glasses are cleared from</w:t>
      </w:r>
      <w:r>
        <w:t xml:space="preserve"> the </w:t>
      </w:r>
      <w:r w:rsidR="00717427">
        <w:t>dining area and brought to the dishwashing area.</w:t>
      </w:r>
    </w:p>
    <w:p w:rsidR="00717427" w:rsidRDefault="00717427" w:rsidP="00537C63">
      <w:pPr>
        <w:pStyle w:val="Puces4"/>
      </w:pPr>
      <w:r>
        <w:t>Ensure all food and beverages are displayed according to specifications and replenished as ne</w:t>
      </w:r>
      <w:r>
        <w:t>c</w:t>
      </w:r>
      <w:r>
        <w:t>essary.</w:t>
      </w:r>
    </w:p>
    <w:p w:rsidR="00717427" w:rsidRDefault="00717427" w:rsidP="00537C63">
      <w:pPr>
        <w:pStyle w:val="Puces4"/>
      </w:pPr>
      <w:r>
        <w:t>Provide an efficient and friendly service to lounge customers, ensuring that all their needs are met.</w:t>
      </w:r>
    </w:p>
    <w:p w:rsidR="00717427" w:rsidRDefault="00717427" w:rsidP="00537C63">
      <w:pPr>
        <w:pStyle w:val="Puces4"/>
      </w:pPr>
      <w:r>
        <w:t>Build rapport and interact with customers.</w:t>
      </w:r>
    </w:p>
    <w:p w:rsidR="00717427" w:rsidRDefault="00717427" w:rsidP="00537C63">
      <w:pPr>
        <w:pStyle w:val="Puces4"/>
      </w:pPr>
      <w:r>
        <w:t>Report any customer feedback (complaints and compliments) and take some remedial action, if possible.</w:t>
      </w:r>
    </w:p>
    <w:p w:rsidR="00717427" w:rsidRDefault="00717427" w:rsidP="00537C63">
      <w:pPr>
        <w:pStyle w:val="Puces4"/>
      </w:pPr>
      <w:r>
        <w:t xml:space="preserve">Liaise with, and assist chef on duty and </w:t>
      </w:r>
      <w:r w:rsidR="00822637">
        <w:t>Qatar</w:t>
      </w:r>
      <w:r>
        <w:t xml:space="preserve"> lounge team, as required.</w:t>
      </w:r>
    </w:p>
    <w:p w:rsidR="00717427" w:rsidRDefault="00717427" w:rsidP="00537C63">
      <w:pPr>
        <w:pStyle w:val="Puces4"/>
      </w:pPr>
      <w:r>
        <w:t>Maintain lounge cleanliness during lounge operating hours.</w:t>
      </w:r>
    </w:p>
    <w:p w:rsidR="00717427" w:rsidRDefault="00717427" w:rsidP="00537C63">
      <w:pPr>
        <w:pStyle w:val="Puces4"/>
      </w:pPr>
      <w:r>
        <w:t>Empty waste bins, as necessary. Wipe clean and or replace bin liners.</w:t>
      </w:r>
    </w:p>
    <w:p w:rsidR="00717427" w:rsidRDefault="00717427" w:rsidP="00537C63">
      <w:pPr>
        <w:pStyle w:val="Puces4"/>
      </w:pPr>
      <w:r>
        <w:t>Handle coffee machine cleaning process after the lounge closes.</w:t>
      </w:r>
    </w:p>
    <w:p w:rsidR="00717427" w:rsidRDefault="00717427" w:rsidP="00537C63">
      <w:pPr>
        <w:pStyle w:val="Puces4"/>
      </w:pPr>
      <w:r>
        <w:t>Wipe all tables, cupboards, desks and other furniture free from finger/food/ beverage stains.</w:t>
      </w:r>
    </w:p>
    <w:p w:rsidR="00717427" w:rsidRDefault="00717427" w:rsidP="00537C63">
      <w:pPr>
        <w:pStyle w:val="Puces4"/>
      </w:pPr>
      <w:r>
        <w:t>Vacuum the carpets to remove all obvious soil, dirt and crumbs.</w:t>
      </w:r>
    </w:p>
    <w:p w:rsidR="00717427" w:rsidRDefault="00717427" w:rsidP="00537C63">
      <w:pPr>
        <w:pStyle w:val="Puces4"/>
      </w:pPr>
      <w:r>
        <w:t>Sweep and mop the tiled areas.</w:t>
      </w:r>
    </w:p>
    <w:p w:rsidR="00717427" w:rsidRDefault="00717427" w:rsidP="00717427">
      <w:pPr>
        <w:pStyle w:val="Puces4"/>
      </w:pPr>
      <w:r>
        <w:t>Report any incidents of accidents, fire, theft, loss, damage, or other irregularities to your Line S</w:t>
      </w:r>
      <w:r>
        <w:t>u</w:t>
      </w:r>
      <w:r>
        <w:t>pervisor or Manager.</w:t>
      </w:r>
    </w:p>
    <w:p w:rsidR="00747BF5" w:rsidRPr="00717427" w:rsidRDefault="00747BF5" w:rsidP="00717427">
      <w:pPr>
        <w:pStyle w:val="Puces4"/>
      </w:pPr>
    </w:p>
    <w:p w:rsidR="00301610" w:rsidRDefault="00301610" w:rsidP="00537C63">
      <w:pPr>
        <w:pStyle w:val="Puces4"/>
        <w:numPr>
          <w:ilvl w:val="0"/>
          <w:numId w:val="0"/>
        </w:numPr>
        <w:rPr>
          <w:b/>
          <w:noProof/>
          <w:color w:val="002060"/>
          <w:sz w:val="28"/>
          <w:szCs w:val="28"/>
        </w:rPr>
      </w:pPr>
    </w:p>
    <w:p w:rsidR="009E709B" w:rsidRDefault="00FA7168" w:rsidP="00537C63">
      <w:pPr>
        <w:pStyle w:val="Puces4"/>
        <w:numPr>
          <w:ilvl w:val="0"/>
          <w:numId w:val="0"/>
        </w:numPr>
        <w:rPr>
          <w:b/>
          <w:noProof/>
          <w:color w:val="002060"/>
          <w:sz w:val="28"/>
          <w:szCs w:val="28"/>
        </w:rPr>
      </w:pPr>
      <w:r w:rsidRPr="00FA7168">
        <w:rPr>
          <w:b/>
          <w:noProof/>
          <w:color w:val="002060"/>
          <w:sz w:val="28"/>
          <w:szCs w:val="28"/>
          <w:lang w:val="fr-FR"/>
        </w:rPr>
        <w:pict>
          <v:shape id="_x0000_s1038" type="#_x0000_t34" style="position:absolute;left:0;text-align:left;margin-left:225pt;margin-top:6.5pt;width:0;height:0;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FA7168">
        <w:rPr>
          <w:b/>
          <w:noProof/>
          <w:color w:val="002060"/>
          <w:sz w:val="28"/>
          <w:szCs w:val="28"/>
          <w:lang w:val="fr-FR"/>
        </w:rPr>
        <w:pict>
          <v:shape id="_x0000_s1037" type="#_x0000_t34" style="position:absolute;left:0;text-align:left;margin-left:225pt;margin-top:6.5pt;width:0;height:0;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BA1200" w:rsidRPr="00537C63">
        <w:rPr>
          <w:b/>
          <w:noProof/>
          <w:color w:val="002060"/>
          <w:sz w:val="28"/>
          <w:szCs w:val="28"/>
        </w:rPr>
        <w:t>Key Perf</w:t>
      </w:r>
      <w:r w:rsidR="009E709B" w:rsidRPr="00537C63">
        <w:rPr>
          <w:b/>
          <w:noProof/>
          <w:color w:val="002060"/>
          <w:sz w:val="28"/>
          <w:szCs w:val="28"/>
        </w:rPr>
        <w:t>o</w:t>
      </w:r>
      <w:r w:rsidR="00BA1200" w:rsidRPr="00537C63">
        <w:rPr>
          <w:b/>
          <w:noProof/>
          <w:color w:val="002060"/>
          <w:sz w:val="28"/>
          <w:szCs w:val="28"/>
        </w:rPr>
        <w:t>r</w:t>
      </w:r>
      <w:r w:rsidR="009E709B" w:rsidRPr="00537C63">
        <w:rPr>
          <w:b/>
          <w:noProof/>
          <w:color w:val="002060"/>
          <w:sz w:val="28"/>
          <w:szCs w:val="28"/>
        </w:rPr>
        <w:t>mance Indicators (KPIs)</w:t>
      </w:r>
    </w:p>
    <w:p w:rsidR="00747BF5" w:rsidRPr="00537C63" w:rsidRDefault="00747BF5" w:rsidP="00537C63">
      <w:pPr>
        <w:pStyle w:val="Puces4"/>
        <w:numPr>
          <w:ilvl w:val="0"/>
          <w:numId w:val="0"/>
        </w:numPr>
        <w:rPr>
          <w:b/>
          <w:color w:val="002060"/>
        </w:rPr>
      </w:pPr>
    </w:p>
    <w:p w:rsidR="00E73E48" w:rsidRDefault="00E73E48" w:rsidP="00E73E48">
      <w:pPr>
        <w:pStyle w:val="Puces4"/>
        <w:numPr>
          <w:ilvl w:val="0"/>
          <w:numId w:val="38"/>
        </w:numPr>
        <w:ind w:left="851" w:hanging="284"/>
      </w:pPr>
      <w:r>
        <w:t>To dress accordingly to the standards and guidelines advised, and wear the supplied uniform ga</w:t>
      </w:r>
      <w:r>
        <w:t>r</w:t>
      </w:r>
      <w:r>
        <w:t>ments at all times when on duty and maintain the highest standards of personal hygiene.</w:t>
      </w:r>
    </w:p>
    <w:p w:rsidR="00E73E48" w:rsidRDefault="00E73E48" w:rsidP="00E73E48">
      <w:pPr>
        <w:pStyle w:val="Puces4"/>
        <w:numPr>
          <w:ilvl w:val="0"/>
          <w:numId w:val="38"/>
        </w:numPr>
        <w:ind w:left="851" w:hanging="284"/>
      </w:pPr>
      <w:r>
        <w:t>To only use products and equipment supplied and specifically for the job.</w:t>
      </w:r>
    </w:p>
    <w:p w:rsidR="00E73E48" w:rsidRDefault="00E73E48" w:rsidP="00E73E48">
      <w:pPr>
        <w:pStyle w:val="Puces4"/>
        <w:numPr>
          <w:ilvl w:val="0"/>
          <w:numId w:val="38"/>
        </w:numPr>
        <w:ind w:left="851" w:hanging="284"/>
      </w:pPr>
      <w:r>
        <w:t>Ensure that all H&amp;S &amp; F&amp;S documentation for example cleaning schedules and temperature r</w:t>
      </w:r>
      <w:r>
        <w:t>e</w:t>
      </w:r>
      <w:r>
        <w:t>cords are signed off daily once all tasks have been completed.</w:t>
      </w:r>
    </w:p>
    <w:p w:rsidR="00E73E48" w:rsidRDefault="00E73E48" w:rsidP="00E73E48">
      <w:pPr>
        <w:pStyle w:val="Puces4"/>
        <w:numPr>
          <w:ilvl w:val="0"/>
          <w:numId w:val="38"/>
        </w:numPr>
        <w:ind w:left="851" w:hanging="284"/>
      </w:pPr>
      <w:r>
        <w:t>Comply with all legal and company procedures / polices relating to food safety, health and safety and personal hygiene.</w:t>
      </w:r>
    </w:p>
    <w:p w:rsidR="00E73E48" w:rsidRDefault="00E73E48" w:rsidP="00E73E48">
      <w:pPr>
        <w:pStyle w:val="Puces4"/>
        <w:numPr>
          <w:ilvl w:val="0"/>
          <w:numId w:val="38"/>
        </w:numPr>
        <w:ind w:left="851" w:hanging="284"/>
      </w:pPr>
      <w:r>
        <w:t xml:space="preserve">Sign in and out when on shift to ensure hours worked are paid correctly. Follow the shift’s </w:t>
      </w:r>
      <w:proofErr w:type="spellStart"/>
      <w:r>
        <w:t>rosta</w:t>
      </w:r>
      <w:proofErr w:type="spellEnd"/>
      <w:r>
        <w:t>.</w:t>
      </w:r>
    </w:p>
    <w:p w:rsidR="00E73E48" w:rsidRDefault="00E73E48" w:rsidP="00E73E48">
      <w:pPr>
        <w:pStyle w:val="Puces4"/>
        <w:numPr>
          <w:ilvl w:val="0"/>
          <w:numId w:val="38"/>
        </w:numPr>
        <w:ind w:left="851" w:hanging="284"/>
      </w:pPr>
      <w:r>
        <w:t>Attend training sessions and staff meetings as requested and use the training given when nece</w:t>
      </w:r>
      <w:r>
        <w:t>s</w:t>
      </w:r>
      <w:r>
        <w:t>sary.</w:t>
      </w:r>
    </w:p>
    <w:p w:rsidR="00EE13A6" w:rsidRDefault="00E73E48" w:rsidP="00E73E48">
      <w:pPr>
        <w:pStyle w:val="Puces4"/>
        <w:numPr>
          <w:ilvl w:val="0"/>
          <w:numId w:val="38"/>
        </w:numPr>
        <w:ind w:left="851" w:hanging="284"/>
      </w:pPr>
      <w:r>
        <w:t>Act as a positive ambassador for the business and show commitment to company values in all a</w:t>
      </w:r>
      <w:r>
        <w:t>s</w:t>
      </w:r>
      <w:r>
        <w:t>pects of your role.</w:t>
      </w:r>
      <w:r w:rsidR="00EE13A6" w:rsidRPr="00EE13A6">
        <w:t xml:space="preserve"> </w:t>
      </w:r>
    </w:p>
    <w:p w:rsidR="00E73E48" w:rsidRDefault="00EE13A6" w:rsidP="00E73E48">
      <w:pPr>
        <w:pStyle w:val="Puces4"/>
        <w:numPr>
          <w:ilvl w:val="0"/>
          <w:numId w:val="38"/>
        </w:numPr>
        <w:ind w:left="851" w:hanging="284"/>
      </w:pPr>
      <w:r>
        <w:t>Follow procedures for sickness, lateness and holidays.</w:t>
      </w:r>
    </w:p>
    <w:p w:rsidR="00EE13A6" w:rsidRDefault="00EE13A6" w:rsidP="00E73E48">
      <w:pPr>
        <w:pStyle w:val="Puces4"/>
        <w:numPr>
          <w:ilvl w:val="0"/>
          <w:numId w:val="38"/>
        </w:numPr>
        <w:ind w:left="851" w:hanging="284"/>
      </w:pPr>
    </w:p>
    <w:p w:rsidR="00717427" w:rsidRDefault="00717427" w:rsidP="009E709B">
      <w:pPr>
        <w:pStyle w:val="Heading4"/>
        <w:ind w:left="0"/>
        <w:rPr>
          <w:noProof/>
          <w:sz w:val="28"/>
          <w:szCs w:val="28"/>
        </w:rPr>
      </w:pPr>
    </w:p>
    <w:p w:rsidR="009E709B" w:rsidRPr="00D62A1A" w:rsidRDefault="00FA7168" w:rsidP="009E709B">
      <w:pPr>
        <w:pStyle w:val="Heading4"/>
        <w:ind w:left="0"/>
      </w:pPr>
      <w:r w:rsidRPr="00FA7168">
        <w:rPr>
          <w:noProof/>
          <w:sz w:val="28"/>
          <w:szCs w:val="28"/>
          <w:lang w:val="fr-FR" w:eastAsia="fr-FR"/>
        </w:rPr>
        <w:pict>
          <v:shape id="_x0000_s1040" type="#_x0000_t34" style="position:absolute;margin-left:225pt;margin-top:6.5pt;width:0;height:0;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FA7168">
        <w:rPr>
          <w:noProof/>
          <w:sz w:val="28"/>
          <w:szCs w:val="28"/>
          <w:lang w:val="fr-FR" w:eastAsia="fr-FR"/>
        </w:rPr>
        <w:pict>
          <v:shape id="_x0000_s1039" type="#_x0000_t34" style="position:absolute;margin-left:225pt;margin-top:6.5pt;width:0;height:0;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Pr>
          <w:noProof/>
          <w:sz w:val="28"/>
          <w:szCs w:val="28"/>
        </w:rPr>
        <w:t>Dimensions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9626"/>
      </w:tblGrid>
      <w:tr w:rsidR="009E709B" w:rsidRPr="00E752D9">
        <w:trPr>
          <w:trHeight w:val="133"/>
        </w:trPr>
        <w:tc>
          <w:tcPr>
            <w:tcW w:w="1255" w:type="dxa"/>
            <w:vAlign w:val="center"/>
          </w:tcPr>
          <w:p w:rsidR="009E709B" w:rsidRPr="009E709B" w:rsidRDefault="009E709B" w:rsidP="004B7FE8">
            <w:pPr>
              <w:rPr>
                <w:rFonts w:ascii="Sodexho" w:eastAsia="Times New Roman" w:hAnsi="Sodexho"/>
                <w:b/>
                <w:sz w:val="28"/>
                <w:szCs w:val="28"/>
              </w:rPr>
            </w:pPr>
            <w:r w:rsidRPr="009E709B">
              <w:rPr>
                <w:rFonts w:eastAsia="Times New Roman"/>
                <w:b/>
                <w:i/>
                <w:sz w:val="20"/>
              </w:rPr>
              <w:t>Financial</w:t>
            </w:r>
          </w:p>
        </w:tc>
        <w:tc>
          <w:tcPr>
            <w:tcW w:w="9626" w:type="dxa"/>
            <w:vAlign w:val="center"/>
          </w:tcPr>
          <w:p w:rsidR="009E709B" w:rsidRPr="009E709B" w:rsidRDefault="009E709B" w:rsidP="004B7FE8">
            <w:pPr>
              <w:rPr>
                <w:rFonts w:eastAsia="Times New Roman" w:cs="Arial"/>
                <w:szCs w:val="18"/>
              </w:rPr>
            </w:pPr>
          </w:p>
        </w:tc>
      </w:tr>
      <w:tr w:rsidR="009E709B" w:rsidRPr="00E752D9">
        <w:trPr>
          <w:trHeight w:val="131"/>
        </w:trPr>
        <w:tc>
          <w:tcPr>
            <w:tcW w:w="1255" w:type="dxa"/>
            <w:vAlign w:val="center"/>
          </w:tcPr>
          <w:p w:rsidR="009E709B" w:rsidRPr="009E709B" w:rsidRDefault="009E709B" w:rsidP="004B7FE8">
            <w:pPr>
              <w:rPr>
                <w:rFonts w:eastAsia="Times New Roman"/>
                <w:b/>
                <w:i/>
                <w:sz w:val="20"/>
              </w:rPr>
            </w:pPr>
            <w:r w:rsidRPr="009E709B">
              <w:rPr>
                <w:rFonts w:eastAsia="Times New Roman"/>
                <w:b/>
                <w:i/>
                <w:sz w:val="20"/>
              </w:rPr>
              <w:t>Other</w:t>
            </w:r>
          </w:p>
        </w:tc>
        <w:tc>
          <w:tcPr>
            <w:tcW w:w="9626" w:type="dxa"/>
            <w:vAlign w:val="center"/>
          </w:tcPr>
          <w:p w:rsidR="009E709B" w:rsidRPr="009E709B" w:rsidRDefault="009E709B" w:rsidP="004B7FE8">
            <w:pPr>
              <w:rPr>
                <w:rFonts w:eastAsia="Times New Roman" w:cs="Arial"/>
                <w:szCs w:val="18"/>
              </w:rPr>
            </w:pPr>
          </w:p>
        </w:tc>
      </w:tr>
    </w:tbl>
    <w:p w:rsidR="009E709B" w:rsidRPr="00F61C1B" w:rsidRDefault="009E709B" w:rsidP="009E709B">
      <w:pPr>
        <w:pStyle w:val="Puces4"/>
        <w:numPr>
          <w:ilvl w:val="0"/>
          <w:numId w:val="0"/>
        </w:numPr>
        <w:ind w:left="851" w:hanging="284"/>
      </w:pPr>
    </w:p>
    <w:p w:rsidR="007202B6" w:rsidRDefault="00FA7168" w:rsidP="007202B6">
      <w:pPr>
        <w:pStyle w:val="Heading4"/>
        <w:ind w:left="0"/>
        <w:rPr>
          <w:noProof/>
          <w:sz w:val="28"/>
          <w:szCs w:val="28"/>
        </w:rPr>
      </w:pPr>
      <w:r w:rsidRPr="00FA7168">
        <w:rPr>
          <w:noProof/>
          <w:sz w:val="28"/>
          <w:szCs w:val="28"/>
          <w:lang w:val="fr-FR" w:eastAsia="fr-FR"/>
        </w:rPr>
        <w:pict>
          <v:shape id="_x0000_s1042" type="#_x0000_t34" style="position:absolute;margin-left:225pt;margin-top:6.5pt;width:0;height:0;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FA7168">
        <w:rPr>
          <w:noProof/>
          <w:sz w:val="28"/>
          <w:szCs w:val="28"/>
          <w:lang w:val="fr-FR" w:eastAsia="fr-FR"/>
        </w:rPr>
        <w:pict>
          <v:shape id="_x0000_s1041" type="#_x0000_t34" style="position:absolute;margin-left:225pt;margin-top:6.5pt;width:0;height:0;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Pr>
          <w:noProof/>
          <w:sz w:val="28"/>
          <w:szCs w:val="28"/>
        </w:rPr>
        <w:t>Skills, Knowledge and Experience</w:t>
      </w:r>
    </w:p>
    <w:p w:rsidR="00F441BE" w:rsidRDefault="00F441BE" w:rsidP="00F441BE">
      <w:pPr>
        <w:pStyle w:val="Texte4"/>
        <w:ind w:left="0"/>
        <w:rPr>
          <w:lang w:eastAsia="en-GB"/>
        </w:rPr>
      </w:pPr>
    </w:p>
    <w:p w:rsidR="00F441BE" w:rsidRPr="00F441BE" w:rsidRDefault="00F441BE" w:rsidP="00F441BE">
      <w:pPr>
        <w:pStyle w:val="Texte4"/>
        <w:ind w:left="0"/>
        <w:rPr>
          <w:sz w:val="22"/>
          <w:szCs w:val="22"/>
          <w:lang w:eastAsia="en-GB"/>
        </w:rPr>
      </w:pPr>
      <w:r w:rsidRPr="00F441BE">
        <w:rPr>
          <w:sz w:val="22"/>
          <w:szCs w:val="22"/>
          <w:lang w:eastAsia="en-GB"/>
        </w:rPr>
        <w:t>Essential</w:t>
      </w:r>
    </w:p>
    <w:p w:rsidR="008F60D7" w:rsidRDefault="00301610" w:rsidP="008F60D7">
      <w:pPr>
        <w:pStyle w:val="Puces4"/>
      </w:pPr>
      <w:r>
        <w:t>Front of house and customer facing experience</w:t>
      </w:r>
    </w:p>
    <w:p w:rsidR="00717427" w:rsidRDefault="00717427" w:rsidP="008F60D7">
      <w:pPr>
        <w:pStyle w:val="Puces4"/>
      </w:pPr>
      <w:r>
        <w:t>An element of food experience</w:t>
      </w:r>
    </w:p>
    <w:p w:rsidR="008F60D7" w:rsidRDefault="008F60D7" w:rsidP="008F60D7">
      <w:pPr>
        <w:pStyle w:val="Puces4"/>
      </w:pPr>
      <w:r>
        <w:t>Highly motivated</w:t>
      </w:r>
    </w:p>
    <w:p w:rsidR="008F60D7" w:rsidRDefault="008F60D7" w:rsidP="008F60D7">
      <w:pPr>
        <w:pStyle w:val="Puces4"/>
      </w:pPr>
      <w:r>
        <w:t>Attention to detail</w:t>
      </w:r>
    </w:p>
    <w:p w:rsidR="008F60D7" w:rsidRDefault="008F60D7" w:rsidP="008F60D7">
      <w:pPr>
        <w:pStyle w:val="Puces4"/>
      </w:pPr>
      <w:r>
        <w:t>Able to work on own initiative within a team environment</w:t>
      </w:r>
    </w:p>
    <w:p w:rsidR="009E709B" w:rsidRPr="00E752D9" w:rsidRDefault="009E709B" w:rsidP="008F60D7">
      <w:pPr>
        <w:pStyle w:val="Puces4"/>
        <w:numPr>
          <w:ilvl w:val="0"/>
          <w:numId w:val="0"/>
        </w:numPr>
        <w:ind w:left="851"/>
      </w:pPr>
    </w:p>
    <w:p w:rsidR="009E709B" w:rsidRPr="00E752D9" w:rsidRDefault="009E709B" w:rsidP="009E709B">
      <w:r w:rsidRPr="00E752D9">
        <w:t>Desirable</w:t>
      </w:r>
    </w:p>
    <w:p w:rsidR="008F60D7" w:rsidRDefault="008F60D7" w:rsidP="008F60D7">
      <w:pPr>
        <w:pStyle w:val="Puces4"/>
      </w:pPr>
    </w:p>
    <w:p w:rsidR="008F60D7" w:rsidRDefault="00301610" w:rsidP="008F60D7">
      <w:pPr>
        <w:pStyle w:val="Puces4"/>
      </w:pPr>
      <w:r>
        <w:t>Lounge experience</w:t>
      </w:r>
    </w:p>
    <w:p w:rsidR="007202B6" w:rsidRPr="007202B6" w:rsidRDefault="007202B6" w:rsidP="008F60D7">
      <w:pPr>
        <w:pStyle w:val="Puces4"/>
        <w:numPr>
          <w:ilvl w:val="0"/>
          <w:numId w:val="0"/>
        </w:numPr>
        <w:ind w:left="851"/>
      </w:pPr>
    </w:p>
    <w:p w:rsidR="009E709B" w:rsidRDefault="00FA7168" w:rsidP="009E709B">
      <w:pPr>
        <w:pStyle w:val="Heading4"/>
        <w:ind w:left="0"/>
        <w:rPr>
          <w:noProof/>
          <w:sz w:val="28"/>
          <w:szCs w:val="28"/>
        </w:rPr>
      </w:pPr>
      <w:r w:rsidRPr="00FA7168">
        <w:rPr>
          <w:noProof/>
          <w:sz w:val="28"/>
          <w:szCs w:val="28"/>
          <w:lang w:val="fr-FR" w:eastAsia="fr-FR"/>
        </w:rPr>
        <w:pict>
          <v:shape id="_x0000_s1044" type="#_x0000_t34" style="position:absolute;margin-left:225pt;margin-top:6.5pt;width:0;height:0;z-index:251665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FA7168">
        <w:rPr>
          <w:noProof/>
          <w:sz w:val="28"/>
          <w:szCs w:val="28"/>
          <w:lang w:val="fr-FR" w:eastAsia="fr-FR"/>
        </w:rPr>
        <w:pict>
          <v:shape id="_x0000_s1043" type="#_x0000_t34" style="position:absolute;margin-left:225pt;margin-top:6.5pt;width:0;height:0;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Pr>
          <w:noProof/>
          <w:sz w:val="28"/>
          <w:szCs w:val="28"/>
        </w:rPr>
        <w:t>Contextual or other information</w:t>
      </w:r>
    </w:p>
    <w:p w:rsidR="00A26514" w:rsidRDefault="00A26514" w:rsidP="00A26514">
      <w:pPr>
        <w:numPr>
          <w:ilvl w:val="12"/>
          <w:numId w:val="0"/>
        </w:numPr>
        <w:ind w:left="142"/>
        <w:rPr>
          <w:rFonts w:cs="Arial"/>
          <w:sz w:val="20"/>
        </w:rPr>
      </w:pPr>
    </w:p>
    <w:p w:rsidR="009E709B" w:rsidRDefault="00A26514" w:rsidP="00A26514">
      <w:pPr>
        <w:numPr>
          <w:ilvl w:val="12"/>
          <w:numId w:val="0"/>
        </w:numPr>
        <w:ind w:left="142"/>
        <w:rPr>
          <w:rFonts w:cs="Arial"/>
          <w:sz w:val="20"/>
        </w:rPr>
      </w:pPr>
      <w:r>
        <w:rPr>
          <w:rFonts w:cs="Arial"/>
          <w:sz w:val="20"/>
        </w:rPr>
        <w:t>Flight delays may occur from time to time therefore the requirement to be flexible is essential.</w:t>
      </w:r>
    </w:p>
    <w:p w:rsidR="00A26514" w:rsidRDefault="00A26514" w:rsidP="00A26514">
      <w:pPr>
        <w:numPr>
          <w:ilvl w:val="12"/>
          <w:numId w:val="0"/>
        </w:numPr>
        <w:ind w:left="142"/>
        <w:rPr>
          <w:rFonts w:cs="Arial"/>
          <w:sz w:val="20"/>
        </w:rPr>
      </w:pPr>
    </w:p>
    <w:p w:rsidR="009E709B" w:rsidRDefault="00301610" w:rsidP="009E709B">
      <w:pPr>
        <w:numPr>
          <w:ilvl w:val="12"/>
          <w:numId w:val="0"/>
        </w:numPr>
        <w:ind w:left="142"/>
        <w:rPr>
          <w:rFonts w:cs="Arial"/>
          <w:sz w:val="20"/>
        </w:rPr>
      </w:pPr>
      <w:r>
        <w:rPr>
          <w:rFonts w:cs="Arial"/>
          <w:sz w:val="20"/>
        </w:rPr>
        <w:t xml:space="preserve">This Job description is intended to give the post holder an appreciation of the role envisaged for </w:t>
      </w:r>
      <w:proofErr w:type="gramStart"/>
      <w:r>
        <w:rPr>
          <w:rFonts w:cs="Arial"/>
          <w:sz w:val="20"/>
        </w:rPr>
        <w:t>a</w:t>
      </w:r>
      <w:proofErr w:type="gramEnd"/>
      <w:r>
        <w:rPr>
          <w:rFonts w:cs="Arial"/>
          <w:sz w:val="20"/>
        </w:rPr>
        <w:t xml:space="preserve"> </w:t>
      </w:r>
      <w:r w:rsidR="00EE13A6">
        <w:rPr>
          <w:rFonts w:cs="Arial"/>
          <w:sz w:val="20"/>
        </w:rPr>
        <w:t>F&amp;B Agent</w:t>
      </w:r>
      <w:r>
        <w:rPr>
          <w:rFonts w:cs="Arial"/>
          <w:sz w:val="20"/>
        </w:rPr>
        <w:t xml:space="preserve"> and the range of roles, responsibilities and duties to be undertaken.</w:t>
      </w:r>
    </w:p>
    <w:p w:rsidR="00301610" w:rsidRDefault="00301610" w:rsidP="009E709B">
      <w:pPr>
        <w:numPr>
          <w:ilvl w:val="12"/>
          <w:numId w:val="0"/>
        </w:numPr>
        <w:ind w:left="142"/>
        <w:rPr>
          <w:rFonts w:cs="Arial"/>
          <w:sz w:val="20"/>
        </w:rPr>
      </w:pPr>
      <w:r>
        <w:rPr>
          <w:rFonts w:cs="Arial"/>
          <w:sz w:val="20"/>
        </w:rPr>
        <w:t>It does not attempt to detail every activity. Specific tasks and objectives will be agreed with the post holder at regular intervals. You will be required at times to perform any other reasonable request as requested by your Line Supervisor / Manager.</w:t>
      </w: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301610" w:rsidP="009E709B">
      <w:pPr>
        <w:numPr>
          <w:ilvl w:val="12"/>
          <w:numId w:val="0"/>
        </w:numPr>
        <w:ind w:left="142"/>
        <w:rPr>
          <w:rFonts w:cs="Arial"/>
          <w:sz w:val="20"/>
        </w:rPr>
      </w:pPr>
      <w:r>
        <w:rPr>
          <w:rFonts w:cs="Arial"/>
          <w:sz w:val="20"/>
        </w:rPr>
        <w:t>Name:</w:t>
      </w:r>
    </w:p>
    <w:p w:rsidR="00301610" w:rsidRDefault="00301610" w:rsidP="009E709B">
      <w:pPr>
        <w:numPr>
          <w:ilvl w:val="12"/>
          <w:numId w:val="0"/>
        </w:numPr>
        <w:ind w:left="142"/>
        <w:rPr>
          <w:rFonts w:cs="Arial"/>
          <w:sz w:val="20"/>
        </w:rPr>
      </w:pPr>
    </w:p>
    <w:p w:rsidR="00301610" w:rsidRDefault="009C2257" w:rsidP="009E709B">
      <w:pPr>
        <w:numPr>
          <w:ilvl w:val="12"/>
          <w:numId w:val="0"/>
        </w:numPr>
        <w:ind w:left="142"/>
        <w:rPr>
          <w:rFonts w:cs="Arial"/>
          <w:sz w:val="20"/>
        </w:rPr>
      </w:pPr>
      <w:r>
        <w:rPr>
          <w:rFonts w:cs="Arial"/>
          <w:sz w:val="20"/>
        </w:rPr>
        <w:t>Signature</w:t>
      </w:r>
      <w:r w:rsidR="00301610">
        <w:rPr>
          <w:rFonts w:cs="Arial"/>
          <w:sz w:val="20"/>
        </w:rPr>
        <w:t>:</w:t>
      </w:r>
    </w:p>
    <w:p w:rsidR="00301610" w:rsidRDefault="00301610" w:rsidP="009E709B">
      <w:pPr>
        <w:numPr>
          <w:ilvl w:val="12"/>
          <w:numId w:val="0"/>
        </w:numPr>
        <w:ind w:left="142"/>
        <w:rPr>
          <w:rFonts w:cs="Arial"/>
          <w:sz w:val="20"/>
        </w:rPr>
      </w:pPr>
    </w:p>
    <w:p w:rsidR="00301610" w:rsidRDefault="00301610" w:rsidP="00301610">
      <w:pPr>
        <w:numPr>
          <w:ilvl w:val="12"/>
          <w:numId w:val="0"/>
        </w:numPr>
        <w:ind w:left="142"/>
        <w:rPr>
          <w:rFonts w:cs="Arial"/>
          <w:sz w:val="20"/>
        </w:rPr>
      </w:pPr>
      <w:r>
        <w:rPr>
          <w:rFonts w:cs="Arial"/>
          <w:sz w:val="20"/>
        </w:rPr>
        <w:t>Date:</w:t>
      </w:r>
    </w:p>
    <w:p w:rsidR="009E709B" w:rsidRPr="00F61C1B" w:rsidRDefault="009E709B" w:rsidP="009E709B">
      <w:pPr>
        <w:pStyle w:val="Puces1"/>
        <w:numPr>
          <w:ilvl w:val="0"/>
          <w:numId w:val="0"/>
        </w:numPr>
        <w:spacing w:after="0"/>
        <w:rPr>
          <w:b w:val="0"/>
          <w:sz w:val="20"/>
        </w:rPr>
      </w:pPr>
    </w:p>
    <w:sectPr w:rsidR="009E709B" w:rsidRPr="00F61C1B" w:rsidSect="00B732F1">
      <w:headerReference w:type="default" r:id="rId8"/>
      <w:footerReference w:type="default" r:id="rId9"/>
      <w:headerReference w:type="first" r:id="rId10"/>
      <w:footerReference w:type="first" r:id="rId11"/>
      <w:pgSz w:w="11900" w:h="16840"/>
      <w:pgMar w:top="1559" w:right="1361" w:bottom="567" w:left="907"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FEC" w:rsidRDefault="00D25FEC" w:rsidP="00FB53BC">
      <w:r>
        <w:separator/>
      </w:r>
    </w:p>
  </w:endnote>
  <w:endnote w:type="continuationSeparator" w:id="0">
    <w:p w:rsidR="00D25FEC" w:rsidRDefault="00D25FEC" w:rsidP="00FB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odexho">
    <w:panose1 w:val="02000000000000000000"/>
    <w:charset w:val="00"/>
    <w:family w:val="auto"/>
    <w:pitch w:val="variable"/>
    <w:sig w:usb0="A00000AF" w:usb1="4000204A" w:usb2="00000000" w:usb3="00000000" w:csb0="0000011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Pr="005A070D" w:rsidRDefault="00FA7168">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EE13A6">
      <w:rPr>
        <w:rFonts w:cs="Arial"/>
        <w:b/>
        <w:noProof/>
        <w:sz w:val="16"/>
        <w:szCs w:val="16"/>
        <w:lang w:val="en-US"/>
      </w:rPr>
      <w:t>3</w:t>
    </w:r>
    <w:r w:rsidRPr="00CB72F1">
      <w:rPr>
        <w:rFonts w:cs="Arial"/>
        <w:b/>
        <w:sz w:val="16"/>
        <w:szCs w:val="16"/>
      </w:rPr>
      <w:fldChar w:fldCharType="end"/>
    </w:r>
    <w:r w:rsidR="00606F91" w:rsidRPr="005A070D">
      <w:rPr>
        <w:rFonts w:cs="Arial"/>
        <w:b/>
        <w:sz w:val="16"/>
        <w:szCs w:val="16"/>
        <w:lang w:val="en-US"/>
      </w:rPr>
      <w:t>/</w:t>
    </w:r>
    <w:fldSimple w:instr=" NUMPAGES  \* MERGEFORMAT ">
      <w:r w:rsidR="00EE13A6" w:rsidRPr="00EE13A6">
        <w:rPr>
          <w:rFonts w:cs="Arial"/>
          <w:b/>
          <w:noProof/>
          <w:sz w:val="16"/>
          <w:szCs w:val="16"/>
          <w:lang w:val="en-US"/>
        </w:rPr>
        <w:t>3</w:t>
      </w:r>
    </w:fldSimple>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Pr="00CB72F1" w:rsidRDefault="00FA7168">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EE13A6">
      <w:rPr>
        <w:rFonts w:cs="Arial"/>
        <w:b/>
        <w:noProof/>
        <w:sz w:val="16"/>
        <w:szCs w:val="16"/>
      </w:rPr>
      <w:t>1</w:t>
    </w:r>
    <w:r w:rsidRPr="00CB72F1">
      <w:rPr>
        <w:rFonts w:cs="Arial"/>
        <w:b/>
        <w:sz w:val="16"/>
        <w:szCs w:val="16"/>
      </w:rPr>
      <w:fldChar w:fldCharType="end"/>
    </w:r>
    <w:r w:rsidR="00606F91" w:rsidRPr="00CB72F1">
      <w:rPr>
        <w:rFonts w:cs="Arial"/>
        <w:b/>
        <w:sz w:val="16"/>
        <w:szCs w:val="16"/>
      </w:rPr>
      <w:t>/</w:t>
    </w:r>
    <w:fldSimple w:instr=" NUMPAGES  \* MERGEFORMAT ">
      <w:r w:rsidR="00EE13A6" w:rsidRPr="00EE13A6">
        <w:rPr>
          <w:rFonts w:cs="Arial"/>
          <w:b/>
          <w:noProof/>
          <w:sz w:val="16"/>
          <w:szCs w:val="16"/>
        </w:rPr>
        <w:t>3</w:t>
      </w:r>
    </w:fldSimple>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FEC" w:rsidRDefault="00D25FEC" w:rsidP="00FB53BC">
      <w:r>
        <w:separator/>
      </w:r>
    </w:p>
  </w:footnote>
  <w:footnote w:type="continuationSeparator" w:id="0">
    <w:p w:rsidR="00D25FEC" w:rsidRDefault="00D25FEC" w:rsidP="00FB5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Default="0027604F">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06F91" w:rsidRDefault="00606F91">
    <w:pPr>
      <w:pStyle w:val="Header"/>
    </w:pPr>
  </w:p>
  <w:p w:rsidR="00606F91" w:rsidRDefault="00606F91">
    <w:pPr>
      <w:pStyle w:val="Header"/>
    </w:pPr>
  </w:p>
  <w:p w:rsidR="00606F91" w:rsidRDefault="00606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Default="0027604F"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carre-rouge"/>
      </v:shape>
    </w:pict>
  </w:numPicBullet>
  <w:numPicBullet w:numPicBulletId="1">
    <w:pict>
      <v:shape id="_x0000_i1031" type="#_x0000_t75" style="width:9.75pt;height:9.75pt" o:bullet="t">
        <v:imagedata r:id="rId2" o:title="carre-rouge"/>
      </v:shape>
    </w:pict>
  </w:numPicBullet>
  <w:numPicBullet w:numPicBulletId="2">
    <w:pict>
      <v:shape id="_x0000_i1032" type="#_x0000_t75" style="width:42pt;height:42pt" o:bullet="t">
        <v:imagedata r:id="rId3" o:title="carre-rouge"/>
      </v:shape>
    </w:pict>
  </w:numPicBullet>
  <w:numPicBullet w:numPicBulletId="3">
    <w:pict>
      <v:shape id="_x0000_i1033" type="#_x0000_t75" style="width:7.5pt;height:9.75pt"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8">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5">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3">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1"/>
  </w:num>
  <w:num w:numId="5">
    <w:abstractNumId w:val="1"/>
  </w:num>
  <w:num w:numId="6">
    <w:abstractNumId w:val="21"/>
  </w:num>
  <w:num w:numId="7">
    <w:abstractNumId w:val="25"/>
  </w:num>
  <w:num w:numId="8">
    <w:abstractNumId w:val="24"/>
  </w:num>
  <w:num w:numId="9">
    <w:abstractNumId w:val="15"/>
  </w:num>
  <w:num w:numId="10">
    <w:abstractNumId w:val="5"/>
  </w:num>
  <w:num w:numId="11">
    <w:abstractNumId w:val="6"/>
  </w:num>
  <w:num w:numId="12">
    <w:abstractNumId w:val="10"/>
  </w:num>
  <w:num w:numId="13">
    <w:abstractNumId w:val="22"/>
  </w:num>
  <w:num w:numId="14">
    <w:abstractNumId w:val="20"/>
  </w:num>
  <w:num w:numId="15">
    <w:abstractNumId w:val="26"/>
  </w:num>
  <w:num w:numId="16">
    <w:abstractNumId w:val="3"/>
  </w:num>
  <w:num w:numId="17">
    <w:abstractNumId w:val="12"/>
  </w:num>
  <w:num w:numId="18">
    <w:abstractNumId w:val="14"/>
  </w:num>
  <w:num w:numId="19">
    <w:abstractNumId w:val="7"/>
  </w:num>
  <w:num w:numId="20">
    <w:abstractNumId w:val="18"/>
  </w:num>
  <w:num w:numId="21">
    <w:abstractNumId w:val="8"/>
  </w:num>
  <w:num w:numId="22">
    <w:abstractNumId w:val="17"/>
  </w:num>
  <w:num w:numId="23">
    <w:abstractNumId w:val="28"/>
  </w:num>
  <w:num w:numId="24">
    <w:abstractNumId w:val="16"/>
  </w:num>
  <w:num w:numId="25">
    <w:abstractNumId w:val="13"/>
  </w:num>
  <w:num w:numId="26">
    <w:abstractNumId w:val="23"/>
  </w:num>
  <w:num w:numId="27">
    <w:abstractNumId w:val="0"/>
  </w:num>
  <w:num w:numId="28">
    <w:abstractNumId w:val="9"/>
  </w:num>
  <w:num w:numId="29">
    <w:abstractNumId w:val="0"/>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0"/>
    <w:lvlOverride w:ilvl="0">
      <w:startOverride w:val="1"/>
    </w:lvlOverride>
  </w:num>
  <w:num w:numId="33">
    <w:abstractNumId w:val="8"/>
    <w:lvlOverride w:ilvl="0">
      <w:startOverride w:val="1"/>
    </w:lvlOverride>
  </w:num>
  <w:num w:numId="34">
    <w:abstractNumId w:val="17"/>
    <w:lvlOverride w:ilvl="0">
      <w:startOverride w:val="1"/>
    </w:lvlOverride>
  </w:num>
  <w:num w:numId="35">
    <w:abstractNumId w:val="0"/>
    <w:lvlOverride w:ilvl="0">
      <w:startOverride w:val="1"/>
    </w:lvlOverride>
  </w:num>
  <w:num w:numId="36">
    <w:abstractNumId w:val="8"/>
    <w:lvlOverride w:ilvl="0">
      <w:startOverride w:val="1"/>
    </w:lvlOverride>
  </w:num>
  <w:num w:numId="37">
    <w:abstractNumId w:val="27"/>
  </w:num>
  <w:num w:numId="3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hdrShapeDefaults>
    <o:shapedefaults v:ext="edit" spidmax="12290">
      <o:colormru v:ext="edit" colors="#d3d0c9,red,#2a295c,#65676a,#4a4070,#6b6189"/>
    </o:shapedefaults>
  </w:hdrShapeDefaults>
  <w:footnotePr>
    <w:footnote w:id="-1"/>
    <w:footnote w:id="0"/>
  </w:footnotePr>
  <w:endnotePr>
    <w:endnote w:id="-1"/>
    <w:endnote w:id="0"/>
  </w:endnotePr>
  <w:compat>
    <w:useFELayout/>
  </w:compat>
  <w:rsids>
    <w:rsidRoot w:val="00D62A1A"/>
    <w:rsid w:val="000051DE"/>
    <w:rsid w:val="000059D5"/>
    <w:rsid w:val="00031E33"/>
    <w:rsid w:val="00052C71"/>
    <w:rsid w:val="00073E78"/>
    <w:rsid w:val="00083A2F"/>
    <w:rsid w:val="000C50B8"/>
    <w:rsid w:val="000D1E6C"/>
    <w:rsid w:val="000D3023"/>
    <w:rsid w:val="000E1D7B"/>
    <w:rsid w:val="000F1E9E"/>
    <w:rsid w:val="001149FD"/>
    <w:rsid w:val="00137E4C"/>
    <w:rsid w:val="00142F10"/>
    <w:rsid w:val="00153B28"/>
    <w:rsid w:val="00191BA3"/>
    <w:rsid w:val="001930F5"/>
    <w:rsid w:val="001D1F5E"/>
    <w:rsid w:val="001E0062"/>
    <w:rsid w:val="00235E2B"/>
    <w:rsid w:val="00275066"/>
    <w:rsid w:val="0027604F"/>
    <w:rsid w:val="002856AB"/>
    <w:rsid w:val="002F2E25"/>
    <w:rsid w:val="00301477"/>
    <w:rsid w:val="00301610"/>
    <w:rsid w:val="00323491"/>
    <w:rsid w:val="00346317"/>
    <w:rsid w:val="00372C71"/>
    <w:rsid w:val="0038574F"/>
    <w:rsid w:val="003946AE"/>
    <w:rsid w:val="003958EB"/>
    <w:rsid w:val="003A5C9D"/>
    <w:rsid w:val="003B0A01"/>
    <w:rsid w:val="003B633B"/>
    <w:rsid w:val="003B6EB8"/>
    <w:rsid w:val="003F0415"/>
    <w:rsid w:val="003F50F0"/>
    <w:rsid w:val="003F5C48"/>
    <w:rsid w:val="00413DEE"/>
    <w:rsid w:val="00422A89"/>
    <w:rsid w:val="004259C9"/>
    <w:rsid w:val="00464403"/>
    <w:rsid w:val="004A2907"/>
    <w:rsid w:val="004B0BEF"/>
    <w:rsid w:val="004B7FE8"/>
    <w:rsid w:val="004E1B50"/>
    <w:rsid w:val="004F4D22"/>
    <w:rsid w:val="005261B7"/>
    <w:rsid w:val="00536A45"/>
    <w:rsid w:val="00537C63"/>
    <w:rsid w:val="005600E4"/>
    <w:rsid w:val="005A070D"/>
    <w:rsid w:val="005D4DD0"/>
    <w:rsid w:val="005F67E7"/>
    <w:rsid w:val="006045BD"/>
    <w:rsid w:val="00606F91"/>
    <w:rsid w:val="006072F0"/>
    <w:rsid w:val="00622063"/>
    <w:rsid w:val="00627806"/>
    <w:rsid w:val="006431F9"/>
    <w:rsid w:val="00652BE0"/>
    <w:rsid w:val="00652E81"/>
    <w:rsid w:val="00665F33"/>
    <w:rsid w:val="006C179C"/>
    <w:rsid w:val="006D1368"/>
    <w:rsid w:val="006E314E"/>
    <w:rsid w:val="006E615E"/>
    <w:rsid w:val="006F1F01"/>
    <w:rsid w:val="00717427"/>
    <w:rsid w:val="007202B6"/>
    <w:rsid w:val="00723084"/>
    <w:rsid w:val="00737CC5"/>
    <w:rsid w:val="00747BF5"/>
    <w:rsid w:val="0079004E"/>
    <w:rsid w:val="007A6DD3"/>
    <w:rsid w:val="007C0D44"/>
    <w:rsid w:val="00822637"/>
    <w:rsid w:val="00833DC5"/>
    <w:rsid w:val="00846437"/>
    <w:rsid w:val="008978A8"/>
    <w:rsid w:val="008B618D"/>
    <w:rsid w:val="008B76BE"/>
    <w:rsid w:val="008C257C"/>
    <w:rsid w:val="008F60D7"/>
    <w:rsid w:val="00912A19"/>
    <w:rsid w:val="00967E7B"/>
    <w:rsid w:val="009C2257"/>
    <w:rsid w:val="009C2C1A"/>
    <w:rsid w:val="009D0667"/>
    <w:rsid w:val="009E709B"/>
    <w:rsid w:val="009F6C95"/>
    <w:rsid w:val="00A26514"/>
    <w:rsid w:val="00A401FA"/>
    <w:rsid w:val="00A44108"/>
    <w:rsid w:val="00A62D4A"/>
    <w:rsid w:val="00AB22F8"/>
    <w:rsid w:val="00AE0626"/>
    <w:rsid w:val="00B000DC"/>
    <w:rsid w:val="00B12411"/>
    <w:rsid w:val="00B144F0"/>
    <w:rsid w:val="00B17628"/>
    <w:rsid w:val="00B53FE0"/>
    <w:rsid w:val="00B600C5"/>
    <w:rsid w:val="00B732F1"/>
    <w:rsid w:val="00B85D55"/>
    <w:rsid w:val="00B94171"/>
    <w:rsid w:val="00BA1200"/>
    <w:rsid w:val="00BA207A"/>
    <w:rsid w:val="00BA263D"/>
    <w:rsid w:val="00BA5D2A"/>
    <w:rsid w:val="00BB4E4C"/>
    <w:rsid w:val="00BC79C7"/>
    <w:rsid w:val="00BD3F28"/>
    <w:rsid w:val="00BE36E2"/>
    <w:rsid w:val="00C21648"/>
    <w:rsid w:val="00CB72F1"/>
    <w:rsid w:val="00D1287A"/>
    <w:rsid w:val="00D25FEC"/>
    <w:rsid w:val="00D26EC0"/>
    <w:rsid w:val="00D3330D"/>
    <w:rsid w:val="00D62A1A"/>
    <w:rsid w:val="00D67074"/>
    <w:rsid w:val="00D74397"/>
    <w:rsid w:val="00D76223"/>
    <w:rsid w:val="00D84061"/>
    <w:rsid w:val="00E34556"/>
    <w:rsid w:val="00E441EA"/>
    <w:rsid w:val="00E73E48"/>
    <w:rsid w:val="00EB0C5C"/>
    <w:rsid w:val="00EE01FB"/>
    <w:rsid w:val="00EE13A6"/>
    <w:rsid w:val="00EE47F3"/>
    <w:rsid w:val="00EF537E"/>
    <w:rsid w:val="00EF78E8"/>
    <w:rsid w:val="00F21D5B"/>
    <w:rsid w:val="00F250F6"/>
    <w:rsid w:val="00F34CC1"/>
    <w:rsid w:val="00F441BE"/>
    <w:rsid w:val="00F74F49"/>
    <w:rsid w:val="00F81625"/>
    <w:rsid w:val="00FA7168"/>
    <w:rsid w:val="00FB53BC"/>
    <w:rsid w:val="00FB6BF0"/>
    <w:rsid w:val="00FB7358"/>
    <w:rsid w:val="00FC10E6"/>
    <w:rsid w:val="00FD0BB6"/>
    <w:rsid w:val="00FF69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d3d0c9,red,#2a295c,#65676a,#4a4070,#6b6189"/>
    </o:shapedefaults>
    <o:shapelayout v:ext="edit">
      <o:idmap v:ext="edit" data="1"/>
      <o:rules v:ext="edit">
        <o:r id="V:Rule14" type="connector" idref="#Connecteur en angle 3"/>
        <o:r id="V:Rule15" type="connector" idref="#_x0000_s1044"/>
        <o:r id="V:Rule16" type="connector" idref="#_x0000_s1040"/>
        <o:r id="V:Rule17" type="connector" idref="#_x0000_s1038"/>
        <o:r id="V:Rule18" type="connector" idref="#_x0000_s1043"/>
        <o:r id="V:Rule19" type="connector" idref="#_x0000_s1042"/>
        <o:r id="V:Rule20" type="connector" idref="#_x0000_s1041"/>
        <o:r id="V:Rule21" type="connector" idref="#_x0000_s1030"/>
        <o:r id="V:Rule22" type="connector" idref="#_x0000_s1037"/>
        <o:r id="V:Rule23" type="connector" idref="#_x0000_s1033"/>
        <o:r id="V:Rule24" type="connector" idref="#_x0000_s1036"/>
        <o:r id="V:Rule25" type="connector" idref="#_x0000_s1035"/>
        <o:r id="V:Rule2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9E709B"/>
    <w:pPr>
      <w:numPr>
        <w:numId w:val="37"/>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s>
</file>

<file path=word/webSettings.xml><?xml version="1.0" encoding="utf-8"?>
<w:webSettings xmlns:r="http://schemas.openxmlformats.org/officeDocument/2006/relationships" xmlns:w="http://schemas.openxmlformats.org/wordprocessingml/2006/main">
  <w:divs>
    <w:div w:id="138153923">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650137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20COMMUNICATIONS\Brand%20Identity%202013\SodexoNet\Word%20header\sdx_210x297_word_header_vertical_blu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9BC5C-45F6-4CB2-B4D6-01547C5C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sdx_210x297_word_header_vertical_blue_EN.dot</Template>
  <TotalTime>2</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Leanne.Findley</cp:lastModifiedBy>
  <cp:revision>6</cp:revision>
  <cp:lastPrinted>2012-11-27T12:46:00Z</cp:lastPrinted>
  <dcterms:created xsi:type="dcterms:W3CDTF">2015-07-15T08:12:00Z</dcterms:created>
  <dcterms:modified xsi:type="dcterms:W3CDTF">2015-07-15T09:20:00Z</dcterms:modified>
</cp:coreProperties>
</file>