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991A"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15EB0D7" wp14:editId="68B3068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329B29" w14:textId="77777777" w:rsidR="00611CE2" w:rsidRDefault="00366A73" w:rsidP="00366A73">
                            <w:pPr>
                              <w:jc w:val="left"/>
                              <w:rPr>
                                <w:rFonts w:cs="Arial"/>
                                <w:color w:val="000000"/>
                                <w:szCs w:val="20"/>
                              </w:rPr>
                            </w:pPr>
                            <w:r>
                              <w:rPr>
                                <w:color w:val="FFFFFF"/>
                                <w:sz w:val="44"/>
                                <w:szCs w:val="44"/>
                                <w:lang w:val="en-AU"/>
                              </w:rPr>
                              <w:t xml:space="preserve">Job Description: </w:t>
                            </w:r>
                            <w:r>
                              <w:rPr>
                                <w:color w:val="FFFFFF"/>
                                <w:sz w:val="44"/>
                                <w:szCs w:val="44"/>
                                <w:lang w:val="en-AU"/>
                              </w:rPr>
                              <w:br/>
                            </w:r>
                          </w:p>
                          <w:p w14:paraId="0EF3B0D8" w14:textId="7D3B0CC8" w:rsidR="00366A73" w:rsidRPr="00611CE2" w:rsidRDefault="00611CE2" w:rsidP="00366A73">
                            <w:pPr>
                              <w:jc w:val="left"/>
                              <w:rPr>
                                <w:b/>
                                <w:bCs/>
                                <w:color w:val="FFFFFF" w:themeColor="background1"/>
                                <w:sz w:val="36"/>
                                <w:szCs w:val="36"/>
                                <w:lang w:val="en-AU"/>
                              </w:rPr>
                            </w:pPr>
                            <w:r w:rsidRPr="00611CE2">
                              <w:rPr>
                                <w:rFonts w:cs="Arial"/>
                                <w:b/>
                                <w:bCs/>
                                <w:color w:val="FFFFFF" w:themeColor="background1"/>
                                <w:sz w:val="36"/>
                                <w:szCs w:val="36"/>
                              </w:rPr>
                              <w:t xml:space="preserve">Head of Offender Management </w:t>
                            </w:r>
                            <w:r w:rsidR="000F4590">
                              <w:rPr>
                                <w:rFonts w:cs="Arial"/>
                                <w:b/>
                                <w:bCs/>
                                <w:color w:val="FFFFFF" w:themeColor="background1"/>
                                <w:sz w:val="36"/>
                                <w:szCs w:val="36"/>
                              </w:rPr>
                              <w:t>and Public Protection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15EB0D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5329B29" w14:textId="77777777" w:rsidR="00611CE2" w:rsidRDefault="00366A73" w:rsidP="00366A73">
                      <w:pPr>
                        <w:jc w:val="left"/>
                        <w:rPr>
                          <w:rFonts w:cs="Arial"/>
                          <w:color w:val="000000"/>
                          <w:szCs w:val="20"/>
                        </w:rPr>
                      </w:pPr>
                      <w:r>
                        <w:rPr>
                          <w:color w:val="FFFFFF"/>
                          <w:sz w:val="44"/>
                          <w:szCs w:val="44"/>
                          <w:lang w:val="en-AU"/>
                        </w:rPr>
                        <w:t xml:space="preserve">Job Description: </w:t>
                      </w:r>
                      <w:r>
                        <w:rPr>
                          <w:color w:val="FFFFFF"/>
                          <w:sz w:val="44"/>
                          <w:szCs w:val="44"/>
                          <w:lang w:val="en-AU"/>
                        </w:rPr>
                        <w:br/>
                      </w:r>
                    </w:p>
                    <w:p w14:paraId="0EF3B0D8" w14:textId="7D3B0CC8" w:rsidR="00366A73" w:rsidRPr="00611CE2" w:rsidRDefault="00611CE2" w:rsidP="00366A73">
                      <w:pPr>
                        <w:jc w:val="left"/>
                        <w:rPr>
                          <w:b/>
                          <w:bCs/>
                          <w:color w:val="FFFFFF" w:themeColor="background1"/>
                          <w:sz w:val="36"/>
                          <w:szCs w:val="36"/>
                          <w:lang w:val="en-AU"/>
                        </w:rPr>
                      </w:pPr>
                      <w:r w:rsidRPr="00611CE2">
                        <w:rPr>
                          <w:rFonts w:cs="Arial"/>
                          <w:b/>
                          <w:bCs/>
                          <w:color w:val="FFFFFF" w:themeColor="background1"/>
                          <w:sz w:val="36"/>
                          <w:szCs w:val="36"/>
                        </w:rPr>
                        <w:t xml:space="preserve">Head of Offender Management </w:t>
                      </w:r>
                      <w:r w:rsidR="000F4590">
                        <w:rPr>
                          <w:rFonts w:cs="Arial"/>
                          <w:b/>
                          <w:bCs/>
                          <w:color w:val="FFFFFF" w:themeColor="background1"/>
                          <w:sz w:val="36"/>
                          <w:szCs w:val="36"/>
                        </w:rPr>
                        <w:t>and Public Protection</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70DCAB3" wp14:editId="2725F93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B0C333E" w14:textId="77777777" w:rsidR="00366A73" w:rsidRPr="00366A73" w:rsidRDefault="00366A73" w:rsidP="00366A73"/>
    <w:p w14:paraId="3E169F39" w14:textId="77777777" w:rsidR="00366A73" w:rsidRPr="00366A73" w:rsidRDefault="00366A73" w:rsidP="00366A73"/>
    <w:p w14:paraId="04E73569" w14:textId="77777777" w:rsidR="00366A73" w:rsidRPr="00366A73" w:rsidRDefault="00366A73" w:rsidP="00366A73"/>
    <w:p w14:paraId="34F8BF9B" w14:textId="77777777" w:rsidR="00366A73" w:rsidRPr="00366A73" w:rsidRDefault="00366A73" w:rsidP="00366A73"/>
    <w:p w14:paraId="45DB7B91" w14:textId="77777777" w:rsidR="00366A73" w:rsidRDefault="00366A73" w:rsidP="00366A73"/>
    <w:p w14:paraId="102056D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442817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3B08F42"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774BB4E" w14:textId="62613D3E" w:rsidR="00366A73" w:rsidRPr="00876EDD" w:rsidRDefault="00A8124D" w:rsidP="00161F93">
            <w:pPr>
              <w:spacing w:before="20" w:after="20"/>
              <w:jc w:val="left"/>
              <w:rPr>
                <w:rFonts w:cs="Arial"/>
                <w:color w:val="000000"/>
                <w:szCs w:val="20"/>
              </w:rPr>
            </w:pPr>
            <w:r>
              <w:rPr>
                <w:rFonts w:cs="Arial"/>
                <w:color w:val="000000"/>
                <w:szCs w:val="20"/>
              </w:rPr>
              <w:t>Government - Justice</w:t>
            </w:r>
          </w:p>
        </w:tc>
      </w:tr>
      <w:tr w:rsidR="00366A73" w:rsidRPr="00315425" w14:paraId="445287F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66E96AB"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B96D411" w14:textId="48D1B76F" w:rsidR="00366A73" w:rsidRPr="004B2221" w:rsidRDefault="000F4590" w:rsidP="00161F93">
            <w:pPr>
              <w:pStyle w:val="Heading2"/>
              <w:rPr>
                <w:b w:val="0"/>
                <w:lang w:val="en-CA"/>
              </w:rPr>
            </w:pPr>
            <w:r>
              <w:rPr>
                <w:b w:val="0"/>
                <w:lang w:val="en-CA"/>
              </w:rPr>
              <w:t>Senior Leadership Team</w:t>
            </w:r>
          </w:p>
        </w:tc>
      </w:tr>
      <w:tr w:rsidR="004B2221" w:rsidRPr="00315425" w14:paraId="4725BEC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D37B965"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DD03247" w14:textId="7015F32B" w:rsidR="004B2221" w:rsidRPr="004B2221" w:rsidRDefault="000F4590" w:rsidP="004B2221">
            <w:pPr>
              <w:spacing w:before="20" w:after="20"/>
              <w:jc w:val="left"/>
              <w:rPr>
                <w:rFonts w:cs="Arial"/>
                <w:color w:val="000000"/>
                <w:szCs w:val="20"/>
              </w:rPr>
            </w:pPr>
            <w:r>
              <w:rPr>
                <w:rFonts w:cs="Arial"/>
                <w:color w:val="000000"/>
                <w:szCs w:val="20"/>
              </w:rPr>
              <w:t>Head of Offender Management and Public Protection</w:t>
            </w:r>
          </w:p>
        </w:tc>
      </w:tr>
      <w:tr w:rsidR="00366A73" w:rsidRPr="00315425" w14:paraId="6282E06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E14FB9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6039548" w14:textId="77777777" w:rsidR="00366A73" w:rsidRPr="00876EDD" w:rsidRDefault="00366A73" w:rsidP="00161F93">
            <w:pPr>
              <w:spacing w:before="20" w:after="20"/>
              <w:jc w:val="left"/>
              <w:rPr>
                <w:rFonts w:cs="Arial"/>
                <w:color w:val="000000"/>
                <w:szCs w:val="20"/>
              </w:rPr>
            </w:pPr>
          </w:p>
        </w:tc>
      </w:tr>
      <w:tr w:rsidR="00366A73" w:rsidRPr="00315425" w14:paraId="75E9F6C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1E84CF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7DDE012" w14:textId="77777777" w:rsidR="00366A73" w:rsidRDefault="00366A73" w:rsidP="00161F93">
            <w:pPr>
              <w:spacing w:before="20" w:after="20"/>
              <w:jc w:val="left"/>
              <w:rPr>
                <w:rFonts w:cs="Arial"/>
                <w:color w:val="000000"/>
                <w:szCs w:val="20"/>
              </w:rPr>
            </w:pPr>
          </w:p>
        </w:tc>
      </w:tr>
      <w:tr w:rsidR="00366A73" w:rsidRPr="00315425" w14:paraId="0ED00D8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BADA4E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F9D40E9" w14:textId="5CB79644" w:rsidR="007C1D19" w:rsidRPr="00876EDD" w:rsidRDefault="000F4590" w:rsidP="007C1D19">
            <w:pPr>
              <w:spacing w:before="20" w:after="20"/>
              <w:jc w:val="left"/>
              <w:rPr>
                <w:rFonts w:cs="Arial"/>
                <w:color w:val="000000"/>
                <w:szCs w:val="20"/>
              </w:rPr>
            </w:pPr>
            <w:r>
              <w:rPr>
                <w:rFonts w:cs="Arial"/>
                <w:color w:val="000000"/>
                <w:szCs w:val="20"/>
              </w:rPr>
              <w:t>Deputy Director</w:t>
            </w:r>
          </w:p>
        </w:tc>
      </w:tr>
      <w:tr w:rsidR="00366A73" w:rsidRPr="00315425" w14:paraId="35041A8F"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EA4AB12" w14:textId="1006C992"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E43AB00" w14:textId="77F83A1D" w:rsidR="00366A73" w:rsidRDefault="000F4590" w:rsidP="00366A73">
            <w:pPr>
              <w:spacing w:before="20" w:after="20"/>
              <w:jc w:val="left"/>
              <w:rPr>
                <w:rFonts w:cs="Arial"/>
                <w:color w:val="000000"/>
                <w:szCs w:val="20"/>
              </w:rPr>
            </w:pPr>
            <w:r>
              <w:rPr>
                <w:rFonts w:cs="Arial"/>
                <w:color w:val="000000"/>
                <w:szCs w:val="20"/>
              </w:rPr>
              <w:t>Director</w:t>
            </w:r>
          </w:p>
        </w:tc>
      </w:tr>
      <w:tr w:rsidR="00366A73" w:rsidRPr="00315425" w14:paraId="614974E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97BA7A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7DBAB5B" w14:textId="6238559E" w:rsidR="00366A73" w:rsidRDefault="000F4590" w:rsidP="00161F93">
            <w:pPr>
              <w:spacing w:before="20" w:after="20"/>
              <w:jc w:val="left"/>
              <w:rPr>
                <w:rFonts w:cs="Arial"/>
                <w:color w:val="000000"/>
                <w:szCs w:val="20"/>
              </w:rPr>
            </w:pPr>
            <w:r>
              <w:rPr>
                <w:rFonts w:cs="Arial"/>
                <w:color w:val="000000"/>
                <w:szCs w:val="20"/>
              </w:rPr>
              <w:t>HMP Peterborough</w:t>
            </w:r>
            <w:r w:rsidR="007C1D19">
              <w:rPr>
                <w:rFonts w:cs="Arial"/>
                <w:color w:val="000000"/>
                <w:szCs w:val="20"/>
              </w:rPr>
              <w:t xml:space="preserve"> </w:t>
            </w:r>
          </w:p>
        </w:tc>
      </w:tr>
      <w:tr w:rsidR="00366A73" w:rsidRPr="00315425" w14:paraId="51F80DA7"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A17DB7A" w14:textId="77777777" w:rsidR="00366A73" w:rsidRDefault="00366A73" w:rsidP="00161F93">
            <w:pPr>
              <w:jc w:val="left"/>
              <w:rPr>
                <w:rFonts w:cs="Arial"/>
                <w:sz w:val="10"/>
                <w:szCs w:val="20"/>
              </w:rPr>
            </w:pPr>
          </w:p>
          <w:p w14:paraId="604BAB50" w14:textId="77777777" w:rsidR="00366A73" w:rsidRPr="00315425" w:rsidRDefault="00366A73" w:rsidP="00161F93">
            <w:pPr>
              <w:jc w:val="left"/>
              <w:rPr>
                <w:rFonts w:cs="Arial"/>
                <w:sz w:val="10"/>
                <w:szCs w:val="20"/>
              </w:rPr>
            </w:pPr>
          </w:p>
        </w:tc>
      </w:tr>
      <w:tr w:rsidR="00366A73" w:rsidRPr="00315425" w14:paraId="499A4996"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430A79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9231934"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4969630" w14:textId="3FDB7FF4" w:rsidR="00611CE2" w:rsidRPr="00DF6514" w:rsidRDefault="000F4590" w:rsidP="00611CE2">
            <w:pPr>
              <w:pStyle w:val="NormalWeb"/>
              <w:numPr>
                <w:ilvl w:val="0"/>
                <w:numId w:val="17"/>
              </w:numPr>
              <w:suppressAutoHyphens/>
              <w:jc w:val="both"/>
              <w:rPr>
                <w:rFonts w:ascii="Arial" w:hAnsi="Arial" w:cs="Arial"/>
                <w:sz w:val="20"/>
                <w:szCs w:val="20"/>
              </w:rPr>
            </w:pPr>
            <w:r>
              <w:rPr>
                <w:rFonts w:ascii="Arial" w:eastAsia="Calibri" w:hAnsi="Arial" w:cs="Arial"/>
                <w:sz w:val="20"/>
              </w:rPr>
              <w:t>This is a Senior Leadership role within HMP Peterborough.</w:t>
            </w:r>
          </w:p>
          <w:p w14:paraId="46B0F7BA" w14:textId="77777777" w:rsidR="000F4590" w:rsidRDefault="000F4590" w:rsidP="000F4590">
            <w:pPr>
              <w:pStyle w:val="NormalWeb"/>
              <w:numPr>
                <w:ilvl w:val="0"/>
                <w:numId w:val="17"/>
              </w:numPr>
              <w:suppressAutoHyphens/>
              <w:jc w:val="both"/>
              <w:rPr>
                <w:rFonts w:ascii="Arial" w:hAnsi="Arial" w:cs="Arial"/>
                <w:sz w:val="20"/>
                <w:szCs w:val="20"/>
              </w:rPr>
            </w:pPr>
            <w:r>
              <w:rPr>
                <w:rFonts w:ascii="Arial" w:hAnsi="Arial" w:cs="Arial"/>
                <w:sz w:val="20"/>
                <w:szCs w:val="20"/>
              </w:rPr>
              <w:t xml:space="preserve">To oversee the strategic delivery of all Offender Management Services including public protection, sentence management, prisoner transfers, </w:t>
            </w:r>
            <w:proofErr w:type="spellStart"/>
            <w:r>
              <w:rPr>
                <w:rFonts w:ascii="Arial" w:hAnsi="Arial" w:cs="Arial"/>
                <w:sz w:val="20"/>
                <w:szCs w:val="20"/>
              </w:rPr>
              <w:t>OMiC</w:t>
            </w:r>
            <w:proofErr w:type="spellEnd"/>
            <w:r>
              <w:rPr>
                <w:rFonts w:ascii="Arial" w:hAnsi="Arial" w:cs="Arial"/>
                <w:sz w:val="20"/>
                <w:szCs w:val="20"/>
              </w:rPr>
              <w:t xml:space="preserve"> delivery and support for remand prisoners,</w:t>
            </w:r>
            <w:r w:rsidR="007C1D19" w:rsidRPr="00DF6514">
              <w:rPr>
                <w:rFonts w:ascii="Arial" w:hAnsi="Arial" w:cs="Arial"/>
                <w:sz w:val="20"/>
                <w:szCs w:val="20"/>
              </w:rPr>
              <w:t xml:space="preserve"> at HMP </w:t>
            </w:r>
            <w:r w:rsidR="00B16130" w:rsidRPr="00DF6514">
              <w:rPr>
                <w:rFonts w:ascii="Arial" w:hAnsi="Arial" w:cs="Arial"/>
                <w:sz w:val="20"/>
                <w:szCs w:val="20"/>
              </w:rPr>
              <w:t>Peterborough</w:t>
            </w:r>
            <w:r>
              <w:rPr>
                <w:rFonts w:ascii="Arial" w:hAnsi="Arial" w:cs="Arial"/>
                <w:sz w:val="20"/>
                <w:szCs w:val="20"/>
              </w:rPr>
              <w:t>,</w:t>
            </w:r>
            <w:r w:rsidR="00B16130" w:rsidRPr="00DF6514">
              <w:rPr>
                <w:rFonts w:ascii="Arial" w:hAnsi="Arial" w:cs="Arial"/>
                <w:sz w:val="20"/>
                <w:szCs w:val="20"/>
              </w:rPr>
              <w:t xml:space="preserve"> </w:t>
            </w:r>
            <w:r w:rsidR="007C1D19" w:rsidRPr="00DF6514">
              <w:rPr>
                <w:rFonts w:ascii="Arial" w:hAnsi="Arial" w:cs="Arial"/>
                <w:sz w:val="20"/>
                <w:szCs w:val="20"/>
              </w:rPr>
              <w:t>in accordance with Company values and wider HMPPS directions</w:t>
            </w:r>
            <w:r>
              <w:rPr>
                <w:rFonts w:ascii="Arial" w:hAnsi="Arial" w:cs="Arial"/>
                <w:sz w:val="20"/>
                <w:szCs w:val="20"/>
              </w:rPr>
              <w:t>, policies and procedures</w:t>
            </w:r>
            <w:r w:rsidR="007C1D19" w:rsidRPr="00DF6514">
              <w:rPr>
                <w:rFonts w:ascii="Arial" w:hAnsi="Arial" w:cs="Arial"/>
                <w:sz w:val="20"/>
                <w:szCs w:val="20"/>
              </w:rPr>
              <w:t xml:space="preserve">. </w:t>
            </w:r>
          </w:p>
          <w:p w14:paraId="5D3EB142" w14:textId="2773485C" w:rsidR="00745A24" w:rsidRPr="000F4590" w:rsidRDefault="000F4590" w:rsidP="000F4590">
            <w:pPr>
              <w:pStyle w:val="NormalWeb"/>
              <w:numPr>
                <w:ilvl w:val="0"/>
                <w:numId w:val="17"/>
              </w:numPr>
              <w:suppressAutoHyphens/>
              <w:jc w:val="both"/>
              <w:rPr>
                <w:rFonts w:ascii="Arial" w:hAnsi="Arial" w:cs="Arial"/>
                <w:sz w:val="20"/>
                <w:szCs w:val="20"/>
              </w:rPr>
            </w:pPr>
            <w:r>
              <w:rPr>
                <w:rFonts w:ascii="Arial" w:hAnsi="Arial" w:cs="Arial"/>
                <w:sz w:val="20"/>
                <w:szCs w:val="20"/>
              </w:rPr>
              <w:t xml:space="preserve">To develop robust and effective relationships with partners and stakeholders across the Justice sector, maintaining public safety and confidence. </w:t>
            </w:r>
            <w:r w:rsidRPr="000F4590">
              <w:rPr>
                <w:rFonts w:ascii="Arial" w:hAnsi="Arial" w:cs="Arial"/>
                <w:sz w:val="20"/>
                <w:szCs w:val="20"/>
              </w:rPr>
              <w:t xml:space="preserve">  </w:t>
            </w:r>
          </w:p>
        </w:tc>
      </w:tr>
      <w:tr w:rsidR="00366A73" w:rsidRPr="00315425" w14:paraId="53CEE09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28AACC4" w14:textId="77777777" w:rsidR="00366A73" w:rsidRDefault="00366A73" w:rsidP="00161F93">
            <w:pPr>
              <w:jc w:val="left"/>
              <w:rPr>
                <w:rFonts w:cs="Arial"/>
                <w:sz w:val="10"/>
                <w:szCs w:val="20"/>
              </w:rPr>
            </w:pPr>
          </w:p>
          <w:p w14:paraId="7D12C2FA" w14:textId="77777777" w:rsidR="00366A73" w:rsidRPr="00315425" w:rsidRDefault="00366A73" w:rsidP="00161F93">
            <w:pPr>
              <w:jc w:val="left"/>
              <w:rPr>
                <w:rFonts w:cs="Arial"/>
                <w:sz w:val="10"/>
                <w:szCs w:val="20"/>
              </w:rPr>
            </w:pPr>
          </w:p>
        </w:tc>
      </w:tr>
      <w:tr w:rsidR="00366A73" w:rsidRPr="00315425" w14:paraId="067EA28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28BC12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37148B7E" w14:textId="77777777" w:rsidTr="00161F93">
        <w:trPr>
          <w:trHeight w:val="232"/>
        </w:trPr>
        <w:tc>
          <w:tcPr>
            <w:tcW w:w="1008" w:type="dxa"/>
            <w:vMerge w:val="restart"/>
            <w:tcBorders>
              <w:top w:val="dotted" w:sz="2" w:space="0" w:color="auto"/>
              <w:left w:val="single" w:sz="2" w:space="0" w:color="auto"/>
              <w:right w:val="nil"/>
            </w:tcBorders>
            <w:vAlign w:val="center"/>
          </w:tcPr>
          <w:p w14:paraId="432E0450"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76840C9"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58A430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43B1002"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8E1DEB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C2AD379"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1FFA87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7EFB40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1DA4A9C"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7E6D02E2" w14:textId="77777777" w:rsidR="00366A73" w:rsidRPr="007C0E94" w:rsidRDefault="00366A73" w:rsidP="00161F93">
            <w:pPr>
              <w:rPr>
                <w:sz w:val="18"/>
                <w:szCs w:val="18"/>
              </w:rPr>
            </w:pPr>
            <w:r w:rsidRPr="007C0E94">
              <w:rPr>
                <w:sz w:val="18"/>
                <w:szCs w:val="18"/>
              </w:rPr>
              <w:t>tbc</w:t>
            </w:r>
          </w:p>
        </w:tc>
      </w:tr>
      <w:tr w:rsidR="00366A73" w:rsidRPr="007C0E94" w14:paraId="7483A997" w14:textId="77777777" w:rsidTr="00161F93">
        <w:trPr>
          <w:trHeight w:val="263"/>
        </w:trPr>
        <w:tc>
          <w:tcPr>
            <w:tcW w:w="1008" w:type="dxa"/>
            <w:vMerge/>
            <w:tcBorders>
              <w:left w:val="single" w:sz="2" w:space="0" w:color="auto"/>
              <w:right w:val="nil"/>
            </w:tcBorders>
            <w:vAlign w:val="center"/>
          </w:tcPr>
          <w:p w14:paraId="2A38302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89AFCD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CE19272"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4BC2C4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1FB8C36" w14:textId="77777777" w:rsidR="00366A73" w:rsidRPr="007C0E94" w:rsidRDefault="00366A73" w:rsidP="00161F93">
            <w:pPr>
              <w:rPr>
                <w:sz w:val="18"/>
                <w:szCs w:val="18"/>
              </w:rPr>
            </w:pPr>
          </w:p>
        </w:tc>
        <w:tc>
          <w:tcPr>
            <w:tcW w:w="900" w:type="dxa"/>
            <w:vMerge/>
            <w:tcBorders>
              <w:left w:val="nil"/>
              <w:right w:val="nil"/>
            </w:tcBorders>
            <w:vAlign w:val="center"/>
          </w:tcPr>
          <w:p w14:paraId="5A3EED86"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B2B1BE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FDA27C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F36278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B98806E" w14:textId="77777777" w:rsidR="00366A73" w:rsidRPr="007C0E94" w:rsidRDefault="00366A73" w:rsidP="00161F93">
            <w:pPr>
              <w:rPr>
                <w:sz w:val="18"/>
                <w:szCs w:val="18"/>
              </w:rPr>
            </w:pPr>
          </w:p>
        </w:tc>
      </w:tr>
      <w:tr w:rsidR="00366A73" w:rsidRPr="007C0E94" w14:paraId="4D986DCB" w14:textId="77777777" w:rsidTr="00161F93">
        <w:trPr>
          <w:trHeight w:val="263"/>
        </w:trPr>
        <w:tc>
          <w:tcPr>
            <w:tcW w:w="1008" w:type="dxa"/>
            <w:vMerge/>
            <w:tcBorders>
              <w:left w:val="single" w:sz="2" w:space="0" w:color="auto"/>
              <w:right w:val="nil"/>
            </w:tcBorders>
            <w:vAlign w:val="center"/>
          </w:tcPr>
          <w:p w14:paraId="7A0DF77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4DAB85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5DEB90C"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C6DDA3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D59A6E1" w14:textId="77777777" w:rsidR="00366A73" w:rsidRPr="007C0E94" w:rsidRDefault="00366A73" w:rsidP="00161F93">
            <w:pPr>
              <w:rPr>
                <w:sz w:val="18"/>
                <w:szCs w:val="18"/>
              </w:rPr>
            </w:pPr>
          </w:p>
        </w:tc>
        <w:tc>
          <w:tcPr>
            <w:tcW w:w="900" w:type="dxa"/>
            <w:vMerge/>
            <w:tcBorders>
              <w:left w:val="nil"/>
              <w:right w:val="nil"/>
            </w:tcBorders>
            <w:vAlign w:val="center"/>
          </w:tcPr>
          <w:p w14:paraId="7363EE56"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BBB48F5"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AEAD89D"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E84D14E"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85E881C" w14:textId="77777777" w:rsidR="00366A73" w:rsidRPr="007C0E94" w:rsidRDefault="00366A73" w:rsidP="00161F93">
            <w:pPr>
              <w:rPr>
                <w:sz w:val="18"/>
                <w:szCs w:val="18"/>
              </w:rPr>
            </w:pPr>
            <w:r w:rsidRPr="007C0E94">
              <w:rPr>
                <w:sz w:val="18"/>
                <w:szCs w:val="18"/>
              </w:rPr>
              <w:t>tbc</w:t>
            </w:r>
          </w:p>
        </w:tc>
      </w:tr>
      <w:tr w:rsidR="00366A73" w:rsidRPr="007C0E94" w14:paraId="2785FBD8" w14:textId="77777777" w:rsidTr="00161F93">
        <w:trPr>
          <w:trHeight w:val="218"/>
        </w:trPr>
        <w:tc>
          <w:tcPr>
            <w:tcW w:w="1008" w:type="dxa"/>
            <w:vMerge/>
            <w:tcBorders>
              <w:left w:val="single" w:sz="2" w:space="0" w:color="auto"/>
              <w:bottom w:val="dotted" w:sz="4" w:space="0" w:color="auto"/>
              <w:right w:val="nil"/>
            </w:tcBorders>
            <w:vAlign w:val="center"/>
          </w:tcPr>
          <w:p w14:paraId="6BB8D37E"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C96854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584D6FB"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74382642"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920B255"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666203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6EE1CA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7CDB0CC"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9044745"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42EEEA4" w14:textId="77777777" w:rsidR="00366A73" w:rsidRPr="007C0E94" w:rsidRDefault="00366A73" w:rsidP="00161F93">
            <w:pPr>
              <w:rPr>
                <w:sz w:val="18"/>
                <w:szCs w:val="18"/>
              </w:rPr>
            </w:pPr>
          </w:p>
        </w:tc>
      </w:tr>
      <w:tr w:rsidR="00366A73" w:rsidRPr="00FB6D69" w14:paraId="5DD566CA"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A1B6762"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859F33D"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5ED54858"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6D671B1" wp14:editId="1BD494C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16F91A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D671B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16F91A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7B0E00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745469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99D4EC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7900F1D" w14:textId="203B50CF" w:rsidR="00366A73" w:rsidRPr="00315425" w:rsidRDefault="00366A73" w:rsidP="00366A73">
            <w:pPr>
              <w:jc w:val="center"/>
              <w:rPr>
                <w:rFonts w:cs="Arial"/>
                <w:b/>
                <w:sz w:val="4"/>
                <w:szCs w:val="20"/>
              </w:rPr>
            </w:pPr>
          </w:p>
          <w:p w14:paraId="4CA0B4F5" w14:textId="77777777" w:rsidR="00366A73" w:rsidRPr="00315425" w:rsidRDefault="00366A73" w:rsidP="00366A73">
            <w:pPr>
              <w:jc w:val="center"/>
              <w:rPr>
                <w:rFonts w:cs="Arial"/>
                <w:b/>
                <w:sz w:val="6"/>
                <w:szCs w:val="20"/>
              </w:rPr>
            </w:pPr>
          </w:p>
          <w:p w14:paraId="30E6569E" w14:textId="77777777" w:rsidR="00B84C4B" w:rsidRDefault="00B84C4B" w:rsidP="007C1D19">
            <w:pPr>
              <w:jc w:val="center"/>
            </w:pPr>
          </w:p>
          <w:p w14:paraId="7FD385CB" w14:textId="7823FE74" w:rsidR="00B84C4B" w:rsidRDefault="00B84C4B" w:rsidP="007C1D19">
            <w:pPr>
              <w:jc w:val="center"/>
            </w:pPr>
            <w:r>
              <w:t>Deputy Director</w:t>
            </w:r>
          </w:p>
          <w:p w14:paraId="5E9ADF2F" w14:textId="77777777" w:rsidR="00B84C4B" w:rsidRDefault="00B84C4B" w:rsidP="007C1D19">
            <w:pPr>
              <w:jc w:val="center"/>
            </w:pPr>
          </w:p>
          <w:p w14:paraId="452280AA" w14:textId="3C37E156" w:rsidR="00DF6514" w:rsidRDefault="00DF6514" w:rsidP="007C1D19">
            <w:pPr>
              <w:jc w:val="center"/>
            </w:pPr>
            <w:r>
              <w:t xml:space="preserve">Head of </w:t>
            </w:r>
            <w:r w:rsidR="00B84C4B">
              <w:t xml:space="preserve">Offender Management and Public Protection </w:t>
            </w:r>
            <w:r>
              <w:t>(male and female prisons)</w:t>
            </w:r>
          </w:p>
          <w:p w14:paraId="2BF31AA2" w14:textId="77777777" w:rsidR="00B84C4B" w:rsidRDefault="00B84C4B" w:rsidP="007C1D19">
            <w:pPr>
              <w:jc w:val="center"/>
            </w:pPr>
          </w:p>
          <w:p w14:paraId="15B63F6F" w14:textId="420B6759" w:rsidR="007C1D19" w:rsidRDefault="007C1D19" w:rsidP="007C1D19">
            <w:pPr>
              <w:jc w:val="center"/>
            </w:pPr>
            <w:r>
              <w:t>Head of Offender Management Services</w:t>
            </w:r>
            <w:r w:rsidR="00C04198">
              <w:t xml:space="preserve"> HOMS</w:t>
            </w:r>
            <w:r w:rsidR="00DF6514">
              <w:t xml:space="preserve"> (male and female prisons) working alongside </w:t>
            </w:r>
            <w:r w:rsidR="005852DB">
              <w:t xml:space="preserve">dotted line responsibility for </w:t>
            </w:r>
            <w:r w:rsidR="00DF6514">
              <w:t>Head of Offender Management Delivery (Probation Service Leads)</w:t>
            </w:r>
          </w:p>
          <w:p w14:paraId="1D05B90D" w14:textId="77777777" w:rsidR="00DF6514" w:rsidRDefault="00DF6514" w:rsidP="007C1D19">
            <w:pPr>
              <w:jc w:val="center"/>
            </w:pPr>
          </w:p>
          <w:p w14:paraId="649341C1" w14:textId="1C08A46E" w:rsidR="00DF6514" w:rsidRDefault="00DF6514" w:rsidP="007C1D19">
            <w:pPr>
              <w:jc w:val="center"/>
            </w:pPr>
            <w:r>
              <w:t>Prison Offender Managers</w:t>
            </w:r>
            <w:r w:rsidR="00B84C4B">
              <w:t xml:space="preserve"> / Team Leader</w:t>
            </w:r>
          </w:p>
          <w:p w14:paraId="4FAEEF71" w14:textId="63A6B755" w:rsidR="007C1D19" w:rsidRPr="00502414" w:rsidRDefault="007C1D19" w:rsidP="007C1D19">
            <w:pPr>
              <w:jc w:val="center"/>
            </w:pPr>
            <w:r w:rsidRPr="00DF6514">
              <w:t>Case Administrators</w:t>
            </w:r>
            <w:r w:rsidR="00DF6514">
              <w:t xml:space="preserve"> / Public Protection Unit</w:t>
            </w:r>
          </w:p>
          <w:p w14:paraId="61DDEB6B" w14:textId="77777777" w:rsidR="00366A73" w:rsidRPr="00D376CF" w:rsidRDefault="00366A73" w:rsidP="00067D84">
            <w:pPr>
              <w:spacing w:after="40"/>
              <w:rPr>
                <w:rFonts w:cs="Arial"/>
                <w:sz w:val="14"/>
                <w:szCs w:val="20"/>
              </w:rPr>
            </w:pPr>
          </w:p>
        </w:tc>
      </w:tr>
    </w:tbl>
    <w:p w14:paraId="14767BC0" w14:textId="77777777" w:rsidR="00366A73" w:rsidRDefault="00366A73" w:rsidP="00366A73">
      <w:pPr>
        <w:jc w:val="left"/>
        <w:rPr>
          <w:rFonts w:cs="Arial"/>
          <w:vanish/>
        </w:rPr>
      </w:pPr>
    </w:p>
    <w:p w14:paraId="2076377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568EC3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239907C"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FA27545" w14:textId="77777777" w:rsidTr="00C04198">
        <w:trPr>
          <w:trHeight w:val="2967"/>
        </w:trPr>
        <w:tc>
          <w:tcPr>
            <w:tcW w:w="10458" w:type="dxa"/>
            <w:tcBorders>
              <w:top w:val="dotted" w:sz="2" w:space="0" w:color="auto"/>
              <w:left w:val="single" w:sz="2" w:space="0" w:color="auto"/>
              <w:bottom w:val="single" w:sz="4" w:space="0" w:color="auto"/>
              <w:right w:val="single" w:sz="2" w:space="0" w:color="auto"/>
            </w:tcBorders>
          </w:tcPr>
          <w:p w14:paraId="60BC09B8" w14:textId="2A443861" w:rsidR="00C04198" w:rsidRDefault="00C04198" w:rsidP="00C04198">
            <w:pPr>
              <w:pStyle w:val="Puces4"/>
              <w:numPr>
                <w:ilvl w:val="0"/>
                <w:numId w:val="3"/>
              </w:numPr>
              <w:suppressAutoHyphens/>
              <w:rPr>
                <w:szCs w:val="20"/>
              </w:rPr>
            </w:pPr>
            <w:r>
              <w:rPr>
                <w:szCs w:val="20"/>
              </w:rPr>
              <w:lastRenderedPageBreak/>
              <w:t>To anticipate risks (operational, financial, contractual, and reputational), devising and implementing appropriate proactive strategies.</w:t>
            </w:r>
          </w:p>
          <w:p w14:paraId="28CDBFFF" w14:textId="77777777" w:rsidR="00C04198" w:rsidRDefault="00C04198" w:rsidP="00C04198">
            <w:pPr>
              <w:pStyle w:val="Puces4"/>
              <w:numPr>
                <w:ilvl w:val="0"/>
                <w:numId w:val="3"/>
              </w:numPr>
              <w:suppressAutoHyphens/>
              <w:rPr>
                <w:szCs w:val="20"/>
              </w:rPr>
            </w:pPr>
            <w:r>
              <w:rPr>
                <w:szCs w:val="20"/>
              </w:rPr>
              <w:t>With guidance from the Deputy Director, plan, supervise, coordinate, and continuously review functional performance, ensuring that it meets the requirements to deliver all aspects of the Contract.</w:t>
            </w:r>
          </w:p>
          <w:p w14:paraId="118F20B6" w14:textId="46B66EB1" w:rsidR="00C04198" w:rsidRPr="00C04198" w:rsidRDefault="00C04198" w:rsidP="00C04198">
            <w:pPr>
              <w:numPr>
                <w:ilvl w:val="0"/>
                <w:numId w:val="3"/>
              </w:numPr>
              <w:suppressAutoHyphens/>
              <w:spacing w:before="20" w:after="20"/>
              <w:rPr>
                <w:rFonts w:cs="Arial"/>
                <w:szCs w:val="20"/>
                <w:lang w:eastAsia="en-US"/>
              </w:rPr>
            </w:pPr>
            <w:r w:rsidRPr="00C04198">
              <w:rPr>
                <w:szCs w:val="20"/>
              </w:rPr>
              <w:t xml:space="preserve">To develop &amp; maintain significant relationships with other departments throughout the prison and with partner </w:t>
            </w:r>
            <w:proofErr w:type="spellStart"/>
            <w:r w:rsidRPr="00C04198">
              <w:rPr>
                <w:szCs w:val="20"/>
              </w:rPr>
              <w:t>organisations</w:t>
            </w:r>
            <w:proofErr w:type="spellEnd"/>
            <w:r w:rsidRPr="00C04198">
              <w:rPr>
                <w:szCs w:val="20"/>
              </w:rPr>
              <w:t>, especially the National Probation Service</w:t>
            </w:r>
            <w:r>
              <w:rPr>
                <w:szCs w:val="20"/>
              </w:rPr>
              <w:t>, Police and Safeguarding agencies.</w:t>
            </w:r>
          </w:p>
          <w:p w14:paraId="1876E4B7" w14:textId="29EFCD12" w:rsidR="00C04198" w:rsidRPr="00C04198" w:rsidRDefault="00C04198" w:rsidP="00C04198">
            <w:pPr>
              <w:numPr>
                <w:ilvl w:val="0"/>
                <w:numId w:val="3"/>
              </w:numPr>
              <w:suppressAutoHyphens/>
              <w:spacing w:before="20" w:after="20"/>
              <w:rPr>
                <w:rFonts w:cs="Arial"/>
                <w:szCs w:val="20"/>
                <w:lang w:eastAsia="en-US"/>
              </w:rPr>
            </w:pPr>
            <w:r>
              <w:rPr>
                <w:szCs w:val="20"/>
              </w:rPr>
              <w:t xml:space="preserve">To implement Ministry of Justice priorities at pace, with accuracy and assurance, with specific reference to population management and sentencing. </w:t>
            </w:r>
          </w:p>
          <w:p w14:paraId="3EEF27BD" w14:textId="21E9B119" w:rsidR="00C04198" w:rsidRDefault="00C04198" w:rsidP="00C04198">
            <w:pPr>
              <w:numPr>
                <w:ilvl w:val="0"/>
                <w:numId w:val="3"/>
              </w:numPr>
              <w:suppressAutoHyphens/>
              <w:spacing w:before="20" w:after="20"/>
              <w:rPr>
                <w:rFonts w:cs="Arial"/>
                <w:szCs w:val="20"/>
                <w:lang w:eastAsia="en-US"/>
              </w:rPr>
            </w:pPr>
            <w:r>
              <w:rPr>
                <w:rFonts w:cs="Arial"/>
                <w:szCs w:val="20"/>
                <w:lang w:eastAsia="en-US"/>
              </w:rPr>
              <w:t>To ensure the distinct objectives and priorities of both male and female prisons at HMP Peterborough are achieved.</w:t>
            </w:r>
          </w:p>
          <w:p w14:paraId="2ACCD8B6" w14:textId="6A25B570" w:rsidR="00067D84" w:rsidRPr="00C04198" w:rsidRDefault="00067D84" w:rsidP="00C04198">
            <w:pPr>
              <w:suppressAutoHyphens/>
              <w:spacing w:before="20" w:after="20"/>
              <w:ind w:left="720"/>
              <w:rPr>
                <w:rFonts w:cs="Arial"/>
                <w:szCs w:val="20"/>
                <w:lang w:eastAsia="en-US"/>
              </w:rPr>
            </w:pPr>
          </w:p>
        </w:tc>
      </w:tr>
    </w:tbl>
    <w:p w14:paraId="7DB1140F" w14:textId="77777777" w:rsidR="00E57078" w:rsidRPr="00067D84" w:rsidRDefault="00E57078" w:rsidP="00366A73">
      <w:pPr>
        <w:jc w:val="left"/>
        <w:rPr>
          <w:rFonts w:cs="Arial"/>
          <w:sz w:val="16"/>
          <w:szCs w:val="16"/>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9975DB3" w14:textId="77777777" w:rsidTr="00161F93">
        <w:trPr>
          <w:trHeight w:val="565"/>
        </w:trPr>
        <w:tc>
          <w:tcPr>
            <w:tcW w:w="10458" w:type="dxa"/>
            <w:shd w:val="clear" w:color="auto" w:fill="F2F2F2"/>
            <w:vAlign w:val="center"/>
          </w:tcPr>
          <w:p w14:paraId="0D5B7B5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E49FFB8" w14:textId="77777777" w:rsidTr="00536CDB">
        <w:trPr>
          <w:trHeight w:val="3825"/>
        </w:trPr>
        <w:tc>
          <w:tcPr>
            <w:tcW w:w="10458" w:type="dxa"/>
          </w:tcPr>
          <w:p w14:paraId="0EF24C22" w14:textId="77777777" w:rsidR="00366A73" w:rsidRPr="00C56FEC" w:rsidRDefault="00366A73" w:rsidP="00161F93">
            <w:pPr>
              <w:rPr>
                <w:rFonts w:cs="Arial"/>
                <w:b/>
                <w:sz w:val="6"/>
                <w:szCs w:val="20"/>
              </w:rPr>
            </w:pPr>
          </w:p>
          <w:p w14:paraId="134FA6E5" w14:textId="22E050F9" w:rsidR="00C04198" w:rsidRDefault="00C04198" w:rsidP="006A3FF2">
            <w:pPr>
              <w:numPr>
                <w:ilvl w:val="0"/>
                <w:numId w:val="14"/>
              </w:numPr>
              <w:suppressAutoHyphens/>
              <w:spacing w:before="20" w:after="20"/>
              <w:rPr>
                <w:rFonts w:cs="Arial"/>
                <w:szCs w:val="20"/>
                <w:lang w:eastAsia="en-US"/>
              </w:rPr>
            </w:pPr>
            <w:r>
              <w:rPr>
                <w:rFonts w:cs="Arial"/>
                <w:szCs w:val="20"/>
                <w:lang w:eastAsia="en-US"/>
              </w:rPr>
              <w:t>Line Management of HOMS.</w:t>
            </w:r>
          </w:p>
          <w:p w14:paraId="529D543C" w14:textId="77777777" w:rsidR="00E940E9" w:rsidRPr="00E940E9" w:rsidRDefault="00C04198" w:rsidP="00C164D3">
            <w:pPr>
              <w:numPr>
                <w:ilvl w:val="0"/>
                <w:numId w:val="14"/>
              </w:numPr>
              <w:suppressAutoHyphens/>
              <w:spacing w:before="120" w:after="120" w:line="276" w:lineRule="auto"/>
              <w:rPr>
                <w:rFonts w:cs="Arial"/>
              </w:rPr>
            </w:pPr>
            <w:r w:rsidRPr="00E940E9">
              <w:rPr>
                <w:rFonts w:cs="Arial"/>
                <w:szCs w:val="20"/>
                <w:lang w:eastAsia="en-US"/>
              </w:rPr>
              <w:t xml:space="preserve">Maintain collaborative partnerships with HOMDs and Probation Service East of England region. </w:t>
            </w:r>
          </w:p>
          <w:p w14:paraId="11329EF7" w14:textId="77777777" w:rsidR="00E940E9" w:rsidRDefault="00C04198" w:rsidP="00CC2785">
            <w:pPr>
              <w:numPr>
                <w:ilvl w:val="0"/>
                <w:numId w:val="14"/>
              </w:numPr>
              <w:suppressAutoHyphens/>
              <w:spacing w:before="120" w:after="120" w:line="276" w:lineRule="auto"/>
              <w:rPr>
                <w:rFonts w:cs="Arial"/>
              </w:rPr>
            </w:pPr>
            <w:r w:rsidRPr="00E940E9">
              <w:rPr>
                <w:rFonts w:cs="Arial"/>
              </w:rPr>
              <w:t xml:space="preserve">Ensure effective stakeholder management and liaison with external agencies, particularly those with a focus on risk management, public protection, violence reduction, and </w:t>
            </w:r>
            <w:r w:rsidR="006A3FF2" w:rsidRPr="00E940E9">
              <w:rPr>
                <w:rFonts w:cs="Arial"/>
              </w:rPr>
              <w:t>rehabilitation</w:t>
            </w:r>
            <w:r w:rsidRPr="00E940E9">
              <w:rPr>
                <w:rFonts w:cs="Arial"/>
              </w:rPr>
              <w:t xml:space="preserve">. </w:t>
            </w:r>
          </w:p>
          <w:p w14:paraId="024433B1" w14:textId="33181641" w:rsidR="00E940E9" w:rsidRDefault="00C04198" w:rsidP="003B787B">
            <w:pPr>
              <w:numPr>
                <w:ilvl w:val="0"/>
                <w:numId w:val="14"/>
              </w:numPr>
              <w:suppressAutoHyphens/>
              <w:spacing w:before="120" w:after="120" w:line="276" w:lineRule="auto"/>
              <w:rPr>
                <w:rFonts w:cs="Arial"/>
              </w:rPr>
            </w:pPr>
            <w:r w:rsidRPr="00E940E9">
              <w:rPr>
                <w:rFonts w:cs="Arial"/>
              </w:rPr>
              <w:t>Lead</w:t>
            </w:r>
            <w:r w:rsidR="005852DB">
              <w:rPr>
                <w:rFonts w:cs="Arial"/>
              </w:rPr>
              <w:t xml:space="preserve"> </w:t>
            </w:r>
            <w:r w:rsidRPr="00E940E9">
              <w:rPr>
                <w:rFonts w:cs="Arial"/>
              </w:rPr>
              <w:t xml:space="preserve">the delivery of OMIC </w:t>
            </w:r>
            <w:r w:rsidR="006A3FF2" w:rsidRPr="00E940E9">
              <w:rPr>
                <w:rFonts w:cs="Arial"/>
              </w:rPr>
              <w:t>across the prison.</w:t>
            </w:r>
          </w:p>
          <w:p w14:paraId="7470F796" w14:textId="4A192B05" w:rsidR="00E940E9" w:rsidRDefault="006A3FF2" w:rsidP="00E32E63">
            <w:pPr>
              <w:numPr>
                <w:ilvl w:val="0"/>
                <w:numId w:val="14"/>
              </w:numPr>
              <w:suppressAutoHyphens/>
              <w:spacing w:before="120" w:after="120" w:line="276" w:lineRule="auto"/>
              <w:rPr>
                <w:rFonts w:cs="Arial"/>
              </w:rPr>
            </w:pPr>
            <w:r w:rsidRPr="00E940E9">
              <w:rPr>
                <w:rFonts w:cs="Arial"/>
              </w:rPr>
              <w:t>Work</w:t>
            </w:r>
            <w:r w:rsidR="005852DB">
              <w:rPr>
                <w:rFonts w:cs="Arial"/>
              </w:rPr>
              <w:t xml:space="preserve"> </w:t>
            </w:r>
            <w:r w:rsidRPr="00E940E9">
              <w:rPr>
                <w:rFonts w:cs="Arial"/>
              </w:rPr>
              <w:t>collaboratively with Head of Reducing Reoffending and Safer Prisons Leads to implement and embed the Remand Prisoner Support Model</w:t>
            </w:r>
            <w:r w:rsidR="00E940E9" w:rsidRPr="00E940E9">
              <w:rPr>
                <w:rFonts w:cs="Arial"/>
              </w:rPr>
              <w:t>.</w:t>
            </w:r>
            <w:r w:rsidRPr="00E940E9">
              <w:rPr>
                <w:rFonts w:cs="Arial"/>
              </w:rPr>
              <w:t xml:space="preserve"> </w:t>
            </w:r>
          </w:p>
          <w:p w14:paraId="29529FE9" w14:textId="2A6B6EC6" w:rsidR="00E940E9" w:rsidRDefault="00E940E9" w:rsidP="00E32E63">
            <w:pPr>
              <w:numPr>
                <w:ilvl w:val="0"/>
                <w:numId w:val="14"/>
              </w:numPr>
              <w:suppressAutoHyphens/>
              <w:spacing w:before="120" w:after="120" w:line="276" w:lineRule="auto"/>
              <w:rPr>
                <w:rFonts w:cs="Arial"/>
              </w:rPr>
            </w:pPr>
            <w:r>
              <w:rPr>
                <w:rFonts w:cs="Arial"/>
              </w:rPr>
              <w:t>Work</w:t>
            </w:r>
            <w:r w:rsidR="005852DB">
              <w:rPr>
                <w:rFonts w:cs="Arial"/>
              </w:rPr>
              <w:t xml:space="preserve"> i</w:t>
            </w:r>
            <w:r>
              <w:rPr>
                <w:rFonts w:cs="Arial"/>
              </w:rPr>
              <w:t>n conjunction with Head of Security to ensure strict adherence to Monitoring of Prisoner Communications policies and procedures.</w:t>
            </w:r>
          </w:p>
          <w:p w14:paraId="7FE80AB7" w14:textId="77777777" w:rsidR="00E940E9" w:rsidRPr="00E940E9" w:rsidRDefault="006A3FF2" w:rsidP="0044370F">
            <w:pPr>
              <w:numPr>
                <w:ilvl w:val="0"/>
                <w:numId w:val="14"/>
              </w:numPr>
              <w:tabs>
                <w:tab w:val="left" w:pos="720"/>
              </w:tabs>
              <w:suppressAutoHyphens/>
              <w:spacing w:before="120" w:after="120" w:line="276" w:lineRule="auto"/>
              <w:rPr>
                <w:szCs w:val="20"/>
              </w:rPr>
            </w:pPr>
            <w:r w:rsidRPr="00E940E9">
              <w:rPr>
                <w:rFonts w:cs="Arial"/>
              </w:rPr>
              <w:t>Alongside the Head of Reducing Reoffending, be r</w:t>
            </w:r>
            <w:r w:rsidR="00C04198" w:rsidRPr="00E940E9">
              <w:rPr>
                <w:rFonts w:cs="Arial"/>
              </w:rPr>
              <w:t xml:space="preserve">esponsible for ensuring the prisoner journey is sequenced and understood throughout the prison to achieve </w:t>
            </w:r>
            <w:r w:rsidRPr="00E940E9">
              <w:rPr>
                <w:rFonts w:cs="Arial"/>
              </w:rPr>
              <w:t>the best</w:t>
            </w:r>
            <w:r w:rsidR="00C04198" w:rsidRPr="00E940E9">
              <w:rPr>
                <w:rFonts w:cs="Arial"/>
              </w:rPr>
              <w:t xml:space="preserve"> possible outcomes for prisoners. </w:t>
            </w:r>
          </w:p>
          <w:p w14:paraId="1CAF488D" w14:textId="72C02072" w:rsidR="006A3FF2" w:rsidRPr="00E940E9" w:rsidRDefault="006A3FF2" w:rsidP="0044370F">
            <w:pPr>
              <w:numPr>
                <w:ilvl w:val="0"/>
                <w:numId w:val="14"/>
              </w:numPr>
              <w:tabs>
                <w:tab w:val="left" w:pos="720"/>
              </w:tabs>
              <w:suppressAutoHyphens/>
              <w:spacing w:before="120" w:after="120" w:line="276" w:lineRule="auto"/>
              <w:rPr>
                <w:szCs w:val="20"/>
              </w:rPr>
            </w:pPr>
            <w:r w:rsidRPr="00E940E9">
              <w:rPr>
                <w:rFonts w:cs="Arial"/>
              </w:rPr>
              <w:t>Ensure local strategies align with the needs of the populations of HMP Peterborough, male and female, and inform wider criminal justice priorities.</w:t>
            </w:r>
          </w:p>
          <w:p w14:paraId="701990A3" w14:textId="77777777" w:rsidR="00E940E9" w:rsidRDefault="006A3FF2" w:rsidP="001A497F">
            <w:pPr>
              <w:pStyle w:val="ListParagraph"/>
              <w:numPr>
                <w:ilvl w:val="0"/>
                <w:numId w:val="14"/>
              </w:numPr>
              <w:tabs>
                <w:tab w:val="left" w:pos="720"/>
              </w:tabs>
              <w:spacing w:before="120" w:line="276" w:lineRule="auto"/>
              <w:rPr>
                <w:szCs w:val="20"/>
              </w:rPr>
            </w:pPr>
            <w:r w:rsidRPr="00E940E9">
              <w:rPr>
                <w:szCs w:val="20"/>
              </w:rPr>
              <w:t>Timely production of management information and reports, being responsive to requests from HMPPS and Sodexo for evidence of delivery.</w:t>
            </w:r>
          </w:p>
          <w:p w14:paraId="26C60CCC" w14:textId="0E871ABD" w:rsidR="006A3FF2" w:rsidRPr="00E940E9" w:rsidRDefault="006A3FF2" w:rsidP="001A497F">
            <w:pPr>
              <w:pStyle w:val="ListParagraph"/>
              <w:numPr>
                <w:ilvl w:val="0"/>
                <w:numId w:val="14"/>
              </w:numPr>
              <w:tabs>
                <w:tab w:val="left" w:pos="720"/>
              </w:tabs>
              <w:spacing w:before="120" w:line="276" w:lineRule="auto"/>
              <w:rPr>
                <w:szCs w:val="20"/>
              </w:rPr>
            </w:pPr>
            <w:r w:rsidRPr="00E940E9">
              <w:rPr>
                <w:szCs w:val="20"/>
              </w:rPr>
              <w:t xml:space="preserve">Alongside the Probation Service, to provide the lead for the management of risk including MAPPA and Public Protection procedures.  </w:t>
            </w:r>
          </w:p>
          <w:p w14:paraId="16E5BA04" w14:textId="17F9A3B5" w:rsidR="006A3FF2" w:rsidRPr="00625CE1" w:rsidRDefault="006A3FF2" w:rsidP="006A3FF2">
            <w:pPr>
              <w:pStyle w:val="Puces1"/>
              <w:numPr>
                <w:ilvl w:val="0"/>
                <w:numId w:val="14"/>
              </w:numPr>
              <w:tabs>
                <w:tab w:val="left" w:pos="720"/>
              </w:tabs>
              <w:spacing w:after="0" w:line="276" w:lineRule="auto"/>
              <w:rPr>
                <w:b w:val="0"/>
                <w:sz w:val="20"/>
                <w:szCs w:val="20"/>
              </w:rPr>
            </w:pPr>
            <w:r>
              <w:rPr>
                <w:b w:val="0"/>
                <w:sz w:val="20"/>
                <w:szCs w:val="20"/>
              </w:rPr>
              <w:t xml:space="preserve">To provide a strategic direction for Public Protection work to ensure that risks are effectively identified and </w:t>
            </w:r>
            <w:r w:rsidRPr="00625CE1">
              <w:rPr>
                <w:b w:val="0"/>
                <w:sz w:val="20"/>
                <w:szCs w:val="20"/>
              </w:rPr>
              <w:t>managed within the prison, risk escalation is monitored and communicated, and risk management plans are agreed for individual prisoners upon release in conjunction with identified stakeholders.</w:t>
            </w:r>
          </w:p>
          <w:p w14:paraId="2AA385AF" w14:textId="300541E1" w:rsidR="00C04198" w:rsidRPr="005852DB" w:rsidRDefault="006A3FF2" w:rsidP="006A3FF2">
            <w:pPr>
              <w:numPr>
                <w:ilvl w:val="0"/>
                <w:numId w:val="14"/>
              </w:numPr>
              <w:suppressAutoHyphens/>
              <w:spacing w:before="20" w:after="20"/>
              <w:rPr>
                <w:rFonts w:cs="Arial"/>
                <w:szCs w:val="20"/>
                <w:lang w:eastAsia="en-US"/>
              </w:rPr>
            </w:pPr>
            <w:r>
              <w:rPr>
                <w:szCs w:val="20"/>
              </w:rPr>
              <w:t>To chair / administer relevant meetings including but not limited to; Interdepartmental Risk Management Meetings (IRMM); Public Protection meetings</w:t>
            </w:r>
            <w:r w:rsidR="00E940E9">
              <w:rPr>
                <w:szCs w:val="20"/>
              </w:rPr>
              <w:t>;</w:t>
            </w:r>
            <w:r>
              <w:rPr>
                <w:szCs w:val="20"/>
              </w:rPr>
              <w:t xml:space="preserve"> </w:t>
            </w:r>
            <w:r w:rsidR="00E940E9">
              <w:rPr>
                <w:szCs w:val="20"/>
              </w:rPr>
              <w:t>T</w:t>
            </w:r>
            <w:r>
              <w:rPr>
                <w:szCs w:val="20"/>
              </w:rPr>
              <w:t xml:space="preserve">eam </w:t>
            </w:r>
            <w:r w:rsidR="00E940E9">
              <w:rPr>
                <w:szCs w:val="20"/>
              </w:rPr>
              <w:t xml:space="preserve">meetings and </w:t>
            </w:r>
            <w:r>
              <w:rPr>
                <w:szCs w:val="20"/>
              </w:rPr>
              <w:t>huddles.</w:t>
            </w:r>
          </w:p>
          <w:p w14:paraId="74938784" w14:textId="77777777" w:rsidR="005852DB" w:rsidRDefault="005852DB" w:rsidP="005852DB">
            <w:pPr>
              <w:pStyle w:val="ListParagraph"/>
              <w:numPr>
                <w:ilvl w:val="0"/>
                <w:numId w:val="14"/>
              </w:numPr>
              <w:tabs>
                <w:tab w:val="left" w:pos="720"/>
              </w:tabs>
              <w:spacing w:before="120" w:line="276" w:lineRule="auto"/>
              <w:rPr>
                <w:szCs w:val="20"/>
              </w:rPr>
            </w:pPr>
            <w:r w:rsidRPr="00E940E9">
              <w:rPr>
                <w:szCs w:val="20"/>
              </w:rPr>
              <w:t>To be an innovative and strategic member of the Senior Leadership Team.</w:t>
            </w:r>
          </w:p>
          <w:p w14:paraId="38EE6FF6" w14:textId="1E553A12" w:rsidR="00424476" w:rsidRPr="00067D84" w:rsidRDefault="00424476" w:rsidP="00E940E9">
            <w:pPr>
              <w:suppressAutoHyphens/>
              <w:spacing w:before="20" w:after="20"/>
              <w:jc w:val="left"/>
              <w:rPr>
                <w:rFonts w:cs="Arial"/>
                <w:sz w:val="16"/>
                <w:szCs w:val="16"/>
                <w:lang w:eastAsia="en-US"/>
              </w:rPr>
            </w:pPr>
          </w:p>
        </w:tc>
      </w:tr>
    </w:tbl>
    <w:p w14:paraId="67E3F70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D8BFA4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88C8C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A1C8D44" w14:textId="77777777" w:rsidTr="00161F93">
        <w:trPr>
          <w:trHeight w:val="620"/>
        </w:trPr>
        <w:tc>
          <w:tcPr>
            <w:tcW w:w="10456" w:type="dxa"/>
            <w:tcBorders>
              <w:top w:val="nil"/>
              <w:left w:val="single" w:sz="2" w:space="0" w:color="auto"/>
              <w:bottom w:val="single" w:sz="4" w:space="0" w:color="auto"/>
              <w:right w:val="single" w:sz="4" w:space="0" w:color="auto"/>
            </w:tcBorders>
          </w:tcPr>
          <w:p w14:paraId="3E1877C9" w14:textId="69040131" w:rsidR="00E940E9" w:rsidRDefault="00E940E9" w:rsidP="00E940E9">
            <w:pPr>
              <w:pStyle w:val="Puces4"/>
              <w:numPr>
                <w:ilvl w:val="0"/>
                <w:numId w:val="3"/>
              </w:numPr>
              <w:suppressAutoHyphens/>
              <w:rPr>
                <w:szCs w:val="20"/>
              </w:rPr>
            </w:pPr>
            <w:r>
              <w:rPr>
                <w:szCs w:val="20"/>
              </w:rPr>
              <w:t>The Prison is fulfilling its responsibilities in protecting the public and reducing the risk of reoffending for our prisoners.</w:t>
            </w:r>
          </w:p>
          <w:p w14:paraId="4BB823F9" w14:textId="59AE9B27" w:rsidR="00E940E9" w:rsidRDefault="00E940E9" w:rsidP="00E940E9">
            <w:pPr>
              <w:pStyle w:val="Puces4"/>
              <w:numPr>
                <w:ilvl w:val="0"/>
                <w:numId w:val="3"/>
              </w:numPr>
              <w:suppressAutoHyphens/>
              <w:rPr>
                <w:szCs w:val="20"/>
              </w:rPr>
            </w:pPr>
            <w:r>
              <w:rPr>
                <w:szCs w:val="20"/>
              </w:rPr>
              <w:t>Delivery of the agreed functional standards and contractual targets.</w:t>
            </w:r>
          </w:p>
          <w:p w14:paraId="7248EC02" w14:textId="3BFF454F" w:rsidR="00E940E9" w:rsidRDefault="00E940E9" w:rsidP="00E940E9">
            <w:pPr>
              <w:pStyle w:val="Puces4"/>
              <w:numPr>
                <w:ilvl w:val="0"/>
                <w:numId w:val="3"/>
              </w:numPr>
              <w:suppressAutoHyphens/>
              <w:rPr>
                <w:szCs w:val="20"/>
              </w:rPr>
            </w:pPr>
            <w:r>
              <w:rPr>
                <w:szCs w:val="20"/>
              </w:rPr>
              <w:t>Innovative solutions to protect the public and reduce the risk of reoffending.</w:t>
            </w:r>
          </w:p>
          <w:p w14:paraId="138901F3" w14:textId="443F5EF5" w:rsidR="00067D84" w:rsidRPr="00E940E9" w:rsidRDefault="00E940E9" w:rsidP="00E940E9">
            <w:pPr>
              <w:pStyle w:val="Puces4"/>
              <w:numPr>
                <w:ilvl w:val="0"/>
                <w:numId w:val="3"/>
              </w:numPr>
              <w:suppressAutoHyphens/>
              <w:rPr>
                <w:szCs w:val="20"/>
              </w:rPr>
            </w:pPr>
            <w:r>
              <w:rPr>
                <w:szCs w:val="20"/>
              </w:rPr>
              <w:t xml:space="preserve">Monitor delivery of interventions to ensure outcomes are maximised for our prisoners and contractual targets are met. </w:t>
            </w:r>
          </w:p>
        </w:tc>
      </w:tr>
    </w:tbl>
    <w:p w14:paraId="04640FD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056CB7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DC0966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0062656" w14:textId="77777777" w:rsidTr="004238D8">
        <w:trPr>
          <w:trHeight w:val="620"/>
        </w:trPr>
        <w:tc>
          <w:tcPr>
            <w:tcW w:w="10458" w:type="dxa"/>
            <w:tcBorders>
              <w:top w:val="nil"/>
              <w:left w:val="single" w:sz="2" w:space="0" w:color="auto"/>
              <w:bottom w:val="single" w:sz="4" w:space="0" w:color="auto"/>
              <w:right w:val="single" w:sz="4" w:space="0" w:color="auto"/>
            </w:tcBorders>
          </w:tcPr>
          <w:p w14:paraId="382A36E8" w14:textId="47475ED1" w:rsidR="006D5312" w:rsidRDefault="006D5312" w:rsidP="006D5312">
            <w:pPr>
              <w:suppressAutoHyphens/>
              <w:spacing w:before="20" w:after="20"/>
              <w:jc w:val="left"/>
              <w:rPr>
                <w:rFonts w:cs="Arial"/>
                <w:szCs w:val="20"/>
                <w:lang w:eastAsia="en-US"/>
              </w:rPr>
            </w:pPr>
          </w:p>
          <w:p w14:paraId="0568E1F2" w14:textId="77777777" w:rsidR="006D5312" w:rsidRPr="0023183E" w:rsidRDefault="006D5312" w:rsidP="006D5312">
            <w:pPr>
              <w:pStyle w:val="Texte4"/>
              <w:ind w:left="0"/>
              <w:rPr>
                <w:b/>
                <w:szCs w:val="22"/>
                <w:lang w:eastAsia="en-GB"/>
              </w:rPr>
            </w:pPr>
            <w:r w:rsidRPr="0023183E">
              <w:rPr>
                <w:b/>
                <w:szCs w:val="22"/>
                <w:lang w:eastAsia="en-GB"/>
              </w:rPr>
              <w:t>Essential</w:t>
            </w:r>
          </w:p>
          <w:p w14:paraId="20A10307" w14:textId="05618852" w:rsidR="006D5312" w:rsidRDefault="00B16130" w:rsidP="00E940E9">
            <w:pPr>
              <w:numPr>
                <w:ilvl w:val="0"/>
                <w:numId w:val="18"/>
              </w:numPr>
              <w:suppressAutoHyphens/>
              <w:spacing w:before="20" w:after="20"/>
              <w:jc w:val="left"/>
              <w:rPr>
                <w:rFonts w:cs="Arial"/>
                <w:szCs w:val="20"/>
                <w:lang w:eastAsia="en-US"/>
              </w:rPr>
            </w:pPr>
            <w:r>
              <w:rPr>
                <w:rFonts w:cs="Arial"/>
                <w:szCs w:val="20"/>
                <w:lang w:eastAsia="en-US"/>
              </w:rPr>
              <w:t xml:space="preserve">Proven track record of </w:t>
            </w:r>
            <w:r w:rsidR="005852DB">
              <w:rPr>
                <w:rFonts w:cs="Arial"/>
                <w:szCs w:val="20"/>
                <w:lang w:eastAsia="en-US"/>
              </w:rPr>
              <w:t xml:space="preserve">authentic </w:t>
            </w:r>
            <w:r w:rsidR="006D5312">
              <w:rPr>
                <w:rFonts w:cs="Arial"/>
                <w:szCs w:val="20"/>
                <w:lang w:eastAsia="en-US"/>
              </w:rPr>
              <w:t>lead</w:t>
            </w:r>
            <w:r>
              <w:rPr>
                <w:rFonts w:cs="Arial"/>
                <w:szCs w:val="20"/>
                <w:lang w:eastAsia="en-US"/>
              </w:rPr>
              <w:t>ership</w:t>
            </w:r>
            <w:r w:rsidR="006D5312">
              <w:rPr>
                <w:rFonts w:cs="Arial"/>
                <w:szCs w:val="20"/>
                <w:lang w:eastAsia="en-US"/>
              </w:rPr>
              <w:t xml:space="preserve"> and </w:t>
            </w:r>
            <w:r w:rsidR="005852DB">
              <w:rPr>
                <w:rFonts w:cs="Arial"/>
                <w:szCs w:val="20"/>
                <w:lang w:eastAsia="en-US"/>
              </w:rPr>
              <w:t xml:space="preserve">people </w:t>
            </w:r>
            <w:r w:rsidR="006D5312">
              <w:rPr>
                <w:rFonts w:cs="Arial"/>
                <w:szCs w:val="20"/>
                <w:lang w:eastAsia="en-US"/>
              </w:rPr>
              <w:t>manage</w:t>
            </w:r>
            <w:r>
              <w:rPr>
                <w:rFonts w:cs="Arial"/>
                <w:szCs w:val="20"/>
                <w:lang w:eastAsia="en-US"/>
              </w:rPr>
              <w:t>ment of</w:t>
            </w:r>
            <w:r w:rsidR="006D5312">
              <w:rPr>
                <w:rFonts w:cs="Arial"/>
                <w:szCs w:val="20"/>
                <w:lang w:eastAsia="en-US"/>
              </w:rPr>
              <w:t xml:space="preserve"> teams.</w:t>
            </w:r>
          </w:p>
          <w:p w14:paraId="5BFDDFC9" w14:textId="1A1A9F2E" w:rsidR="006D5312" w:rsidRPr="008C282E" w:rsidRDefault="006D5312" w:rsidP="00E940E9">
            <w:pPr>
              <w:numPr>
                <w:ilvl w:val="0"/>
                <w:numId w:val="18"/>
              </w:numPr>
              <w:suppressAutoHyphens/>
              <w:spacing w:before="20" w:after="20"/>
              <w:jc w:val="left"/>
              <w:rPr>
                <w:rFonts w:cs="Arial"/>
                <w:szCs w:val="20"/>
                <w:lang w:eastAsia="en-US"/>
              </w:rPr>
            </w:pPr>
            <w:r w:rsidRPr="008C282E">
              <w:rPr>
                <w:rFonts w:cs="Arial"/>
                <w:szCs w:val="20"/>
                <w:lang w:eastAsia="en-US"/>
              </w:rPr>
              <w:t xml:space="preserve">Technical knowledge of relevant prison legislation, </w:t>
            </w:r>
            <w:r w:rsidR="00EB29EB">
              <w:rPr>
                <w:rFonts w:cs="Arial"/>
                <w:szCs w:val="20"/>
                <w:lang w:eastAsia="en-US"/>
              </w:rPr>
              <w:t>policy frameworks</w:t>
            </w:r>
            <w:r w:rsidRPr="008C282E">
              <w:rPr>
                <w:rFonts w:cs="Arial"/>
                <w:szCs w:val="20"/>
                <w:lang w:eastAsia="en-US"/>
              </w:rPr>
              <w:t>, inspection and audit processes, as well</w:t>
            </w:r>
            <w:r w:rsidR="00EB29EB">
              <w:rPr>
                <w:rFonts w:cs="Arial"/>
                <w:szCs w:val="20"/>
                <w:lang w:eastAsia="en-US"/>
              </w:rPr>
              <w:t xml:space="preserve"> as</w:t>
            </w:r>
            <w:r w:rsidRPr="008C282E">
              <w:rPr>
                <w:rFonts w:cs="Arial"/>
                <w:szCs w:val="20"/>
                <w:lang w:eastAsia="en-US"/>
              </w:rPr>
              <w:t xml:space="preserve"> the wider criminal justice system</w:t>
            </w:r>
            <w:r>
              <w:rPr>
                <w:rFonts w:cs="Arial"/>
                <w:szCs w:val="20"/>
                <w:lang w:eastAsia="en-US"/>
              </w:rPr>
              <w:t>.</w:t>
            </w:r>
          </w:p>
          <w:p w14:paraId="357EFD5C" w14:textId="11778FF9" w:rsidR="006D5312" w:rsidRPr="008C282E" w:rsidRDefault="006D5312" w:rsidP="00E940E9">
            <w:pPr>
              <w:numPr>
                <w:ilvl w:val="0"/>
                <w:numId w:val="18"/>
              </w:numPr>
              <w:suppressAutoHyphens/>
              <w:spacing w:before="20" w:after="20"/>
              <w:jc w:val="left"/>
              <w:rPr>
                <w:rFonts w:cs="Arial"/>
                <w:szCs w:val="20"/>
                <w:lang w:eastAsia="en-US"/>
              </w:rPr>
            </w:pPr>
            <w:r>
              <w:rPr>
                <w:rFonts w:cs="Arial"/>
                <w:szCs w:val="20"/>
                <w:lang w:eastAsia="en-US"/>
              </w:rPr>
              <w:t>Ability</w:t>
            </w:r>
            <w:r w:rsidRPr="008C282E">
              <w:rPr>
                <w:rFonts w:cs="Arial"/>
                <w:szCs w:val="20"/>
                <w:lang w:eastAsia="en-US"/>
              </w:rPr>
              <w:t xml:space="preserve"> to think and act strategically</w:t>
            </w:r>
            <w:r>
              <w:rPr>
                <w:rFonts w:cs="Arial"/>
                <w:szCs w:val="20"/>
                <w:lang w:eastAsia="en-US"/>
              </w:rPr>
              <w:t>.</w:t>
            </w:r>
          </w:p>
          <w:p w14:paraId="63CA7601" w14:textId="67CD6ED2" w:rsidR="006D5312" w:rsidRPr="008C282E" w:rsidRDefault="006D5312" w:rsidP="00E940E9">
            <w:pPr>
              <w:numPr>
                <w:ilvl w:val="0"/>
                <w:numId w:val="18"/>
              </w:numPr>
              <w:suppressAutoHyphens/>
              <w:spacing w:before="20" w:after="20"/>
              <w:jc w:val="left"/>
              <w:rPr>
                <w:rFonts w:cs="Arial"/>
                <w:szCs w:val="20"/>
                <w:lang w:eastAsia="en-US"/>
              </w:rPr>
            </w:pPr>
            <w:r w:rsidRPr="008C282E">
              <w:rPr>
                <w:rFonts w:cs="Arial"/>
                <w:szCs w:val="20"/>
                <w:lang w:eastAsia="en-US"/>
              </w:rPr>
              <w:t xml:space="preserve">Able to </w:t>
            </w:r>
            <w:proofErr w:type="spellStart"/>
            <w:r w:rsidR="00B16130" w:rsidRPr="008C282E">
              <w:rPr>
                <w:rFonts w:cs="Arial"/>
                <w:szCs w:val="20"/>
                <w:lang w:eastAsia="en-US"/>
              </w:rPr>
              <w:t>prioriti</w:t>
            </w:r>
            <w:r w:rsidR="00B16130">
              <w:rPr>
                <w:rFonts w:cs="Arial"/>
                <w:szCs w:val="20"/>
                <w:lang w:eastAsia="en-US"/>
              </w:rPr>
              <w:t>s</w:t>
            </w:r>
            <w:r w:rsidR="00B16130" w:rsidRPr="008C282E">
              <w:rPr>
                <w:rFonts w:cs="Arial"/>
                <w:szCs w:val="20"/>
                <w:lang w:eastAsia="en-US"/>
              </w:rPr>
              <w:t>e</w:t>
            </w:r>
            <w:proofErr w:type="spellEnd"/>
            <w:r w:rsidRPr="008C282E">
              <w:rPr>
                <w:rFonts w:cs="Arial"/>
                <w:szCs w:val="20"/>
                <w:lang w:eastAsia="en-US"/>
              </w:rPr>
              <w:t xml:space="preserve"> resources and remain resilient </w:t>
            </w:r>
            <w:r w:rsidR="00EB29EB" w:rsidRPr="008C282E">
              <w:rPr>
                <w:rFonts w:cs="Arial"/>
                <w:szCs w:val="20"/>
                <w:lang w:eastAsia="en-US"/>
              </w:rPr>
              <w:t>to</w:t>
            </w:r>
            <w:r w:rsidRPr="008C282E">
              <w:rPr>
                <w:rFonts w:cs="Arial"/>
                <w:szCs w:val="20"/>
                <w:lang w:eastAsia="en-US"/>
              </w:rPr>
              <w:t xml:space="preserve"> achieve establishment objectives</w:t>
            </w:r>
            <w:r w:rsidR="001A0DD2">
              <w:rPr>
                <w:rFonts w:cs="Arial"/>
                <w:szCs w:val="20"/>
                <w:lang w:eastAsia="en-US"/>
              </w:rPr>
              <w:t xml:space="preserve"> and</w:t>
            </w:r>
            <w:r w:rsidRPr="008C282E">
              <w:rPr>
                <w:rFonts w:cs="Arial"/>
                <w:szCs w:val="20"/>
                <w:lang w:eastAsia="en-US"/>
              </w:rPr>
              <w:t xml:space="preserve"> protect the public</w:t>
            </w:r>
            <w:r>
              <w:rPr>
                <w:rFonts w:cs="Arial"/>
                <w:szCs w:val="20"/>
                <w:lang w:eastAsia="en-US"/>
              </w:rPr>
              <w:t>.</w:t>
            </w:r>
          </w:p>
          <w:p w14:paraId="691DFE6B" w14:textId="0AB90464" w:rsidR="006D5312" w:rsidRDefault="006D5312" w:rsidP="00E940E9">
            <w:pPr>
              <w:numPr>
                <w:ilvl w:val="0"/>
                <w:numId w:val="18"/>
              </w:numPr>
              <w:suppressAutoHyphens/>
              <w:spacing w:before="20" w:after="20"/>
              <w:jc w:val="left"/>
              <w:rPr>
                <w:rFonts w:cs="Arial"/>
                <w:szCs w:val="20"/>
                <w:lang w:eastAsia="en-US"/>
              </w:rPr>
            </w:pPr>
            <w:r>
              <w:rPr>
                <w:rFonts w:cs="Arial"/>
                <w:szCs w:val="20"/>
                <w:lang w:eastAsia="en-US"/>
              </w:rPr>
              <w:t>Experience of r</w:t>
            </w:r>
            <w:r w:rsidRPr="008C282E">
              <w:rPr>
                <w:rFonts w:cs="Arial"/>
                <w:szCs w:val="20"/>
                <w:lang w:eastAsia="en-US"/>
              </w:rPr>
              <w:t>espond</w:t>
            </w:r>
            <w:r>
              <w:rPr>
                <w:rFonts w:cs="Arial"/>
                <w:szCs w:val="20"/>
                <w:lang w:eastAsia="en-US"/>
              </w:rPr>
              <w:t>ing</w:t>
            </w:r>
            <w:r w:rsidRPr="008C282E">
              <w:rPr>
                <w:rFonts w:cs="Arial"/>
                <w:szCs w:val="20"/>
                <w:lang w:eastAsia="en-US"/>
              </w:rPr>
              <w:t xml:space="preserve"> to changes in policy and legislation effectively and efficiently</w:t>
            </w:r>
            <w:r>
              <w:rPr>
                <w:rFonts w:cs="Arial"/>
                <w:szCs w:val="20"/>
                <w:lang w:eastAsia="en-US"/>
              </w:rPr>
              <w:t>.</w:t>
            </w:r>
          </w:p>
          <w:p w14:paraId="59BD4724" w14:textId="77777777" w:rsidR="00E940E9" w:rsidRPr="009222D1" w:rsidRDefault="00E940E9" w:rsidP="00E940E9">
            <w:pPr>
              <w:pStyle w:val="ListParagraph"/>
              <w:numPr>
                <w:ilvl w:val="0"/>
                <w:numId w:val="18"/>
              </w:numPr>
              <w:jc w:val="left"/>
              <w:rPr>
                <w:rFonts w:cs="Arial"/>
                <w:color w:val="000000" w:themeColor="text1"/>
                <w:szCs w:val="20"/>
              </w:rPr>
            </w:pPr>
            <w:r w:rsidRPr="009222D1">
              <w:rPr>
                <w:rFonts w:cs="Arial"/>
                <w:color w:val="000000" w:themeColor="text1"/>
                <w:szCs w:val="20"/>
              </w:rPr>
              <w:t>Ability to manage, develop and lead client and 3rd party key stakeholder relationships.</w:t>
            </w:r>
          </w:p>
          <w:p w14:paraId="0CAC4107" w14:textId="180D5763" w:rsidR="006D5312" w:rsidRDefault="006D5312" w:rsidP="00E940E9">
            <w:pPr>
              <w:numPr>
                <w:ilvl w:val="0"/>
                <w:numId w:val="18"/>
              </w:numPr>
              <w:suppressAutoHyphens/>
              <w:spacing w:before="20" w:after="20"/>
              <w:jc w:val="left"/>
              <w:rPr>
                <w:rFonts w:cs="Arial"/>
                <w:szCs w:val="20"/>
                <w:lang w:eastAsia="en-US"/>
              </w:rPr>
            </w:pPr>
            <w:r>
              <w:rPr>
                <w:rFonts w:cs="Arial"/>
                <w:szCs w:val="20"/>
                <w:lang w:eastAsia="en-US"/>
              </w:rPr>
              <w:t>Commitment to Equality, Diversity &amp; Inclusion.</w:t>
            </w:r>
          </w:p>
          <w:p w14:paraId="0031BF4B" w14:textId="77777777" w:rsidR="00B16130" w:rsidRPr="008C282E" w:rsidRDefault="00B16130" w:rsidP="00E940E9">
            <w:pPr>
              <w:numPr>
                <w:ilvl w:val="0"/>
                <w:numId w:val="18"/>
              </w:numPr>
              <w:suppressAutoHyphens/>
              <w:spacing w:before="20" w:after="20"/>
              <w:jc w:val="left"/>
              <w:rPr>
                <w:rFonts w:cs="Arial"/>
                <w:szCs w:val="20"/>
                <w:lang w:eastAsia="en-US"/>
              </w:rPr>
            </w:pPr>
            <w:r w:rsidRPr="008C282E">
              <w:rPr>
                <w:rFonts w:cs="Arial"/>
                <w:szCs w:val="20"/>
                <w:lang w:eastAsia="en-US"/>
              </w:rPr>
              <w:t>Good understanding of Service Level Agreements</w:t>
            </w:r>
            <w:r>
              <w:rPr>
                <w:rFonts w:cs="Arial"/>
                <w:szCs w:val="20"/>
                <w:lang w:eastAsia="en-US"/>
              </w:rPr>
              <w:t>.</w:t>
            </w:r>
          </w:p>
          <w:p w14:paraId="0F844198" w14:textId="77777777" w:rsidR="00B16130" w:rsidRPr="008C282E" w:rsidRDefault="00B16130" w:rsidP="00E940E9">
            <w:pPr>
              <w:numPr>
                <w:ilvl w:val="0"/>
                <w:numId w:val="18"/>
              </w:numPr>
              <w:suppressAutoHyphens/>
              <w:spacing w:before="20" w:after="20"/>
              <w:jc w:val="left"/>
              <w:rPr>
                <w:rFonts w:cs="Arial"/>
                <w:szCs w:val="20"/>
                <w:lang w:eastAsia="en-US"/>
              </w:rPr>
            </w:pPr>
            <w:r w:rsidRPr="008C282E">
              <w:rPr>
                <w:rFonts w:cs="Arial"/>
                <w:szCs w:val="20"/>
                <w:lang w:eastAsia="en-US"/>
              </w:rPr>
              <w:t>Understanding and awareness of commercial and contractual issues</w:t>
            </w:r>
            <w:r>
              <w:rPr>
                <w:rFonts w:cs="Arial"/>
                <w:szCs w:val="20"/>
                <w:lang w:eastAsia="en-US"/>
              </w:rPr>
              <w:t>.</w:t>
            </w:r>
          </w:p>
          <w:p w14:paraId="5FD5112D" w14:textId="5B8B2159" w:rsidR="00B16130" w:rsidRDefault="00E940E9" w:rsidP="00E940E9">
            <w:pPr>
              <w:numPr>
                <w:ilvl w:val="0"/>
                <w:numId w:val="18"/>
              </w:numPr>
              <w:suppressAutoHyphens/>
              <w:spacing w:before="20" w:after="20"/>
              <w:jc w:val="left"/>
              <w:rPr>
                <w:rFonts w:cs="Arial"/>
                <w:szCs w:val="20"/>
                <w:lang w:eastAsia="en-US"/>
              </w:rPr>
            </w:pPr>
            <w:r>
              <w:rPr>
                <w:rFonts w:cs="Arial"/>
                <w:szCs w:val="20"/>
                <w:lang w:eastAsia="en-US"/>
              </w:rPr>
              <w:t>U</w:t>
            </w:r>
            <w:r w:rsidR="00B16130" w:rsidRPr="008C282E">
              <w:rPr>
                <w:rFonts w:cs="Arial"/>
                <w:szCs w:val="20"/>
                <w:lang w:eastAsia="en-US"/>
              </w:rPr>
              <w:t>nderstanding of HMIP Expectations relating to Offender Management</w:t>
            </w:r>
            <w:r w:rsidR="00B16130">
              <w:rPr>
                <w:rFonts w:cs="Arial"/>
                <w:szCs w:val="20"/>
                <w:lang w:eastAsia="en-US"/>
              </w:rPr>
              <w:t>.</w:t>
            </w:r>
          </w:p>
          <w:p w14:paraId="2695FF78" w14:textId="6376603B" w:rsidR="00E940E9" w:rsidRPr="009222D1" w:rsidRDefault="00E940E9" w:rsidP="00E940E9">
            <w:pPr>
              <w:pStyle w:val="ListParagraph"/>
              <w:numPr>
                <w:ilvl w:val="0"/>
                <w:numId w:val="18"/>
              </w:numPr>
              <w:jc w:val="left"/>
              <w:rPr>
                <w:rFonts w:cs="Arial"/>
                <w:color w:val="000000" w:themeColor="text1"/>
                <w:szCs w:val="20"/>
              </w:rPr>
            </w:pPr>
            <w:r w:rsidRPr="009222D1">
              <w:rPr>
                <w:rFonts w:cs="Arial"/>
                <w:color w:val="000000" w:themeColor="text1"/>
                <w:szCs w:val="20"/>
              </w:rPr>
              <w:t>High level Risk Management skills</w:t>
            </w:r>
            <w:r>
              <w:rPr>
                <w:rFonts w:cs="Arial"/>
                <w:color w:val="000000" w:themeColor="text1"/>
                <w:szCs w:val="20"/>
              </w:rPr>
              <w:t>.</w:t>
            </w:r>
            <w:r w:rsidRPr="009222D1">
              <w:rPr>
                <w:rFonts w:cs="Arial"/>
                <w:color w:val="000000" w:themeColor="text1"/>
                <w:szCs w:val="20"/>
              </w:rPr>
              <w:t xml:space="preserve"> </w:t>
            </w:r>
          </w:p>
          <w:p w14:paraId="2B7578EC" w14:textId="0C629AA8" w:rsidR="00B16130" w:rsidRPr="001A0DD2" w:rsidRDefault="00B16130" w:rsidP="00E940E9">
            <w:pPr>
              <w:numPr>
                <w:ilvl w:val="0"/>
                <w:numId w:val="18"/>
              </w:numPr>
              <w:suppressAutoHyphens/>
              <w:spacing w:before="20" w:after="20"/>
              <w:jc w:val="left"/>
              <w:rPr>
                <w:rFonts w:cs="Arial"/>
                <w:szCs w:val="20"/>
                <w:lang w:eastAsia="en-US"/>
              </w:rPr>
            </w:pPr>
            <w:r>
              <w:rPr>
                <w:rFonts w:cs="Arial"/>
                <w:szCs w:val="20"/>
                <w:lang w:eastAsia="en-US"/>
              </w:rPr>
              <w:t xml:space="preserve">Experience of </w:t>
            </w:r>
            <w:r w:rsidR="001A0DD2">
              <w:rPr>
                <w:rFonts w:cs="Arial"/>
                <w:szCs w:val="20"/>
                <w:lang w:eastAsia="en-US"/>
              </w:rPr>
              <w:t>always displaying discretion</w:t>
            </w:r>
            <w:r>
              <w:rPr>
                <w:rFonts w:cs="Arial"/>
                <w:szCs w:val="20"/>
                <w:lang w:eastAsia="en-US"/>
              </w:rPr>
              <w:t xml:space="preserve"> and maintaining strict confidence in all sensitive matters.</w:t>
            </w:r>
          </w:p>
          <w:p w14:paraId="42B1EECD" w14:textId="77777777" w:rsidR="006D5312" w:rsidRPr="006D5312" w:rsidRDefault="006D5312" w:rsidP="006D5312">
            <w:pPr>
              <w:suppressAutoHyphens/>
              <w:spacing w:before="20" w:after="20"/>
              <w:ind w:left="714"/>
              <w:jc w:val="left"/>
              <w:rPr>
                <w:rFonts w:cs="Arial"/>
                <w:szCs w:val="20"/>
                <w:lang w:eastAsia="en-US"/>
              </w:rPr>
            </w:pPr>
          </w:p>
          <w:p w14:paraId="2FDFEE38" w14:textId="77777777" w:rsidR="006D5312" w:rsidRPr="0023183E" w:rsidRDefault="006D5312" w:rsidP="006D5312">
            <w:pPr>
              <w:rPr>
                <w:b/>
              </w:rPr>
            </w:pPr>
            <w:r w:rsidRPr="0023183E">
              <w:rPr>
                <w:b/>
              </w:rPr>
              <w:t>Desirable</w:t>
            </w:r>
          </w:p>
          <w:p w14:paraId="20585DFB" w14:textId="77777777" w:rsidR="006D5312" w:rsidRDefault="00E940E9" w:rsidP="00E940E9">
            <w:pPr>
              <w:numPr>
                <w:ilvl w:val="0"/>
                <w:numId w:val="18"/>
              </w:numPr>
              <w:suppressAutoHyphens/>
              <w:spacing w:before="20" w:after="20"/>
              <w:jc w:val="left"/>
              <w:rPr>
                <w:rFonts w:cs="Arial"/>
                <w:szCs w:val="20"/>
                <w:lang w:eastAsia="en-US"/>
              </w:rPr>
            </w:pPr>
            <w:r>
              <w:rPr>
                <w:rFonts w:cs="Arial"/>
                <w:szCs w:val="20"/>
                <w:lang w:eastAsia="en-US"/>
              </w:rPr>
              <w:t>Senior Leadership experience</w:t>
            </w:r>
            <w:r w:rsidR="001A0DD2">
              <w:rPr>
                <w:rFonts w:cs="Arial"/>
                <w:szCs w:val="20"/>
                <w:lang w:eastAsia="en-US"/>
              </w:rPr>
              <w:t>.</w:t>
            </w:r>
          </w:p>
          <w:p w14:paraId="4A797F85" w14:textId="77777777" w:rsidR="00E940E9" w:rsidRPr="009222D1" w:rsidRDefault="00E940E9" w:rsidP="00E940E9">
            <w:pPr>
              <w:pStyle w:val="ListParagraph"/>
              <w:numPr>
                <w:ilvl w:val="0"/>
                <w:numId w:val="18"/>
              </w:numPr>
              <w:jc w:val="left"/>
              <w:rPr>
                <w:rFonts w:cs="Arial"/>
                <w:color w:val="000000" w:themeColor="text1"/>
                <w:szCs w:val="20"/>
              </w:rPr>
            </w:pPr>
            <w:r w:rsidRPr="009222D1">
              <w:rPr>
                <w:rFonts w:cs="Arial"/>
                <w:color w:val="000000" w:themeColor="text1"/>
                <w:szCs w:val="20"/>
              </w:rPr>
              <w:t xml:space="preserve">Experience of contract management or managing performance in a complex environment / </w:t>
            </w:r>
            <w:proofErr w:type="spellStart"/>
            <w:r w:rsidRPr="009222D1">
              <w:rPr>
                <w:rFonts w:cs="Arial"/>
                <w:color w:val="000000" w:themeColor="text1"/>
                <w:szCs w:val="20"/>
              </w:rPr>
              <w:t>organisation</w:t>
            </w:r>
            <w:proofErr w:type="spellEnd"/>
            <w:r w:rsidRPr="009222D1">
              <w:rPr>
                <w:rFonts w:cs="Arial"/>
                <w:color w:val="000000" w:themeColor="text1"/>
                <w:szCs w:val="20"/>
              </w:rPr>
              <w:t xml:space="preserve">. </w:t>
            </w:r>
          </w:p>
          <w:p w14:paraId="5F4187DE" w14:textId="5671574A" w:rsidR="00E940E9" w:rsidRPr="00896143" w:rsidRDefault="00062FE6" w:rsidP="00E940E9">
            <w:pPr>
              <w:pStyle w:val="ListParagraph"/>
              <w:numPr>
                <w:ilvl w:val="0"/>
                <w:numId w:val="18"/>
              </w:numPr>
              <w:jc w:val="left"/>
              <w:rPr>
                <w:rFonts w:cs="Arial"/>
                <w:szCs w:val="20"/>
                <w:lang w:eastAsia="en-US"/>
              </w:rPr>
            </w:pPr>
            <w:r>
              <w:rPr>
                <w:rFonts w:cs="Arial"/>
                <w:szCs w:val="20"/>
                <w:lang w:eastAsia="en-US"/>
              </w:rPr>
              <w:t xml:space="preserve">Experience of </w:t>
            </w:r>
            <w:proofErr w:type="spellStart"/>
            <w:r>
              <w:rPr>
                <w:rFonts w:cs="Arial"/>
                <w:szCs w:val="20"/>
                <w:lang w:eastAsia="en-US"/>
              </w:rPr>
              <w:t>OMiC</w:t>
            </w:r>
            <w:proofErr w:type="spellEnd"/>
            <w:r>
              <w:rPr>
                <w:rFonts w:cs="Arial"/>
                <w:szCs w:val="20"/>
                <w:lang w:eastAsia="en-US"/>
              </w:rPr>
              <w:t xml:space="preserve"> delivery in a custodial setting. </w:t>
            </w:r>
          </w:p>
        </w:tc>
      </w:tr>
    </w:tbl>
    <w:p w14:paraId="36F9B784" w14:textId="77777777" w:rsidR="00B16130" w:rsidRDefault="00B1613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A378A8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502099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079B3A" w14:textId="77777777" w:rsidTr="0007446E">
        <w:trPr>
          <w:trHeight w:val="620"/>
        </w:trPr>
        <w:tc>
          <w:tcPr>
            <w:tcW w:w="10456" w:type="dxa"/>
            <w:tcBorders>
              <w:top w:val="nil"/>
              <w:left w:val="single" w:sz="2" w:space="0" w:color="auto"/>
              <w:bottom w:val="single" w:sz="4" w:space="0" w:color="auto"/>
              <w:right w:val="single" w:sz="4" w:space="0" w:color="auto"/>
            </w:tcBorders>
          </w:tcPr>
          <w:p w14:paraId="7AC1B01D" w14:textId="518875A7" w:rsidR="00896143" w:rsidRDefault="00896143" w:rsidP="006D5312">
            <w:pPr>
              <w:suppressAutoHyphens/>
              <w:spacing w:before="20" w:after="20"/>
              <w:jc w:val="left"/>
              <w:rPr>
                <w:rFonts w:cs="Arial"/>
                <w:szCs w:val="20"/>
                <w:lang w:eastAsia="en-US"/>
              </w:rPr>
            </w:pPr>
          </w:p>
          <w:tbl>
            <w:tblPr>
              <w:tblW w:w="0" w:type="auto"/>
              <w:tblLayout w:type="fixed"/>
              <w:tblCellMar>
                <w:left w:w="0" w:type="dxa"/>
                <w:right w:w="0" w:type="dxa"/>
              </w:tblCellMar>
              <w:tblLook w:val="04A0" w:firstRow="1" w:lastRow="0" w:firstColumn="1" w:lastColumn="0" w:noHBand="0" w:noVBand="1"/>
            </w:tblPr>
            <w:tblGrid>
              <w:gridCol w:w="4790"/>
              <w:gridCol w:w="4524"/>
            </w:tblGrid>
            <w:tr w:rsidR="006D5312" w14:paraId="6FD0EF77" w14:textId="77777777" w:rsidTr="006D5312">
              <w:tc>
                <w:tcPr>
                  <w:tcW w:w="47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D1ED3E6" w14:textId="77777777" w:rsidR="006D5312" w:rsidRDefault="006D5312" w:rsidP="00253520">
                  <w:pPr>
                    <w:pStyle w:val="Puces4"/>
                    <w:framePr w:hSpace="180" w:wrap="around" w:vAnchor="text" w:hAnchor="margin" w:xAlign="center" w:y="192"/>
                    <w:numPr>
                      <w:ilvl w:val="0"/>
                      <w:numId w:val="19"/>
                    </w:numPr>
                    <w:ind w:left="851" w:hanging="284"/>
                  </w:pPr>
                  <w:r>
                    <w:t>Rigorous Management of Results</w:t>
                  </w:r>
                </w:p>
              </w:tc>
              <w:tc>
                <w:tcPr>
                  <w:tcW w:w="45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2B4092E" w14:textId="77777777" w:rsidR="006D5312" w:rsidRDefault="006D5312" w:rsidP="00253520">
                  <w:pPr>
                    <w:pStyle w:val="Puces4"/>
                    <w:framePr w:hSpace="180" w:wrap="around" w:vAnchor="text" w:hAnchor="margin" w:xAlign="center" w:y="192"/>
                    <w:numPr>
                      <w:ilvl w:val="0"/>
                      <w:numId w:val="19"/>
                    </w:numPr>
                    <w:ind w:left="851" w:hanging="284"/>
                  </w:pPr>
                  <w:r>
                    <w:t>Brand Notoriety</w:t>
                  </w:r>
                </w:p>
              </w:tc>
            </w:tr>
            <w:tr w:rsidR="006D5312" w14:paraId="65613EC1" w14:textId="77777777" w:rsidTr="006D5312">
              <w:tc>
                <w:tcPr>
                  <w:tcW w:w="47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7FAC8E" w14:textId="77777777" w:rsidR="006D5312" w:rsidRDefault="006D5312" w:rsidP="00253520">
                  <w:pPr>
                    <w:pStyle w:val="Puces4"/>
                    <w:framePr w:hSpace="180" w:wrap="around" w:vAnchor="text" w:hAnchor="margin" w:xAlign="center" w:y="192"/>
                    <w:numPr>
                      <w:ilvl w:val="0"/>
                      <w:numId w:val="19"/>
                    </w:numPr>
                    <w:ind w:left="851" w:hanging="284"/>
                  </w:pPr>
                  <w:r>
                    <w:t>Leadership and People Management</w:t>
                  </w:r>
                </w:p>
              </w:tc>
              <w:tc>
                <w:tcPr>
                  <w:tcW w:w="45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0B9508" w14:textId="77777777" w:rsidR="006D5312" w:rsidRDefault="006D5312" w:rsidP="00253520">
                  <w:pPr>
                    <w:pStyle w:val="Puces4"/>
                    <w:framePr w:hSpace="180" w:wrap="around" w:vAnchor="text" w:hAnchor="margin" w:xAlign="center" w:y="192"/>
                    <w:numPr>
                      <w:ilvl w:val="0"/>
                      <w:numId w:val="19"/>
                    </w:numPr>
                    <w:ind w:left="851" w:hanging="284"/>
                  </w:pPr>
                  <w:r>
                    <w:t xml:space="preserve">Planning and </w:t>
                  </w:r>
                  <w:proofErr w:type="gramStart"/>
                  <w:r>
                    <w:t>Organising</w:t>
                  </w:r>
                  <w:proofErr w:type="gramEnd"/>
                </w:p>
              </w:tc>
            </w:tr>
            <w:tr w:rsidR="006D5312" w14:paraId="51E8765C" w14:textId="77777777" w:rsidTr="006D5312">
              <w:tc>
                <w:tcPr>
                  <w:tcW w:w="4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14CB3" w14:textId="77777777" w:rsidR="006D5312" w:rsidRDefault="006D5312" w:rsidP="00253520">
                  <w:pPr>
                    <w:pStyle w:val="Puces4"/>
                    <w:framePr w:hSpace="180" w:wrap="around" w:vAnchor="text" w:hAnchor="margin" w:xAlign="center" w:y="192"/>
                    <w:numPr>
                      <w:ilvl w:val="0"/>
                      <w:numId w:val="19"/>
                    </w:numPr>
                    <w:ind w:left="851" w:hanging="284"/>
                  </w:pPr>
                  <w:r>
                    <w:t>Analysis and Decision Making</w:t>
                  </w:r>
                </w:p>
              </w:tc>
              <w:tc>
                <w:tcPr>
                  <w:tcW w:w="4524" w:type="dxa"/>
                  <w:tcBorders>
                    <w:top w:val="nil"/>
                    <w:left w:val="nil"/>
                    <w:bottom w:val="single" w:sz="8" w:space="0" w:color="auto"/>
                    <w:right w:val="single" w:sz="8" w:space="0" w:color="auto"/>
                  </w:tcBorders>
                  <w:tcMar>
                    <w:top w:w="0" w:type="dxa"/>
                    <w:left w:w="108" w:type="dxa"/>
                    <w:bottom w:w="0" w:type="dxa"/>
                    <w:right w:w="108" w:type="dxa"/>
                  </w:tcMar>
                </w:tcPr>
                <w:p w14:paraId="52D86005" w14:textId="2D6D349F" w:rsidR="006D5312" w:rsidRDefault="006D5312" w:rsidP="00253520">
                  <w:pPr>
                    <w:pStyle w:val="Puces4"/>
                    <w:framePr w:hSpace="180" w:wrap="around" w:vAnchor="text" w:hAnchor="margin" w:xAlign="center" w:y="192"/>
                    <w:numPr>
                      <w:ilvl w:val="0"/>
                      <w:numId w:val="19"/>
                    </w:numPr>
                    <w:ind w:left="851" w:hanging="284"/>
                  </w:pPr>
                  <w:r>
                    <w:t>Innovation and Change</w:t>
                  </w:r>
                </w:p>
              </w:tc>
            </w:tr>
          </w:tbl>
          <w:p w14:paraId="33B4DE4E" w14:textId="77777777" w:rsidR="006D5312" w:rsidRDefault="006D5312" w:rsidP="006D5312">
            <w:pPr>
              <w:suppressAutoHyphens/>
              <w:spacing w:before="20" w:after="20"/>
              <w:jc w:val="left"/>
              <w:rPr>
                <w:rFonts w:cs="Arial"/>
                <w:szCs w:val="20"/>
                <w:lang w:eastAsia="en-US"/>
              </w:rPr>
            </w:pPr>
          </w:p>
          <w:p w14:paraId="465C326F" w14:textId="77777777" w:rsidR="00EA3990" w:rsidRPr="00EA3990" w:rsidRDefault="00EA3990" w:rsidP="00896143">
            <w:pPr>
              <w:spacing w:before="40"/>
              <w:jc w:val="left"/>
              <w:rPr>
                <w:rFonts w:cs="Arial"/>
                <w:color w:val="000000" w:themeColor="text1"/>
                <w:szCs w:val="20"/>
                <w:lang w:val="en-GB"/>
              </w:rPr>
            </w:pPr>
          </w:p>
        </w:tc>
      </w:tr>
    </w:tbl>
    <w:p w14:paraId="16231A1D"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B7CF71B"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BAD896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178920E" w14:textId="77777777" w:rsidTr="00353228">
        <w:trPr>
          <w:trHeight w:val="620"/>
        </w:trPr>
        <w:tc>
          <w:tcPr>
            <w:tcW w:w="10456" w:type="dxa"/>
            <w:tcBorders>
              <w:top w:val="nil"/>
              <w:left w:val="single" w:sz="2" w:space="0" w:color="auto"/>
              <w:bottom w:val="single" w:sz="4" w:space="0" w:color="auto"/>
              <w:right w:val="single" w:sz="4" w:space="0" w:color="auto"/>
            </w:tcBorders>
          </w:tcPr>
          <w:p w14:paraId="7420939B"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6DD1CF6" w14:textId="77777777" w:rsidTr="00E57078">
              <w:tc>
                <w:tcPr>
                  <w:tcW w:w="2122" w:type="dxa"/>
                </w:tcPr>
                <w:p w14:paraId="20CBA87B" w14:textId="77777777" w:rsidR="00E57078" w:rsidRDefault="00E57078" w:rsidP="0025352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00B443C" w14:textId="1D6B8856" w:rsidR="00E57078" w:rsidRDefault="00654C6E" w:rsidP="0025352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14:paraId="0B458B91" w14:textId="77777777" w:rsidR="00E57078" w:rsidRDefault="00E57078" w:rsidP="0025352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607DE05" w14:textId="6B778542" w:rsidR="00E57078" w:rsidRDefault="005852DB" w:rsidP="0025352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June 2025</w:t>
                  </w:r>
                </w:p>
              </w:tc>
            </w:tr>
            <w:tr w:rsidR="00E57078" w14:paraId="62B08BDF" w14:textId="77777777" w:rsidTr="00E57078">
              <w:tc>
                <w:tcPr>
                  <w:tcW w:w="2122" w:type="dxa"/>
                </w:tcPr>
                <w:p w14:paraId="1BACFD95" w14:textId="77777777" w:rsidR="00E57078" w:rsidRDefault="00E57078" w:rsidP="0025352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6890C7A" w14:textId="48C92BC5" w:rsidR="00E57078" w:rsidRDefault="00E57078" w:rsidP="00253520">
                  <w:pPr>
                    <w:framePr w:hSpace="180" w:wrap="around" w:vAnchor="text" w:hAnchor="margin" w:xAlign="center" w:y="192"/>
                    <w:spacing w:before="40"/>
                    <w:jc w:val="left"/>
                    <w:rPr>
                      <w:rFonts w:cs="Arial"/>
                      <w:color w:val="000000" w:themeColor="text1"/>
                      <w:szCs w:val="20"/>
                      <w:lang w:val="en-GB"/>
                    </w:rPr>
                  </w:pPr>
                </w:p>
              </w:tc>
            </w:tr>
          </w:tbl>
          <w:p w14:paraId="29F2C4E7" w14:textId="77777777" w:rsidR="00E57078" w:rsidRPr="00EA3990" w:rsidRDefault="00E57078" w:rsidP="00353228">
            <w:pPr>
              <w:spacing w:before="40"/>
              <w:ind w:left="720"/>
              <w:jc w:val="left"/>
              <w:rPr>
                <w:rFonts w:cs="Arial"/>
                <w:color w:val="000000" w:themeColor="text1"/>
                <w:szCs w:val="20"/>
                <w:lang w:val="en-GB"/>
              </w:rPr>
            </w:pPr>
          </w:p>
        </w:tc>
      </w:tr>
    </w:tbl>
    <w:p w14:paraId="69880F81" w14:textId="77777777" w:rsidR="00E57078" w:rsidRDefault="00E57078" w:rsidP="00E57078">
      <w:pPr>
        <w:spacing w:after="200" w:line="276" w:lineRule="auto"/>
        <w:jc w:val="left"/>
      </w:pPr>
    </w:p>
    <w:p w14:paraId="23C7C1B3" w14:textId="77777777" w:rsidR="00E57078" w:rsidRPr="00366A73" w:rsidRDefault="00E57078" w:rsidP="000E3EF7">
      <w:pPr>
        <w:spacing w:after="200" w:line="276" w:lineRule="auto"/>
        <w:jc w:val="left"/>
      </w:pPr>
    </w:p>
    <w:sectPr w:rsidR="00E57078" w:rsidRPr="00366A73" w:rsidSect="0061339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13A2" w14:textId="77777777" w:rsidR="005E1564" w:rsidRDefault="005E1564" w:rsidP="00B16130">
      <w:r>
        <w:separator/>
      </w:r>
    </w:p>
  </w:endnote>
  <w:endnote w:type="continuationSeparator" w:id="0">
    <w:p w14:paraId="3879C3D2" w14:textId="77777777" w:rsidR="005E1564" w:rsidRDefault="005E1564" w:rsidP="00B1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D207" w14:textId="77D45794" w:rsidR="00B16130" w:rsidRDefault="00B16130">
    <w:pPr>
      <w:pStyle w:val="Footer"/>
    </w:pPr>
    <w:r>
      <w:rPr>
        <w:noProof/>
      </w:rPr>
      <mc:AlternateContent>
        <mc:Choice Requires="wps">
          <w:drawing>
            <wp:anchor distT="0" distB="0" distL="0" distR="0" simplePos="0" relativeHeight="251662336" behindDoc="0" locked="0" layoutInCell="1" allowOverlap="1" wp14:anchorId="2830B5B7" wp14:editId="41087914">
              <wp:simplePos x="635" y="635"/>
              <wp:positionH relativeFrom="page">
                <wp:align>left</wp:align>
              </wp:positionH>
              <wp:positionV relativeFrom="page">
                <wp:align>bottom</wp:align>
              </wp:positionV>
              <wp:extent cx="2251075" cy="361315"/>
              <wp:effectExtent l="0" t="0" r="15875" b="0"/>
              <wp:wrapNone/>
              <wp:docPr id="1602606758" name="Text Box 7"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D7B3844" w14:textId="4B2A538E" w:rsidR="00B16130" w:rsidRPr="00B16130" w:rsidRDefault="00B16130" w:rsidP="00B16130">
                          <w:pPr>
                            <w:rPr>
                              <w:rFonts w:ascii="Calibri" w:eastAsia="Calibri" w:hAnsi="Calibri" w:cs="Calibri"/>
                              <w:noProof/>
                              <w:color w:val="000000"/>
                              <w:sz w:val="22"/>
                              <w:szCs w:val="22"/>
                            </w:rPr>
                          </w:pPr>
                          <w:r w:rsidRPr="00B16130">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30B5B7" id="_x0000_t202" coordsize="21600,21600" o:spt="202" path="m,l,21600r21600,l21600,xe">
              <v:stroke joinstyle="miter"/>
              <v:path gradientshapeok="t" o:connecttype="rect"/>
            </v:shapetype>
            <v:shape id="Text Box 7" o:spid="_x0000_s1030" type="#_x0000_t202" alt="CLASSIFICATION:- Sodexo - Internal" style="position:absolute;left:0;text-align:left;margin-left:0;margin-top:0;width:177.25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6RFA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" filled="f" stroked="f">
              <v:textbox style="mso-fit-shape-to-text:t" inset="20pt,0,0,15pt">
                <w:txbxContent>
                  <w:p w14:paraId="0D7B3844" w14:textId="4B2A538E" w:rsidR="00B16130" w:rsidRPr="00B16130" w:rsidRDefault="00B16130" w:rsidP="00B16130">
                    <w:pPr>
                      <w:rPr>
                        <w:rFonts w:ascii="Calibri" w:eastAsia="Calibri" w:hAnsi="Calibri" w:cs="Calibri"/>
                        <w:noProof/>
                        <w:color w:val="000000"/>
                        <w:sz w:val="22"/>
                        <w:szCs w:val="22"/>
                      </w:rPr>
                    </w:pPr>
                    <w:r w:rsidRPr="00B16130">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7B28" w14:textId="6224520E" w:rsidR="00B16130" w:rsidRDefault="00B16130">
    <w:pPr>
      <w:pStyle w:val="Footer"/>
    </w:pPr>
    <w:r>
      <w:rPr>
        <w:noProof/>
      </w:rPr>
      <mc:AlternateContent>
        <mc:Choice Requires="wps">
          <w:drawing>
            <wp:anchor distT="0" distB="0" distL="0" distR="0" simplePos="0" relativeHeight="251663360" behindDoc="0" locked="0" layoutInCell="1" allowOverlap="1" wp14:anchorId="266CDBF2" wp14:editId="569FFFCA">
              <wp:simplePos x="901700" y="10096500"/>
              <wp:positionH relativeFrom="page">
                <wp:align>left</wp:align>
              </wp:positionH>
              <wp:positionV relativeFrom="page">
                <wp:align>bottom</wp:align>
              </wp:positionV>
              <wp:extent cx="2251075" cy="361315"/>
              <wp:effectExtent l="0" t="0" r="15875" b="0"/>
              <wp:wrapNone/>
              <wp:docPr id="1617532320" name="Text Box 8"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32A6C82D" w14:textId="435A31F3" w:rsidR="00B16130" w:rsidRPr="00B16130" w:rsidRDefault="00B16130" w:rsidP="00B16130">
                          <w:pPr>
                            <w:rPr>
                              <w:rFonts w:ascii="Calibri" w:eastAsia="Calibri" w:hAnsi="Calibri" w:cs="Calibri"/>
                              <w:noProof/>
                              <w:color w:val="000000"/>
                              <w:sz w:val="22"/>
                              <w:szCs w:val="22"/>
                            </w:rPr>
                          </w:pPr>
                          <w:r w:rsidRPr="00B16130">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6CDBF2" id="_x0000_t202" coordsize="21600,21600" o:spt="202" path="m,l,21600r21600,l21600,xe">
              <v:stroke joinstyle="miter"/>
              <v:path gradientshapeok="t" o:connecttype="rect"/>
            </v:shapetype>
            <v:shape id="Text Box 8" o:spid="_x0000_s1031" type="#_x0000_t202" alt="CLASSIFICATION:- Sodexo - Internal" style="position:absolute;left:0;text-align:left;margin-left:0;margin-top:0;width:177.25pt;height:28.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8ZEw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2w+jr+F+ohbORgI95avWmy9Zj48M4cM4yKo&#10;2vCEh1TQVRROFiUNuB9/88d8BB6jlHSomIoalDQl6rtBQqazz3keFZZuaLjR2CajuM1nMW72+h5Q&#10;jAW+C8uTGZODGk3pQL+hqJexG4aY4dizotvRvA+DfvFRcLFcpiQUk2VhbTaWx9IRswjoS//GnD2h&#10;HpCvRxg1xcp34A+58U9vl/uAFCRmIr4DmifYUYiJ29OjiUr/9Z6yLk978RM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DMac8Z&#10;EwIAACIEAAAOAAAAAAAAAAAAAAAAAC4CAABkcnMvZTJvRG9jLnhtbFBLAQItABQABgAIAAAAIQA+&#10;TMSx2wAAAAQBAAAPAAAAAAAAAAAAAAAAAG0EAABkcnMvZG93bnJldi54bWxQSwUGAAAAAAQABADz&#10;AAAAdQUAAAAA&#10;" filled="f" stroked="f">
              <v:textbox style="mso-fit-shape-to-text:t" inset="20pt,0,0,15pt">
                <w:txbxContent>
                  <w:p w14:paraId="32A6C82D" w14:textId="435A31F3" w:rsidR="00B16130" w:rsidRPr="00B16130" w:rsidRDefault="00B16130" w:rsidP="00B16130">
                    <w:pPr>
                      <w:rPr>
                        <w:rFonts w:ascii="Calibri" w:eastAsia="Calibri" w:hAnsi="Calibri" w:cs="Calibri"/>
                        <w:noProof/>
                        <w:color w:val="000000"/>
                        <w:sz w:val="22"/>
                        <w:szCs w:val="22"/>
                      </w:rPr>
                    </w:pPr>
                    <w:r w:rsidRPr="00B16130">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C801" w14:textId="7CCE502F" w:rsidR="00B16130" w:rsidRDefault="00B16130">
    <w:pPr>
      <w:pStyle w:val="Footer"/>
    </w:pPr>
    <w:r>
      <w:rPr>
        <w:noProof/>
      </w:rPr>
      <mc:AlternateContent>
        <mc:Choice Requires="wps">
          <w:drawing>
            <wp:anchor distT="0" distB="0" distL="0" distR="0" simplePos="0" relativeHeight="251661312" behindDoc="0" locked="0" layoutInCell="1" allowOverlap="1" wp14:anchorId="11E718CF" wp14:editId="47315FDA">
              <wp:simplePos x="635" y="635"/>
              <wp:positionH relativeFrom="page">
                <wp:align>left</wp:align>
              </wp:positionH>
              <wp:positionV relativeFrom="page">
                <wp:align>bottom</wp:align>
              </wp:positionV>
              <wp:extent cx="2251075" cy="361315"/>
              <wp:effectExtent l="0" t="0" r="15875" b="0"/>
              <wp:wrapNone/>
              <wp:docPr id="1780477100" name="Text Box 6"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C3BB913" w14:textId="1A3801E5" w:rsidR="00B16130" w:rsidRPr="00B16130" w:rsidRDefault="00B16130" w:rsidP="00B16130">
                          <w:pPr>
                            <w:rPr>
                              <w:rFonts w:ascii="Calibri" w:eastAsia="Calibri" w:hAnsi="Calibri" w:cs="Calibri"/>
                              <w:noProof/>
                              <w:color w:val="000000"/>
                              <w:sz w:val="22"/>
                              <w:szCs w:val="22"/>
                            </w:rPr>
                          </w:pPr>
                          <w:r w:rsidRPr="00B16130">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E718CF" id="_x0000_t202" coordsize="21600,21600" o:spt="202" path="m,l,21600r21600,l21600,xe">
              <v:stroke joinstyle="miter"/>
              <v:path gradientshapeok="t" o:connecttype="rect"/>
            </v:shapetype>
            <v:shape id="Text Box 6" o:spid="_x0000_s1033" type="#_x0000_t202" alt="CLASSIFICATION:- Sodexo - Internal" style="position:absolute;left:0;text-align:left;margin-left:0;margin-top:0;width:177.25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BuRSic&#10;EwIAACIEAAAOAAAAAAAAAAAAAAAAAC4CAABkcnMvZTJvRG9jLnhtbFBLAQItABQABgAIAAAAIQA+&#10;TMSx2wAAAAQBAAAPAAAAAAAAAAAAAAAAAG0EAABkcnMvZG93bnJldi54bWxQSwUGAAAAAAQABADz&#10;AAAAdQUAAAAA&#10;" filled="f" stroked="f">
              <v:textbox style="mso-fit-shape-to-text:t" inset="20pt,0,0,15pt">
                <w:txbxContent>
                  <w:p w14:paraId="7C3BB913" w14:textId="1A3801E5" w:rsidR="00B16130" w:rsidRPr="00B16130" w:rsidRDefault="00B16130" w:rsidP="00B16130">
                    <w:pPr>
                      <w:rPr>
                        <w:rFonts w:ascii="Calibri" w:eastAsia="Calibri" w:hAnsi="Calibri" w:cs="Calibri"/>
                        <w:noProof/>
                        <w:color w:val="000000"/>
                        <w:sz w:val="22"/>
                        <w:szCs w:val="22"/>
                      </w:rPr>
                    </w:pPr>
                    <w:r w:rsidRPr="00B16130">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5E4E" w14:textId="77777777" w:rsidR="005E1564" w:rsidRDefault="005E1564" w:rsidP="00B16130">
      <w:r>
        <w:separator/>
      </w:r>
    </w:p>
  </w:footnote>
  <w:footnote w:type="continuationSeparator" w:id="0">
    <w:p w14:paraId="36BBD4F9" w14:textId="77777777" w:rsidR="005E1564" w:rsidRDefault="005E1564" w:rsidP="00B1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2E88" w14:textId="4E7E7C84" w:rsidR="00B16130" w:rsidRDefault="00B16130">
    <w:pPr>
      <w:pStyle w:val="Header"/>
    </w:pPr>
    <w:r>
      <w:rPr>
        <w:noProof/>
      </w:rPr>
      <mc:AlternateContent>
        <mc:Choice Requires="wps">
          <w:drawing>
            <wp:anchor distT="0" distB="0" distL="0" distR="0" simplePos="0" relativeHeight="251659264" behindDoc="0" locked="0" layoutInCell="1" allowOverlap="1" wp14:anchorId="657BA253" wp14:editId="48CDE9AD">
              <wp:simplePos x="635" y="635"/>
              <wp:positionH relativeFrom="page">
                <wp:align>left</wp:align>
              </wp:positionH>
              <wp:positionV relativeFrom="page">
                <wp:align>top</wp:align>
              </wp:positionV>
              <wp:extent cx="2251075" cy="361315"/>
              <wp:effectExtent l="0" t="0" r="15875" b="635"/>
              <wp:wrapNone/>
              <wp:docPr id="1634269086" name="Text Box 4"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3B13498B" w14:textId="6DF926F8" w:rsidR="00B16130" w:rsidRPr="00B16130" w:rsidRDefault="00B16130" w:rsidP="00B16130">
                          <w:pPr>
                            <w:rPr>
                              <w:rFonts w:ascii="Calibri" w:eastAsia="Calibri" w:hAnsi="Calibri" w:cs="Calibri"/>
                              <w:noProof/>
                              <w:color w:val="FF0000"/>
                              <w:sz w:val="22"/>
                              <w:szCs w:val="22"/>
                            </w:rPr>
                          </w:pPr>
                          <w:r w:rsidRPr="00B16130">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7BA253" id="_x0000_t202" coordsize="21600,21600" o:spt="202" path="m,l,21600r21600,l21600,xe">
              <v:stroke joinstyle="miter"/>
              <v:path gradientshapeok="t" o:connecttype="rect"/>
            </v:shapetype>
            <v:shape id="Text Box 4" o:spid="_x0000_s1028" type="#_x0000_t202" alt="CLASSIFICATION:- Sodexo - Internal" style="position:absolute;left:0;text-align:left;margin-left:0;margin-top:0;width:177.2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" filled="f" stroked="f">
              <v:textbox style="mso-fit-shape-to-text:t" inset="20pt,15pt,0,0">
                <w:txbxContent>
                  <w:p w14:paraId="3B13498B" w14:textId="6DF926F8" w:rsidR="00B16130" w:rsidRPr="00B16130" w:rsidRDefault="00B16130" w:rsidP="00B16130">
                    <w:pPr>
                      <w:rPr>
                        <w:rFonts w:ascii="Calibri" w:eastAsia="Calibri" w:hAnsi="Calibri" w:cs="Calibri"/>
                        <w:noProof/>
                        <w:color w:val="FF0000"/>
                        <w:sz w:val="22"/>
                        <w:szCs w:val="22"/>
                      </w:rPr>
                    </w:pPr>
                    <w:r w:rsidRPr="00B16130">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4AA" w14:textId="41BC14CE" w:rsidR="00B16130" w:rsidRDefault="00B16130">
    <w:pPr>
      <w:pStyle w:val="Header"/>
    </w:pPr>
    <w:r>
      <w:rPr>
        <w:noProof/>
      </w:rPr>
      <mc:AlternateContent>
        <mc:Choice Requires="wps">
          <w:drawing>
            <wp:anchor distT="0" distB="0" distL="0" distR="0" simplePos="0" relativeHeight="251660288" behindDoc="0" locked="0" layoutInCell="1" allowOverlap="1" wp14:anchorId="6776F88D" wp14:editId="03F90589">
              <wp:simplePos x="901700" y="450850"/>
              <wp:positionH relativeFrom="page">
                <wp:align>left</wp:align>
              </wp:positionH>
              <wp:positionV relativeFrom="page">
                <wp:align>top</wp:align>
              </wp:positionV>
              <wp:extent cx="2251075" cy="361315"/>
              <wp:effectExtent l="0" t="0" r="15875" b="635"/>
              <wp:wrapNone/>
              <wp:docPr id="526558847" name="Text Box 5"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A1917D3" w14:textId="2FB3EDA5" w:rsidR="00B16130" w:rsidRPr="00B16130" w:rsidRDefault="00B16130" w:rsidP="00B16130">
                          <w:pPr>
                            <w:rPr>
                              <w:rFonts w:ascii="Calibri" w:eastAsia="Calibri" w:hAnsi="Calibri" w:cs="Calibri"/>
                              <w:noProof/>
                              <w:color w:val="FF0000"/>
                              <w:sz w:val="22"/>
                              <w:szCs w:val="22"/>
                            </w:rPr>
                          </w:pPr>
                          <w:r w:rsidRPr="00B16130">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76F88D" id="_x0000_t202" coordsize="21600,21600" o:spt="202" path="m,l,21600r21600,l21600,xe">
              <v:stroke joinstyle="miter"/>
              <v:path gradientshapeok="t" o:connecttype="rect"/>
            </v:shapetype>
            <v:shape id="Text Box 5" o:spid="_x0000_s1029" type="#_x0000_t202" alt="CLASSIFICATION:- Sodexo - Internal" style="position:absolute;left:0;text-align:left;margin-left:0;margin-top:0;width:177.2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" filled="f" stroked="f">
              <v:textbox style="mso-fit-shape-to-text:t" inset="20pt,15pt,0,0">
                <w:txbxContent>
                  <w:p w14:paraId="7A1917D3" w14:textId="2FB3EDA5" w:rsidR="00B16130" w:rsidRPr="00B16130" w:rsidRDefault="00B16130" w:rsidP="00B16130">
                    <w:pPr>
                      <w:rPr>
                        <w:rFonts w:ascii="Calibri" w:eastAsia="Calibri" w:hAnsi="Calibri" w:cs="Calibri"/>
                        <w:noProof/>
                        <w:color w:val="FF0000"/>
                        <w:sz w:val="22"/>
                        <w:szCs w:val="22"/>
                      </w:rPr>
                    </w:pPr>
                    <w:r w:rsidRPr="00B16130">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34E6" w14:textId="4F1E98E2" w:rsidR="00B16130" w:rsidRDefault="00B16130">
    <w:pPr>
      <w:pStyle w:val="Header"/>
    </w:pPr>
    <w:r>
      <w:rPr>
        <w:noProof/>
      </w:rPr>
      <mc:AlternateContent>
        <mc:Choice Requires="wps">
          <w:drawing>
            <wp:anchor distT="0" distB="0" distL="0" distR="0" simplePos="0" relativeHeight="251658240" behindDoc="0" locked="0" layoutInCell="1" allowOverlap="1" wp14:anchorId="63DBECF1" wp14:editId="34AC8F71">
              <wp:simplePos x="635" y="635"/>
              <wp:positionH relativeFrom="page">
                <wp:align>left</wp:align>
              </wp:positionH>
              <wp:positionV relativeFrom="page">
                <wp:align>top</wp:align>
              </wp:positionV>
              <wp:extent cx="2251075" cy="361315"/>
              <wp:effectExtent l="0" t="0" r="15875" b="635"/>
              <wp:wrapNone/>
              <wp:docPr id="1754046016" name="Text Box 3"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8A3AB33" w14:textId="29EB82B2" w:rsidR="00B16130" w:rsidRPr="00B16130" w:rsidRDefault="00B16130" w:rsidP="00B16130">
                          <w:pPr>
                            <w:rPr>
                              <w:rFonts w:ascii="Calibri" w:eastAsia="Calibri" w:hAnsi="Calibri" w:cs="Calibri"/>
                              <w:noProof/>
                              <w:color w:val="FF0000"/>
                              <w:sz w:val="22"/>
                              <w:szCs w:val="22"/>
                            </w:rPr>
                          </w:pPr>
                          <w:r w:rsidRPr="00B16130">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DBECF1" id="_x0000_t202" coordsize="21600,21600" o:spt="202" path="m,l,21600r21600,l21600,xe">
              <v:stroke joinstyle="miter"/>
              <v:path gradientshapeok="t" o:connecttype="rect"/>
            </v:shapetype>
            <v:shape id="Text Box 3" o:spid="_x0000_s1032" type="#_x0000_t202" alt="CLASSIFICATION:- Sodexo - Internal" style="position:absolute;left:0;text-align:left;margin-left:0;margin-top:0;width:177.2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" filled="f" stroked="f">
              <v:textbox style="mso-fit-shape-to-text:t" inset="20pt,15pt,0,0">
                <w:txbxContent>
                  <w:p w14:paraId="28A3AB33" w14:textId="29EB82B2" w:rsidR="00B16130" w:rsidRPr="00B16130" w:rsidRDefault="00B16130" w:rsidP="00B16130">
                    <w:pPr>
                      <w:rPr>
                        <w:rFonts w:ascii="Calibri" w:eastAsia="Calibri" w:hAnsi="Calibri" w:cs="Calibri"/>
                        <w:noProof/>
                        <w:color w:val="FF0000"/>
                        <w:sz w:val="22"/>
                        <w:szCs w:val="22"/>
                      </w:rPr>
                    </w:pPr>
                    <w:r w:rsidRPr="00B16130">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08B51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476442" o:spid="_x0000_i1025" type="#_x0000_t75" style="width:6.75pt;height:9.75pt;visibility:visible;mso-wrap-style:square">
            <v:imagedata r:id="rId1" o:title=""/>
          </v:shape>
        </w:pict>
      </mc:Choice>
      <mc:Fallback>
        <w:drawing>
          <wp:inline distT="0" distB="0" distL="0" distR="0" wp14:anchorId="792F1FA9" wp14:editId="1FDE9D7E">
            <wp:extent cx="85725" cy="123825"/>
            <wp:effectExtent l="0" t="0" r="0" b="0"/>
            <wp:docPr id="498476442" name="Picture 498476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mc:Fallback>
    </mc:AlternateConten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BC651C4"/>
    <w:multiLevelType w:val="hybridMultilevel"/>
    <w:tmpl w:val="4704CC34"/>
    <w:lvl w:ilvl="0" w:tplc="0C72E04C">
      <w:start w:val="1"/>
      <w:numFmt w:val="bullet"/>
      <w:lvlText w:val=""/>
      <w:lvlJc w:val="left"/>
      <w:pPr>
        <w:ind w:left="171" w:hanging="171"/>
      </w:pPr>
      <w:rPr>
        <w:rFonts w:ascii="Symbol" w:hAnsi="Symbol" w:hint="default"/>
        <w:color w:val="C60009"/>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9" w15:restartNumberingAfterBreak="0">
    <w:nsid w:val="40665179"/>
    <w:multiLevelType w:val="hybridMultilevel"/>
    <w:tmpl w:val="531CD35C"/>
    <w:lvl w:ilvl="0" w:tplc="B12A2A6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B497B45"/>
    <w:multiLevelType w:val="hybridMultilevel"/>
    <w:tmpl w:val="6066C722"/>
    <w:lvl w:ilvl="0" w:tplc="AC4C604A">
      <w:start w:val="1"/>
      <w:numFmt w:val="bullet"/>
      <w:lvlText w:val=""/>
      <w:lvlJc w:val="left"/>
      <w:pPr>
        <w:ind w:left="890" w:hanging="360"/>
      </w:pPr>
      <w:rPr>
        <w:rFonts w:ascii="Symbol" w:hAnsi="Symbol" w:hint="default"/>
        <w:color w:val="C60009"/>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16cid:durableId="379211445">
    <w:abstractNumId w:val="6"/>
  </w:num>
  <w:num w:numId="2" w16cid:durableId="1272736799">
    <w:abstractNumId w:val="12"/>
  </w:num>
  <w:num w:numId="3" w16cid:durableId="477455049">
    <w:abstractNumId w:val="1"/>
  </w:num>
  <w:num w:numId="4" w16cid:durableId="293416362">
    <w:abstractNumId w:val="11"/>
  </w:num>
  <w:num w:numId="5" w16cid:durableId="1830245322">
    <w:abstractNumId w:val="4"/>
  </w:num>
  <w:num w:numId="6" w16cid:durableId="781993283">
    <w:abstractNumId w:val="2"/>
  </w:num>
  <w:num w:numId="7" w16cid:durableId="824004487">
    <w:abstractNumId w:val="13"/>
  </w:num>
  <w:num w:numId="8" w16cid:durableId="1551304862">
    <w:abstractNumId w:val="5"/>
  </w:num>
  <w:num w:numId="9" w16cid:durableId="2125268664">
    <w:abstractNumId w:val="17"/>
  </w:num>
  <w:num w:numId="10" w16cid:durableId="1849370314">
    <w:abstractNumId w:val="18"/>
  </w:num>
  <w:num w:numId="11" w16cid:durableId="1607080184">
    <w:abstractNumId w:val="10"/>
  </w:num>
  <w:num w:numId="12" w16cid:durableId="1115833324">
    <w:abstractNumId w:val="0"/>
  </w:num>
  <w:num w:numId="13" w16cid:durableId="1898397114">
    <w:abstractNumId w:val="14"/>
  </w:num>
  <w:num w:numId="14" w16cid:durableId="15467574">
    <w:abstractNumId w:val="3"/>
  </w:num>
  <w:num w:numId="15" w16cid:durableId="1191647596">
    <w:abstractNumId w:val="15"/>
  </w:num>
  <w:num w:numId="16" w16cid:durableId="1331059005">
    <w:abstractNumId w:val="16"/>
  </w:num>
  <w:num w:numId="17" w16cid:durableId="1192260383">
    <w:abstractNumId w:val="9"/>
  </w:num>
  <w:num w:numId="18" w16cid:durableId="1566378854">
    <w:abstractNumId w:val="8"/>
  </w:num>
  <w:num w:numId="19" w16cid:durableId="911280074">
    <w:abstractNumId w:val="0"/>
  </w:num>
  <w:num w:numId="20" w16cid:durableId="1973634223">
    <w:abstractNumId w:val="20"/>
  </w:num>
  <w:num w:numId="21" w16cid:durableId="1976452099">
    <w:abstractNumId w:val="19"/>
  </w:num>
  <w:num w:numId="22" w16cid:durableId="380182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2194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62D60"/>
    <w:rsid w:val="00062FE6"/>
    <w:rsid w:val="00067D84"/>
    <w:rsid w:val="000A62A2"/>
    <w:rsid w:val="000C4CF1"/>
    <w:rsid w:val="000E3EF7"/>
    <w:rsid w:val="000F4590"/>
    <w:rsid w:val="00104BDE"/>
    <w:rsid w:val="00144E5D"/>
    <w:rsid w:val="001A0DD2"/>
    <w:rsid w:val="001A474A"/>
    <w:rsid w:val="001F1F6A"/>
    <w:rsid w:val="00253520"/>
    <w:rsid w:val="00293E5D"/>
    <w:rsid w:val="002B1DC6"/>
    <w:rsid w:val="00360C4D"/>
    <w:rsid w:val="00366A73"/>
    <w:rsid w:val="00411125"/>
    <w:rsid w:val="004238D8"/>
    <w:rsid w:val="00424476"/>
    <w:rsid w:val="004B2221"/>
    <w:rsid w:val="004D170A"/>
    <w:rsid w:val="00517E95"/>
    <w:rsid w:val="00520545"/>
    <w:rsid w:val="00536CDB"/>
    <w:rsid w:val="005852DB"/>
    <w:rsid w:val="005E1564"/>
    <w:rsid w:val="005E5B63"/>
    <w:rsid w:val="00611CE2"/>
    <w:rsid w:val="00613392"/>
    <w:rsid w:val="00616B0B"/>
    <w:rsid w:val="00646B79"/>
    <w:rsid w:val="00654C6E"/>
    <w:rsid w:val="00656519"/>
    <w:rsid w:val="00674674"/>
    <w:rsid w:val="006802C0"/>
    <w:rsid w:val="006A3FF2"/>
    <w:rsid w:val="006D5312"/>
    <w:rsid w:val="00745A24"/>
    <w:rsid w:val="007C1D19"/>
    <w:rsid w:val="007F602D"/>
    <w:rsid w:val="00896143"/>
    <w:rsid w:val="008B5745"/>
    <w:rsid w:val="008B64DE"/>
    <w:rsid w:val="008D1A2B"/>
    <w:rsid w:val="009D067B"/>
    <w:rsid w:val="009F2EA2"/>
    <w:rsid w:val="00A37146"/>
    <w:rsid w:val="00A8124D"/>
    <w:rsid w:val="00AD1DEC"/>
    <w:rsid w:val="00B16130"/>
    <w:rsid w:val="00B70457"/>
    <w:rsid w:val="00B84C4B"/>
    <w:rsid w:val="00BF4D80"/>
    <w:rsid w:val="00C04198"/>
    <w:rsid w:val="00C22530"/>
    <w:rsid w:val="00C4467B"/>
    <w:rsid w:val="00C4695A"/>
    <w:rsid w:val="00C61430"/>
    <w:rsid w:val="00C82FA2"/>
    <w:rsid w:val="00CC0297"/>
    <w:rsid w:val="00CC2929"/>
    <w:rsid w:val="00D65B9D"/>
    <w:rsid w:val="00D949FB"/>
    <w:rsid w:val="00DE5E49"/>
    <w:rsid w:val="00DF6514"/>
    <w:rsid w:val="00E04E7F"/>
    <w:rsid w:val="00E31AA0"/>
    <w:rsid w:val="00E33C91"/>
    <w:rsid w:val="00E57078"/>
    <w:rsid w:val="00E70392"/>
    <w:rsid w:val="00E86121"/>
    <w:rsid w:val="00E940E9"/>
    <w:rsid w:val="00EA3990"/>
    <w:rsid w:val="00EA4C16"/>
    <w:rsid w:val="00EA5822"/>
    <w:rsid w:val="00EB29EB"/>
    <w:rsid w:val="00EC790F"/>
    <w:rsid w:val="00EF6ED7"/>
    <w:rsid w:val="00F479E6"/>
    <w:rsid w:val="00F64512"/>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DF72"/>
  <w15:docId w15:val="{CD61D490-BB2A-466C-A381-105681E1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6D5312"/>
    <w:pPr>
      <w:spacing w:after="40"/>
      <w:ind w:left="567"/>
    </w:pPr>
    <w:rPr>
      <w:rFonts w:eastAsia="MS Mincho"/>
      <w:lang w:val="en-GB"/>
    </w:rPr>
  </w:style>
  <w:style w:type="table" w:customStyle="1" w:styleId="TableGrid0">
    <w:name w:val="TableGrid"/>
    <w:rsid w:val="00611CE2"/>
    <w:pPr>
      <w:spacing w:after="0" w:line="240" w:lineRule="auto"/>
    </w:pPr>
    <w:rPr>
      <w:kern w:val="2"/>
      <w:sz w:val="24"/>
      <w:szCs w:val="24"/>
      <w:lang w:eastAsia="en-GB"/>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B16130"/>
    <w:pPr>
      <w:tabs>
        <w:tab w:val="center" w:pos="4513"/>
        <w:tab w:val="right" w:pos="9026"/>
      </w:tabs>
    </w:pPr>
  </w:style>
  <w:style w:type="character" w:customStyle="1" w:styleId="HeaderChar">
    <w:name w:val="Header Char"/>
    <w:basedOn w:val="DefaultParagraphFont"/>
    <w:link w:val="Header"/>
    <w:uiPriority w:val="99"/>
    <w:rsid w:val="00B16130"/>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B16130"/>
    <w:pPr>
      <w:tabs>
        <w:tab w:val="center" w:pos="4513"/>
        <w:tab w:val="right" w:pos="9026"/>
      </w:tabs>
    </w:pPr>
  </w:style>
  <w:style w:type="character" w:customStyle="1" w:styleId="FooterChar">
    <w:name w:val="Footer Char"/>
    <w:basedOn w:val="DefaultParagraphFont"/>
    <w:link w:val="Footer"/>
    <w:uiPriority w:val="99"/>
    <w:rsid w:val="00B16130"/>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98651956">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0" ma:contentTypeDescription="Create a new document." ma:contentTypeScope="" ma:versionID="ef3895e0672853dd6e8ab7aea5a2eb8f">
  <xsd:schema xmlns:xsd="http://www.w3.org/2001/XMLSchema" xmlns:xs="http://www.w3.org/2001/XMLSchema" xmlns:p="http://schemas.microsoft.com/office/2006/metadata/properties" xmlns:ns2="805c9006-41ab-4d20-a782-794274708dc7" xmlns:ns3="a7b97ff7-b165-43d8-8280-5bd5f57fbb1a" targetNamespace="http://schemas.microsoft.com/office/2006/metadata/properties" ma:root="true" ma:fieldsID="4d5fda4b759c8d47c7c6b117897b38d8" ns2:_="" ns3:_="">
    <xsd:import namespace="805c9006-41ab-4d20-a782-794274708dc7"/>
    <xsd:import namespace="a7b97ff7-b165-43d8-8280-5bd5f57fbb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4BC23-E5A9-46B1-966D-E3D6BC90ADD5}">
  <ds:schemaRefs>
    <ds:schemaRef ds:uri="http://schemas.microsoft.com/sharepoint/v3/contenttype/forms"/>
  </ds:schemaRefs>
</ds:datastoreItem>
</file>

<file path=customXml/itemProps2.xml><?xml version="1.0" encoding="utf-8"?>
<ds:datastoreItem xmlns:ds="http://schemas.openxmlformats.org/officeDocument/2006/customXml" ds:itemID="{0A8C4B1C-17CD-485B-9A9D-317F7F2DBD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99C0C-1C4E-43DF-BC84-64B14E634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1062</Words>
  <Characters>6056</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Fitzakerley, Bryony</cp:lastModifiedBy>
  <cp:revision>2</cp:revision>
  <dcterms:created xsi:type="dcterms:W3CDTF">2025-06-13T15:41:00Z</dcterms:created>
  <dcterms:modified xsi:type="dcterms:W3CDTF">2025-06-13T15:41:00Z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y fmtid="{D5CDD505-2E9C-101B-9397-08002B2CF9AE}" pid="9" name="ClassificationContentMarkingHeaderShapeIds">
    <vt:lpwstr>688c9e40,6168f79e,1f62a67f</vt:lpwstr>
  </property>
  <property fmtid="{D5CDD505-2E9C-101B-9397-08002B2CF9AE}" pid="10" name="ClassificationContentMarkingHeaderFontProps">
    <vt:lpwstr>#ff0000,11,Calibri</vt:lpwstr>
  </property>
  <property fmtid="{D5CDD505-2E9C-101B-9397-08002B2CF9AE}" pid="11" name="ClassificationContentMarkingHeaderText">
    <vt:lpwstr>CLASSIFICATION:- Sodexo - Internal</vt:lpwstr>
  </property>
  <property fmtid="{D5CDD505-2E9C-101B-9397-08002B2CF9AE}" pid="12" name="ClassificationContentMarkingFooterShapeIds">
    <vt:lpwstr>6a1fecac,5f85d6a6,606995a0</vt:lpwstr>
  </property>
  <property fmtid="{D5CDD505-2E9C-101B-9397-08002B2CF9AE}" pid="13" name="ClassificationContentMarkingFooterFontProps">
    <vt:lpwstr>#000000,11,Calibri</vt:lpwstr>
  </property>
  <property fmtid="{D5CDD505-2E9C-101B-9397-08002B2CF9AE}" pid="14" name="ClassificationContentMarkingFooterText">
    <vt:lpwstr>CLASSIFICATION:- Sodexo - Internal</vt:lpwstr>
  </property>
  <property fmtid="{D5CDD505-2E9C-101B-9397-08002B2CF9AE}" pid="15" name="MSIP_Label_6710e787-a0d3-46b9-a6e0-cb6caa954370_Enabled">
    <vt:lpwstr>true</vt:lpwstr>
  </property>
  <property fmtid="{D5CDD505-2E9C-101B-9397-08002B2CF9AE}" pid="16" name="MSIP_Label_6710e787-a0d3-46b9-a6e0-cb6caa954370_SetDate">
    <vt:lpwstr>2024-08-14T09:31:34Z</vt:lpwstr>
  </property>
  <property fmtid="{D5CDD505-2E9C-101B-9397-08002B2CF9AE}" pid="17" name="MSIP_Label_6710e787-a0d3-46b9-a6e0-cb6caa954370_Method">
    <vt:lpwstr>Privileged</vt:lpwstr>
  </property>
  <property fmtid="{D5CDD505-2E9C-101B-9397-08002B2CF9AE}" pid="18" name="MSIP_Label_6710e787-a0d3-46b9-a6e0-cb6caa954370_Name">
    <vt:lpwstr>Internal</vt:lpwstr>
  </property>
  <property fmtid="{D5CDD505-2E9C-101B-9397-08002B2CF9AE}" pid="19" name="MSIP_Label_6710e787-a0d3-46b9-a6e0-cb6caa954370_SiteId">
    <vt:lpwstr>abf819d6-d924-423a-a845-efba8c945c04</vt:lpwstr>
  </property>
  <property fmtid="{D5CDD505-2E9C-101B-9397-08002B2CF9AE}" pid="20" name="MSIP_Label_6710e787-a0d3-46b9-a6e0-cb6caa954370_ActionId">
    <vt:lpwstr>d0d0d468-c94c-4998-9d50-8953fccd4d30</vt:lpwstr>
  </property>
  <property fmtid="{D5CDD505-2E9C-101B-9397-08002B2CF9AE}" pid="21" name="MSIP_Label_6710e787-a0d3-46b9-a6e0-cb6caa954370_ContentBits">
    <vt:lpwstr>3</vt:lpwstr>
  </property>
</Properties>
</file>