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5D5BBBB7" w14:textId="41B68C08" w:rsidR="00685BE2" w:rsidRDefault="00C12C90">
                            <w:r>
                              <w:rPr>
                                <w:b/>
                                <w:bCs/>
                                <w:color w:val="FFFFFF" w:themeColor="background1"/>
                                <w:sz w:val="44"/>
                                <w:szCs w:val="44"/>
                                <w:lang w:val="en-AU"/>
                              </w:rPr>
                              <w:t>Rapid Response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5D5BBBB7" w14:textId="41B68C08" w:rsidR="00685BE2" w:rsidRDefault="00C12C90">
                      <w:r>
                        <w:rPr>
                          <w:b/>
                          <w:bCs/>
                          <w:color w:val="FFFFFF" w:themeColor="background1"/>
                          <w:sz w:val="44"/>
                          <w:szCs w:val="44"/>
                          <w:lang w:val="en-AU"/>
                        </w:rPr>
                        <w:t>Rapid Response</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717368" w:rsidR="00800A60" w:rsidRPr="00A824A9" w:rsidRDefault="003777CA" w:rsidP="00800A60">
            <w:pPr>
              <w:spacing w:before="20" w:after="20"/>
              <w:jc w:val="left"/>
              <w:rPr>
                <w:rFonts w:cs="Arial"/>
                <w:color w:val="000000" w:themeColor="text1"/>
                <w:szCs w:val="20"/>
              </w:rPr>
            </w:pPr>
            <w:r w:rsidRPr="003777CA">
              <w:rPr>
                <w:rFonts w:cs="Arial"/>
                <w:color w:val="000000" w:themeColor="text1"/>
                <w:szCs w:val="20"/>
              </w:rPr>
              <w:t>Health &amp; Care – Soft FM Services – Domestic Services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684AC8B" w:rsidR="00800A60" w:rsidRPr="00A824A9" w:rsidRDefault="003777CA" w:rsidP="00800A60">
            <w:pPr>
              <w:spacing w:before="20" w:after="20"/>
              <w:jc w:val="left"/>
              <w:rPr>
                <w:rFonts w:cs="Arial"/>
                <w:color w:val="000000" w:themeColor="text1"/>
                <w:szCs w:val="20"/>
                <w:lang w:val="en-GB"/>
              </w:rPr>
            </w:pPr>
            <w:r>
              <w:rPr>
                <w:rFonts w:cs="Arial"/>
                <w:color w:val="000000" w:themeColor="text1"/>
                <w:szCs w:val="20"/>
                <w:lang w:val="en-GB"/>
              </w:rPr>
              <w:t xml:space="preserve">Rapid </w:t>
            </w:r>
            <w:r w:rsidR="0026480A">
              <w:rPr>
                <w:rFonts w:cs="Arial"/>
                <w:color w:val="000000" w:themeColor="text1"/>
                <w:szCs w:val="20"/>
                <w:lang w:val="en-GB"/>
              </w:rPr>
              <w:t>Response</w:t>
            </w:r>
            <w:r w:rsidR="00F37BA8">
              <w:rPr>
                <w:rFonts w:cs="Arial"/>
                <w:color w:val="000000" w:themeColor="text1"/>
                <w:szCs w:val="20"/>
                <w:lang w:val="en-GB"/>
              </w:rPr>
              <w:t xml:space="preserve"> Cleaner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98D6E4D" w:rsidR="00800A60" w:rsidRDefault="00C12C90" w:rsidP="00800A60">
            <w:pPr>
              <w:spacing w:before="20" w:after="20"/>
              <w:jc w:val="left"/>
              <w:rPr>
                <w:rFonts w:cs="Arial"/>
                <w:color w:val="000000" w:themeColor="text1"/>
                <w:szCs w:val="20"/>
              </w:rPr>
            </w:pPr>
            <w:r>
              <w:rPr>
                <w:rFonts w:cs="Arial"/>
                <w:color w:val="000000" w:themeColor="text1"/>
                <w:szCs w:val="20"/>
              </w:rPr>
              <w:t>Housekeeping</w:t>
            </w:r>
            <w:r w:rsidR="00A9239C">
              <w:rPr>
                <w:rFonts w:cs="Arial"/>
                <w:color w:val="000000" w:themeColor="text1"/>
                <w:szCs w:val="20"/>
              </w:rPr>
              <w:t xml:space="preserve"> Facilitates Coordinators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54215476" w:rsidR="00800A60" w:rsidRDefault="00A9239C" w:rsidP="00800A60">
            <w:pPr>
              <w:spacing w:before="20" w:after="20"/>
              <w:jc w:val="left"/>
              <w:rPr>
                <w:rFonts w:cs="Arial"/>
                <w:color w:val="000000" w:themeColor="text1"/>
                <w:szCs w:val="20"/>
              </w:rPr>
            </w:pPr>
            <w:r>
              <w:rPr>
                <w:rFonts w:cs="Arial"/>
                <w:color w:val="000000" w:themeColor="text1"/>
                <w:szCs w:val="20"/>
              </w:rPr>
              <w:t>Assistant</w:t>
            </w:r>
            <w:r w:rsidR="00A9277C">
              <w:rPr>
                <w:rFonts w:cs="Arial"/>
                <w:color w:val="000000" w:themeColor="text1"/>
                <w:szCs w:val="20"/>
              </w:rPr>
              <w:t xml:space="preserve"> Domestic Managers</w:t>
            </w:r>
            <w:r>
              <w:rPr>
                <w:rFonts w:cs="Arial"/>
                <w:color w:val="000000" w:themeColor="text1"/>
                <w:szCs w:val="20"/>
              </w:rPr>
              <w:t xml:space="preserve"> &amp; Domestic Manager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9CB2A1C" w:rsidR="00800A60" w:rsidRDefault="00A9277C" w:rsidP="00800A60">
            <w:pPr>
              <w:spacing w:before="20" w:after="20"/>
              <w:jc w:val="left"/>
              <w:rPr>
                <w:rFonts w:cs="Arial"/>
                <w:color w:val="000000" w:themeColor="text1"/>
                <w:szCs w:val="20"/>
              </w:rPr>
            </w:pPr>
            <w:r>
              <w:rPr>
                <w:rFonts w:cs="Arial"/>
                <w:color w:val="000000" w:themeColor="text1"/>
                <w:szCs w:val="20"/>
              </w:rPr>
              <w:t xml:space="preserve">Colchester General Hospital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5C04C164" w14:textId="72201EB9" w:rsidR="00E43CB5" w:rsidRPr="00E12117" w:rsidRDefault="00E43CB5" w:rsidP="00E43CB5">
            <w:pPr>
              <w:rPr>
                <w:rFonts w:cs="Arial"/>
                <w:lang w:val="en-GB"/>
              </w:rPr>
            </w:pPr>
            <w:r w:rsidRPr="00E12117">
              <w:rPr>
                <w:rFonts w:cs="Arial"/>
                <w:lang w:val="en-GB"/>
              </w:rPr>
              <w:t xml:space="preserve">To create and maintain a quality standard to the agreed specification within set time limits within a specific area. Working with the Assistant Domestic Manager/s and alongside </w:t>
            </w:r>
            <w:r w:rsidR="00E41671" w:rsidRPr="00E12117">
              <w:rPr>
                <w:rFonts w:cs="Arial"/>
                <w:lang w:val="en-GB"/>
              </w:rPr>
              <w:t>Facilitates</w:t>
            </w:r>
            <w:r w:rsidRPr="00E12117">
              <w:rPr>
                <w:rFonts w:cs="Arial"/>
                <w:lang w:val="en-GB"/>
              </w:rPr>
              <w:t xml:space="preserve"> </w:t>
            </w:r>
            <w:r w:rsidR="00E41671" w:rsidRPr="00E12117">
              <w:rPr>
                <w:rFonts w:cs="Arial"/>
                <w:lang w:val="en-GB"/>
              </w:rPr>
              <w:t>Coordinator</w:t>
            </w:r>
            <w:r w:rsidRPr="00E12117">
              <w:rPr>
                <w:rFonts w:cs="Arial"/>
                <w:lang w:val="en-GB"/>
              </w:rPr>
              <w:t xml:space="preserve"> in ensuring agreed SLA’s are met, Health and safety is monitored with issues reported and actioned in a timely manner. The ability to be adaptive to any given situation and proactive to ensure </w:t>
            </w:r>
            <w:r w:rsidR="00E12117">
              <w:rPr>
                <w:rFonts w:cs="Arial"/>
                <w:lang w:val="en-GB"/>
              </w:rPr>
              <w:t xml:space="preserve">cleaning </w:t>
            </w:r>
            <w:r w:rsidRPr="00E12117">
              <w:rPr>
                <w:rFonts w:cs="Arial"/>
                <w:lang w:val="en-GB"/>
              </w:rPr>
              <w:t>tasks are completed to agreed timescales to agreed specifications thus allowing less of a reactive workforce.</w:t>
            </w:r>
          </w:p>
          <w:p w14:paraId="282F3142" w14:textId="0E2058EB" w:rsidR="00AF0CE6" w:rsidRPr="00E43CB5" w:rsidRDefault="00AF0CE6" w:rsidP="00AF0CE6">
            <w:pPr>
              <w:pStyle w:val="ListParagraph"/>
              <w:ind w:left="360"/>
              <w:jc w:val="left"/>
              <w:rPr>
                <w:rFonts w:cs="Arial"/>
                <w:color w:val="000000" w:themeColor="text1"/>
                <w:szCs w:val="20"/>
                <w:lang w:val="en-GB"/>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552BFF"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06F4AD77" w14:textId="5606AA74" w:rsidR="00552BFF" w:rsidRPr="00B73237" w:rsidRDefault="00552BFF" w:rsidP="00B73237">
            <w:pPr>
              <w:pStyle w:val="ListParagraph"/>
              <w:numPr>
                <w:ilvl w:val="0"/>
                <w:numId w:val="43"/>
              </w:numPr>
              <w:jc w:val="left"/>
              <w:rPr>
                <w:rFonts w:cs="Arial"/>
                <w:color w:val="000000" w:themeColor="text1"/>
                <w:szCs w:val="20"/>
              </w:rPr>
            </w:pPr>
            <w:r w:rsidRPr="00B73237">
              <w:rPr>
                <w:rFonts w:cs="Arial"/>
                <w:lang w:val="en-GB"/>
              </w:rPr>
              <w:t>Ensure that a quality service is always operated</w:t>
            </w:r>
          </w:p>
        </w:tc>
      </w:tr>
      <w:tr w:rsidR="00552BFF" w:rsidRPr="00A824A9" w14:paraId="38CD8329" w14:textId="77777777" w:rsidTr="00EF0A4B">
        <w:tc>
          <w:tcPr>
            <w:tcW w:w="10375" w:type="dxa"/>
            <w:tcBorders>
              <w:top w:val="dotted" w:sz="4" w:space="0" w:color="auto"/>
              <w:left w:val="single" w:sz="2" w:space="0" w:color="auto"/>
              <w:bottom w:val="single" w:sz="4" w:space="0" w:color="auto"/>
              <w:right w:val="single" w:sz="4" w:space="0" w:color="auto"/>
            </w:tcBorders>
          </w:tcPr>
          <w:p w14:paraId="34123023" w14:textId="42F18365" w:rsidR="00552BFF" w:rsidRPr="00B73237" w:rsidRDefault="00552BFF" w:rsidP="00B73237">
            <w:pPr>
              <w:pStyle w:val="ListParagraph"/>
              <w:numPr>
                <w:ilvl w:val="0"/>
                <w:numId w:val="43"/>
              </w:numPr>
              <w:jc w:val="left"/>
              <w:rPr>
                <w:rFonts w:cs="Arial"/>
                <w:lang w:val="en-GB"/>
              </w:rPr>
            </w:pPr>
            <w:r w:rsidRPr="00B73237">
              <w:rPr>
                <w:rFonts w:cs="Arial"/>
                <w:lang w:val="en-GB"/>
              </w:rPr>
              <w:t>Always adhere to company</w:t>
            </w:r>
            <w:r w:rsidR="00F37BA8">
              <w:rPr>
                <w:rFonts w:cs="Arial"/>
                <w:lang w:val="en-GB"/>
              </w:rPr>
              <w:t xml:space="preserve"> &amp; trust</w:t>
            </w:r>
            <w:r w:rsidRPr="00B73237">
              <w:rPr>
                <w:rFonts w:cs="Arial"/>
                <w:lang w:val="en-GB"/>
              </w:rPr>
              <w:t xml:space="preserve"> policies.</w:t>
            </w:r>
          </w:p>
        </w:tc>
      </w:tr>
      <w:tr w:rsidR="00552BFF" w:rsidRPr="00A824A9" w14:paraId="7D955A0E" w14:textId="77777777" w:rsidTr="00EF0A4B">
        <w:tc>
          <w:tcPr>
            <w:tcW w:w="10375" w:type="dxa"/>
            <w:tcBorders>
              <w:top w:val="dotted" w:sz="4" w:space="0" w:color="auto"/>
              <w:left w:val="single" w:sz="2" w:space="0" w:color="auto"/>
              <w:bottom w:val="single" w:sz="4" w:space="0" w:color="auto"/>
              <w:right w:val="single" w:sz="4" w:space="0" w:color="auto"/>
            </w:tcBorders>
          </w:tcPr>
          <w:p w14:paraId="4C7347C6" w14:textId="76ED4D1F" w:rsidR="00552BFF" w:rsidRPr="00B73237" w:rsidRDefault="00552BFF" w:rsidP="00B73237">
            <w:pPr>
              <w:pStyle w:val="ListParagraph"/>
              <w:numPr>
                <w:ilvl w:val="0"/>
                <w:numId w:val="43"/>
              </w:numPr>
              <w:jc w:val="left"/>
              <w:rPr>
                <w:rFonts w:cs="Arial"/>
                <w:lang w:val="en-GB"/>
              </w:rPr>
            </w:pPr>
            <w:r w:rsidRPr="00B73237">
              <w:rPr>
                <w:rFonts w:cs="Arial"/>
                <w:lang w:val="en-GB"/>
              </w:rPr>
              <w:t>Maintain health and safety standards.</w:t>
            </w:r>
            <w:r w:rsidR="00BD78D8">
              <w:rPr>
                <w:rFonts w:cs="Arial"/>
                <w:lang w:val="en-GB"/>
              </w:rPr>
              <w:t xml:space="preserve"> Applying a ZERO HARM MINDSET.</w:t>
            </w:r>
          </w:p>
        </w:tc>
      </w:tr>
      <w:tr w:rsidR="00552BFF" w:rsidRPr="00A824A9" w14:paraId="404FA811" w14:textId="77777777" w:rsidTr="00EF0A4B">
        <w:tc>
          <w:tcPr>
            <w:tcW w:w="10375" w:type="dxa"/>
            <w:tcBorders>
              <w:top w:val="dotted" w:sz="4" w:space="0" w:color="auto"/>
              <w:left w:val="single" w:sz="2" w:space="0" w:color="auto"/>
              <w:bottom w:val="single" w:sz="4" w:space="0" w:color="auto"/>
              <w:right w:val="single" w:sz="4" w:space="0" w:color="auto"/>
            </w:tcBorders>
          </w:tcPr>
          <w:p w14:paraId="588D5055" w14:textId="7DF6200E" w:rsidR="00552BFF" w:rsidRPr="00B73237" w:rsidRDefault="00552BFF" w:rsidP="00B73237">
            <w:pPr>
              <w:pStyle w:val="ListParagraph"/>
              <w:numPr>
                <w:ilvl w:val="0"/>
                <w:numId w:val="43"/>
              </w:numPr>
              <w:jc w:val="left"/>
              <w:rPr>
                <w:rFonts w:cs="Arial"/>
                <w:lang w:val="en-GB"/>
              </w:rPr>
            </w:pPr>
            <w:r w:rsidRPr="00B73237">
              <w:rPr>
                <w:rFonts w:cs="Arial"/>
                <w:lang w:val="en-GB"/>
              </w:rPr>
              <w:t xml:space="preserve">Ensure personal appearance, including uniform, </w:t>
            </w:r>
            <w:r w:rsidR="00240AFE" w:rsidRPr="00B73237">
              <w:rPr>
                <w:rFonts w:cs="Arial"/>
                <w:lang w:val="en-GB"/>
              </w:rPr>
              <w:t>are always of the highest standard</w:t>
            </w:r>
            <w:r w:rsidRPr="00B73237">
              <w:rPr>
                <w:rFonts w:cs="Arial"/>
                <w:lang w:val="en-GB"/>
              </w:rPr>
              <w:t xml:space="preserve"> in line with company policy.</w:t>
            </w:r>
          </w:p>
        </w:tc>
      </w:tr>
      <w:tr w:rsidR="00552BFF" w:rsidRPr="00A824A9" w14:paraId="17BE9790" w14:textId="77777777" w:rsidTr="00EF0A4B">
        <w:tc>
          <w:tcPr>
            <w:tcW w:w="10375" w:type="dxa"/>
            <w:tcBorders>
              <w:top w:val="dotted" w:sz="4" w:space="0" w:color="auto"/>
              <w:left w:val="single" w:sz="2" w:space="0" w:color="auto"/>
              <w:bottom w:val="single" w:sz="4" w:space="0" w:color="auto"/>
              <w:right w:val="single" w:sz="4" w:space="0" w:color="auto"/>
            </w:tcBorders>
          </w:tcPr>
          <w:p w14:paraId="1700E0D9" w14:textId="05C921AB" w:rsidR="00552BFF" w:rsidRPr="00B73237" w:rsidRDefault="00552BFF" w:rsidP="00B73237">
            <w:pPr>
              <w:pStyle w:val="ListParagraph"/>
              <w:numPr>
                <w:ilvl w:val="0"/>
                <w:numId w:val="43"/>
              </w:numPr>
              <w:jc w:val="left"/>
              <w:rPr>
                <w:rFonts w:cs="Arial"/>
                <w:lang w:val="en-GB"/>
              </w:rPr>
            </w:pPr>
            <w:r w:rsidRPr="00B73237">
              <w:rPr>
                <w:rFonts w:cs="Arial"/>
                <w:lang w:val="en-GB"/>
              </w:rPr>
              <w:t>Be the eyes and ears of the management team when on site addressing health and safety and raising any issues in a timely manner.</w:t>
            </w:r>
          </w:p>
        </w:tc>
      </w:tr>
      <w:tr w:rsidR="00552BFF" w:rsidRPr="00A824A9" w14:paraId="094E0682" w14:textId="77777777" w:rsidTr="00EF0A4B">
        <w:tc>
          <w:tcPr>
            <w:tcW w:w="10375" w:type="dxa"/>
            <w:tcBorders>
              <w:top w:val="dotted" w:sz="4" w:space="0" w:color="auto"/>
              <w:left w:val="single" w:sz="2" w:space="0" w:color="auto"/>
              <w:bottom w:val="single" w:sz="4" w:space="0" w:color="auto"/>
              <w:right w:val="single" w:sz="4" w:space="0" w:color="auto"/>
            </w:tcBorders>
          </w:tcPr>
          <w:p w14:paraId="5005CB1D" w14:textId="538AB384" w:rsidR="00552BFF" w:rsidRPr="00B73237" w:rsidRDefault="00552BFF" w:rsidP="00B73237">
            <w:pPr>
              <w:pStyle w:val="ListParagraph"/>
              <w:numPr>
                <w:ilvl w:val="0"/>
                <w:numId w:val="43"/>
              </w:numPr>
              <w:jc w:val="left"/>
              <w:rPr>
                <w:rFonts w:cs="Arial"/>
                <w:lang w:val="en-GB"/>
              </w:rPr>
            </w:pPr>
            <w:r w:rsidRPr="00B73237">
              <w:rPr>
                <w:rFonts w:cs="Arial"/>
                <w:lang w:val="en-GB"/>
              </w:rPr>
              <w:t>Manage the operating standards are maintained and all documents and audits are completed in the correct timeframe.</w:t>
            </w:r>
          </w:p>
        </w:tc>
      </w:tr>
      <w:tr w:rsidR="00552BFF" w:rsidRPr="00A824A9" w14:paraId="3E413C21" w14:textId="77777777" w:rsidTr="00EF0A4B">
        <w:tc>
          <w:tcPr>
            <w:tcW w:w="10375" w:type="dxa"/>
            <w:tcBorders>
              <w:top w:val="dotted" w:sz="4" w:space="0" w:color="auto"/>
              <w:left w:val="single" w:sz="2" w:space="0" w:color="auto"/>
              <w:bottom w:val="single" w:sz="4" w:space="0" w:color="auto"/>
              <w:right w:val="single" w:sz="4" w:space="0" w:color="auto"/>
            </w:tcBorders>
          </w:tcPr>
          <w:p w14:paraId="7D764BA7" w14:textId="7A275F94" w:rsidR="00552BFF" w:rsidRPr="00B73237" w:rsidRDefault="00552BFF" w:rsidP="00B73237">
            <w:pPr>
              <w:pStyle w:val="ListParagraph"/>
              <w:numPr>
                <w:ilvl w:val="0"/>
                <w:numId w:val="43"/>
              </w:numPr>
              <w:jc w:val="left"/>
              <w:rPr>
                <w:rFonts w:cs="Arial"/>
                <w:lang w:val="en-GB"/>
              </w:rPr>
            </w:pPr>
            <w:r w:rsidRPr="00B73237">
              <w:rPr>
                <w:rFonts w:cs="Arial"/>
                <w:color w:val="000000"/>
                <w:lang w:val="en-GB"/>
              </w:rPr>
              <w:t>Undertake a range of housekeeping and cleaning tasks in the hospital, including the cleaning of infected areas and equipment</w:t>
            </w:r>
            <w:r w:rsidR="00B3330A">
              <w:rPr>
                <w:rFonts w:cs="Arial"/>
                <w:color w:val="000000"/>
                <w:lang w:val="en-GB"/>
              </w:rPr>
              <w:t xml:space="preserve">, following a detail cleaning program </w:t>
            </w:r>
            <w:r w:rsidR="002E1D1E">
              <w:rPr>
                <w:rFonts w:cs="Arial"/>
                <w:color w:val="000000"/>
                <w:lang w:val="en-GB"/>
              </w:rPr>
              <w:t xml:space="preserve">to ensure task are completed to a high standard to reduce the risk of spreading </w:t>
            </w:r>
            <w:r w:rsidR="00C071E1">
              <w:rPr>
                <w:rFonts w:cs="Arial"/>
                <w:color w:val="000000"/>
                <w:lang w:val="en-GB"/>
              </w:rPr>
              <w:t xml:space="preserve">infections.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37A2C5D6" w14:textId="6A65F474"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Communicate in a polite, professional, clear and timely manner. </w:t>
            </w:r>
          </w:p>
          <w:p w14:paraId="7A8C863E" w14:textId="7603E406"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 xml:space="preserve">Demonstrate a caring, compassionate and positive attitude to patients, staff and visitors </w:t>
            </w:r>
            <w:r w:rsidR="00550E99" w:rsidRPr="00480C83">
              <w:rPr>
                <w:rFonts w:cs="Arial"/>
                <w:color w:val="000000" w:themeColor="text1"/>
                <w:szCs w:val="20"/>
                <w:lang w:val="en-GB"/>
              </w:rPr>
              <w:t>always</w:t>
            </w:r>
            <w:r w:rsidRPr="00480C83">
              <w:rPr>
                <w:rFonts w:cs="Arial"/>
                <w:color w:val="000000" w:themeColor="text1"/>
                <w:szCs w:val="20"/>
                <w:lang w:val="en-GB"/>
              </w:rPr>
              <w:t>. </w:t>
            </w:r>
          </w:p>
          <w:p w14:paraId="7C07011D" w14:textId="77777777"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Work as team with Sodexo managers, supervisors, client employees and colleagues. </w:t>
            </w:r>
          </w:p>
          <w:p w14:paraId="33C2BAD5" w14:textId="77777777"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Listen, empathise and work diligently to answer any queries raised by patients, visitors and employees. </w:t>
            </w:r>
          </w:p>
          <w:p w14:paraId="50865C9D" w14:textId="24F4F515"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 xml:space="preserve">Dress in the correct uniform, inc. name badges, and </w:t>
            </w:r>
            <w:r w:rsidR="00550E99" w:rsidRPr="00480C83">
              <w:rPr>
                <w:rFonts w:cs="Arial"/>
                <w:color w:val="000000" w:themeColor="text1"/>
                <w:szCs w:val="20"/>
                <w:lang w:val="en-GB"/>
              </w:rPr>
              <w:t>always appear professional</w:t>
            </w:r>
            <w:r w:rsidRPr="00480C83">
              <w:rPr>
                <w:rFonts w:cs="Arial"/>
                <w:color w:val="000000" w:themeColor="text1"/>
                <w:szCs w:val="20"/>
                <w:lang w:val="en-GB"/>
              </w:rPr>
              <w:t>.  </w:t>
            </w:r>
          </w:p>
          <w:p w14:paraId="4D9BC7B4" w14:textId="77777777"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Display professional conduct and protect patient’s privacy and dignity.  </w:t>
            </w:r>
          </w:p>
          <w:p w14:paraId="6C4927F8" w14:textId="77777777"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To always act and present in a professional and respectful manner, this includes in all communication  </w:t>
            </w:r>
          </w:p>
          <w:p w14:paraId="4D8F3E4B" w14:textId="77777777" w:rsidR="00480C83" w:rsidRPr="00480C83" w:rsidRDefault="00480C83" w:rsidP="00480C83">
            <w:pPr>
              <w:pStyle w:val="ListParagraph"/>
              <w:numPr>
                <w:ilvl w:val="0"/>
                <w:numId w:val="22"/>
              </w:numPr>
              <w:jc w:val="left"/>
              <w:rPr>
                <w:rFonts w:cs="Arial"/>
                <w:color w:val="000000" w:themeColor="text1"/>
                <w:szCs w:val="20"/>
                <w:lang w:val="en-GB"/>
              </w:rPr>
            </w:pPr>
            <w:r w:rsidRPr="00480C83">
              <w:rPr>
                <w:rFonts w:cs="Arial"/>
                <w:color w:val="000000" w:themeColor="text1"/>
                <w:szCs w:val="20"/>
                <w:lang w:val="en-GB"/>
              </w:rPr>
              <w:t>Work as part of team, with all colleagues to ensure we deliver the best service to our clients and patients </w:t>
            </w:r>
          </w:p>
          <w:p w14:paraId="67355C7B" w14:textId="11281339" w:rsidR="000B4AA1" w:rsidRPr="00480C83" w:rsidRDefault="000B4AA1" w:rsidP="000B4AA1">
            <w:pPr>
              <w:pStyle w:val="ListParagraph"/>
              <w:ind w:left="360"/>
              <w:jc w:val="left"/>
              <w:rPr>
                <w:rFonts w:cs="Arial"/>
                <w:color w:val="000000" w:themeColor="text1"/>
                <w:szCs w:val="20"/>
                <w:lang w:val="en-GB"/>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F37BA8" w:rsidRDefault="00D87CC8" w:rsidP="00E42162">
            <w:pPr>
              <w:pStyle w:val="ListParagraph"/>
              <w:ind w:left="360"/>
              <w:jc w:val="left"/>
              <w:rPr>
                <w:rFonts w:cs="Arial"/>
                <w:bCs/>
                <w:color w:val="000000" w:themeColor="text1"/>
                <w:szCs w:val="20"/>
              </w:rPr>
            </w:pPr>
          </w:p>
          <w:p w14:paraId="170F47B4" w14:textId="77777777" w:rsidR="00C57675" w:rsidRPr="00C57675" w:rsidRDefault="00C57675" w:rsidP="00C57675">
            <w:pPr>
              <w:pStyle w:val="ListParagraph"/>
              <w:numPr>
                <w:ilvl w:val="0"/>
                <w:numId w:val="24"/>
              </w:numPr>
              <w:rPr>
                <w:rFonts w:cs="Arial"/>
                <w:bCs/>
                <w:color w:val="000000" w:themeColor="text1"/>
                <w:szCs w:val="20"/>
                <w:lang w:val="en-GB"/>
              </w:rPr>
            </w:pPr>
            <w:r w:rsidRPr="00C57675">
              <w:rPr>
                <w:rFonts w:cs="Arial"/>
                <w:bCs/>
                <w:color w:val="000000" w:themeColor="text1"/>
                <w:szCs w:val="20"/>
              </w:rPr>
              <w:t>Comply with the Trust, Company and statutory regulations.</w:t>
            </w:r>
            <w:r w:rsidRPr="00C57675">
              <w:rPr>
                <w:rFonts w:cs="Arial"/>
                <w:bCs/>
                <w:color w:val="000000" w:themeColor="text1"/>
                <w:szCs w:val="20"/>
                <w:lang w:val="en-GB"/>
              </w:rPr>
              <w:t> </w:t>
            </w:r>
          </w:p>
          <w:p w14:paraId="403E8C79" w14:textId="77777777" w:rsidR="00C57675" w:rsidRPr="00C57675" w:rsidRDefault="00C57675" w:rsidP="00C57675">
            <w:pPr>
              <w:pStyle w:val="ListParagraph"/>
              <w:numPr>
                <w:ilvl w:val="0"/>
                <w:numId w:val="24"/>
              </w:numPr>
              <w:rPr>
                <w:rFonts w:cs="Arial"/>
                <w:bCs/>
                <w:color w:val="000000" w:themeColor="text1"/>
                <w:szCs w:val="20"/>
                <w:lang w:val="en-GB"/>
              </w:rPr>
            </w:pPr>
            <w:r w:rsidRPr="00C57675">
              <w:rPr>
                <w:rFonts w:cs="Arial"/>
                <w:bCs/>
                <w:color w:val="000000" w:themeColor="text1"/>
                <w:szCs w:val="20"/>
                <w:lang w:val="en-GB"/>
              </w:rPr>
              <w:t>To engage and promote a Zero Harm Mindset taking a pro-active approach to health and safety, minimising risk and empowering the team to improve the environment.  </w:t>
            </w:r>
          </w:p>
          <w:p w14:paraId="3A9FCDC2" w14:textId="77777777" w:rsidR="00C57675" w:rsidRPr="00C57675" w:rsidRDefault="00C57675" w:rsidP="00C57675">
            <w:pPr>
              <w:pStyle w:val="ListParagraph"/>
              <w:numPr>
                <w:ilvl w:val="0"/>
                <w:numId w:val="24"/>
              </w:numPr>
              <w:rPr>
                <w:rFonts w:cs="Arial"/>
                <w:bCs/>
                <w:color w:val="000000" w:themeColor="text1"/>
                <w:szCs w:val="20"/>
                <w:lang w:val="en-GB"/>
              </w:rPr>
            </w:pPr>
            <w:r w:rsidRPr="00C57675">
              <w:rPr>
                <w:rFonts w:cs="Arial"/>
                <w:bCs/>
                <w:color w:val="000000" w:themeColor="text1"/>
                <w:szCs w:val="20"/>
              </w:rPr>
              <w:t>Deliver a consistent level of service, within the Company’s standards to the contract specification and agreed performance, qualitative and financial targets</w:t>
            </w:r>
            <w:r w:rsidRPr="00C57675">
              <w:rPr>
                <w:rFonts w:cs="Arial"/>
                <w:bCs/>
                <w:color w:val="000000" w:themeColor="text1"/>
                <w:szCs w:val="20"/>
                <w:lang w:val="en-GB"/>
              </w:rPr>
              <w:t> </w:t>
            </w:r>
          </w:p>
          <w:p w14:paraId="1FA5501D" w14:textId="77777777" w:rsidR="00C57675" w:rsidRPr="00C57675" w:rsidRDefault="00C57675" w:rsidP="00C57675">
            <w:pPr>
              <w:pStyle w:val="ListParagraph"/>
              <w:numPr>
                <w:ilvl w:val="0"/>
                <w:numId w:val="24"/>
              </w:numPr>
              <w:rPr>
                <w:rFonts w:cs="Arial"/>
                <w:bCs/>
                <w:color w:val="000000" w:themeColor="text1"/>
                <w:szCs w:val="20"/>
                <w:lang w:val="en-GB"/>
              </w:rPr>
            </w:pPr>
            <w:r w:rsidRPr="00C57675">
              <w:rPr>
                <w:rFonts w:cs="Arial"/>
                <w:bCs/>
                <w:color w:val="000000" w:themeColor="text1"/>
                <w:szCs w:val="20"/>
              </w:rPr>
              <w:t>Achieve target cleanliness scores</w:t>
            </w:r>
            <w:r w:rsidRPr="00C57675">
              <w:rPr>
                <w:rFonts w:cs="Arial"/>
                <w:bCs/>
                <w:color w:val="000000" w:themeColor="text1"/>
                <w:szCs w:val="20"/>
                <w:lang w:val="en-GB"/>
              </w:rPr>
              <w:t> </w:t>
            </w:r>
          </w:p>
          <w:p w14:paraId="23FF2AB3" w14:textId="77777777" w:rsidR="00C57675" w:rsidRPr="00C57675" w:rsidRDefault="00C57675" w:rsidP="00C57675">
            <w:pPr>
              <w:pStyle w:val="ListParagraph"/>
              <w:numPr>
                <w:ilvl w:val="0"/>
                <w:numId w:val="24"/>
              </w:numPr>
              <w:rPr>
                <w:rFonts w:cs="Arial"/>
                <w:bCs/>
                <w:color w:val="000000" w:themeColor="text1"/>
                <w:szCs w:val="20"/>
                <w:lang w:val="en-GB"/>
              </w:rPr>
            </w:pPr>
            <w:r w:rsidRPr="00C57675">
              <w:rPr>
                <w:rFonts w:cs="Arial"/>
                <w:bCs/>
                <w:color w:val="000000" w:themeColor="text1"/>
                <w:szCs w:val="20"/>
              </w:rPr>
              <w:t>High levels of patient and service user satisfaction</w:t>
            </w:r>
            <w:r w:rsidRPr="00C57675">
              <w:rPr>
                <w:rFonts w:cs="Arial"/>
                <w:bCs/>
                <w:color w:val="000000" w:themeColor="text1"/>
                <w:szCs w:val="20"/>
                <w:lang w:val="en-GB"/>
              </w:rPr>
              <w:t> </w:t>
            </w:r>
          </w:p>
          <w:p w14:paraId="0376654B" w14:textId="77777777" w:rsidR="00D87CC8" w:rsidRPr="00CF29F3" w:rsidRDefault="00D87CC8" w:rsidP="00F37BA8">
            <w:pPr>
              <w:pStyle w:val="ListParagraph"/>
              <w:ind w:left="360"/>
              <w:rPr>
                <w:rFonts w:cs="Arial"/>
                <w:b/>
                <w:color w:val="000000" w:themeColor="text1"/>
                <w:szCs w:val="20"/>
                <w:lang w:val="en-GB"/>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658190E6" w14:textId="4AFA2BD4" w:rsidR="00F37BA8" w:rsidRPr="00F37BA8" w:rsidRDefault="00F37BA8" w:rsidP="00F37BA8">
            <w:pPr>
              <w:pStyle w:val="ListParagraph"/>
              <w:numPr>
                <w:ilvl w:val="0"/>
                <w:numId w:val="22"/>
              </w:numPr>
              <w:rPr>
                <w:rFonts w:cs="Arial"/>
                <w:color w:val="000000" w:themeColor="text1"/>
                <w:szCs w:val="20"/>
                <w:lang w:val="en-GB"/>
              </w:rPr>
            </w:pPr>
            <w:r>
              <w:rPr>
                <w:rFonts w:cs="Arial"/>
                <w:color w:val="000000" w:themeColor="text1"/>
                <w:szCs w:val="20"/>
              </w:rPr>
              <w:t>700</w:t>
            </w:r>
            <w:r w:rsidRPr="00F37BA8">
              <w:rPr>
                <w:rFonts w:cs="Arial"/>
                <w:color w:val="000000" w:themeColor="text1"/>
                <w:szCs w:val="20"/>
              </w:rPr>
              <w:t xml:space="preserve"> inpatient beds</w:t>
            </w:r>
            <w:r w:rsidRPr="00F37BA8">
              <w:rPr>
                <w:rFonts w:cs="Arial"/>
                <w:color w:val="000000" w:themeColor="text1"/>
                <w:szCs w:val="20"/>
                <w:lang w:val="en-GB"/>
              </w:rPr>
              <w:t> </w:t>
            </w:r>
          </w:p>
          <w:p w14:paraId="36A0A24B" w14:textId="77777777" w:rsidR="00F37BA8" w:rsidRPr="00F37BA8" w:rsidRDefault="00F37BA8" w:rsidP="00F37BA8">
            <w:pPr>
              <w:pStyle w:val="ListParagraph"/>
              <w:numPr>
                <w:ilvl w:val="0"/>
                <w:numId w:val="22"/>
              </w:numPr>
              <w:rPr>
                <w:rFonts w:cs="Arial"/>
                <w:color w:val="000000" w:themeColor="text1"/>
                <w:szCs w:val="20"/>
                <w:lang w:val="en-GB"/>
              </w:rPr>
            </w:pPr>
            <w:r w:rsidRPr="00F37BA8">
              <w:rPr>
                <w:rFonts w:cs="Arial"/>
                <w:color w:val="000000" w:themeColor="text1"/>
                <w:szCs w:val="20"/>
              </w:rPr>
              <w:t>220 Domestic colleagues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57C99540" w14:textId="77777777" w:rsidR="00F37BA8" w:rsidRPr="00F37BA8" w:rsidRDefault="00F37BA8" w:rsidP="00F37BA8">
            <w:pPr>
              <w:numPr>
                <w:ilvl w:val="0"/>
                <w:numId w:val="54"/>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Educated to a good standard</w:t>
            </w:r>
            <w:r w:rsidRPr="00F37BA8">
              <w:rPr>
                <w:rFonts w:cs="Arial"/>
                <w:bCs/>
                <w:color w:val="000000" w:themeColor="text1"/>
                <w:szCs w:val="20"/>
                <w:shd w:val="clear" w:color="auto" w:fill="F2F2F2"/>
                <w:lang w:val="en-GB"/>
              </w:rPr>
              <w:t> </w:t>
            </w:r>
          </w:p>
          <w:p w14:paraId="6B6F96E2" w14:textId="77777777" w:rsidR="00F37BA8" w:rsidRPr="00F37BA8" w:rsidRDefault="00F37BA8" w:rsidP="00F37BA8">
            <w:pPr>
              <w:numPr>
                <w:ilvl w:val="0"/>
                <w:numId w:val="55"/>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Experienced in customer service</w:t>
            </w:r>
            <w:r w:rsidRPr="00F37BA8">
              <w:rPr>
                <w:rFonts w:cs="Arial"/>
                <w:bCs/>
                <w:color w:val="000000" w:themeColor="text1"/>
                <w:szCs w:val="20"/>
                <w:shd w:val="clear" w:color="auto" w:fill="F2F2F2"/>
                <w:lang w:val="en-GB"/>
              </w:rPr>
              <w:t> </w:t>
            </w:r>
          </w:p>
          <w:p w14:paraId="32FC45C0" w14:textId="77777777" w:rsidR="00F37BA8" w:rsidRPr="00F37BA8" w:rsidRDefault="00F37BA8" w:rsidP="00F37BA8">
            <w:pPr>
              <w:numPr>
                <w:ilvl w:val="0"/>
                <w:numId w:val="56"/>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Full knowledge or working towards the correct level of Sodexo competency</w:t>
            </w:r>
            <w:r w:rsidRPr="00F37BA8">
              <w:rPr>
                <w:rFonts w:cs="Arial"/>
                <w:bCs/>
                <w:color w:val="000000" w:themeColor="text1"/>
                <w:szCs w:val="20"/>
                <w:shd w:val="clear" w:color="auto" w:fill="F2F2F2"/>
                <w:lang w:val="en-GB"/>
              </w:rPr>
              <w:t> </w:t>
            </w:r>
          </w:p>
          <w:p w14:paraId="130CB516" w14:textId="77777777" w:rsidR="00F37BA8" w:rsidRPr="00F37BA8" w:rsidRDefault="00F37BA8" w:rsidP="00F37BA8">
            <w:pPr>
              <w:numPr>
                <w:ilvl w:val="0"/>
                <w:numId w:val="57"/>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Excellent communication skills</w:t>
            </w:r>
            <w:r w:rsidRPr="00F37BA8">
              <w:rPr>
                <w:rFonts w:cs="Arial"/>
                <w:bCs/>
                <w:color w:val="000000" w:themeColor="text1"/>
                <w:szCs w:val="20"/>
                <w:shd w:val="clear" w:color="auto" w:fill="F2F2F2"/>
                <w:lang w:val="en-GB"/>
              </w:rPr>
              <w:t> </w:t>
            </w:r>
          </w:p>
          <w:p w14:paraId="698BDAC4" w14:textId="77777777" w:rsidR="00F37BA8" w:rsidRPr="00F37BA8" w:rsidRDefault="00F37BA8" w:rsidP="00F37BA8">
            <w:pPr>
              <w:numPr>
                <w:ilvl w:val="0"/>
                <w:numId w:val="58"/>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Interpersonal and influencing skills</w:t>
            </w:r>
            <w:r w:rsidRPr="00F37BA8">
              <w:rPr>
                <w:rFonts w:cs="Arial"/>
                <w:bCs/>
                <w:color w:val="000000" w:themeColor="text1"/>
                <w:szCs w:val="20"/>
                <w:shd w:val="clear" w:color="auto" w:fill="F2F2F2"/>
                <w:lang w:val="en-GB"/>
              </w:rPr>
              <w:t> </w:t>
            </w:r>
          </w:p>
          <w:p w14:paraId="35547FE0" w14:textId="77777777" w:rsidR="00F37BA8" w:rsidRPr="00F37BA8" w:rsidRDefault="00F37BA8" w:rsidP="00F37BA8">
            <w:pPr>
              <w:numPr>
                <w:ilvl w:val="0"/>
                <w:numId w:val="59"/>
              </w:numPr>
              <w:spacing w:before="40" w:after="40"/>
              <w:jc w:val="left"/>
              <w:rPr>
                <w:rFonts w:cs="Arial"/>
                <w:bCs/>
                <w:color w:val="000000" w:themeColor="text1"/>
                <w:szCs w:val="20"/>
                <w:shd w:val="clear" w:color="auto" w:fill="F2F2F2"/>
                <w:lang w:val="en-GB"/>
              </w:rPr>
            </w:pPr>
            <w:r w:rsidRPr="00F37BA8">
              <w:rPr>
                <w:rFonts w:cs="Arial"/>
                <w:bCs/>
                <w:color w:val="000000" w:themeColor="text1"/>
                <w:szCs w:val="20"/>
                <w:shd w:val="clear" w:color="auto" w:fill="F2F2F2"/>
              </w:rPr>
              <w:t>Treating people fairly and consistently</w:t>
            </w:r>
            <w:r w:rsidRPr="00F37BA8">
              <w:rPr>
                <w:rFonts w:cs="Arial"/>
                <w:bCs/>
                <w:color w:val="000000" w:themeColor="text1"/>
                <w:szCs w:val="20"/>
                <w:shd w:val="clear" w:color="auto" w:fill="F2F2F2"/>
                <w:lang w:val="en-GB"/>
              </w:rPr>
              <w:t> </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6D144A1"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129F5B34"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1F58" w14:textId="77777777" w:rsidR="0042027F" w:rsidRDefault="0042027F">
      <w:r>
        <w:separator/>
      </w:r>
    </w:p>
  </w:endnote>
  <w:endnote w:type="continuationSeparator" w:id="0">
    <w:p w14:paraId="274E32AC" w14:textId="77777777" w:rsidR="0042027F" w:rsidRDefault="004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6688" w14:textId="77777777" w:rsidR="0042027F" w:rsidRDefault="0042027F">
      <w:r>
        <w:separator/>
      </w:r>
    </w:p>
  </w:footnote>
  <w:footnote w:type="continuationSeparator" w:id="0">
    <w:p w14:paraId="72502860" w14:textId="77777777" w:rsidR="0042027F" w:rsidRDefault="004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782A75"/>
    <w:multiLevelType w:val="multilevel"/>
    <w:tmpl w:val="2C1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83119"/>
    <w:multiLevelType w:val="multilevel"/>
    <w:tmpl w:val="93BE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37142"/>
    <w:multiLevelType w:val="multilevel"/>
    <w:tmpl w:val="8ACA1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C65A5F"/>
    <w:multiLevelType w:val="multilevel"/>
    <w:tmpl w:val="8CF04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6B9C"/>
    <w:multiLevelType w:val="multilevel"/>
    <w:tmpl w:val="F846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A4D15"/>
    <w:multiLevelType w:val="multilevel"/>
    <w:tmpl w:val="C292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DC7080"/>
    <w:multiLevelType w:val="hybridMultilevel"/>
    <w:tmpl w:val="6890C81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697778"/>
    <w:multiLevelType w:val="multilevel"/>
    <w:tmpl w:val="2F2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F0B05"/>
    <w:multiLevelType w:val="multilevel"/>
    <w:tmpl w:val="FD8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5A3C83"/>
    <w:multiLevelType w:val="multilevel"/>
    <w:tmpl w:val="3DF07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521FF"/>
    <w:multiLevelType w:val="multilevel"/>
    <w:tmpl w:val="B57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6767AB"/>
    <w:multiLevelType w:val="multilevel"/>
    <w:tmpl w:val="CBA04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3D7551E"/>
    <w:multiLevelType w:val="multilevel"/>
    <w:tmpl w:val="4B926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91BDD"/>
    <w:multiLevelType w:val="multilevel"/>
    <w:tmpl w:val="50BA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7DF0270"/>
    <w:multiLevelType w:val="multilevel"/>
    <w:tmpl w:val="645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146BBE"/>
    <w:multiLevelType w:val="multilevel"/>
    <w:tmpl w:val="42A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A2ED8"/>
    <w:multiLevelType w:val="multilevel"/>
    <w:tmpl w:val="AF387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8CB1D1F"/>
    <w:multiLevelType w:val="multilevel"/>
    <w:tmpl w:val="C9B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0590E64"/>
    <w:multiLevelType w:val="hybridMultilevel"/>
    <w:tmpl w:val="6CFA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EE615C"/>
    <w:multiLevelType w:val="multilevel"/>
    <w:tmpl w:val="8C3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2CE3307"/>
    <w:multiLevelType w:val="multilevel"/>
    <w:tmpl w:val="7EF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852507"/>
    <w:multiLevelType w:val="multilevel"/>
    <w:tmpl w:val="671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6EA21CCA"/>
    <w:multiLevelType w:val="multilevel"/>
    <w:tmpl w:val="75EAF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8E2036"/>
    <w:multiLevelType w:val="hybridMultilevel"/>
    <w:tmpl w:val="63423DC0"/>
    <w:lvl w:ilvl="0" w:tplc="E24E49EA">
      <w:start w:val="1"/>
      <w:numFmt w:val="bullet"/>
      <w:lvlText w:val="●"/>
      <w:lvlJc w:val="left"/>
      <w:pPr>
        <w:ind w:left="720" w:hanging="360"/>
      </w:pPr>
      <w:rPr>
        <w:rFonts w:ascii="Arial" w:hAnsi="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68F1EDD"/>
    <w:multiLevelType w:val="multilevel"/>
    <w:tmpl w:val="925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7BB34D92"/>
    <w:multiLevelType w:val="multilevel"/>
    <w:tmpl w:val="45E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BE5D50"/>
    <w:multiLevelType w:val="multilevel"/>
    <w:tmpl w:val="014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5"/>
  </w:num>
  <w:num w:numId="2" w16cid:durableId="622349277">
    <w:abstractNumId w:val="52"/>
  </w:num>
  <w:num w:numId="3" w16cid:durableId="550311602">
    <w:abstractNumId w:val="48"/>
  </w:num>
  <w:num w:numId="4" w16cid:durableId="1442384864">
    <w:abstractNumId w:val="15"/>
  </w:num>
  <w:num w:numId="5" w16cid:durableId="858856169">
    <w:abstractNumId w:val="20"/>
  </w:num>
  <w:num w:numId="6" w16cid:durableId="1778941285">
    <w:abstractNumId w:val="34"/>
  </w:num>
  <w:num w:numId="7" w16cid:durableId="1670985634">
    <w:abstractNumId w:val="51"/>
  </w:num>
  <w:num w:numId="8" w16cid:durableId="1465075794">
    <w:abstractNumId w:val="21"/>
  </w:num>
  <w:num w:numId="9" w16cid:durableId="1120950928">
    <w:abstractNumId w:val="36"/>
  </w:num>
  <w:num w:numId="10" w16cid:durableId="1867672630">
    <w:abstractNumId w:val="47"/>
  </w:num>
  <w:num w:numId="11" w16cid:durableId="1292441941">
    <w:abstractNumId w:val="24"/>
  </w:num>
  <w:num w:numId="12" w16cid:durableId="535775843">
    <w:abstractNumId w:val="40"/>
  </w:num>
  <w:num w:numId="13" w16cid:durableId="882788155">
    <w:abstractNumId w:val="55"/>
  </w:num>
  <w:num w:numId="14" w16cid:durableId="1976452099">
    <w:abstractNumId w:val="49"/>
  </w:num>
  <w:num w:numId="15" w16cid:durableId="1792629629">
    <w:abstractNumId w:val="58"/>
  </w:num>
  <w:num w:numId="16" w16cid:durableId="1600018535">
    <w:abstractNumId w:val="17"/>
  </w:num>
  <w:num w:numId="17" w16cid:durableId="1774787898">
    <w:abstractNumId w:val="22"/>
  </w:num>
  <w:num w:numId="18" w16cid:durableId="1104881660">
    <w:abstractNumId w:val="27"/>
  </w:num>
  <w:num w:numId="19" w16cid:durableId="92632144">
    <w:abstractNumId w:val="39"/>
  </w:num>
  <w:num w:numId="20" w16cid:durableId="2108039559">
    <w:abstractNumId w:val="28"/>
  </w:num>
  <w:num w:numId="21" w16cid:durableId="641354061">
    <w:abstractNumId w:val="26"/>
  </w:num>
  <w:num w:numId="22" w16cid:durableId="1322194723">
    <w:abstractNumId w:val="23"/>
  </w:num>
  <w:num w:numId="23" w16cid:durableId="1470393616">
    <w:abstractNumId w:val="31"/>
  </w:num>
  <w:num w:numId="24" w16cid:durableId="581110854">
    <w:abstractNumId w:val="13"/>
  </w:num>
  <w:num w:numId="25" w16cid:durableId="1364792100">
    <w:abstractNumId w:val="5"/>
  </w:num>
  <w:num w:numId="26" w16cid:durableId="286935695">
    <w:abstractNumId w:val="18"/>
  </w:num>
  <w:num w:numId="27" w16cid:durableId="2141067581">
    <w:abstractNumId w:val="9"/>
  </w:num>
  <w:num w:numId="28" w16cid:durableId="1629048879">
    <w:abstractNumId w:val="37"/>
  </w:num>
  <w:num w:numId="29" w16cid:durableId="16544730">
    <w:abstractNumId w:val="4"/>
  </w:num>
  <w:num w:numId="30" w16cid:durableId="834733564">
    <w:abstractNumId w:val="0"/>
  </w:num>
  <w:num w:numId="31" w16cid:durableId="794910256">
    <w:abstractNumId w:val="44"/>
  </w:num>
  <w:num w:numId="32" w16cid:durableId="2069304427">
    <w:abstractNumId w:val="41"/>
  </w:num>
  <w:num w:numId="33" w16cid:durableId="309094369">
    <w:abstractNumId w:val="42"/>
  </w:num>
  <w:num w:numId="34" w16cid:durableId="1050031128">
    <w:abstractNumId w:val="10"/>
  </w:num>
  <w:num w:numId="35" w16cid:durableId="2128817162">
    <w:abstractNumId w:val="43"/>
  </w:num>
  <w:num w:numId="36" w16cid:durableId="1367025370">
    <w:abstractNumId w:val="38"/>
  </w:num>
  <w:num w:numId="37" w16cid:durableId="1595357562">
    <w:abstractNumId w:val="46"/>
  </w:num>
  <w:num w:numId="38" w16cid:durableId="1151747280">
    <w:abstractNumId w:val="33"/>
  </w:num>
  <w:num w:numId="39" w16cid:durableId="1066025869">
    <w:abstractNumId w:val="7"/>
  </w:num>
  <w:num w:numId="40" w16cid:durableId="1383941381">
    <w:abstractNumId w:val="16"/>
  </w:num>
  <w:num w:numId="41" w16cid:durableId="1998916386">
    <w:abstractNumId w:val="45"/>
  </w:num>
  <w:num w:numId="42" w16cid:durableId="507519959">
    <w:abstractNumId w:val="2"/>
  </w:num>
  <w:num w:numId="43" w16cid:durableId="2117630688">
    <w:abstractNumId w:val="53"/>
  </w:num>
  <w:num w:numId="44" w16cid:durableId="1416827688">
    <w:abstractNumId w:val="6"/>
  </w:num>
  <w:num w:numId="45" w16cid:durableId="535198205">
    <w:abstractNumId w:val="8"/>
  </w:num>
  <w:num w:numId="46" w16cid:durableId="625280637">
    <w:abstractNumId w:val="3"/>
  </w:num>
  <w:num w:numId="47" w16cid:durableId="442773672">
    <w:abstractNumId w:val="35"/>
  </w:num>
  <w:num w:numId="48" w16cid:durableId="1844004975">
    <w:abstractNumId w:val="19"/>
  </w:num>
  <w:num w:numId="49" w16cid:durableId="1031146906">
    <w:abstractNumId w:val="29"/>
  </w:num>
  <w:num w:numId="50" w16cid:durableId="611979210">
    <w:abstractNumId w:val="14"/>
  </w:num>
  <w:num w:numId="51" w16cid:durableId="515265515">
    <w:abstractNumId w:val="50"/>
  </w:num>
  <w:num w:numId="52" w16cid:durableId="390810080">
    <w:abstractNumId w:val="30"/>
  </w:num>
  <w:num w:numId="53" w16cid:durableId="1045065914">
    <w:abstractNumId w:val="54"/>
  </w:num>
  <w:num w:numId="54" w16cid:durableId="1786851856">
    <w:abstractNumId w:val="11"/>
  </w:num>
  <w:num w:numId="55" w16cid:durableId="1378965257">
    <w:abstractNumId w:val="1"/>
  </w:num>
  <w:num w:numId="56" w16cid:durableId="1729112683">
    <w:abstractNumId w:val="56"/>
  </w:num>
  <w:num w:numId="57" w16cid:durableId="2107459227">
    <w:abstractNumId w:val="57"/>
  </w:num>
  <w:num w:numId="58" w16cid:durableId="482891769">
    <w:abstractNumId w:val="12"/>
  </w:num>
  <w:num w:numId="59" w16cid:durableId="10958766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0AFE"/>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480A"/>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1D1E"/>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7CA"/>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27F"/>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0C83"/>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0E99"/>
    <w:rsid w:val="00551CC4"/>
    <w:rsid w:val="0055293B"/>
    <w:rsid w:val="00552B95"/>
    <w:rsid w:val="00552BFF"/>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DE4"/>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131"/>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34C1"/>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39C"/>
    <w:rsid w:val="00A9277C"/>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30A"/>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3237"/>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8D8"/>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071E1"/>
    <w:rsid w:val="00C10C29"/>
    <w:rsid w:val="00C10D1C"/>
    <w:rsid w:val="00C11538"/>
    <w:rsid w:val="00C12120"/>
    <w:rsid w:val="00C12C9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57675"/>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9F3"/>
    <w:rsid w:val="00CF2F16"/>
    <w:rsid w:val="00CF35B6"/>
    <w:rsid w:val="00CF3D78"/>
    <w:rsid w:val="00CF48FB"/>
    <w:rsid w:val="00CF4F69"/>
    <w:rsid w:val="00CF5AF5"/>
    <w:rsid w:val="00CF62EE"/>
    <w:rsid w:val="00CF667B"/>
    <w:rsid w:val="00D02C18"/>
    <w:rsid w:val="00D03144"/>
    <w:rsid w:val="00D04F2A"/>
    <w:rsid w:val="00D06756"/>
    <w:rsid w:val="00D1000D"/>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117"/>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671"/>
    <w:rsid w:val="00E41A6D"/>
    <w:rsid w:val="00E426D6"/>
    <w:rsid w:val="00E43CB5"/>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182"/>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37BA8"/>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214">
      <w:bodyDiv w:val="1"/>
      <w:marLeft w:val="0"/>
      <w:marRight w:val="0"/>
      <w:marTop w:val="0"/>
      <w:marBottom w:val="0"/>
      <w:divBdr>
        <w:top w:val="none" w:sz="0" w:space="0" w:color="auto"/>
        <w:left w:val="none" w:sz="0" w:space="0" w:color="auto"/>
        <w:bottom w:val="none" w:sz="0" w:space="0" w:color="auto"/>
        <w:right w:val="none" w:sz="0" w:space="0" w:color="auto"/>
      </w:divBdr>
      <w:divsChild>
        <w:div w:id="630861430">
          <w:marLeft w:val="0"/>
          <w:marRight w:val="0"/>
          <w:marTop w:val="0"/>
          <w:marBottom w:val="0"/>
          <w:divBdr>
            <w:top w:val="none" w:sz="0" w:space="0" w:color="auto"/>
            <w:left w:val="none" w:sz="0" w:space="0" w:color="auto"/>
            <w:bottom w:val="none" w:sz="0" w:space="0" w:color="auto"/>
            <w:right w:val="none" w:sz="0" w:space="0" w:color="auto"/>
          </w:divBdr>
        </w:div>
        <w:div w:id="1591623884">
          <w:marLeft w:val="0"/>
          <w:marRight w:val="0"/>
          <w:marTop w:val="0"/>
          <w:marBottom w:val="0"/>
          <w:divBdr>
            <w:top w:val="none" w:sz="0" w:space="0" w:color="auto"/>
            <w:left w:val="none" w:sz="0" w:space="0" w:color="auto"/>
            <w:bottom w:val="none" w:sz="0" w:space="0" w:color="auto"/>
            <w:right w:val="none" w:sz="0" w:space="0" w:color="auto"/>
          </w:divBdr>
        </w:div>
        <w:div w:id="1773548486">
          <w:marLeft w:val="0"/>
          <w:marRight w:val="0"/>
          <w:marTop w:val="0"/>
          <w:marBottom w:val="0"/>
          <w:divBdr>
            <w:top w:val="none" w:sz="0" w:space="0" w:color="auto"/>
            <w:left w:val="none" w:sz="0" w:space="0" w:color="auto"/>
            <w:bottom w:val="none" w:sz="0" w:space="0" w:color="auto"/>
            <w:right w:val="none" w:sz="0" w:space="0" w:color="auto"/>
          </w:divBdr>
        </w:div>
        <w:div w:id="390886363">
          <w:marLeft w:val="0"/>
          <w:marRight w:val="0"/>
          <w:marTop w:val="0"/>
          <w:marBottom w:val="0"/>
          <w:divBdr>
            <w:top w:val="none" w:sz="0" w:space="0" w:color="auto"/>
            <w:left w:val="none" w:sz="0" w:space="0" w:color="auto"/>
            <w:bottom w:val="none" w:sz="0" w:space="0" w:color="auto"/>
            <w:right w:val="none" w:sz="0" w:space="0" w:color="auto"/>
          </w:divBdr>
        </w:div>
        <w:div w:id="2010523193">
          <w:marLeft w:val="0"/>
          <w:marRight w:val="0"/>
          <w:marTop w:val="0"/>
          <w:marBottom w:val="0"/>
          <w:divBdr>
            <w:top w:val="none" w:sz="0" w:space="0" w:color="auto"/>
            <w:left w:val="none" w:sz="0" w:space="0" w:color="auto"/>
            <w:bottom w:val="none" w:sz="0" w:space="0" w:color="auto"/>
            <w:right w:val="none" w:sz="0" w:space="0" w:color="auto"/>
          </w:divBdr>
        </w:div>
        <w:div w:id="466780152">
          <w:marLeft w:val="0"/>
          <w:marRight w:val="0"/>
          <w:marTop w:val="0"/>
          <w:marBottom w:val="0"/>
          <w:divBdr>
            <w:top w:val="none" w:sz="0" w:space="0" w:color="auto"/>
            <w:left w:val="none" w:sz="0" w:space="0" w:color="auto"/>
            <w:bottom w:val="none" w:sz="0" w:space="0" w:color="auto"/>
            <w:right w:val="none" w:sz="0" w:space="0" w:color="auto"/>
          </w:divBdr>
        </w:div>
        <w:div w:id="477502611">
          <w:marLeft w:val="0"/>
          <w:marRight w:val="0"/>
          <w:marTop w:val="0"/>
          <w:marBottom w:val="0"/>
          <w:divBdr>
            <w:top w:val="none" w:sz="0" w:space="0" w:color="auto"/>
            <w:left w:val="none" w:sz="0" w:space="0" w:color="auto"/>
            <w:bottom w:val="none" w:sz="0" w:space="0" w:color="auto"/>
            <w:right w:val="none" w:sz="0" w:space="0" w:color="auto"/>
          </w:divBdr>
        </w:div>
        <w:div w:id="577790512">
          <w:marLeft w:val="0"/>
          <w:marRight w:val="0"/>
          <w:marTop w:val="0"/>
          <w:marBottom w:val="0"/>
          <w:divBdr>
            <w:top w:val="none" w:sz="0" w:space="0" w:color="auto"/>
            <w:left w:val="none" w:sz="0" w:space="0" w:color="auto"/>
            <w:bottom w:val="none" w:sz="0" w:space="0" w:color="auto"/>
            <w:right w:val="none" w:sz="0" w:space="0" w:color="auto"/>
          </w:divBdr>
        </w:div>
      </w:divsChild>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28673612">
      <w:bodyDiv w:val="1"/>
      <w:marLeft w:val="0"/>
      <w:marRight w:val="0"/>
      <w:marTop w:val="0"/>
      <w:marBottom w:val="0"/>
      <w:divBdr>
        <w:top w:val="none" w:sz="0" w:space="0" w:color="auto"/>
        <w:left w:val="none" w:sz="0" w:space="0" w:color="auto"/>
        <w:bottom w:val="none" w:sz="0" w:space="0" w:color="auto"/>
        <w:right w:val="none" w:sz="0" w:space="0" w:color="auto"/>
      </w:divBdr>
      <w:divsChild>
        <w:div w:id="1449465464">
          <w:marLeft w:val="0"/>
          <w:marRight w:val="0"/>
          <w:marTop w:val="0"/>
          <w:marBottom w:val="0"/>
          <w:divBdr>
            <w:top w:val="none" w:sz="0" w:space="0" w:color="auto"/>
            <w:left w:val="none" w:sz="0" w:space="0" w:color="auto"/>
            <w:bottom w:val="none" w:sz="0" w:space="0" w:color="auto"/>
            <w:right w:val="none" w:sz="0" w:space="0" w:color="auto"/>
          </w:divBdr>
        </w:div>
        <w:div w:id="1738162251">
          <w:marLeft w:val="0"/>
          <w:marRight w:val="0"/>
          <w:marTop w:val="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23200935">
      <w:bodyDiv w:val="1"/>
      <w:marLeft w:val="0"/>
      <w:marRight w:val="0"/>
      <w:marTop w:val="0"/>
      <w:marBottom w:val="0"/>
      <w:divBdr>
        <w:top w:val="none" w:sz="0" w:space="0" w:color="auto"/>
        <w:left w:val="none" w:sz="0" w:space="0" w:color="auto"/>
        <w:bottom w:val="none" w:sz="0" w:space="0" w:color="auto"/>
        <w:right w:val="none" w:sz="0" w:space="0" w:color="auto"/>
      </w:divBdr>
      <w:divsChild>
        <w:div w:id="1445005626">
          <w:marLeft w:val="0"/>
          <w:marRight w:val="0"/>
          <w:marTop w:val="0"/>
          <w:marBottom w:val="0"/>
          <w:divBdr>
            <w:top w:val="none" w:sz="0" w:space="0" w:color="auto"/>
            <w:left w:val="none" w:sz="0" w:space="0" w:color="auto"/>
            <w:bottom w:val="none" w:sz="0" w:space="0" w:color="auto"/>
            <w:right w:val="none" w:sz="0" w:space="0" w:color="auto"/>
          </w:divBdr>
        </w:div>
        <w:div w:id="1139617952">
          <w:marLeft w:val="0"/>
          <w:marRight w:val="0"/>
          <w:marTop w:val="0"/>
          <w:marBottom w:val="0"/>
          <w:divBdr>
            <w:top w:val="none" w:sz="0" w:space="0" w:color="auto"/>
            <w:left w:val="none" w:sz="0" w:space="0" w:color="auto"/>
            <w:bottom w:val="none" w:sz="0" w:space="0" w:color="auto"/>
            <w:right w:val="none" w:sz="0" w:space="0" w:color="auto"/>
          </w:divBdr>
        </w:div>
        <w:div w:id="406730222">
          <w:marLeft w:val="0"/>
          <w:marRight w:val="0"/>
          <w:marTop w:val="0"/>
          <w:marBottom w:val="0"/>
          <w:divBdr>
            <w:top w:val="none" w:sz="0" w:space="0" w:color="auto"/>
            <w:left w:val="none" w:sz="0" w:space="0" w:color="auto"/>
            <w:bottom w:val="none" w:sz="0" w:space="0" w:color="auto"/>
            <w:right w:val="none" w:sz="0" w:space="0" w:color="auto"/>
          </w:divBdr>
        </w:div>
        <w:div w:id="1705208907">
          <w:marLeft w:val="0"/>
          <w:marRight w:val="0"/>
          <w:marTop w:val="0"/>
          <w:marBottom w:val="0"/>
          <w:divBdr>
            <w:top w:val="none" w:sz="0" w:space="0" w:color="auto"/>
            <w:left w:val="none" w:sz="0" w:space="0" w:color="auto"/>
            <w:bottom w:val="none" w:sz="0" w:space="0" w:color="auto"/>
            <w:right w:val="none" w:sz="0" w:space="0" w:color="auto"/>
          </w:divBdr>
        </w:div>
        <w:div w:id="602415402">
          <w:marLeft w:val="0"/>
          <w:marRight w:val="0"/>
          <w:marTop w:val="0"/>
          <w:marBottom w:val="0"/>
          <w:divBdr>
            <w:top w:val="none" w:sz="0" w:space="0" w:color="auto"/>
            <w:left w:val="none" w:sz="0" w:space="0" w:color="auto"/>
            <w:bottom w:val="none" w:sz="0" w:space="0" w:color="auto"/>
            <w:right w:val="none" w:sz="0" w:space="0" w:color="auto"/>
          </w:divBdr>
        </w:div>
        <w:div w:id="992566256">
          <w:marLeft w:val="0"/>
          <w:marRight w:val="0"/>
          <w:marTop w:val="0"/>
          <w:marBottom w:val="0"/>
          <w:divBdr>
            <w:top w:val="none" w:sz="0" w:space="0" w:color="auto"/>
            <w:left w:val="none" w:sz="0" w:space="0" w:color="auto"/>
            <w:bottom w:val="none" w:sz="0" w:space="0" w:color="auto"/>
            <w:right w:val="none" w:sz="0" w:space="0" w:color="auto"/>
          </w:divBdr>
        </w:div>
      </w:divsChild>
    </w:div>
    <w:div w:id="841897427">
      <w:bodyDiv w:val="1"/>
      <w:marLeft w:val="0"/>
      <w:marRight w:val="0"/>
      <w:marTop w:val="0"/>
      <w:marBottom w:val="0"/>
      <w:divBdr>
        <w:top w:val="none" w:sz="0" w:space="0" w:color="auto"/>
        <w:left w:val="none" w:sz="0" w:space="0" w:color="auto"/>
        <w:bottom w:val="none" w:sz="0" w:space="0" w:color="auto"/>
        <w:right w:val="none" w:sz="0" w:space="0" w:color="auto"/>
      </w:divBdr>
      <w:divsChild>
        <w:div w:id="1009329256">
          <w:marLeft w:val="0"/>
          <w:marRight w:val="0"/>
          <w:marTop w:val="0"/>
          <w:marBottom w:val="0"/>
          <w:divBdr>
            <w:top w:val="none" w:sz="0" w:space="0" w:color="auto"/>
            <w:left w:val="none" w:sz="0" w:space="0" w:color="auto"/>
            <w:bottom w:val="none" w:sz="0" w:space="0" w:color="auto"/>
            <w:right w:val="none" w:sz="0" w:space="0" w:color="auto"/>
          </w:divBdr>
        </w:div>
        <w:div w:id="1375351744">
          <w:marLeft w:val="0"/>
          <w:marRight w:val="0"/>
          <w:marTop w:val="0"/>
          <w:marBottom w:val="0"/>
          <w:divBdr>
            <w:top w:val="none" w:sz="0" w:space="0" w:color="auto"/>
            <w:left w:val="none" w:sz="0" w:space="0" w:color="auto"/>
            <w:bottom w:val="none" w:sz="0" w:space="0" w:color="auto"/>
            <w:right w:val="none" w:sz="0" w:space="0" w:color="auto"/>
          </w:divBdr>
        </w:div>
        <w:div w:id="820123987">
          <w:marLeft w:val="0"/>
          <w:marRight w:val="0"/>
          <w:marTop w:val="0"/>
          <w:marBottom w:val="0"/>
          <w:divBdr>
            <w:top w:val="none" w:sz="0" w:space="0" w:color="auto"/>
            <w:left w:val="none" w:sz="0" w:space="0" w:color="auto"/>
            <w:bottom w:val="none" w:sz="0" w:space="0" w:color="auto"/>
            <w:right w:val="none" w:sz="0" w:space="0" w:color="auto"/>
          </w:divBdr>
        </w:div>
        <w:div w:id="841774604">
          <w:marLeft w:val="0"/>
          <w:marRight w:val="0"/>
          <w:marTop w:val="0"/>
          <w:marBottom w:val="0"/>
          <w:divBdr>
            <w:top w:val="none" w:sz="0" w:space="0" w:color="auto"/>
            <w:left w:val="none" w:sz="0" w:space="0" w:color="auto"/>
            <w:bottom w:val="none" w:sz="0" w:space="0" w:color="auto"/>
            <w:right w:val="none" w:sz="0" w:space="0" w:color="auto"/>
          </w:divBdr>
        </w:div>
        <w:div w:id="1320960802">
          <w:marLeft w:val="0"/>
          <w:marRight w:val="0"/>
          <w:marTop w:val="0"/>
          <w:marBottom w:val="0"/>
          <w:divBdr>
            <w:top w:val="none" w:sz="0" w:space="0" w:color="auto"/>
            <w:left w:val="none" w:sz="0" w:space="0" w:color="auto"/>
            <w:bottom w:val="none" w:sz="0" w:space="0" w:color="auto"/>
            <w:right w:val="none" w:sz="0" w:space="0" w:color="auto"/>
          </w:divBdr>
        </w:div>
        <w:div w:id="1971471536">
          <w:marLeft w:val="0"/>
          <w:marRight w:val="0"/>
          <w:marTop w:val="0"/>
          <w:marBottom w:val="0"/>
          <w:divBdr>
            <w:top w:val="none" w:sz="0" w:space="0" w:color="auto"/>
            <w:left w:val="none" w:sz="0" w:space="0" w:color="auto"/>
            <w:bottom w:val="none" w:sz="0" w:space="0" w:color="auto"/>
            <w:right w:val="none" w:sz="0" w:space="0" w:color="auto"/>
          </w:divBdr>
        </w:div>
      </w:divsChild>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5877546">
      <w:bodyDiv w:val="1"/>
      <w:marLeft w:val="0"/>
      <w:marRight w:val="0"/>
      <w:marTop w:val="0"/>
      <w:marBottom w:val="0"/>
      <w:divBdr>
        <w:top w:val="none" w:sz="0" w:space="0" w:color="auto"/>
        <w:left w:val="none" w:sz="0" w:space="0" w:color="auto"/>
        <w:bottom w:val="none" w:sz="0" w:space="0" w:color="auto"/>
        <w:right w:val="none" w:sz="0" w:space="0" w:color="auto"/>
      </w:divBdr>
      <w:divsChild>
        <w:div w:id="4986948">
          <w:marLeft w:val="0"/>
          <w:marRight w:val="0"/>
          <w:marTop w:val="0"/>
          <w:marBottom w:val="0"/>
          <w:divBdr>
            <w:top w:val="none" w:sz="0" w:space="0" w:color="auto"/>
            <w:left w:val="none" w:sz="0" w:space="0" w:color="auto"/>
            <w:bottom w:val="none" w:sz="0" w:space="0" w:color="auto"/>
            <w:right w:val="none" w:sz="0" w:space="0" w:color="auto"/>
          </w:divBdr>
        </w:div>
        <w:div w:id="919950774">
          <w:marLeft w:val="0"/>
          <w:marRight w:val="0"/>
          <w:marTop w:val="0"/>
          <w:marBottom w:val="0"/>
          <w:divBdr>
            <w:top w:val="none" w:sz="0" w:space="0" w:color="auto"/>
            <w:left w:val="none" w:sz="0" w:space="0" w:color="auto"/>
            <w:bottom w:val="none" w:sz="0" w:space="0" w:color="auto"/>
            <w:right w:val="none" w:sz="0" w:space="0" w:color="auto"/>
          </w:divBdr>
        </w:div>
        <w:div w:id="1330599968">
          <w:marLeft w:val="0"/>
          <w:marRight w:val="0"/>
          <w:marTop w:val="0"/>
          <w:marBottom w:val="0"/>
          <w:divBdr>
            <w:top w:val="none" w:sz="0" w:space="0" w:color="auto"/>
            <w:left w:val="none" w:sz="0" w:space="0" w:color="auto"/>
            <w:bottom w:val="none" w:sz="0" w:space="0" w:color="auto"/>
            <w:right w:val="none" w:sz="0" w:space="0" w:color="auto"/>
          </w:divBdr>
        </w:div>
        <w:div w:id="774710373">
          <w:marLeft w:val="0"/>
          <w:marRight w:val="0"/>
          <w:marTop w:val="0"/>
          <w:marBottom w:val="0"/>
          <w:divBdr>
            <w:top w:val="none" w:sz="0" w:space="0" w:color="auto"/>
            <w:left w:val="none" w:sz="0" w:space="0" w:color="auto"/>
            <w:bottom w:val="none" w:sz="0" w:space="0" w:color="auto"/>
            <w:right w:val="none" w:sz="0" w:space="0" w:color="auto"/>
          </w:divBdr>
        </w:div>
        <w:div w:id="1794254646">
          <w:marLeft w:val="0"/>
          <w:marRight w:val="0"/>
          <w:marTop w:val="0"/>
          <w:marBottom w:val="0"/>
          <w:divBdr>
            <w:top w:val="none" w:sz="0" w:space="0" w:color="auto"/>
            <w:left w:val="none" w:sz="0" w:space="0" w:color="auto"/>
            <w:bottom w:val="none" w:sz="0" w:space="0" w:color="auto"/>
            <w:right w:val="none" w:sz="0" w:space="0" w:color="auto"/>
          </w:divBdr>
        </w:div>
        <w:div w:id="536478505">
          <w:marLeft w:val="0"/>
          <w:marRight w:val="0"/>
          <w:marTop w:val="0"/>
          <w:marBottom w:val="0"/>
          <w:divBdr>
            <w:top w:val="none" w:sz="0" w:space="0" w:color="auto"/>
            <w:left w:val="none" w:sz="0" w:space="0" w:color="auto"/>
            <w:bottom w:val="none" w:sz="0" w:space="0" w:color="auto"/>
            <w:right w:val="none" w:sz="0" w:space="0" w:color="auto"/>
          </w:divBdr>
        </w:div>
        <w:div w:id="274756066">
          <w:marLeft w:val="0"/>
          <w:marRight w:val="0"/>
          <w:marTop w:val="0"/>
          <w:marBottom w:val="0"/>
          <w:divBdr>
            <w:top w:val="none" w:sz="0" w:space="0" w:color="auto"/>
            <w:left w:val="none" w:sz="0" w:space="0" w:color="auto"/>
            <w:bottom w:val="none" w:sz="0" w:space="0" w:color="auto"/>
            <w:right w:val="none" w:sz="0" w:space="0" w:color="auto"/>
          </w:divBdr>
        </w:div>
        <w:div w:id="1430853933">
          <w:marLeft w:val="0"/>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20330249">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6483954">
      <w:bodyDiv w:val="1"/>
      <w:marLeft w:val="0"/>
      <w:marRight w:val="0"/>
      <w:marTop w:val="0"/>
      <w:marBottom w:val="0"/>
      <w:divBdr>
        <w:top w:val="none" w:sz="0" w:space="0" w:color="auto"/>
        <w:left w:val="none" w:sz="0" w:space="0" w:color="auto"/>
        <w:bottom w:val="none" w:sz="0" w:space="0" w:color="auto"/>
        <w:right w:val="none" w:sz="0" w:space="0" w:color="auto"/>
      </w:divBdr>
      <w:divsChild>
        <w:div w:id="1981690954">
          <w:marLeft w:val="0"/>
          <w:marRight w:val="0"/>
          <w:marTop w:val="0"/>
          <w:marBottom w:val="0"/>
          <w:divBdr>
            <w:top w:val="none" w:sz="0" w:space="0" w:color="auto"/>
            <w:left w:val="none" w:sz="0" w:space="0" w:color="auto"/>
            <w:bottom w:val="none" w:sz="0" w:space="0" w:color="auto"/>
            <w:right w:val="none" w:sz="0" w:space="0" w:color="auto"/>
          </w:divBdr>
        </w:div>
        <w:div w:id="969438112">
          <w:marLeft w:val="0"/>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39558608">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78740291">
      <w:bodyDiv w:val="1"/>
      <w:marLeft w:val="0"/>
      <w:marRight w:val="0"/>
      <w:marTop w:val="0"/>
      <w:marBottom w:val="0"/>
      <w:divBdr>
        <w:top w:val="none" w:sz="0" w:space="0" w:color="auto"/>
        <w:left w:val="none" w:sz="0" w:space="0" w:color="auto"/>
        <w:bottom w:val="none" w:sz="0" w:space="0" w:color="auto"/>
        <w:right w:val="none" w:sz="0" w:space="0" w:color="auto"/>
      </w:divBdr>
      <w:divsChild>
        <w:div w:id="1092238729">
          <w:marLeft w:val="0"/>
          <w:marRight w:val="0"/>
          <w:marTop w:val="0"/>
          <w:marBottom w:val="0"/>
          <w:divBdr>
            <w:top w:val="none" w:sz="0" w:space="0" w:color="auto"/>
            <w:left w:val="none" w:sz="0" w:space="0" w:color="auto"/>
            <w:bottom w:val="none" w:sz="0" w:space="0" w:color="auto"/>
            <w:right w:val="none" w:sz="0" w:space="0" w:color="auto"/>
          </w:divBdr>
        </w:div>
        <w:div w:id="560139801">
          <w:marLeft w:val="0"/>
          <w:marRight w:val="0"/>
          <w:marTop w:val="0"/>
          <w:marBottom w:val="0"/>
          <w:divBdr>
            <w:top w:val="none" w:sz="0" w:space="0" w:color="auto"/>
            <w:left w:val="none" w:sz="0" w:space="0" w:color="auto"/>
            <w:bottom w:val="none" w:sz="0" w:space="0" w:color="auto"/>
            <w:right w:val="none" w:sz="0" w:space="0" w:color="auto"/>
          </w:divBdr>
        </w:div>
        <w:div w:id="822818024">
          <w:marLeft w:val="0"/>
          <w:marRight w:val="0"/>
          <w:marTop w:val="0"/>
          <w:marBottom w:val="0"/>
          <w:divBdr>
            <w:top w:val="none" w:sz="0" w:space="0" w:color="auto"/>
            <w:left w:val="none" w:sz="0" w:space="0" w:color="auto"/>
            <w:bottom w:val="none" w:sz="0" w:space="0" w:color="auto"/>
            <w:right w:val="none" w:sz="0" w:space="0" w:color="auto"/>
          </w:divBdr>
        </w:div>
        <w:div w:id="380716051">
          <w:marLeft w:val="0"/>
          <w:marRight w:val="0"/>
          <w:marTop w:val="0"/>
          <w:marBottom w:val="0"/>
          <w:divBdr>
            <w:top w:val="none" w:sz="0" w:space="0" w:color="auto"/>
            <w:left w:val="none" w:sz="0" w:space="0" w:color="auto"/>
            <w:bottom w:val="none" w:sz="0" w:space="0" w:color="auto"/>
            <w:right w:val="none" w:sz="0" w:space="0" w:color="auto"/>
          </w:divBdr>
        </w:div>
        <w:div w:id="937905735">
          <w:marLeft w:val="0"/>
          <w:marRight w:val="0"/>
          <w:marTop w:val="0"/>
          <w:marBottom w:val="0"/>
          <w:divBdr>
            <w:top w:val="none" w:sz="0" w:space="0" w:color="auto"/>
            <w:left w:val="none" w:sz="0" w:space="0" w:color="auto"/>
            <w:bottom w:val="none" w:sz="0" w:space="0" w:color="auto"/>
            <w:right w:val="none" w:sz="0" w:space="0" w:color="auto"/>
          </w:divBdr>
        </w:div>
        <w:div w:id="78719415">
          <w:marLeft w:val="0"/>
          <w:marRight w:val="0"/>
          <w:marTop w:val="0"/>
          <w:marBottom w:val="0"/>
          <w:divBdr>
            <w:top w:val="none" w:sz="0" w:space="0" w:color="auto"/>
            <w:left w:val="none" w:sz="0" w:space="0" w:color="auto"/>
            <w:bottom w:val="none" w:sz="0" w:space="0" w:color="auto"/>
            <w:right w:val="none" w:sz="0" w:space="0" w:color="auto"/>
          </w:divBdr>
        </w:div>
        <w:div w:id="1232500931">
          <w:marLeft w:val="0"/>
          <w:marRight w:val="0"/>
          <w:marTop w:val="0"/>
          <w:marBottom w:val="0"/>
          <w:divBdr>
            <w:top w:val="none" w:sz="0" w:space="0" w:color="auto"/>
            <w:left w:val="none" w:sz="0" w:space="0" w:color="auto"/>
            <w:bottom w:val="none" w:sz="0" w:space="0" w:color="auto"/>
            <w:right w:val="none" w:sz="0" w:space="0" w:color="auto"/>
          </w:divBdr>
        </w:div>
        <w:div w:id="491987954">
          <w:marLeft w:val="0"/>
          <w:marRight w:val="0"/>
          <w:marTop w:val="0"/>
          <w:marBottom w:val="0"/>
          <w:divBdr>
            <w:top w:val="none" w:sz="0" w:space="0" w:color="auto"/>
            <w:left w:val="none" w:sz="0" w:space="0" w:color="auto"/>
            <w:bottom w:val="none" w:sz="0" w:space="0" w:color="auto"/>
            <w:right w:val="none" w:sz="0" w:space="0" w:color="auto"/>
          </w:divBdr>
        </w:div>
      </w:divsChild>
    </w:div>
    <w:div w:id="2126994805">
      <w:bodyDiv w:val="1"/>
      <w:marLeft w:val="0"/>
      <w:marRight w:val="0"/>
      <w:marTop w:val="0"/>
      <w:marBottom w:val="0"/>
      <w:divBdr>
        <w:top w:val="none" w:sz="0" w:space="0" w:color="auto"/>
        <w:left w:val="none" w:sz="0" w:space="0" w:color="auto"/>
        <w:bottom w:val="none" w:sz="0" w:space="0" w:color="auto"/>
        <w:right w:val="none" w:sz="0" w:space="0" w:color="auto"/>
      </w:divBdr>
      <w:divsChild>
        <w:div w:id="279070349">
          <w:marLeft w:val="0"/>
          <w:marRight w:val="0"/>
          <w:marTop w:val="0"/>
          <w:marBottom w:val="0"/>
          <w:divBdr>
            <w:top w:val="none" w:sz="0" w:space="0" w:color="auto"/>
            <w:left w:val="none" w:sz="0" w:space="0" w:color="auto"/>
            <w:bottom w:val="none" w:sz="0" w:space="0" w:color="auto"/>
            <w:right w:val="none" w:sz="0" w:space="0" w:color="auto"/>
          </w:divBdr>
        </w:div>
        <w:div w:id="1009141618">
          <w:marLeft w:val="0"/>
          <w:marRight w:val="0"/>
          <w:marTop w:val="0"/>
          <w:marBottom w:val="0"/>
          <w:divBdr>
            <w:top w:val="none" w:sz="0" w:space="0" w:color="auto"/>
            <w:left w:val="none" w:sz="0" w:space="0" w:color="auto"/>
            <w:bottom w:val="none" w:sz="0" w:space="0" w:color="auto"/>
            <w:right w:val="none" w:sz="0" w:space="0" w:color="auto"/>
          </w:divBdr>
        </w:div>
        <w:div w:id="322852986">
          <w:marLeft w:val="0"/>
          <w:marRight w:val="0"/>
          <w:marTop w:val="0"/>
          <w:marBottom w:val="0"/>
          <w:divBdr>
            <w:top w:val="none" w:sz="0" w:space="0" w:color="auto"/>
            <w:left w:val="none" w:sz="0" w:space="0" w:color="auto"/>
            <w:bottom w:val="none" w:sz="0" w:space="0" w:color="auto"/>
            <w:right w:val="none" w:sz="0" w:space="0" w:color="auto"/>
          </w:divBdr>
        </w:div>
        <w:div w:id="1547450563">
          <w:marLeft w:val="0"/>
          <w:marRight w:val="0"/>
          <w:marTop w:val="0"/>
          <w:marBottom w:val="0"/>
          <w:divBdr>
            <w:top w:val="none" w:sz="0" w:space="0" w:color="auto"/>
            <w:left w:val="none" w:sz="0" w:space="0" w:color="auto"/>
            <w:bottom w:val="none" w:sz="0" w:space="0" w:color="auto"/>
            <w:right w:val="none" w:sz="0" w:space="0" w:color="auto"/>
          </w:divBdr>
        </w:div>
        <w:div w:id="472917019">
          <w:marLeft w:val="0"/>
          <w:marRight w:val="0"/>
          <w:marTop w:val="0"/>
          <w:marBottom w:val="0"/>
          <w:divBdr>
            <w:top w:val="none" w:sz="0" w:space="0" w:color="auto"/>
            <w:left w:val="none" w:sz="0" w:space="0" w:color="auto"/>
            <w:bottom w:val="none" w:sz="0" w:space="0" w:color="auto"/>
            <w:right w:val="none" w:sz="0" w:space="0" w:color="auto"/>
          </w:divBdr>
        </w:div>
        <w:div w:id="1818649558">
          <w:marLeft w:val="0"/>
          <w:marRight w:val="0"/>
          <w:marTop w:val="0"/>
          <w:marBottom w:val="0"/>
          <w:divBdr>
            <w:top w:val="none" w:sz="0" w:space="0" w:color="auto"/>
            <w:left w:val="none" w:sz="0" w:space="0" w:color="auto"/>
            <w:bottom w:val="none" w:sz="0" w:space="0" w:color="auto"/>
            <w:right w:val="none" w:sz="0" w:space="0" w:color="auto"/>
          </w:divBdr>
        </w:div>
        <w:div w:id="1974826318">
          <w:marLeft w:val="0"/>
          <w:marRight w:val="0"/>
          <w:marTop w:val="0"/>
          <w:marBottom w:val="0"/>
          <w:divBdr>
            <w:top w:val="none" w:sz="0" w:space="0" w:color="auto"/>
            <w:left w:val="none" w:sz="0" w:space="0" w:color="auto"/>
            <w:bottom w:val="none" w:sz="0" w:space="0" w:color="auto"/>
            <w:right w:val="none" w:sz="0" w:space="0" w:color="auto"/>
          </w:divBdr>
        </w:div>
        <w:div w:id="43012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686</Words>
  <Characters>3913</Characters>
  <Application>Microsoft Office Word</Application>
  <DocSecurity>0</DocSecurity>
  <Lines>32</Lines>
  <Paragraphs>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Strong, Adam</cp:lastModifiedBy>
  <cp:revision>19</cp:revision>
  <cp:lastPrinted>2014-08-21T13:59:00Z</cp:lastPrinted>
  <dcterms:created xsi:type="dcterms:W3CDTF">2025-12-03T20:53:00Z</dcterms:created>
  <dcterms:modified xsi:type="dcterms:W3CDTF">2025-12-04T12:05:00Z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