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BDCBB" w14:textId="4C1BF5F4" w:rsidR="008E5DBF" w:rsidRPr="008E5DBF" w:rsidRDefault="008E5DBF" w:rsidP="008E5DB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8E5DB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 xml:space="preserve"> Area Security </w:t>
      </w:r>
      <w:r w:rsidR="00233CD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 xml:space="preserve">Support </w:t>
      </w:r>
      <w:r w:rsidRPr="008E5DB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Manager — Job Description</w:t>
      </w:r>
    </w:p>
    <w:p w14:paraId="031FBBD1" w14:textId="77777777" w:rsidR="008E5DBF" w:rsidRPr="008E5DBF" w:rsidRDefault="008E5DBF" w:rsidP="008E5DB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8E5DB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Position Summary</w:t>
      </w:r>
    </w:p>
    <w:p w14:paraId="7374F825" w14:textId="7DEAC523" w:rsidR="008E5DBF" w:rsidRPr="008E5DBF" w:rsidRDefault="008E5DBF" w:rsidP="008E5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E5DBF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The Area Security Manager is responsible for overseeing and coordinating all physical security operations across multiple corporate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and static </w:t>
      </w:r>
      <w:r w:rsidRPr="008E5DBF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locations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nationwide</w:t>
      </w:r>
      <w:r w:rsidRPr="008E5DBF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. This role ensures the protection of employees, visitors, assets, facilities, and company information through effective security strategies, risk management, incident response, and team leadership.</w:t>
      </w:r>
    </w:p>
    <w:p w14:paraId="69609EA0" w14:textId="3F0A7D04" w:rsidR="008E5DBF" w:rsidRPr="008E5DBF" w:rsidRDefault="008E5DBF" w:rsidP="008E5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E5DBF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The Area Security Manager partners closely with corporate leadership,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and client </w:t>
      </w:r>
      <w:r w:rsidRPr="008E5DBF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management,  to maintain a safe, compliant, and secure operating environment.</w:t>
      </w:r>
    </w:p>
    <w:p w14:paraId="3AB2425B" w14:textId="77777777" w:rsidR="008E5DBF" w:rsidRPr="008E5DBF" w:rsidRDefault="00000000" w:rsidP="008E5DB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3C4B7ACF">
          <v:rect id="_x0000_i1025" style="width:0;height:1.5pt" o:hralign="center" o:hrstd="t" o:hr="t" fillcolor="#a0a0a0" stroked="f"/>
        </w:pict>
      </w:r>
    </w:p>
    <w:p w14:paraId="63A87BEA" w14:textId="77777777" w:rsidR="008E5DBF" w:rsidRPr="008E5DBF" w:rsidRDefault="008E5DBF" w:rsidP="008E5DB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8E5DB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Key Responsibilities</w:t>
      </w:r>
    </w:p>
    <w:p w14:paraId="51A6BE90" w14:textId="77777777" w:rsidR="008E5DBF" w:rsidRPr="008E5DBF" w:rsidRDefault="008E5DBF" w:rsidP="008E5DB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8E5DB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Security Operations Management</w:t>
      </w:r>
    </w:p>
    <w:p w14:paraId="04E96C23" w14:textId="77777777" w:rsidR="008E5DBF" w:rsidRPr="008E5DBF" w:rsidRDefault="008E5DBF" w:rsidP="008E5D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E5DBF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Oversee daily security operations across multiple sites within the assigned area. </w:t>
      </w:r>
    </w:p>
    <w:p w14:paraId="09E63BAE" w14:textId="77777777" w:rsidR="008E5DBF" w:rsidRPr="008E5DBF" w:rsidRDefault="008E5DBF" w:rsidP="008E5D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E5DBF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Ensure consistent implementation of corporate security policies, procedures, and standards. </w:t>
      </w:r>
    </w:p>
    <w:p w14:paraId="608C4831" w14:textId="77777777" w:rsidR="008E5DBF" w:rsidRPr="008E5DBF" w:rsidRDefault="008E5DBF" w:rsidP="008E5D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E5DBF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Conduct regular site inspections, audits, and vulnerability assessments. </w:t>
      </w:r>
    </w:p>
    <w:p w14:paraId="00BA72AC" w14:textId="50F6F7E0" w:rsidR="008E5DBF" w:rsidRPr="008E5DBF" w:rsidRDefault="008E5DBF" w:rsidP="008E5D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E5DBF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Manage access control systems, CCTV monitoring, alarm systems, and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security officer </w:t>
      </w:r>
      <w:r w:rsidRPr="008E5DBF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operations. </w:t>
      </w:r>
    </w:p>
    <w:p w14:paraId="0BCDCF0F" w14:textId="77777777" w:rsidR="008E5DBF" w:rsidRPr="008E5DBF" w:rsidRDefault="008E5DBF" w:rsidP="008E5D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E5DBF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Coordinate emergency response procedures and business continuity planning. </w:t>
      </w:r>
    </w:p>
    <w:p w14:paraId="718D2A1F" w14:textId="77777777" w:rsidR="008E5DBF" w:rsidRPr="008E5DBF" w:rsidRDefault="008E5DBF" w:rsidP="008E5DB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8E5DB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Risk Assessment &amp; Incident Management</w:t>
      </w:r>
    </w:p>
    <w:p w14:paraId="4F95CB07" w14:textId="77777777" w:rsidR="008E5DBF" w:rsidRPr="008E5DBF" w:rsidRDefault="008E5DBF" w:rsidP="008E5DB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E5DBF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Identify, assess, and mitigate security risks and operational threats. </w:t>
      </w:r>
    </w:p>
    <w:p w14:paraId="409AB305" w14:textId="77777777" w:rsidR="008E5DBF" w:rsidRPr="008E5DBF" w:rsidRDefault="008E5DBF" w:rsidP="008E5DB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E5DBF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Lead investigations into security incidents, theft, workplace violence, policy violations, or suspicious activity. </w:t>
      </w:r>
    </w:p>
    <w:p w14:paraId="09D29ABD" w14:textId="77777777" w:rsidR="008E5DBF" w:rsidRPr="008E5DBF" w:rsidRDefault="008E5DBF" w:rsidP="008E5DB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E5DBF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Prepare detailed incident reports and recommend corrective actions. </w:t>
      </w:r>
    </w:p>
    <w:p w14:paraId="6F8708EB" w14:textId="77777777" w:rsidR="008E5DBF" w:rsidRPr="008E5DBF" w:rsidRDefault="008E5DBF" w:rsidP="008E5DB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E5DBF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Maintain crisis management and escalation procedures. </w:t>
      </w:r>
    </w:p>
    <w:p w14:paraId="2A6E0B6B" w14:textId="77777777" w:rsidR="008E5DBF" w:rsidRPr="008E5DBF" w:rsidRDefault="008E5DBF" w:rsidP="008E5DB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8E5DB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Team Leadership</w:t>
      </w:r>
    </w:p>
    <w:p w14:paraId="5AB8DF03" w14:textId="02C7E6F7" w:rsidR="008E5DBF" w:rsidRPr="008E5DBF" w:rsidRDefault="008E5DBF" w:rsidP="008E5DB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E5DBF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Supervise and support site security  supervisors, officers, and third-party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security companies when additional cover is required</w:t>
      </w:r>
      <w:r w:rsidRPr="008E5DBF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. </w:t>
      </w:r>
    </w:p>
    <w:p w14:paraId="01505973" w14:textId="77777777" w:rsidR="008E5DBF" w:rsidRPr="008E5DBF" w:rsidRDefault="008E5DBF" w:rsidP="008E5DB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E5DBF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Recruit, train, mentor, and evaluate security personnel. </w:t>
      </w:r>
    </w:p>
    <w:p w14:paraId="02843EB6" w14:textId="77777777" w:rsidR="008E5DBF" w:rsidRPr="008E5DBF" w:rsidRDefault="008E5DBF" w:rsidP="008E5DB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E5DBF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Develop staffing schedules and ensure adequate coverage across all locations. </w:t>
      </w:r>
    </w:p>
    <w:p w14:paraId="26668CDC" w14:textId="569263B1" w:rsidR="008E5DBF" w:rsidRPr="008E5DBF" w:rsidRDefault="008E5DBF" w:rsidP="008E5DB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E5DBF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Promote a strong culture of professionalism, accountability, and customer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focus</w:t>
      </w:r>
      <w:r w:rsidRPr="008E5DBF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. </w:t>
      </w:r>
    </w:p>
    <w:p w14:paraId="47369080" w14:textId="77777777" w:rsidR="008E5DBF" w:rsidRPr="008E5DBF" w:rsidRDefault="008E5DBF" w:rsidP="008E5DB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8E5DB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Compliance &amp; Policy Enforcement</w:t>
      </w:r>
    </w:p>
    <w:p w14:paraId="13524F03" w14:textId="7CD50DF2" w:rsidR="008E5DBF" w:rsidRPr="008E5DBF" w:rsidRDefault="008E5DBF" w:rsidP="008E5DB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E5DBF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lastRenderedPageBreak/>
        <w:t xml:space="preserve">Ensure compliance with company policies, local regulations, and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Psa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8E5DBF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industry standards</w:t>
      </w:r>
      <w:r w:rsidR="005E255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and compliance regulations.</w:t>
      </w:r>
    </w:p>
    <w:p w14:paraId="57ADF36A" w14:textId="77777777" w:rsidR="008E5DBF" w:rsidRPr="008E5DBF" w:rsidRDefault="008E5DBF" w:rsidP="008E5DB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E5DBF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Support health, safety, and compliance initiatives. </w:t>
      </w:r>
    </w:p>
    <w:p w14:paraId="476014BB" w14:textId="77777777" w:rsidR="008E5DBF" w:rsidRPr="008E5DBF" w:rsidRDefault="008E5DBF" w:rsidP="008E5DB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E5DBF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Maintain accurate security documentation, reports, and records. </w:t>
      </w:r>
    </w:p>
    <w:p w14:paraId="4C082100" w14:textId="012FD0DB" w:rsidR="008E5DBF" w:rsidRPr="008E5DBF" w:rsidRDefault="008E5DBF" w:rsidP="008E5DB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E5DBF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Assist during audits and regulatory</w:t>
      </w:r>
      <w:r w:rsidR="005E255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PSA </w:t>
      </w:r>
      <w:r w:rsidRPr="008E5DBF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inspections. </w:t>
      </w:r>
    </w:p>
    <w:p w14:paraId="6EE6D962" w14:textId="77777777" w:rsidR="008E5DBF" w:rsidRPr="008E5DBF" w:rsidRDefault="008E5DBF" w:rsidP="008E5DB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8E5DB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Stakeholder Collaboration</w:t>
      </w:r>
    </w:p>
    <w:p w14:paraId="5367FC5F" w14:textId="77777777" w:rsidR="008E5DBF" w:rsidRDefault="008E5DBF" w:rsidP="00B25CE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E5DBF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Build strong relationships with Clients in each location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.</w:t>
      </w:r>
    </w:p>
    <w:p w14:paraId="6FDF0CB1" w14:textId="1438B4B0" w:rsidR="008E5DBF" w:rsidRPr="008E5DBF" w:rsidRDefault="008E5DBF" w:rsidP="008E5DB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E5DBF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Liaise with law enforcement, emergency services, and government agencies when necessary. </w:t>
      </w:r>
    </w:p>
    <w:p w14:paraId="57AC39C9" w14:textId="77777777" w:rsidR="008E5DBF" w:rsidRDefault="008E5DBF" w:rsidP="008E5DB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E5DBF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Deliver regular security updates and reports to senior leadership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.</w:t>
      </w:r>
    </w:p>
    <w:p w14:paraId="75D21A88" w14:textId="77777777" w:rsidR="005E2552" w:rsidRDefault="005E2552" w:rsidP="005E255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35F0EC25" w14:textId="2E2B8C25" w:rsidR="008E5DBF" w:rsidRPr="008E5DBF" w:rsidRDefault="008E5DBF" w:rsidP="005E2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E5DB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 Vendor Management</w:t>
      </w:r>
    </w:p>
    <w:p w14:paraId="76A027B9" w14:textId="77777777" w:rsidR="008E5DBF" w:rsidRPr="008E5DBF" w:rsidRDefault="008E5DBF" w:rsidP="008E5DB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E5DBF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Oversee contracts and performance of security vendors and service providers. </w:t>
      </w:r>
    </w:p>
    <w:p w14:paraId="7920CDB4" w14:textId="77777777" w:rsidR="008E5DBF" w:rsidRPr="008E5DBF" w:rsidRDefault="008E5DBF" w:rsidP="008E5DB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E5DBF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Recommend and implement security technology improvements. </w:t>
      </w:r>
    </w:p>
    <w:p w14:paraId="7A806900" w14:textId="77777777" w:rsidR="008E5DBF" w:rsidRPr="008E5DBF" w:rsidRDefault="00000000" w:rsidP="008E5DB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36B336BC">
          <v:rect id="_x0000_i1026" style="width:0;height:1.5pt" o:hralign="center" o:hrstd="t" o:hr="t" fillcolor="#a0a0a0" stroked="f"/>
        </w:pict>
      </w:r>
    </w:p>
    <w:p w14:paraId="2D7EAC29" w14:textId="7C4649F1" w:rsidR="008E5DBF" w:rsidRPr="008E5DBF" w:rsidRDefault="008E5DBF" w:rsidP="005E25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8E5DB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Qualifications</w:t>
      </w:r>
    </w:p>
    <w:p w14:paraId="6F9F6860" w14:textId="08A23280" w:rsidR="008E5DBF" w:rsidRPr="008E5DBF" w:rsidRDefault="008E5DBF" w:rsidP="008E5DB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E5DBF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5</w:t>
      </w:r>
      <w:r w:rsidR="005E255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8E5DBF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years of progressive security management experience, preferably in a corporate or multi-site environment. </w:t>
      </w:r>
    </w:p>
    <w:p w14:paraId="51740FA7" w14:textId="77777777" w:rsidR="008E5DBF" w:rsidRPr="008E5DBF" w:rsidRDefault="008E5DBF" w:rsidP="008E5DB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E5DBF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Experience managing teams across multiple locations. </w:t>
      </w:r>
    </w:p>
    <w:p w14:paraId="6C895F58" w14:textId="77777777" w:rsidR="008E5DBF" w:rsidRPr="008E5DBF" w:rsidRDefault="008E5DBF" w:rsidP="008E5DB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E5DBF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Knowledge of physical security systems, investigations, emergency management, and risk assessment. </w:t>
      </w:r>
    </w:p>
    <w:p w14:paraId="6D1B9F76" w14:textId="77777777" w:rsidR="008E5DBF" w:rsidRPr="008E5DBF" w:rsidRDefault="008E5DBF" w:rsidP="008E5DB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E5DBF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Strong understanding of security regulations and best practices. </w:t>
      </w:r>
    </w:p>
    <w:p w14:paraId="57C172AB" w14:textId="52D042EF" w:rsidR="008E5DBF" w:rsidRDefault="005E2552" w:rsidP="008E5DB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Must have valid Private Security Authority licence </w:t>
      </w:r>
      <w:r w:rsidR="008E5DBF" w:rsidRPr="008E5DBF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. </w:t>
      </w:r>
    </w:p>
    <w:p w14:paraId="74F6A58C" w14:textId="40FF375C" w:rsidR="00233CD1" w:rsidRPr="008E5DBF" w:rsidRDefault="00233CD1" w:rsidP="008E5DB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Safe Pass, Fire Warden training, First Aid Responder training would be an asset. </w:t>
      </w:r>
    </w:p>
    <w:p w14:paraId="3358ED41" w14:textId="77777777" w:rsidR="008E5DBF" w:rsidRPr="008E5DBF" w:rsidRDefault="00000000" w:rsidP="008E5DB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1447947B">
          <v:rect id="_x0000_i1027" style="width:0;height:1.5pt" o:hralign="center" o:hrstd="t" o:hr="t" fillcolor="#a0a0a0" stroked="f"/>
        </w:pict>
      </w:r>
    </w:p>
    <w:p w14:paraId="75929600" w14:textId="77777777" w:rsidR="008E5DBF" w:rsidRPr="008E5DBF" w:rsidRDefault="008E5DBF" w:rsidP="008E5DB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8E5DB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Skills &amp; Competencies</w:t>
      </w:r>
    </w:p>
    <w:p w14:paraId="13917178" w14:textId="77777777" w:rsidR="008E5DBF" w:rsidRPr="008E5DBF" w:rsidRDefault="008E5DBF" w:rsidP="008E5DB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E5DBF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Strong leadership and decision-making abilities </w:t>
      </w:r>
    </w:p>
    <w:p w14:paraId="4DBAB89F" w14:textId="77777777" w:rsidR="008E5DBF" w:rsidRPr="008E5DBF" w:rsidRDefault="008E5DBF" w:rsidP="008E5DB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E5DBF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Excellent communication and interpersonal skills </w:t>
      </w:r>
    </w:p>
    <w:p w14:paraId="0F49962A" w14:textId="77777777" w:rsidR="008E5DBF" w:rsidRPr="008E5DBF" w:rsidRDefault="008E5DBF" w:rsidP="008E5DB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E5DBF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Crisis management and problem-solving expertise </w:t>
      </w:r>
    </w:p>
    <w:p w14:paraId="15127A0A" w14:textId="77777777" w:rsidR="008E5DBF" w:rsidRPr="008E5DBF" w:rsidRDefault="008E5DBF" w:rsidP="008E5DB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E5DBF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Ability to manage multiple priorities and locations </w:t>
      </w:r>
    </w:p>
    <w:p w14:paraId="00E08EA1" w14:textId="77777777" w:rsidR="008E5DBF" w:rsidRPr="008E5DBF" w:rsidRDefault="008E5DBF" w:rsidP="008E5DB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E5DBF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Analytical and investigative skills </w:t>
      </w:r>
    </w:p>
    <w:p w14:paraId="41CC646B" w14:textId="77777777" w:rsidR="008E5DBF" w:rsidRPr="008E5DBF" w:rsidRDefault="008E5DBF" w:rsidP="008E5DB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E5DBF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Proficiency in security technologies and reporting systems </w:t>
      </w:r>
    </w:p>
    <w:p w14:paraId="593543F9" w14:textId="77777777" w:rsidR="008E5DBF" w:rsidRDefault="008E5DBF" w:rsidP="008E5DB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E5DBF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Strong organizational and project management capabilities </w:t>
      </w:r>
    </w:p>
    <w:p w14:paraId="276FCBF2" w14:textId="3CB2FB1C" w:rsidR="005E2552" w:rsidRDefault="005E2552" w:rsidP="008E5DB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IT capability</w:t>
      </w:r>
      <w:r w:rsidR="00233CD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="00233CD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word,excel</w:t>
      </w:r>
      <w:proofErr w:type="spellEnd"/>
      <w:r w:rsidR="00233CD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</w:p>
    <w:p w14:paraId="6737E7E3" w14:textId="77777777" w:rsidR="00233CD1" w:rsidRPr="008E5DBF" w:rsidRDefault="00233CD1" w:rsidP="00233CD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6B7D8A5C" w14:textId="77777777" w:rsidR="008E5DBF" w:rsidRPr="008E5DBF" w:rsidRDefault="00000000" w:rsidP="008E5DB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1917DF6B">
          <v:rect id="_x0000_i1028" style="width:0;height:1.5pt" o:hralign="center" o:hrstd="t" o:hr="t" fillcolor="#a0a0a0" stroked="f"/>
        </w:pict>
      </w:r>
    </w:p>
    <w:p w14:paraId="4A31E2A2" w14:textId="77777777" w:rsidR="008E5DBF" w:rsidRPr="008E5DBF" w:rsidRDefault="008E5DBF" w:rsidP="008E5DB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8E5DB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lastRenderedPageBreak/>
        <w:t>Working Conditions</w:t>
      </w:r>
    </w:p>
    <w:p w14:paraId="76D03A63" w14:textId="5108A2FF" w:rsidR="008E5DBF" w:rsidRPr="008E5DBF" w:rsidRDefault="008E5DBF" w:rsidP="008E5DB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E5DBF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Frequent travel between assigned locations </w:t>
      </w:r>
      <w:r w:rsidR="005E255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will</w:t>
      </w:r>
      <w:r w:rsidRPr="008E5DBF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be required. </w:t>
      </w:r>
    </w:p>
    <w:p w14:paraId="2D5CEA7E" w14:textId="77777777" w:rsidR="008E5DBF" w:rsidRPr="008E5DBF" w:rsidRDefault="008E5DBF" w:rsidP="008E5DB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E5DBF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Ability to respond to emergencies outside normal business hours. </w:t>
      </w:r>
    </w:p>
    <w:p w14:paraId="609CA76F" w14:textId="77777777" w:rsidR="008E5DBF" w:rsidRPr="008E5DBF" w:rsidRDefault="008E5DBF" w:rsidP="008E5DB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E5DBF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Combination of office-based and field-based work environments. </w:t>
      </w:r>
    </w:p>
    <w:p w14:paraId="74D027FC" w14:textId="77777777" w:rsidR="008E5DBF" w:rsidRPr="008E5DBF" w:rsidRDefault="00000000" w:rsidP="008E5DB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43E2D035">
          <v:rect id="_x0000_i1029" style="width:0;height:1.5pt" o:hralign="center" o:hrstd="t" o:hr="t" fillcolor="#a0a0a0" stroked="f"/>
        </w:pict>
      </w:r>
    </w:p>
    <w:p w14:paraId="709AE681" w14:textId="77777777" w:rsidR="008E5DBF" w:rsidRPr="008E5DBF" w:rsidRDefault="008E5DBF" w:rsidP="008E5DB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8E5DB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Reporting Structure</w:t>
      </w:r>
    </w:p>
    <w:p w14:paraId="0189DBBA" w14:textId="413AC0F7" w:rsidR="008E5DBF" w:rsidRPr="008E5DBF" w:rsidRDefault="008E5DBF" w:rsidP="008E5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E5DB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Reports To:</w:t>
      </w:r>
      <w:r w:rsidRPr="008E5DBF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5E255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Client Relationship Manager Corporate Services </w:t>
      </w:r>
      <w:r w:rsidRPr="008E5DBF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r w:rsidRPr="008E5DB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Direct Reports:</w:t>
      </w:r>
      <w:r w:rsidRPr="008E5DBF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Site Security Managers, Supervisors, Contract Security Personnel</w:t>
      </w:r>
    </w:p>
    <w:p w14:paraId="20BF2199" w14:textId="77777777" w:rsidR="008E5DBF" w:rsidRPr="008E5DBF" w:rsidRDefault="00000000" w:rsidP="008E5DB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6F5A4DE7">
          <v:rect id="_x0000_i1030" style="width:0;height:1.5pt" o:hralign="center" o:hrstd="t" o:hr="t" fillcolor="#a0a0a0" stroked="f"/>
        </w:pict>
      </w:r>
    </w:p>
    <w:sectPr w:rsidR="008E5DBF" w:rsidRPr="008E5D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5ABDD" w14:textId="77777777" w:rsidR="005C7F08" w:rsidRDefault="005C7F08" w:rsidP="008E5DBF">
      <w:pPr>
        <w:spacing w:after="0" w:line="240" w:lineRule="auto"/>
      </w:pPr>
      <w:r>
        <w:separator/>
      </w:r>
    </w:p>
  </w:endnote>
  <w:endnote w:type="continuationSeparator" w:id="0">
    <w:p w14:paraId="6A5B895E" w14:textId="77777777" w:rsidR="005C7F08" w:rsidRDefault="005C7F08" w:rsidP="008E5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5F6F2" w14:textId="77777777" w:rsidR="005C7F08" w:rsidRDefault="005C7F08" w:rsidP="008E5DBF">
      <w:pPr>
        <w:spacing w:after="0" w:line="240" w:lineRule="auto"/>
      </w:pPr>
      <w:r>
        <w:separator/>
      </w:r>
    </w:p>
  </w:footnote>
  <w:footnote w:type="continuationSeparator" w:id="0">
    <w:p w14:paraId="2BFC9735" w14:textId="77777777" w:rsidR="005C7F08" w:rsidRDefault="005C7F08" w:rsidP="008E5D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37E4"/>
    <w:multiLevelType w:val="multilevel"/>
    <w:tmpl w:val="C6621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6B0538"/>
    <w:multiLevelType w:val="multilevel"/>
    <w:tmpl w:val="E9A4E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C00666"/>
    <w:multiLevelType w:val="multilevel"/>
    <w:tmpl w:val="5FFE2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F467F6"/>
    <w:multiLevelType w:val="multilevel"/>
    <w:tmpl w:val="4470E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9324F4"/>
    <w:multiLevelType w:val="multilevel"/>
    <w:tmpl w:val="A518F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170C02"/>
    <w:multiLevelType w:val="multilevel"/>
    <w:tmpl w:val="DB1E9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566329"/>
    <w:multiLevelType w:val="multilevel"/>
    <w:tmpl w:val="B672E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992837"/>
    <w:multiLevelType w:val="multilevel"/>
    <w:tmpl w:val="E64A4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2826F3"/>
    <w:multiLevelType w:val="multilevel"/>
    <w:tmpl w:val="FDFA1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513B40"/>
    <w:multiLevelType w:val="multilevel"/>
    <w:tmpl w:val="AB50B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617742"/>
    <w:multiLevelType w:val="multilevel"/>
    <w:tmpl w:val="E1E49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F1581E"/>
    <w:multiLevelType w:val="multilevel"/>
    <w:tmpl w:val="89481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A00B74"/>
    <w:multiLevelType w:val="multilevel"/>
    <w:tmpl w:val="1C9C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F45706"/>
    <w:multiLevelType w:val="multilevel"/>
    <w:tmpl w:val="89DC2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571173"/>
    <w:multiLevelType w:val="multilevel"/>
    <w:tmpl w:val="5E207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887F66"/>
    <w:multiLevelType w:val="multilevel"/>
    <w:tmpl w:val="6D806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A9C6EB2"/>
    <w:multiLevelType w:val="multilevel"/>
    <w:tmpl w:val="E2405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405F7F"/>
    <w:multiLevelType w:val="multilevel"/>
    <w:tmpl w:val="C15EC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3658D7"/>
    <w:multiLevelType w:val="multilevel"/>
    <w:tmpl w:val="E812A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0931725"/>
    <w:multiLevelType w:val="multilevel"/>
    <w:tmpl w:val="4224C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6586C2A"/>
    <w:multiLevelType w:val="multilevel"/>
    <w:tmpl w:val="895CF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AC94D6B"/>
    <w:multiLevelType w:val="multilevel"/>
    <w:tmpl w:val="6D4C6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BD03C3E"/>
    <w:multiLevelType w:val="multilevel"/>
    <w:tmpl w:val="BCC20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5990009">
    <w:abstractNumId w:val="7"/>
  </w:num>
  <w:num w:numId="2" w16cid:durableId="817379222">
    <w:abstractNumId w:val="11"/>
  </w:num>
  <w:num w:numId="3" w16cid:durableId="772166497">
    <w:abstractNumId w:val="9"/>
  </w:num>
  <w:num w:numId="4" w16cid:durableId="881290748">
    <w:abstractNumId w:val="21"/>
  </w:num>
  <w:num w:numId="5" w16cid:durableId="2048601140">
    <w:abstractNumId w:val="5"/>
  </w:num>
  <w:num w:numId="6" w16cid:durableId="1360088526">
    <w:abstractNumId w:val="22"/>
  </w:num>
  <w:num w:numId="7" w16cid:durableId="787436478">
    <w:abstractNumId w:val="3"/>
  </w:num>
  <w:num w:numId="8" w16cid:durableId="330957858">
    <w:abstractNumId w:val="18"/>
  </w:num>
  <w:num w:numId="9" w16cid:durableId="632709553">
    <w:abstractNumId w:val="10"/>
  </w:num>
  <w:num w:numId="10" w16cid:durableId="2028435276">
    <w:abstractNumId w:val="4"/>
  </w:num>
  <w:num w:numId="11" w16cid:durableId="1210192701">
    <w:abstractNumId w:val="1"/>
  </w:num>
  <w:num w:numId="12" w16cid:durableId="828407571">
    <w:abstractNumId w:val="15"/>
  </w:num>
  <w:num w:numId="13" w16cid:durableId="160969627">
    <w:abstractNumId w:val="13"/>
  </w:num>
  <w:num w:numId="14" w16cid:durableId="1000347840">
    <w:abstractNumId w:val="20"/>
  </w:num>
  <w:num w:numId="15" w16cid:durableId="817069283">
    <w:abstractNumId w:val="8"/>
  </w:num>
  <w:num w:numId="16" w16cid:durableId="1140030574">
    <w:abstractNumId w:val="16"/>
  </w:num>
  <w:num w:numId="17" w16cid:durableId="1977102028">
    <w:abstractNumId w:val="14"/>
  </w:num>
  <w:num w:numId="18" w16cid:durableId="125972615">
    <w:abstractNumId w:val="2"/>
  </w:num>
  <w:num w:numId="19" w16cid:durableId="499127024">
    <w:abstractNumId w:val="19"/>
  </w:num>
  <w:num w:numId="20" w16cid:durableId="1522234433">
    <w:abstractNumId w:val="12"/>
  </w:num>
  <w:num w:numId="21" w16cid:durableId="1016538667">
    <w:abstractNumId w:val="6"/>
  </w:num>
  <w:num w:numId="22" w16cid:durableId="1377241968">
    <w:abstractNumId w:val="17"/>
  </w:num>
  <w:num w:numId="23" w16cid:durableId="1186989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DBF"/>
    <w:rsid w:val="00233CD1"/>
    <w:rsid w:val="00564818"/>
    <w:rsid w:val="005C7F08"/>
    <w:rsid w:val="005E2552"/>
    <w:rsid w:val="00607EB4"/>
    <w:rsid w:val="00834ECC"/>
    <w:rsid w:val="00870BA7"/>
    <w:rsid w:val="008E5DBF"/>
    <w:rsid w:val="00B17C5D"/>
    <w:rsid w:val="00F8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BD44F"/>
  <w15:chartTrackingRefBased/>
  <w15:docId w15:val="{B3254B75-F3CC-4FD0-9423-82131E4F5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5D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5D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5D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5D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5D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5D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5D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5D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5D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5D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5D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5D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5D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5D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5D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5D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5D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5D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5D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5D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5D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5D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5D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5D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5D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5D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5D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5D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5DB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E5D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5DBF"/>
  </w:style>
  <w:style w:type="paragraph" w:styleId="Footer">
    <w:name w:val="footer"/>
    <w:basedOn w:val="Normal"/>
    <w:link w:val="FooterChar"/>
    <w:uiPriority w:val="99"/>
    <w:unhideWhenUsed/>
    <w:rsid w:val="008E5D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5D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7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4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6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95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71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433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678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437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752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74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1938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455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53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2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700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349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8147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005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0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498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964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283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394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250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6643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4678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8684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243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158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740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4227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857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1676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793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6324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82425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020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4704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451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06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041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692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249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6505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975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407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91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657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778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881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4374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871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549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2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1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54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03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449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953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912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2946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3914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36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817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1294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562</Words>
  <Characters>3206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32</vt:i4>
      </vt:variant>
    </vt:vector>
  </HeadingPairs>
  <TitlesOfParts>
    <vt:vector size="33" baseType="lpstr">
      <vt:lpstr/>
      <vt:lpstr>Area Security Manager — Job Description</vt:lpstr>
      <vt:lpstr>    Position Summary</vt:lpstr>
      <vt:lpstr>    Key Responsibilities</vt:lpstr>
      <vt:lpstr>        Security Operations Management</vt:lpstr>
      <vt:lpstr>        Risk Assessment &amp; Incident Management</vt:lpstr>
      <vt:lpstr>        Team Leadership</vt:lpstr>
      <vt:lpstr>        Compliance &amp; Policy Enforcement</vt:lpstr>
      <vt:lpstr>        Stakeholder Collaboration</vt:lpstr>
      <vt:lpstr>    Qualifications</vt:lpstr>
      <vt:lpstr>    Skills &amp; Competencies</vt:lpstr>
      <vt:lpstr>    Working Conditions</vt:lpstr>
      <vt:lpstr>    Reporting Structure</vt:lpstr>
      <vt:lpstr>    Example Performance Metrics</vt:lpstr>
      <vt:lpstr>        Easiest options</vt:lpstr>
      <vt:lpstr>CORPORATE AREA SECURITY MANAGER</vt:lpstr>
      <vt:lpstr>    Position Information</vt:lpstr>
      <vt:lpstr>Position Summary</vt:lpstr>
      <vt:lpstr>Key Responsibilities</vt:lpstr>
      <vt:lpstr>    Security Operations Management</vt:lpstr>
      <vt:lpstr>    Risk Assessment &amp; Incident Management</vt:lpstr>
      <vt:lpstr>    Team Leadership</vt:lpstr>
      <vt:lpstr>    Compliance &amp; Policy Enforcement</vt:lpstr>
      <vt:lpstr>    Stakeholder Collaboration</vt:lpstr>
      <vt:lpstr>    Budget &amp; Vendor Management</vt:lpstr>
      <vt:lpstr>Qualifications</vt:lpstr>
      <vt:lpstr>        Required</vt:lpstr>
      <vt:lpstr>        Preferred</vt:lpstr>
      <vt:lpstr>Core Competencies</vt:lpstr>
      <vt:lpstr>Working Conditions</vt:lpstr>
      <vt:lpstr>Performance Metrics</vt:lpstr>
      <vt:lpstr>Equal Opportunity Statement</vt:lpstr>
      <vt:lpstr>Approval Signatures</vt:lpstr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McCann, Bill</dc:creator>
  <cp:keywords/>
  <dc:description/>
  <cp:lastModifiedBy>Tofalis, Elenya</cp:lastModifiedBy>
  <cp:revision>2</cp:revision>
  <dcterms:created xsi:type="dcterms:W3CDTF">2026-05-22T11:19:00Z</dcterms:created>
  <dcterms:modified xsi:type="dcterms:W3CDTF">2026-05-22T11:19:00Z</dcterms:modified>
</cp:coreProperties>
</file>