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ADBD2" w14:textId="77777777" w:rsidR="006773EC" w:rsidRDefault="00132A32">
      <w:pPr>
        <w:pStyle w:val="BodyText"/>
        <w:rPr>
          <w:rFonts w:ascii="Times New Roman"/>
          <w:b w:val="0"/>
          <w:sz w:val="20"/>
        </w:rPr>
      </w:pPr>
      <w:r>
        <w:rPr>
          <w:rFonts w:ascii="Times New Roman"/>
          <w:b w:val="0"/>
          <w:noProof/>
          <w:sz w:val="20"/>
        </w:rPr>
        <mc:AlternateContent>
          <mc:Choice Requires="wpg">
            <w:drawing>
              <wp:anchor distT="0" distB="0" distL="0" distR="0" simplePos="0" relativeHeight="15728640" behindDoc="0" locked="0" layoutInCell="1" allowOverlap="1" wp14:anchorId="04BADCD5" wp14:editId="04BADCD6">
                <wp:simplePos x="0" y="0"/>
                <wp:positionH relativeFrom="page">
                  <wp:posOffset>19050</wp:posOffset>
                </wp:positionH>
                <wp:positionV relativeFrom="page">
                  <wp:posOffset>0</wp:posOffset>
                </wp:positionV>
                <wp:extent cx="7537450" cy="23780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7450" cy="2378075"/>
                          <a:chOff x="0" y="0"/>
                          <a:chExt cx="7537450" cy="2378075"/>
                        </a:xfrm>
                      </wpg:grpSpPr>
                      <pic:pic xmlns:pic="http://schemas.openxmlformats.org/drawingml/2006/picture">
                        <pic:nvPicPr>
                          <pic:cNvPr id="3" name="Image 3"/>
                          <pic:cNvPicPr/>
                        </pic:nvPicPr>
                        <pic:blipFill>
                          <a:blip r:embed="rId7" cstate="print"/>
                          <a:stretch>
                            <a:fillRect/>
                          </a:stretch>
                        </pic:blipFill>
                        <pic:spPr>
                          <a:xfrm>
                            <a:off x="0" y="0"/>
                            <a:ext cx="7536942" cy="2378075"/>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5525770" y="622934"/>
                            <a:ext cx="1465579" cy="627379"/>
                          </a:xfrm>
                          <a:prstGeom prst="rect">
                            <a:avLst/>
                          </a:prstGeom>
                        </pic:spPr>
                      </pic:pic>
                      <wps:wsp>
                        <wps:cNvPr id="5" name="Textbox 5"/>
                        <wps:cNvSpPr txBox="1"/>
                        <wps:spPr>
                          <a:xfrm>
                            <a:off x="6311391" y="521736"/>
                            <a:ext cx="583565" cy="114300"/>
                          </a:xfrm>
                          <a:prstGeom prst="rect">
                            <a:avLst/>
                          </a:prstGeom>
                        </wps:spPr>
                        <wps:txbx>
                          <w:txbxContent>
                            <w:p w14:paraId="04BADCF4" w14:textId="77777777" w:rsidR="006773EC" w:rsidRDefault="00132A32">
                              <w:pPr>
                                <w:spacing w:line="179" w:lineRule="exact"/>
                                <w:rPr>
                                  <w:b/>
                                  <w:sz w:val="16"/>
                                </w:rPr>
                              </w:pPr>
                              <w:r>
                                <w:rPr>
                                  <w:b/>
                                  <w:color w:val="FFFFFF"/>
                                  <w:spacing w:val="-2"/>
                                  <w:sz w:val="16"/>
                                </w:rPr>
                                <w:t>EXPERTISE</w:t>
                              </w:r>
                            </w:p>
                          </w:txbxContent>
                        </wps:txbx>
                        <wps:bodyPr wrap="square" lIns="0" tIns="0" rIns="0" bIns="0" rtlCol="0">
                          <a:noAutofit/>
                        </wps:bodyPr>
                      </wps:wsp>
                      <wps:wsp>
                        <wps:cNvPr id="6" name="Textbox 6"/>
                        <wps:cNvSpPr txBox="1"/>
                        <wps:spPr>
                          <a:xfrm>
                            <a:off x="557022" y="1463402"/>
                            <a:ext cx="3272154" cy="396875"/>
                          </a:xfrm>
                          <a:prstGeom prst="rect">
                            <a:avLst/>
                          </a:prstGeom>
                        </wps:spPr>
                        <wps:txbx>
                          <w:txbxContent>
                            <w:p w14:paraId="04BADCF5" w14:textId="77777777" w:rsidR="006773EC" w:rsidRDefault="00132A32">
                              <w:pPr>
                                <w:spacing w:line="625" w:lineRule="exact"/>
                                <w:rPr>
                                  <w:b/>
                                  <w:sz w:val="56"/>
                                </w:rPr>
                              </w:pPr>
                              <w:r>
                                <w:rPr>
                                  <w:b/>
                                  <w:color w:val="FFFFFF"/>
                                  <w:sz w:val="56"/>
                                </w:rPr>
                                <w:t>JOB</w:t>
                              </w:r>
                              <w:r>
                                <w:rPr>
                                  <w:b/>
                                  <w:color w:val="FFFFFF"/>
                                  <w:spacing w:val="-13"/>
                                  <w:sz w:val="56"/>
                                </w:rPr>
                                <w:t xml:space="preserve"> </w:t>
                              </w:r>
                              <w:r>
                                <w:rPr>
                                  <w:b/>
                                  <w:color w:val="FFFFFF"/>
                                  <w:spacing w:val="-2"/>
                                  <w:sz w:val="56"/>
                                </w:rPr>
                                <w:t>DESCRIPTION</w:t>
                              </w:r>
                            </w:p>
                          </w:txbxContent>
                        </wps:txbx>
                        <wps:bodyPr wrap="square" lIns="0" tIns="0" rIns="0" bIns="0" rtlCol="0">
                          <a:noAutofit/>
                        </wps:bodyPr>
                      </wps:wsp>
                    </wpg:wgp>
                  </a:graphicData>
                </a:graphic>
              </wp:anchor>
            </w:drawing>
          </mc:Choice>
          <mc:Fallback>
            <w:pict>
              <v:group w14:anchorId="04BADCD5" id="Group 2" o:spid="_x0000_s1026" style="position:absolute;margin-left:1.5pt;margin-top:0;width:593.5pt;height:187.25pt;z-index:15728640;mso-wrap-distance-left:0;mso-wrap-distance-right:0;mso-position-horizontal-relative:page;mso-position-vertical-relative:page" coordsize="75374,23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">
                <v:shape id="Image 3" o:spid="_x0000_s1027" type="#_x0000_t75" style="position:absolute;width:75369;height:2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">
                  <v:imagedata r:id="rId9" o:title=""/>
                </v:shape>
                <v:shape id="Image 4" o:spid="_x0000_s1028" type="#_x0000_t75" style="position:absolute;left:55257;top:6229;width:14656;height:6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">
                  <v:imagedata r:id="rId10" o:title=""/>
                </v:shape>
                <v:shapetype id="_x0000_t202" coordsize="21600,21600" o:spt="202" path="m,l,21600r21600,l21600,xe">
                  <v:stroke joinstyle="miter"/>
                  <v:path gradientshapeok="t" o:connecttype="rect"/>
                </v:shapetype>
                <v:shape id="Textbox 5" o:spid="_x0000_s1029" type="#_x0000_t202" style="position:absolute;left:63113;top:5217;width:583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04BADCF4" w14:textId="77777777" w:rsidR="006773EC" w:rsidRDefault="00132A32">
                        <w:pPr>
                          <w:spacing w:line="179" w:lineRule="exact"/>
                          <w:rPr>
                            <w:b/>
                            <w:sz w:val="16"/>
                          </w:rPr>
                        </w:pPr>
                        <w:r>
                          <w:rPr>
                            <w:b/>
                            <w:color w:val="FFFFFF"/>
                            <w:spacing w:val="-2"/>
                            <w:sz w:val="16"/>
                          </w:rPr>
                          <w:t>EXPERTISE</w:t>
                        </w:r>
                      </w:p>
                    </w:txbxContent>
                  </v:textbox>
                </v:shape>
                <v:shape id="Textbox 6" o:spid="_x0000_s1030" type="#_x0000_t202" style="position:absolute;left:5570;top:14634;width:32721;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4BADCF5" w14:textId="77777777" w:rsidR="006773EC" w:rsidRDefault="00132A32">
                        <w:pPr>
                          <w:spacing w:line="625" w:lineRule="exact"/>
                          <w:rPr>
                            <w:b/>
                            <w:sz w:val="56"/>
                          </w:rPr>
                        </w:pPr>
                        <w:r>
                          <w:rPr>
                            <w:b/>
                            <w:color w:val="FFFFFF"/>
                            <w:sz w:val="56"/>
                          </w:rPr>
                          <w:t>JOB</w:t>
                        </w:r>
                        <w:r>
                          <w:rPr>
                            <w:b/>
                            <w:color w:val="FFFFFF"/>
                            <w:spacing w:val="-13"/>
                            <w:sz w:val="56"/>
                          </w:rPr>
                          <w:t xml:space="preserve"> </w:t>
                        </w:r>
                        <w:r>
                          <w:rPr>
                            <w:b/>
                            <w:color w:val="FFFFFF"/>
                            <w:spacing w:val="-2"/>
                            <w:sz w:val="56"/>
                          </w:rPr>
                          <w:t>DESCRIPTION</w:t>
                        </w:r>
                      </w:p>
                    </w:txbxContent>
                  </v:textbox>
                </v:shape>
                <w10:wrap anchorx="page" anchory="page"/>
              </v:group>
            </w:pict>
          </mc:Fallback>
        </mc:AlternateContent>
      </w:r>
      <w:r>
        <w:rPr>
          <w:rFonts w:ascii="Times New Roman"/>
          <w:b w:val="0"/>
          <w:noProof/>
          <w:sz w:val="20"/>
        </w:rPr>
        <w:drawing>
          <wp:anchor distT="0" distB="0" distL="0" distR="0" simplePos="0" relativeHeight="15729152" behindDoc="0" locked="0" layoutInCell="1" allowOverlap="1" wp14:anchorId="04BADCD7" wp14:editId="04BADCD8">
            <wp:simplePos x="0" y="0"/>
            <wp:positionH relativeFrom="page">
              <wp:posOffset>6268084</wp:posOffset>
            </wp:positionH>
            <wp:positionV relativeFrom="page">
              <wp:posOffset>9832975</wp:posOffset>
            </wp:positionV>
            <wp:extent cx="631189" cy="50799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631189" cy="507999"/>
                    </a:xfrm>
                    <a:prstGeom prst="rect">
                      <a:avLst/>
                    </a:prstGeom>
                  </pic:spPr>
                </pic:pic>
              </a:graphicData>
            </a:graphic>
          </wp:anchor>
        </w:drawing>
      </w:r>
    </w:p>
    <w:p w14:paraId="04BADBD3" w14:textId="77777777" w:rsidR="006773EC" w:rsidRDefault="006773EC">
      <w:pPr>
        <w:pStyle w:val="BodyText"/>
        <w:rPr>
          <w:rFonts w:ascii="Times New Roman"/>
          <w:b w:val="0"/>
          <w:sz w:val="20"/>
        </w:rPr>
      </w:pPr>
    </w:p>
    <w:p w14:paraId="04BADBD4" w14:textId="77777777" w:rsidR="006773EC" w:rsidRDefault="006773EC">
      <w:pPr>
        <w:pStyle w:val="BodyText"/>
        <w:rPr>
          <w:rFonts w:ascii="Times New Roman"/>
          <w:b w:val="0"/>
          <w:sz w:val="20"/>
        </w:rPr>
      </w:pPr>
    </w:p>
    <w:p w14:paraId="04BADBD5" w14:textId="77777777" w:rsidR="006773EC" w:rsidRDefault="006773EC">
      <w:pPr>
        <w:pStyle w:val="BodyText"/>
        <w:rPr>
          <w:rFonts w:ascii="Times New Roman"/>
          <w:b w:val="0"/>
          <w:sz w:val="20"/>
        </w:rPr>
      </w:pPr>
    </w:p>
    <w:p w14:paraId="04BADBD6" w14:textId="77777777" w:rsidR="006773EC" w:rsidRDefault="006773EC">
      <w:pPr>
        <w:pStyle w:val="BodyText"/>
        <w:rPr>
          <w:rFonts w:ascii="Times New Roman"/>
          <w:b w:val="0"/>
          <w:sz w:val="20"/>
        </w:rPr>
      </w:pPr>
    </w:p>
    <w:p w14:paraId="04BADBD7" w14:textId="77777777" w:rsidR="006773EC" w:rsidRDefault="006773EC">
      <w:pPr>
        <w:pStyle w:val="BodyText"/>
        <w:rPr>
          <w:rFonts w:ascii="Times New Roman"/>
          <w:b w:val="0"/>
          <w:sz w:val="20"/>
        </w:rPr>
      </w:pPr>
    </w:p>
    <w:p w14:paraId="04BADBD8" w14:textId="77777777" w:rsidR="006773EC" w:rsidRDefault="006773EC">
      <w:pPr>
        <w:pStyle w:val="BodyText"/>
        <w:rPr>
          <w:rFonts w:ascii="Times New Roman"/>
          <w:b w:val="0"/>
          <w:sz w:val="20"/>
        </w:rPr>
      </w:pPr>
    </w:p>
    <w:p w14:paraId="04BADBD9" w14:textId="77777777" w:rsidR="006773EC" w:rsidRDefault="006773EC">
      <w:pPr>
        <w:pStyle w:val="BodyText"/>
        <w:rPr>
          <w:rFonts w:ascii="Times New Roman"/>
          <w:b w:val="0"/>
          <w:sz w:val="20"/>
        </w:rPr>
      </w:pPr>
    </w:p>
    <w:p w14:paraId="04BADBDA" w14:textId="77777777" w:rsidR="006773EC" w:rsidRDefault="006773EC">
      <w:pPr>
        <w:pStyle w:val="BodyText"/>
        <w:rPr>
          <w:rFonts w:ascii="Times New Roman"/>
          <w:b w:val="0"/>
          <w:sz w:val="20"/>
        </w:rPr>
      </w:pPr>
    </w:p>
    <w:p w14:paraId="04BADBDB" w14:textId="77777777" w:rsidR="006773EC" w:rsidRDefault="006773EC">
      <w:pPr>
        <w:pStyle w:val="BodyText"/>
        <w:rPr>
          <w:rFonts w:ascii="Times New Roman"/>
          <w:b w:val="0"/>
          <w:sz w:val="20"/>
        </w:rPr>
      </w:pPr>
    </w:p>
    <w:p w14:paraId="04BADBDC" w14:textId="77777777" w:rsidR="006773EC" w:rsidRDefault="006773EC">
      <w:pPr>
        <w:pStyle w:val="BodyText"/>
        <w:rPr>
          <w:rFonts w:ascii="Times New Roman"/>
          <w:b w:val="0"/>
          <w:sz w:val="20"/>
        </w:rPr>
      </w:pPr>
    </w:p>
    <w:p w14:paraId="04BADBDD" w14:textId="77777777" w:rsidR="006773EC" w:rsidRDefault="006773EC">
      <w:pPr>
        <w:pStyle w:val="BodyText"/>
        <w:rPr>
          <w:rFonts w:ascii="Times New Roman"/>
          <w:b w:val="0"/>
          <w:sz w:val="20"/>
        </w:rPr>
      </w:pPr>
    </w:p>
    <w:p w14:paraId="04BADBDE" w14:textId="77777777" w:rsidR="006773EC" w:rsidRDefault="006773EC">
      <w:pPr>
        <w:pStyle w:val="BodyText"/>
        <w:rPr>
          <w:rFonts w:ascii="Times New Roman"/>
          <w:b w:val="0"/>
          <w:sz w:val="20"/>
        </w:rPr>
      </w:pPr>
    </w:p>
    <w:p w14:paraId="04BADBDF" w14:textId="77777777" w:rsidR="006773EC" w:rsidRDefault="006773EC">
      <w:pPr>
        <w:pStyle w:val="BodyText"/>
        <w:rPr>
          <w:rFonts w:ascii="Times New Roman"/>
          <w:b w:val="0"/>
          <w:sz w:val="20"/>
        </w:rPr>
      </w:pPr>
    </w:p>
    <w:p w14:paraId="04BADBE0" w14:textId="77777777" w:rsidR="006773EC" w:rsidRDefault="006773EC">
      <w:pPr>
        <w:pStyle w:val="BodyText"/>
        <w:rPr>
          <w:rFonts w:ascii="Times New Roman"/>
          <w:b w:val="0"/>
          <w:sz w:val="20"/>
        </w:rPr>
      </w:pPr>
    </w:p>
    <w:p w14:paraId="04BADBE1" w14:textId="77777777" w:rsidR="006773EC" w:rsidRDefault="006773EC">
      <w:pPr>
        <w:pStyle w:val="BodyText"/>
        <w:rPr>
          <w:rFonts w:ascii="Times New Roman"/>
          <w:b w:val="0"/>
          <w:sz w:val="20"/>
        </w:rPr>
      </w:pPr>
    </w:p>
    <w:p w14:paraId="04BADBE2" w14:textId="77777777" w:rsidR="006773EC" w:rsidRDefault="006773EC">
      <w:pPr>
        <w:pStyle w:val="BodyText"/>
        <w:rPr>
          <w:rFonts w:ascii="Times New Roman"/>
          <w:b w:val="0"/>
          <w:sz w:val="20"/>
        </w:rPr>
      </w:pPr>
    </w:p>
    <w:p w14:paraId="04BADBE3" w14:textId="77777777" w:rsidR="006773EC" w:rsidRDefault="006773EC">
      <w:pPr>
        <w:pStyle w:val="BodyText"/>
        <w:spacing w:before="136"/>
        <w:rPr>
          <w:rFonts w:ascii="Times New Roman"/>
          <w:b w:val="0"/>
          <w:sz w:val="20"/>
        </w:rPr>
      </w:pPr>
    </w:p>
    <w:tbl>
      <w:tblPr>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8"/>
        <w:gridCol w:w="7204"/>
      </w:tblGrid>
      <w:tr w:rsidR="006773EC" w14:paraId="04BADBE6" w14:textId="77777777">
        <w:trPr>
          <w:trHeight w:val="386"/>
        </w:trPr>
        <w:tc>
          <w:tcPr>
            <w:tcW w:w="3258" w:type="dxa"/>
            <w:tcBorders>
              <w:bottom w:val="dotted" w:sz="2" w:space="0" w:color="000000"/>
              <w:right w:val="nil"/>
            </w:tcBorders>
            <w:shd w:val="clear" w:color="auto" w:fill="F1F1F1"/>
          </w:tcPr>
          <w:p w14:paraId="04BADBE4" w14:textId="77777777" w:rsidR="006773EC" w:rsidRDefault="00132A32">
            <w:pPr>
              <w:pStyle w:val="TableParagraph"/>
              <w:spacing w:before="78"/>
              <w:ind w:left="107"/>
              <w:rPr>
                <w:sz w:val="20"/>
              </w:rPr>
            </w:pPr>
            <w:r>
              <w:rPr>
                <w:color w:val="001F5F"/>
                <w:spacing w:val="-2"/>
                <w:sz w:val="20"/>
              </w:rPr>
              <w:t>Function:</w:t>
            </w:r>
          </w:p>
        </w:tc>
        <w:tc>
          <w:tcPr>
            <w:tcW w:w="7204" w:type="dxa"/>
            <w:tcBorders>
              <w:left w:val="nil"/>
              <w:bottom w:val="dotted" w:sz="2" w:space="0" w:color="000000"/>
            </w:tcBorders>
          </w:tcPr>
          <w:p w14:paraId="04BADBE5" w14:textId="7C9663BB" w:rsidR="006773EC" w:rsidRDefault="006118EF">
            <w:pPr>
              <w:pStyle w:val="TableParagraph"/>
              <w:spacing w:before="78"/>
              <w:ind w:left="112"/>
              <w:rPr>
                <w:sz w:val="20"/>
              </w:rPr>
            </w:pPr>
            <w:r>
              <w:rPr>
                <w:color w:val="001F5F"/>
                <w:sz w:val="20"/>
              </w:rPr>
              <w:t>UK Government &amp; Energy - Services Team</w:t>
            </w:r>
          </w:p>
        </w:tc>
      </w:tr>
      <w:tr w:rsidR="006773EC" w14:paraId="04BADBEB" w14:textId="77777777">
        <w:trPr>
          <w:trHeight w:val="710"/>
        </w:trPr>
        <w:tc>
          <w:tcPr>
            <w:tcW w:w="3258" w:type="dxa"/>
            <w:tcBorders>
              <w:top w:val="dotted" w:sz="2" w:space="0" w:color="000000"/>
              <w:left w:val="dotted" w:sz="4" w:space="0" w:color="000000"/>
              <w:bottom w:val="dotted" w:sz="2" w:space="0" w:color="000000"/>
              <w:right w:val="nil"/>
            </w:tcBorders>
            <w:shd w:val="clear" w:color="auto" w:fill="F1F1F1"/>
          </w:tcPr>
          <w:p w14:paraId="315525C8" w14:textId="77777777" w:rsidR="00CD2AF5" w:rsidRDefault="00CD2AF5">
            <w:pPr>
              <w:pStyle w:val="TableParagraph"/>
              <w:ind w:left="107"/>
              <w:rPr>
                <w:color w:val="001F5F"/>
                <w:spacing w:val="-2"/>
                <w:sz w:val="20"/>
              </w:rPr>
            </w:pPr>
          </w:p>
          <w:p w14:paraId="04BADBE8" w14:textId="2A0C34DF" w:rsidR="006773EC" w:rsidRDefault="00132A32">
            <w:pPr>
              <w:pStyle w:val="TableParagraph"/>
              <w:ind w:left="107"/>
              <w:rPr>
                <w:sz w:val="20"/>
              </w:rPr>
            </w:pPr>
            <w:r>
              <w:rPr>
                <w:color w:val="001F5F"/>
                <w:spacing w:val="-2"/>
                <w:sz w:val="20"/>
              </w:rPr>
              <w:t>Position:</w:t>
            </w:r>
          </w:p>
        </w:tc>
        <w:tc>
          <w:tcPr>
            <w:tcW w:w="7204" w:type="dxa"/>
            <w:tcBorders>
              <w:top w:val="dotted" w:sz="2" w:space="0" w:color="000000"/>
              <w:left w:val="nil"/>
              <w:bottom w:val="dotted" w:sz="2" w:space="0" w:color="000000"/>
              <w:right w:val="dotted" w:sz="4" w:space="0" w:color="000000"/>
            </w:tcBorders>
          </w:tcPr>
          <w:p w14:paraId="15E13756" w14:textId="77777777" w:rsidR="00CD2AF5" w:rsidRDefault="00CD2AF5">
            <w:pPr>
              <w:pStyle w:val="TableParagraph"/>
              <w:ind w:left="112"/>
              <w:rPr>
                <w:b/>
                <w:color w:val="001F5F"/>
                <w:sz w:val="20"/>
              </w:rPr>
            </w:pPr>
          </w:p>
          <w:p w14:paraId="04BADBEA" w14:textId="76F7A77C" w:rsidR="006773EC" w:rsidRDefault="00132A32">
            <w:pPr>
              <w:pStyle w:val="TableParagraph"/>
              <w:ind w:left="112"/>
              <w:rPr>
                <w:b/>
                <w:sz w:val="20"/>
              </w:rPr>
            </w:pPr>
            <w:r>
              <w:rPr>
                <w:b/>
                <w:color w:val="001F5F"/>
                <w:sz w:val="20"/>
              </w:rPr>
              <w:t>B</w:t>
            </w:r>
            <w:r w:rsidR="007739B0">
              <w:rPr>
                <w:b/>
                <w:color w:val="001F5F"/>
                <w:sz w:val="20"/>
              </w:rPr>
              <w:t>usiness</w:t>
            </w:r>
            <w:r>
              <w:rPr>
                <w:b/>
                <w:color w:val="001F5F"/>
                <w:spacing w:val="-11"/>
                <w:sz w:val="20"/>
              </w:rPr>
              <w:t xml:space="preserve"> </w:t>
            </w:r>
            <w:r>
              <w:rPr>
                <w:b/>
                <w:color w:val="001F5F"/>
                <w:sz w:val="20"/>
              </w:rPr>
              <w:t>I</w:t>
            </w:r>
            <w:r w:rsidR="007739B0">
              <w:rPr>
                <w:b/>
                <w:color w:val="001F5F"/>
                <w:sz w:val="20"/>
              </w:rPr>
              <w:t>mprovement</w:t>
            </w:r>
            <w:r>
              <w:rPr>
                <w:b/>
                <w:color w:val="001F5F"/>
                <w:spacing w:val="-9"/>
                <w:sz w:val="20"/>
              </w:rPr>
              <w:t xml:space="preserve"> </w:t>
            </w:r>
            <w:r w:rsidR="007739B0">
              <w:rPr>
                <w:b/>
                <w:color w:val="001F5F"/>
                <w:spacing w:val="-9"/>
                <w:sz w:val="20"/>
              </w:rPr>
              <w:t xml:space="preserve">&amp; Optimisation </w:t>
            </w:r>
            <w:r>
              <w:rPr>
                <w:b/>
                <w:color w:val="001F5F"/>
                <w:spacing w:val="-2"/>
                <w:sz w:val="20"/>
              </w:rPr>
              <w:t>M</w:t>
            </w:r>
            <w:r w:rsidR="007739B0">
              <w:rPr>
                <w:b/>
                <w:color w:val="001F5F"/>
                <w:spacing w:val="-2"/>
                <w:sz w:val="20"/>
              </w:rPr>
              <w:t>anager</w:t>
            </w:r>
          </w:p>
        </w:tc>
      </w:tr>
      <w:tr w:rsidR="006773EC" w14:paraId="04BADBEE" w14:textId="77777777">
        <w:trPr>
          <w:trHeight w:val="388"/>
        </w:trPr>
        <w:tc>
          <w:tcPr>
            <w:tcW w:w="3258" w:type="dxa"/>
            <w:tcBorders>
              <w:top w:val="dotted" w:sz="2" w:space="0" w:color="000000"/>
              <w:left w:val="dotted" w:sz="4" w:space="0" w:color="000000"/>
              <w:bottom w:val="dotted" w:sz="2" w:space="0" w:color="000000"/>
              <w:right w:val="nil"/>
            </w:tcBorders>
            <w:shd w:val="clear" w:color="auto" w:fill="F1F1F1"/>
          </w:tcPr>
          <w:p w14:paraId="04BADBEC" w14:textId="77777777" w:rsidR="006773EC" w:rsidRDefault="00132A32">
            <w:pPr>
              <w:pStyle w:val="TableParagraph"/>
              <w:spacing w:before="78"/>
              <w:ind w:left="107"/>
              <w:rPr>
                <w:sz w:val="20"/>
              </w:rPr>
            </w:pPr>
            <w:r>
              <w:rPr>
                <w:color w:val="001F5F"/>
                <w:sz w:val="20"/>
              </w:rPr>
              <w:t>Job</w:t>
            </w:r>
            <w:r>
              <w:rPr>
                <w:color w:val="001F5F"/>
                <w:spacing w:val="-6"/>
                <w:sz w:val="20"/>
              </w:rPr>
              <w:t xml:space="preserve"> </w:t>
            </w:r>
            <w:r>
              <w:rPr>
                <w:color w:val="001F5F"/>
                <w:spacing w:val="-2"/>
                <w:sz w:val="20"/>
              </w:rPr>
              <w:t>holder:</w:t>
            </w:r>
          </w:p>
        </w:tc>
        <w:tc>
          <w:tcPr>
            <w:tcW w:w="7204" w:type="dxa"/>
            <w:tcBorders>
              <w:top w:val="dotted" w:sz="2" w:space="0" w:color="000000"/>
              <w:left w:val="nil"/>
              <w:bottom w:val="dotted" w:sz="2" w:space="0" w:color="000000"/>
              <w:right w:val="dotted" w:sz="4" w:space="0" w:color="000000"/>
            </w:tcBorders>
          </w:tcPr>
          <w:p w14:paraId="04BADBED" w14:textId="77777777" w:rsidR="006773EC" w:rsidRDefault="006773EC">
            <w:pPr>
              <w:pStyle w:val="TableParagraph"/>
              <w:rPr>
                <w:rFonts w:ascii="Times New Roman"/>
                <w:sz w:val="18"/>
              </w:rPr>
            </w:pPr>
          </w:p>
        </w:tc>
      </w:tr>
      <w:tr w:rsidR="006773EC" w14:paraId="04BADBF1" w14:textId="77777777">
        <w:trPr>
          <w:trHeight w:val="386"/>
        </w:trPr>
        <w:tc>
          <w:tcPr>
            <w:tcW w:w="3258" w:type="dxa"/>
            <w:tcBorders>
              <w:top w:val="dotted" w:sz="2" w:space="0" w:color="000000"/>
              <w:left w:val="dotted" w:sz="4" w:space="0" w:color="000000"/>
              <w:bottom w:val="dotted" w:sz="4" w:space="0" w:color="000000"/>
              <w:right w:val="nil"/>
            </w:tcBorders>
            <w:shd w:val="clear" w:color="auto" w:fill="F1F1F1"/>
          </w:tcPr>
          <w:p w14:paraId="04BADBEF" w14:textId="77777777" w:rsidR="006773EC" w:rsidRDefault="00132A32">
            <w:pPr>
              <w:pStyle w:val="TableParagraph"/>
              <w:spacing w:before="76"/>
              <w:ind w:left="107"/>
              <w:rPr>
                <w:sz w:val="20"/>
              </w:rPr>
            </w:pPr>
            <w:r>
              <w:rPr>
                <w:color w:val="001F5F"/>
                <w:sz w:val="20"/>
              </w:rPr>
              <w:t>Date</w:t>
            </w:r>
            <w:r>
              <w:rPr>
                <w:color w:val="001F5F"/>
                <w:spacing w:val="-7"/>
                <w:sz w:val="20"/>
              </w:rPr>
              <w:t xml:space="preserve"> </w:t>
            </w:r>
            <w:r>
              <w:rPr>
                <w:color w:val="001F5F"/>
                <w:sz w:val="16"/>
              </w:rPr>
              <w:t>(in</w:t>
            </w:r>
            <w:r>
              <w:rPr>
                <w:color w:val="001F5F"/>
                <w:spacing w:val="-3"/>
                <w:sz w:val="16"/>
              </w:rPr>
              <w:t xml:space="preserve"> </w:t>
            </w:r>
            <w:r>
              <w:rPr>
                <w:color w:val="001F5F"/>
                <w:sz w:val="16"/>
              </w:rPr>
              <w:t>job</w:t>
            </w:r>
            <w:r>
              <w:rPr>
                <w:color w:val="001F5F"/>
                <w:spacing w:val="-4"/>
                <w:sz w:val="16"/>
              </w:rPr>
              <w:t xml:space="preserve"> </w:t>
            </w:r>
            <w:r>
              <w:rPr>
                <w:color w:val="001F5F"/>
                <w:spacing w:val="-2"/>
                <w:sz w:val="16"/>
              </w:rPr>
              <w:t>since)</w:t>
            </w:r>
            <w:r>
              <w:rPr>
                <w:color w:val="001F5F"/>
                <w:spacing w:val="-2"/>
                <w:sz w:val="20"/>
              </w:rPr>
              <w:t>:</w:t>
            </w:r>
          </w:p>
        </w:tc>
        <w:tc>
          <w:tcPr>
            <w:tcW w:w="7204" w:type="dxa"/>
            <w:tcBorders>
              <w:top w:val="dotted" w:sz="2" w:space="0" w:color="000000"/>
              <w:left w:val="nil"/>
              <w:bottom w:val="dotted" w:sz="4" w:space="0" w:color="000000"/>
              <w:right w:val="dotted" w:sz="4" w:space="0" w:color="000000"/>
            </w:tcBorders>
          </w:tcPr>
          <w:p w14:paraId="04BADBF0" w14:textId="77777777" w:rsidR="006773EC" w:rsidRDefault="006773EC">
            <w:pPr>
              <w:pStyle w:val="TableParagraph"/>
              <w:rPr>
                <w:rFonts w:ascii="Times New Roman"/>
                <w:sz w:val="18"/>
              </w:rPr>
            </w:pPr>
          </w:p>
        </w:tc>
      </w:tr>
      <w:tr w:rsidR="006773EC" w14:paraId="04BADBF5" w14:textId="77777777">
        <w:trPr>
          <w:trHeight w:val="453"/>
        </w:trPr>
        <w:tc>
          <w:tcPr>
            <w:tcW w:w="3258" w:type="dxa"/>
            <w:tcBorders>
              <w:top w:val="dotted" w:sz="4" w:space="0" w:color="000000"/>
              <w:left w:val="dotted" w:sz="4" w:space="0" w:color="000000"/>
              <w:bottom w:val="dotted" w:sz="4" w:space="0" w:color="000000"/>
              <w:right w:val="nil"/>
            </w:tcBorders>
            <w:shd w:val="clear" w:color="auto" w:fill="F1F1F1"/>
          </w:tcPr>
          <w:p w14:paraId="04BADBF2" w14:textId="77777777" w:rsidR="006773EC" w:rsidRDefault="00132A32">
            <w:pPr>
              <w:pStyle w:val="TableParagraph"/>
              <w:spacing w:before="18"/>
              <w:ind w:left="107"/>
              <w:rPr>
                <w:sz w:val="20"/>
              </w:rPr>
            </w:pPr>
            <w:r>
              <w:rPr>
                <w:color w:val="001F5F"/>
                <w:sz w:val="20"/>
              </w:rPr>
              <w:t>Immediate</w:t>
            </w:r>
            <w:r>
              <w:rPr>
                <w:color w:val="001F5F"/>
                <w:spacing w:val="-13"/>
                <w:sz w:val="20"/>
              </w:rPr>
              <w:t xml:space="preserve"> </w:t>
            </w:r>
            <w:r>
              <w:rPr>
                <w:color w:val="001F5F"/>
                <w:spacing w:val="-2"/>
                <w:sz w:val="20"/>
              </w:rPr>
              <w:t>manager</w:t>
            </w:r>
          </w:p>
          <w:p w14:paraId="04BADBF3" w14:textId="77777777" w:rsidR="006773EC" w:rsidRDefault="00132A32">
            <w:pPr>
              <w:pStyle w:val="TableParagraph"/>
              <w:spacing w:before="2" w:line="183" w:lineRule="exact"/>
              <w:ind w:left="107"/>
              <w:rPr>
                <w:sz w:val="16"/>
              </w:rPr>
            </w:pPr>
            <w:r>
              <w:rPr>
                <w:color w:val="001F5F"/>
                <w:sz w:val="16"/>
              </w:rPr>
              <w:t>(N+1</w:t>
            </w:r>
            <w:r>
              <w:rPr>
                <w:color w:val="001F5F"/>
                <w:spacing w:val="-2"/>
                <w:sz w:val="16"/>
              </w:rPr>
              <w:t xml:space="preserve"> </w:t>
            </w:r>
            <w:r>
              <w:rPr>
                <w:color w:val="001F5F"/>
                <w:sz w:val="16"/>
              </w:rPr>
              <w:t>Job</w:t>
            </w:r>
            <w:r>
              <w:rPr>
                <w:color w:val="001F5F"/>
                <w:spacing w:val="-3"/>
                <w:sz w:val="16"/>
              </w:rPr>
              <w:t xml:space="preserve"> </w:t>
            </w:r>
            <w:r>
              <w:rPr>
                <w:color w:val="001F5F"/>
                <w:sz w:val="16"/>
              </w:rPr>
              <w:t>title</w:t>
            </w:r>
            <w:r>
              <w:rPr>
                <w:color w:val="001F5F"/>
                <w:spacing w:val="-3"/>
                <w:sz w:val="16"/>
              </w:rPr>
              <w:t xml:space="preserve"> </w:t>
            </w:r>
            <w:r>
              <w:rPr>
                <w:color w:val="001F5F"/>
                <w:sz w:val="16"/>
              </w:rPr>
              <w:t>and</w:t>
            </w:r>
            <w:r>
              <w:rPr>
                <w:color w:val="001F5F"/>
                <w:spacing w:val="-1"/>
                <w:sz w:val="16"/>
              </w:rPr>
              <w:t xml:space="preserve"> </w:t>
            </w:r>
            <w:r>
              <w:rPr>
                <w:color w:val="001F5F"/>
                <w:spacing w:val="-2"/>
                <w:sz w:val="16"/>
              </w:rPr>
              <w:t>name):</w:t>
            </w:r>
          </w:p>
        </w:tc>
        <w:tc>
          <w:tcPr>
            <w:tcW w:w="7204" w:type="dxa"/>
            <w:tcBorders>
              <w:top w:val="dotted" w:sz="4" w:space="0" w:color="000000"/>
              <w:left w:val="nil"/>
              <w:bottom w:val="dotted" w:sz="4" w:space="0" w:color="000000"/>
              <w:right w:val="dotted" w:sz="4" w:space="0" w:color="000000"/>
            </w:tcBorders>
          </w:tcPr>
          <w:p w14:paraId="04BADBF4" w14:textId="658BD37C" w:rsidR="006773EC" w:rsidRDefault="00436B8F">
            <w:pPr>
              <w:pStyle w:val="TableParagraph"/>
              <w:spacing w:before="112"/>
              <w:ind w:left="112"/>
              <w:rPr>
                <w:sz w:val="20"/>
              </w:rPr>
            </w:pPr>
            <w:r>
              <w:rPr>
                <w:sz w:val="20"/>
              </w:rPr>
              <w:t xml:space="preserve">UK Government &amp; Energy Head of WFM - </w:t>
            </w:r>
            <w:r w:rsidR="007739B0">
              <w:rPr>
                <w:sz w:val="20"/>
              </w:rPr>
              <w:t xml:space="preserve">Stephen </w:t>
            </w:r>
            <w:r>
              <w:rPr>
                <w:sz w:val="20"/>
              </w:rPr>
              <w:t>Penniston</w:t>
            </w:r>
          </w:p>
        </w:tc>
      </w:tr>
      <w:tr w:rsidR="006773EC" w14:paraId="04BADBF8" w14:textId="77777777">
        <w:trPr>
          <w:trHeight w:val="388"/>
        </w:trPr>
        <w:tc>
          <w:tcPr>
            <w:tcW w:w="3258" w:type="dxa"/>
            <w:tcBorders>
              <w:top w:val="dotted" w:sz="4" w:space="0" w:color="000000"/>
              <w:left w:val="dotted" w:sz="4" w:space="0" w:color="000000"/>
              <w:bottom w:val="dotted" w:sz="4" w:space="0" w:color="000000"/>
              <w:right w:val="nil"/>
            </w:tcBorders>
            <w:shd w:val="clear" w:color="auto" w:fill="F1F1F1"/>
          </w:tcPr>
          <w:p w14:paraId="04BADBF6" w14:textId="77777777" w:rsidR="006773EC" w:rsidRDefault="00132A32">
            <w:pPr>
              <w:pStyle w:val="TableParagraph"/>
              <w:spacing w:before="78"/>
              <w:ind w:left="107"/>
              <w:rPr>
                <w:sz w:val="20"/>
              </w:rPr>
            </w:pPr>
            <w:r>
              <w:rPr>
                <w:color w:val="001F5F"/>
                <w:sz w:val="20"/>
              </w:rPr>
              <w:t>Additional</w:t>
            </w:r>
            <w:r>
              <w:rPr>
                <w:color w:val="001F5F"/>
                <w:spacing w:val="-12"/>
                <w:sz w:val="20"/>
              </w:rPr>
              <w:t xml:space="preserve"> </w:t>
            </w:r>
            <w:r>
              <w:rPr>
                <w:color w:val="001F5F"/>
                <w:sz w:val="20"/>
              </w:rPr>
              <w:t>reporting</w:t>
            </w:r>
            <w:r>
              <w:rPr>
                <w:color w:val="001F5F"/>
                <w:spacing w:val="-10"/>
                <w:sz w:val="20"/>
              </w:rPr>
              <w:t xml:space="preserve"> </w:t>
            </w:r>
            <w:r>
              <w:rPr>
                <w:color w:val="001F5F"/>
                <w:sz w:val="20"/>
              </w:rPr>
              <w:t>line</w:t>
            </w:r>
            <w:r>
              <w:rPr>
                <w:color w:val="001F5F"/>
                <w:spacing w:val="-12"/>
                <w:sz w:val="20"/>
              </w:rPr>
              <w:t xml:space="preserve"> </w:t>
            </w:r>
            <w:r>
              <w:rPr>
                <w:color w:val="001F5F"/>
                <w:spacing w:val="-5"/>
                <w:sz w:val="20"/>
              </w:rPr>
              <w:t>to:</w:t>
            </w:r>
          </w:p>
        </w:tc>
        <w:tc>
          <w:tcPr>
            <w:tcW w:w="7204" w:type="dxa"/>
            <w:tcBorders>
              <w:top w:val="dotted" w:sz="4" w:space="0" w:color="000000"/>
              <w:left w:val="nil"/>
              <w:bottom w:val="dotted" w:sz="4" w:space="0" w:color="000000"/>
              <w:right w:val="dotted" w:sz="4" w:space="0" w:color="000000"/>
            </w:tcBorders>
          </w:tcPr>
          <w:p w14:paraId="04BADBF7" w14:textId="74428FD4" w:rsidR="006773EC" w:rsidRDefault="00436B8F">
            <w:pPr>
              <w:pStyle w:val="TableParagraph"/>
              <w:spacing w:before="78"/>
              <w:ind w:left="112"/>
              <w:rPr>
                <w:sz w:val="20"/>
              </w:rPr>
            </w:pPr>
            <w:r>
              <w:rPr>
                <w:sz w:val="20"/>
              </w:rPr>
              <w:t>UK Government Services Director - Jane Jay</w:t>
            </w:r>
          </w:p>
        </w:tc>
      </w:tr>
      <w:tr w:rsidR="006773EC" w14:paraId="04BADBFB" w14:textId="77777777">
        <w:trPr>
          <w:trHeight w:val="385"/>
        </w:trPr>
        <w:tc>
          <w:tcPr>
            <w:tcW w:w="3258" w:type="dxa"/>
            <w:tcBorders>
              <w:top w:val="dotted" w:sz="4" w:space="0" w:color="000000"/>
              <w:left w:val="dotted" w:sz="4" w:space="0" w:color="000000"/>
              <w:bottom w:val="dotted" w:sz="4" w:space="0" w:color="000000"/>
              <w:right w:val="nil"/>
            </w:tcBorders>
            <w:shd w:val="clear" w:color="auto" w:fill="F1F1F1"/>
          </w:tcPr>
          <w:p w14:paraId="04BADBF9" w14:textId="77777777" w:rsidR="006773EC" w:rsidRDefault="00132A32">
            <w:pPr>
              <w:pStyle w:val="TableParagraph"/>
              <w:spacing w:before="76"/>
              <w:ind w:left="107"/>
              <w:rPr>
                <w:sz w:val="20"/>
              </w:rPr>
            </w:pPr>
            <w:r>
              <w:rPr>
                <w:color w:val="001F5F"/>
                <w:sz w:val="20"/>
              </w:rPr>
              <w:t>Position</w:t>
            </w:r>
            <w:r>
              <w:rPr>
                <w:color w:val="001F5F"/>
                <w:spacing w:val="-11"/>
                <w:sz w:val="20"/>
              </w:rPr>
              <w:t xml:space="preserve"> </w:t>
            </w:r>
            <w:r>
              <w:rPr>
                <w:color w:val="001F5F"/>
                <w:spacing w:val="-2"/>
                <w:sz w:val="20"/>
              </w:rPr>
              <w:t>location:</w:t>
            </w:r>
          </w:p>
        </w:tc>
        <w:tc>
          <w:tcPr>
            <w:tcW w:w="7204" w:type="dxa"/>
            <w:tcBorders>
              <w:top w:val="dotted" w:sz="4" w:space="0" w:color="000000"/>
              <w:left w:val="nil"/>
              <w:bottom w:val="dotted" w:sz="4" w:space="0" w:color="000000"/>
              <w:right w:val="dotted" w:sz="4" w:space="0" w:color="000000"/>
            </w:tcBorders>
          </w:tcPr>
          <w:p w14:paraId="04BADBFA" w14:textId="332DA8C9" w:rsidR="006773EC" w:rsidRDefault="00436B8F">
            <w:pPr>
              <w:pStyle w:val="TableParagraph"/>
              <w:spacing w:before="76"/>
              <w:ind w:left="112"/>
              <w:rPr>
                <w:sz w:val="20"/>
              </w:rPr>
            </w:pPr>
            <w:r>
              <w:rPr>
                <w:color w:val="001F5F"/>
                <w:sz w:val="20"/>
              </w:rPr>
              <w:t>Home</w:t>
            </w:r>
            <w:r w:rsidR="00165A33" w:rsidRPr="00165A33">
              <w:rPr>
                <w:color w:val="001F5F"/>
                <w:sz w:val="20"/>
              </w:rPr>
              <w:t xml:space="preserve"> based, with travel across UK&amp;I as required</w:t>
            </w:r>
          </w:p>
        </w:tc>
      </w:tr>
    </w:tbl>
    <w:p w14:paraId="04BADBFC" w14:textId="77777777" w:rsidR="006773EC" w:rsidRDefault="006773EC">
      <w:pPr>
        <w:pStyle w:val="BodyText"/>
        <w:rPr>
          <w:rFonts w:ascii="Times New Roman"/>
          <w:b w:val="0"/>
          <w:sz w:val="20"/>
        </w:rPr>
      </w:pPr>
    </w:p>
    <w:p w14:paraId="04BADBFD" w14:textId="77777777" w:rsidR="006773EC" w:rsidRDefault="006773EC">
      <w:pPr>
        <w:pStyle w:val="BodyText"/>
        <w:spacing w:before="68"/>
        <w:rPr>
          <w:rFonts w:ascii="Times New Roman"/>
          <w:b w:val="0"/>
          <w:sz w:val="20"/>
        </w:rPr>
      </w:pPr>
    </w:p>
    <w:tbl>
      <w:tblPr>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62"/>
      </w:tblGrid>
      <w:tr w:rsidR="006773EC" w14:paraId="04BADBFF" w14:textId="77777777">
        <w:trPr>
          <w:trHeight w:val="364"/>
        </w:trPr>
        <w:tc>
          <w:tcPr>
            <w:tcW w:w="10462" w:type="dxa"/>
            <w:tcBorders>
              <w:bottom w:val="dotted" w:sz="2" w:space="0" w:color="000000"/>
            </w:tcBorders>
            <w:shd w:val="clear" w:color="auto" w:fill="F1F1F1"/>
          </w:tcPr>
          <w:p w14:paraId="04BADBFE" w14:textId="77777777" w:rsidR="006773EC" w:rsidRDefault="00132A32">
            <w:pPr>
              <w:pStyle w:val="TableParagraph"/>
              <w:spacing w:before="66"/>
              <w:ind w:left="107"/>
              <w:rPr>
                <w:b/>
                <w:sz w:val="16"/>
              </w:rPr>
            </w:pPr>
            <w:r>
              <w:rPr>
                <w:b/>
                <w:color w:val="FF0000"/>
                <w:sz w:val="20"/>
              </w:rPr>
              <w:t>1.</w:t>
            </w:r>
            <w:r>
              <w:rPr>
                <w:b/>
                <w:color w:val="FF0000"/>
                <w:spacing w:val="47"/>
                <w:sz w:val="20"/>
              </w:rPr>
              <w:t xml:space="preserve"> </w:t>
            </w:r>
            <w:r>
              <w:rPr>
                <w:b/>
                <w:color w:val="001F5F"/>
                <w:sz w:val="20"/>
              </w:rPr>
              <w:t>Purpose</w:t>
            </w:r>
            <w:r>
              <w:rPr>
                <w:b/>
                <w:color w:val="001F5F"/>
                <w:spacing w:val="-5"/>
                <w:sz w:val="20"/>
              </w:rPr>
              <w:t xml:space="preserve"> </w:t>
            </w:r>
            <w:r>
              <w:rPr>
                <w:b/>
                <w:color w:val="001F5F"/>
                <w:sz w:val="20"/>
              </w:rPr>
              <w:t>of</w:t>
            </w:r>
            <w:r>
              <w:rPr>
                <w:b/>
                <w:color w:val="001F5F"/>
                <w:spacing w:val="-3"/>
                <w:sz w:val="20"/>
              </w:rPr>
              <w:t xml:space="preserve"> </w:t>
            </w:r>
            <w:r>
              <w:rPr>
                <w:b/>
                <w:color w:val="001F5F"/>
                <w:sz w:val="20"/>
              </w:rPr>
              <w:t>the</w:t>
            </w:r>
            <w:r>
              <w:rPr>
                <w:b/>
                <w:color w:val="001F5F"/>
                <w:spacing w:val="-2"/>
                <w:sz w:val="20"/>
              </w:rPr>
              <w:t xml:space="preserve"> </w:t>
            </w:r>
            <w:r>
              <w:rPr>
                <w:b/>
                <w:color w:val="001F5F"/>
                <w:sz w:val="20"/>
              </w:rPr>
              <w:t>Job</w:t>
            </w:r>
            <w:r>
              <w:rPr>
                <w:b/>
                <w:color w:val="001F5F"/>
                <w:spacing w:val="-1"/>
                <w:sz w:val="20"/>
              </w:rPr>
              <w:t xml:space="preserve"> </w:t>
            </w:r>
            <w:r>
              <w:rPr>
                <w:color w:val="001F5F"/>
                <w:sz w:val="16"/>
              </w:rPr>
              <w:t>–</w:t>
            </w:r>
            <w:r>
              <w:rPr>
                <w:color w:val="001F5F"/>
                <w:spacing w:val="-3"/>
                <w:sz w:val="16"/>
              </w:rPr>
              <w:t xml:space="preserve"> </w:t>
            </w:r>
            <w:r>
              <w:rPr>
                <w:color w:val="001F5F"/>
                <w:sz w:val="16"/>
              </w:rPr>
              <w:t>State</w:t>
            </w:r>
            <w:r>
              <w:rPr>
                <w:color w:val="001F5F"/>
                <w:spacing w:val="-3"/>
                <w:sz w:val="16"/>
              </w:rPr>
              <w:t xml:space="preserve"> </w:t>
            </w:r>
            <w:r>
              <w:rPr>
                <w:color w:val="001F5F"/>
                <w:sz w:val="16"/>
              </w:rPr>
              <w:t>concisely</w:t>
            </w:r>
            <w:r>
              <w:rPr>
                <w:color w:val="001F5F"/>
                <w:spacing w:val="-3"/>
                <w:sz w:val="16"/>
              </w:rPr>
              <w:t xml:space="preserve"> </w:t>
            </w:r>
            <w:r>
              <w:rPr>
                <w:color w:val="001F5F"/>
                <w:sz w:val="16"/>
              </w:rPr>
              <w:t>the</w:t>
            </w:r>
            <w:r>
              <w:rPr>
                <w:color w:val="001F5F"/>
                <w:spacing w:val="-3"/>
                <w:sz w:val="16"/>
              </w:rPr>
              <w:t xml:space="preserve"> </w:t>
            </w:r>
            <w:r>
              <w:rPr>
                <w:color w:val="001F5F"/>
                <w:sz w:val="16"/>
              </w:rPr>
              <w:t>aim</w:t>
            </w:r>
            <w:r>
              <w:rPr>
                <w:color w:val="001F5F"/>
                <w:spacing w:val="-4"/>
                <w:sz w:val="16"/>
              </w:rPr>
              <w:t xml:space="preserve"> </w:t>
            </w:r>
            <w:r>
              <w:rPr>
                <w:color w:val="001F5F"/>
                <w:sz w:val="16"/>
              </w:rPr>
              <w:t>of</w:t>
            </w:r>
            <w:r>
              <w:rPr>
                <w:color w:val="001F5F"/>
                <w:spacing w:val="-3"/>
                <w:sz w:val="16"/>
              </w:rPr>
              <w:t xml:space="preserve"> </w:t>
            </w:r>
            <w:r>
              <w:rPr>
                <w:color w:val="001F5F"/>
                <w:sz w:val="16"/>
              </w:rPr>
              <w:t>the</w:t>
            </w:r>
            <w:r>
              <w:rPr>
                <w:color w:val="001F5F"/>
                <w:spacing w:val="-6"/>
                <w:sz w:val="16"/>
              </w:rPr>
              <w:t xml:space="preserve"> </w:t>
            </w:r>
            <w:r>
              <w:rPr>
                <w:color w:val="001F5F"/>
                <w:spacing w:val="-4"/>
                <w:sz w:val="16"/>
              </w:rPr>
              <w:t>job</w:t>
            </w:r>
            <w:r>
              <w:rPr>
                <w:b/>
                <w:color w:val="001F5F"/>
                <w:spacing w:val="-4"/>
                <w:sz w:val="16"/>
              </w:rPr>
              <w:t>.</w:t>
            </w:r>
          </w:p>
        </w:tc>
      </w:tr>
      <w:tr w:rsidR="006773EC" w14:paraId="04BADC02" w14:textId="77777777">
        <w:trPr>
          <w:trHeight w:val="2150"/>
        </w:trPr>
        <w:tc>
          <w:tcPr>
            <w:tcW w:w="10462" w:type="dxa"/>
            <w:tcBorders>
              <w:top w:val="dotted" w:sz="2" w:space="0" w:color="000000"/>
              <w:left w:val="dotted" w:sz="4" w:space="0" w:color="000000"/>
              <w:bottom w:val="dotted" w:sz="4" w:space="0" w:color="000000"/>
              <w:right w:val="dotted" w:sz="4" w:space="0" w:color="000000"/>
            </w:tcBorders>
          </w:tcPr>
          <w:p w14:paraId="4E11D151" w14:textId="27579F49" w:rsidR="00C91A58" w:rsidRPr="00C91A58" w:rsidRDefault="00C91A58" w:rsidP="00C91A58">
            <w:pPr>
              <w:pStyle w:val="TableParagraph"/>
              <w:tabs>
                <w:tab w:val="left" w:pos="467"/>
              </w:tabs>
              <w:spacing w:before="19" w:line="244" w:lineRule="auto"/>
              <w:ind w:left="107" w:right="96"/>
              <w:rPr>
                <w:color w:val="1F487C"/>
                <w:sz w:val="20"/>
              </w:rPr>
            </w:pPr>
            <w:r w:rsidRPr="00C91A58">
              <w:rPr>
                <w:color w:val="1F487C"/>
                <w:sz w:val="20"/>
              </w:rPr>
              <w:t xml:space="preserve">Responsible for providing business improvement support across </w:t>
            </w:r>
            <w:r w:rsidR="00EF6100">
              <w:rPr>
                <w:color w:val="1F487C"/>
                <w:sz w:val="20"/>
              </w:rPr>
              <w:t>UK Government &amp; Energy</w:t>
            </w:r>
            <w:r w:rsidRPr="00C91A58">
              <w:rPr>
                <w:color w:val="1F487C"/>
                <w:sz w:val="20"/>
              </w:rPr>
              <w:t xml:space="preserve">. This includes contract management, workforce management and operational excellence. The role involves activities within </w:t>
            </w:r>
            <w:r w:rsidR="00215A05" w:rsidRPr="00C91A58">
              <w:rPr>
                <w:color w:val="1F487C"/>
                <w:sz w:val="20"/>
              </w:rPr>
              <w:t>bidding,</w:t>
            </w:r>
            <w:r w:rsidR="00215A05">
              <w:rPr>
                <w:color w:val="1F487C"/>
                <w:sz w:val="20"/>
              </w:rPr>
              <w:t xml:space="preserve"> </w:t>
            </w:r>
            <w:r w:rsidRPr="00C91A58">
              <w:rPr>
                <w:color w:val="1F487C"/>
                <w:sz w:val="20"/>
              </w:rPr>
              <w:t xml:space="preserve">mobilisation and </w:t>
            </w:r>
            <w:r w:rsidR="000957B5" w:rsidRPr="00C91A58">
              <w:rPr>
                <w:color w:val="1F487C"/>
                <w:sz w:val="20"/>
              </w:rPr>
              <w:t>day-to-day</w:t>
            </w:r>
            <w:r w:rsidRPr="00C91A58">
              <w:rPr>
                <w:color w:val="1F487C"/>
                <w:sz w:val="20"/>
              </w:rPr>
              <w:t xml:space="preserve"> contract delivery. Supporting the monitoring of contracts, identifying opportunities to implement innovations and drive efficiencies for our contract operations. Supporting the deployment of the annual Business Improvement Management Program and subsequent </w:t>
            </w:r>
            <w:r w:rsidR="000957B5">
              <w:rPr>
                <w:color w:val="1F487C"/>
                <w:sz w:val="20"/>
              </w:rPr>
              <w:t>CMOE</w:t>
            </w:r>
            <w:r w:rsidRPr="00C91A58">
              <w:rPr>
                <w:color w:val="1F487C"/>
                <w:sz w:val="20"/>
              </w:rPr>
              <w:t xml:space="preserve"> </w:t>
            </w:r>
            <w:r w:rsidR="000957B5">
              <w:rPr>
                <w:color w:val="1F487C"/>
                <w:sz w:val="20"/>
              </w:rPr>
              <w:t>collective action</w:t>
            </w:r>
            <w:r w:rsidRPr="00C91A58">
              <w:rPr>
                <w:color w:val="1F487C"/>
                <w:sz w:val="20"/>
              </w:rPr>
              <w:t xml:space="preserve"> plans. Involvement in the deployment of CMOE (contract management operational excellence) systems and processes.</w:t>
            </w:r>
          </w:p>
          <w:p w14:paraId="1C97F0DC" w14:textId="77777777" w:rsidR="00C91A58" w:rsidRPr="00C91A58" w:rsidRDefault="00C91A58" w:rsidP="00C91A58">
            <w:pPr>
              <w:pStyle w:val="TableParagraph"/>
              <w:tabs>
                <w:tab w:val="left" w:pos="467"/>
              </w:tabs>
              <w:spacing w:before="19" w:line="244" w:lineRule="auto"/>
              <w:ind w:left="107" w:right="96"/>
              <w:rPr>
                <w:color w:val="1F487C"/>
                <w:sz w:val="20"/>
              </w:rPr>
            </w:pPr>
          </w:p>
          <w:p w14:paraId="04BADC01" w14:textId="6A1A99C6" w:rsidR="006773EC" w:rsidRDefault="00C91A58" w:rsidP="00C91A58">
            <w:pPr>
              <w:pStyle w:val="TableParagraph"/>
              <w:tabs>
                <w:tab w:val="left" w:pos="467"/>
              </w:tabs>
              <w:spacing w:before="13"/>
              <w:ind w:left="107" w:right="95"/>
              <w:rPr>
                <w:sz w:val="20"/>
              </w:rPr>
            </w:pPr>
            <w:r w:rsidRPr="00C91A58">
              <w:rPr>
                <w:color w:val="1F487C"/>
                <w:sz w:val="20"/>
              </w:rPr>
              <w:t xml:space="preserve">The function will manage the company strategic ambition of Improving our Competitiveness by driving process and </w:t>
            </w:r>
            <w:r w:rsidR="00522DCE" w:rsidRPr="00C91A58">
              <w:rPr>
                <w:color w:val="1F487C"/>
                <w:sz w:val="20"/>
              </w:rPr>
              <w:t>behavior</w:t>
            </w:r>
            <w:r w:rsidRPr="00C91A58">
              <w:rPr>
                <w:color w:val="1F487C"/>
                <w:sz w:val="20"/>
              </w:rPr>
              <w:t xml:space="preserve"> that will have a positive impact on </w:t>
            </w:r>
            <w:r w:rsidR="00FC693D">
              <w:rPr>
                <w:color w:val="1F487C"/>
                <w:sz w:val="20"/>
              </w:rPr>
              <w:t>growth</w:t>
            </w:r>
            <w:r w:rsidRPr="00C91A58">
              <w:rPr>
                <w:color w:val="1F487C"/>
                <w:sz w:val="20"/>
              </w:rPr>
              <w:t xml:space="preserve">. Provide training and actively support activities across all </w:t>
            </w:r>
            <w:r w:rsidR="00FC693D">
              <w:rPr>
                <w:color w:val="1F487C"/>
                <w:sz w:val="20"/>
              </w:rPr>
              <w:t xml:space="preserve">sub </w:t>
            </w:r>
            <w:r w:rsidRPr="00C91A58">
              <w:rPr>
                <w:color w:val="1F487C"/>
                <w:sz w:val="20"/>
              </w:rPr>
              <w:t>segments to ensure financial and operational success.</w:t>
            </w:r>
          </w:p>
        </w:tc>
      </w:tr>
    </w:tbl>
    <w:p w14:paraId="04BADC03" w14:textId="77777777" w:rsidR="006773EC" w:rsidRDefault="006773EC">
      <w:pPr>
        <w:pStyle w:val="BodyText"/>
        <w:rPr>
          <w:rFonts w:ascii="Times New Roman"/>
          <w:b w:val="0"/>
          <w:sz w:val="20"/>
        </w:rPr>
      </w:pPr>
    </w:p>
    <w:p w14:paraId="04BADC04" w14:textId="77777777" w:rsidR="006773EC" w:rsidRDefault="006773EC">
      <w:pPr>
        <w:pStyle w:val="BodyText"/>
        <w:spacing w:before="63" w:after="1"/>
        <w:rPr>
          <w:rFonts w:ascii="Times New Roman"/>
          <w:b w:val="0"/>
          <w:sz w:val="20"/>
        </w:rPr>
      </w:pPr>
    </w:p>
    <w:tbl>
      <w:tblPr>
        <w:tblW w:w="0" w:type="auto"/>
        <w:tblInd w:w="3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73"/>
        <w:gridCol w:w="669"/>
        <w:gridCol w:w="2210"/>
        <w:gridCol w:w="959"/>
        <w:gridCol w:w="1062"/>
        <w:gridCol w:w="1221"/>
        <w:gridCol w:w="577"/>
        <w:gridCol w:w="1755"/>
        <w:gridCol w:w="1039"/>
      </w:tblGrid>
      <w:tr w:rsidR="006773EC" w14:paraId="04BADC06" w14:textId="77777777">
        <w:trPr>
          <w:trHeight w:val="532"/>
        </w:trPr>
        <w:tc>
          <w:tcPr>
            <w:tcW w:w="10465" w:type="dxa"/>
            <w:gridSpan w:val="9"/>
            <w:tcBorders>
              <w:bottom w:val="dotted" w:sz="2" w:space="0" w:color="000000"/>
            </w:tcBorders>
            <w:shd w:val="clear" w:color="auto" w:fill="F1F1F1"/>
          </w:tcPr>
          <w:p w14:paraId="04BADC05" w14:textId="77777777" w:rsidR="006773EC" w:rsidRDefault="00132A32">
            <w:pPr>
              <w:pStyle w:val="TableParagraph"/>
              <w:spacing w:before="59"/>
              <w:ind w:left="391" w:right="190" w:hanging="284"/>
              <w:rPr>
                <w:sz w:val="12"/>
              </w:rPr>
            </w:pPr>
            <w:r>
              <w:rPr>
                <w:b/>
                <w:color w:val="FF0000"/>
                <w:sz w:val="20"/>
              </w:rPr>
              <w:t>2.</w:t>
            </w:r>
            <w:r>
              <w:rPr>
                <w:b/>
                <w:color w:val="FF0000"/>
                <w:spacing w:val="40"/>
                <w:sz w:val="20"/>
              </w:rPr>
              <w:t xml:space="preserve"> </w:t>
            </w:r>
            <w:r>
              <w:rPr>
                <w:b/>
                <w:color w:val="001F5F"/>
                <w:sz w:val="20"/>
              </w:rPr>
              <w:t xml:space="preserve">Dimensions </w:t>
            </w:r>
            <w:r>
              <w:rPr>
                <w:color w:val="001F5F"/>
                <w:sz w:val="12"/>
              </w:rPr>
              <w:t>–</w:t>
            </w:r>
            <w:r>
              <w:rPr>
                <w:color w:val="001F5F"/>
                <w:spacing w:val="-1"/>
                <w:sz w:val="12"/>
              </w:rPr>
              <w:t xml:space="preserve"> </w:t>
            </w:r>
            <w:r>
              <w:rPr>
                <w:color w:val="001F5F"/>
                <w:sz w:val="16"/>
              </w:rPr>
              <w:t>Point</w:t>
            </w:r>
            <w:r>
              <w:rPr>
                <w:color w:val="001F5F"/>
                <w:spacing w:val="-1"/>
                <w:sz w:val="16"/>
              </w:rPr>
              <w:t xml:space="preserve"> </w:t>
            </w:r>
            <w:r>
              <w:rPr>
                <w:color w:val="001F5F"/>
                <w:sz w:val="16"/>
              </w:rPr>
              <w:t>out</w:t>
            </w:r>
            <w:r>
              <w:rPr>
                <w:color w:val="001F5F"/>
                <w:spacing w:val="-3"/>
                <w:sz w:val="16"/>
              </w:rPr>
              <w:t xml:space="preserve"> </w:t>
            </w:r>
            <w:r>
              <w:rPr>
                <w:color w:val="001F5F"/>
                <w:sz w:val="16"/>
              </w:rPr>
              <w:t>the</w:t>
            </w:r>
            <w:r>
              <w:rPr>
                <w:color w:val="001F5F"/>
                <w:spacing w:val="-2"/>
                <w:sz w:val="16"/>
              </w:rPr>
              <w:t xml:space="preserve"> </w:t>
            </w:r>
            <w:r>
              <w:rPr>
                <w:color w:val="001F5F"/>
                <w:sz w:val="16"/>
              </w:rPr>
              <w:t>main</w:t>
            </w:r>
            <w:r>
              <w:rPr>
                <w:color w:val="001F5F"/>
                <w:spacing w:val="-2"/>
                <w:sz w:val="16"/>
              </w:rPr>
              <w:t xml:space="preserve"> </w:t>
            </w:r>
            <w:r>
              <w:rPr>
                <w:color w:val="001F5F"/>
                <w:sz w:val="16"/>
              </w:rPr>
              <w:t>figures</w:t>
            </w:r>
            <w:r>
              <w:rPr>
                <w:color w:val="001F5F"/>
                <w:spacing w:val="-3"/>
                <w:sz w:val="16"/>
              </w:rPr>
              <w:t xml:space="preserve"> </w:t>
            </w:r>
            <w:r>
              <w:rPr>
                <w:color w:val="001F5F"/>
                <w:sz w:val="16"/>
              </w:rPr>
              <w:t>/</w:t>
            </w:r>
            <w:r>
              <w:rPr>
                <w:color w:val="001F5F"/>
                <w:spacing w:val="-3"/>
                <w:sz w:val="16"/>
              </w:rPr>
              <w:t xml:space="preserve"> </w:t>
            </w:r>
            <w:r>
              <w:rPr>
                <w:color w:val="001F5F"/>
                <w:sz w:val="16"/>
              </w:rPr>
              <w:t>indicators</w:t>
            </w:r>
            <w:r>
              <w:rPr>
                <w:color w:val="001F5F"/>
                <w:spacing w:val="-3"/>
                <w:sz w:val="16"/>
              </w:rPr>
              <w:t xml:space="preserve"> </w:t>
            </w:r>
            <w:r>
              <w:rPr>
                <w:color w:val="001F5F"/>
                <w:sz w:val="16"/>
              </w:rPr>
              <w:t>to</w:t>
            </w:r>
            <w:r>
              <w:rPr>
                <w:color w:val="001F5F"/>
                <w:spacing w:val="-2"/>
                <w:sz w:val="16"/>
              </w:rPr>
              <w:t xml:space="preserve"> </w:t>
            </w:r>
            <w:r>
              <w:rPr>
                <w:color w:val="001F5F"/>
                <w:sz w:val="16"/>
              </w:rPr>
              <w:t>give</w:t>
            </w:r>
            <w:r>
              <w:rPr>
                <w:color w:val="001F5F"/>
                <w:spacing w:val="-3"/>
                <w:sz w:val="16"/>
              </w:rPr>
              <w:t xml:space="preserve"> </w:t>
            </w:r>
            <w:r>
              <w:rPr>
                <w:color w:val="001F5F"/>
                <w:sz w:val="16"/>
              </w:rPr>
              <w:t>some</w:t>
            </w:r>
            <w:r>
              <w:rPr>
                <w:color w:val="001F5F"/>
                <w:spacing w:val="-3"/>
                <w:sz w:val="16"/>
              </w:rPr>
              <w:t xml:space="preserve"> </w:t>
            </w:r>
            <w:r>
              <w:rPr>
                <w:color w:val="001F5F"/>
                <w:sz w:val="16"/>
              </w:rPr>
              <w:t>insight</w:t>
            </w:r>
            <w:r>
              <w:rPr>
                <w:color w:val="001F5F"/>
                <w:spacing w:val="-1"/>
                <w:sz w:val="16"/>
              </w:rPr>
              <w:t xml:space="preserve"> </w:t>
            </w:r>
            <w:r>
              <w:rPr>
                <w:color w:val="001F5F"/>
                <w:sz w:val="16"/>
              </w:rPr>
              <w:t>on</w:t>
            </w:r>
            <w:r>
              <w:rPr>
                <w:color w:val="001F5F"/>
                <w:spacing w:val="-4"/>
                <w:sz w:val="16"/>
              </w:rPr>
              <w:t xml:space="preserve"> </w:t>
            </w:r>
            <w:r>
              <w:rPr>
                <w:color w:val="001F5F"/>
                <w:sz w:val="16"/>
              </w:rPr>
              <w:t>the</w:t>
            </w:r>
            <w:r>
              <w:rPr>
                <w:color w:val="001F5F"/>
                <w:spacing w:val="-2"/>
                <w:sz w:val="16"/>
              </w:rPr>
              <w:t xml:space="preserve"> </w:t>
            </w:r>
            <w:r>
              <w:rPr>
                <w:color w:val="001F5F"/>
                <w:sz w:val="16"/>
              </w:rPr>
              <w:t>“volumes”</w:t>
            </w:r>
            <w:r>
              <w:rPr>
                <w:color w:val="001F5F"/>
                <w:spacing w:val="-3"/>
                <w:sz w:val="16"/>
              </w:rPr>
              <w:t xml:space="preserve"> </w:t>
            </w:r>
            <w:r>
              <w:rPr>
                <w:color w:val="001F5F"/>
                <w:sz w:val="16"/>
              </w:rPr>
              <w:t>managed</w:t>
            </w:r>
            <w:r>
              <w:rPr>
                <w:color w:val="001F5F"/>
                <w:spacing w:val="-2"/>
                <w:sz w:val="16"/>
              </w:rPr>
              <w:t xml:space="preserve"> </w:t>
            </w:r>
            <w:r>
              <w:rPr>
                <w:color w:val="001F5F"/>
                <w:sz w:val="16"/>
              </w:rPr>
              <w:t>by</w:t>
            </w:r>
            <w:r>
              <w:rPr>
                <w:color w:val="001F5F"/>
                <w:spacing w:val="-3"/>
                <w:sz w:val="16"/>
              </w:rPr>
              <w:t xml:space="preserve"> </w:t>
            </w:r>
            <w:r>
              <w:rPr>
                <w:color w:val="001F5F"/>
                <w:sz w:val="16"/>
              </w:rPr>
              <w:t>the</w:t>
            </w:r>
            <w:r>
              <w:rPr>
                <w:color w:val="001F5F"/>
                <w:spacing w:val="-2"/>
                <w:sz w:val="16"/>
              </w:rPr>
              <w:t xml:space="preserve"> </w:t>
            </w:r>
            <w:r>
              <w:rPr>
                <w:color w:val="001F5F"/>
                <w:sz w:val="16"/>
              </w:rPr>
              <w:t>position</w:t>
            </w:r>
            <w:r>
              <w:rPr>
                <w:color w:val="001F5F"/>
                <w:spacing w:val="-2"/>
                <w:sz w:val="16"/>
              </w:rPr>
              <w:t xml:space="preserve"> </w:t>
            </w:r>
            <w:r>
              <w:rPr>
                <w:color w:val="001F5F"/>
                <w:sz w:val="16"/>
              </w:rPr>
              <w:t>and/or</w:t>
            </w:r>
            <w:r>
              <w:rPr>
                <w:color w:val="001F5F"/>
                <w:spacing w:val="-3"/>
                <w:sz w:val="16"/>
              </w:rPr>
              <w:t xml:space="preserve"> </w:t>
            </w:r>
            <w:r>
              <w:rPr>
                <w:color w:val="001F5F"/>
                <w:sz w:val="16"/>
              </w:rPr>
              <w:t>the</w:t>
            </w:r>
            <w:r>
              <w:rPr>
                <w:color w:val="001F5F"/>
                <w:spacing w:val="-2"/>
                <w:sz w:val="16"/>
              </w:rPr>
              <w:t xml:space="preserve"> </w:t>
            </w:r>
            <w:r>
              <w:rPr>
                <w:color w:val="001F5F"/>
                <w:sz w:val="16"/>
              </w:rPr>
              <w:t>activity</w:t>
            </w:r>
            <w:r>
              <w:rPr>
                <w:color w:val="001F5F"/>
                <w:spacing w:val="-4"/>
                <w:sz w:val="16"/>
              </w:rPr>
              <w:t xml:space="preserve"> </w:t>
            </w:r>
            <w:r>
              <w:rPr>
                <w:color w:val="001F5F"/>
                <w:sz w:val="16"/>
              </w:rPr>
              <w:t>of the Department</w:t>
            </w:r>
            <w:r>
              <w:rPr>
                <w:color w:val="001F5F"/>
                <w:sz w:val="12"/>
              </w:rPr>
              <w:t>.</w:t>
            </w:r>
          </w:p>
        </w:tc>
      </w:tr>
      <w:tr w:rsidR="006773EC" w14:paraId="04BADC10" w14:textId="77777777">
        <w:trPr>
          <w:trHeight w:val="288"/>
        </w:trPr>
        <w:tc>
          <w:tcPr>
            <w:tcW w:w="973" w:type="dxa"/>
            <w:tcBorders>
              <w:top w:val="dotted" w:sz="2" w:space="0" w:color="000000"/>
              <w:left w:val="dotted" w:sz="2" w:space="0" w:color="000000"/>
              <w:bottom w:val="nil"/>
              <w:right w:val="nil"/>
            </w:tcBorders>
          </w:tcPr>
          <w:p w14:paraId="04BADC07" w14:textId="77777777" w:rsidR="006773EC" w:rsidRDefault="006773EC">
            <w:pPr>
              <w:pStyle w:val="TableParagraph"/>
              <w:rPr>
                <w:rFonts w:ascii="Times New Roman"/>
                <w:sz w:val="18"/>
              </w:rPr>
            </w:pPr>
          </w:p>
        </w:tc>
        <w:tc>
          <w:tcPr>
            <w:tcW w:w="669" w:type="dxa"/>
            <w:tcBorders>
              <w:top w:val="dotted" w:sz="2" w:space="0" w:color="000000"/>
              <w:left w:val="nil"/>
              <w:bottom w:val="nil"/>
              <w:right w:val="dotted" w:sz="2" w:space="0" w:color="000000"/>
            </w:tcBorders>
          </w:tcPr>
          <w:p w14:paraId="04BADC08" w14:textId="77777777" w:rsidR="006773EC" w:rsidRDefault="006773EC">
            <w:pPr>
              <w:pStyle w:val="TableParagraph"/>
              <w:rPr>
                <w:rFonts w:ascii="Times New Roman"/>
                <w:sz w:val="18"/>
              </w:rPr>
            </w:pPr>
          </w:p>
        </w:tc>
        <w:tc>
          <w:tcPr>
            <w:tcW w:w="2210" w:type="dxa"/>
            <w:tcBorders>
              <w:top w:val="dotted" w:sz="2" w:space="0" w:color="000000"/>
              <w:left w:val="dotted" w:sz="2" w:space="0" w:color="000000"/>
              <w:bottom w:val="dotted" w:sz="4" w:space="0" w:color="000000"/>
              <w:right w:val="dotted" w:sz="4" w:space="0" w:color="000000"/>
            </w:tcBorders>
          </w:tcPr>
          <w:p w14:paraId="04BADC09" w14:textId="77777777" w:rsidR="006773EC" w:rsidRDefault="006773EC">
            <w:pPr>
              <w:pStyle w:val="TableParagraph"/>
              <w:rPr>
                <w:rFonts w:ascii="Times New Roman"/>
                <w:sz w:val="18"/>
              </w:rPr>
            </w:pPr>
          </w:p>
        </w:tc>
        <w:tc>
          <w:tcPr>
            <w:tcW w:w="959" w:type="dxa"/>
            <w:tcBorders>
              <w:top w:val="dotted" w:sz="2" w:space="0" w:color="000000"/>
              <w:left w:val="dotted" w:sz="4" w:space="0" w:color="000000"/>
              <w:bottom w:val="nil"/>
              <w:right w:val="nil"/>
            </w:tcBorders>
          </w:tcPr>
          <w:p w14:paraId="04BADC0A" w14:textId="77777777" w:rsidR="006773EC" w:rsidRDefault="006773EC">
            <w:pPr>
              <w:pStyle w:val="TableParagraph"/>
              <w:rPr>
                <w:rFonts w:ascii="Times New Roman"/>
                <w:sz w:val="18"/>
              </w:rPr>
            </w:pPr>
          </w:p>
        </w:tc>
        <w:tc>
          <w:tcPr>
            <w:tcW w:w="1062" w:type="dxa"/>
            <w:tcBorders>
              <w:top w:val="dotted" w:sz="2" w:space="0" w:color="000000"/>
              <w:left w:val="nil"/>
              <w:bottom w:val="nil"/>
              <w:right w:val="dotted" w:sz="4" w:space="0" w:color="000000"/>
            </w:tcBorders>
          </w:tcPr>
          <w:p w14:paraId="04BADC0B" w14:textId="77777777" w:rsidR="006773EC" w:rsidRDefault="006773EC">
            <w:pPr>
              <w:pStyle w:val="TableParagraph"/>
              <w:rPr>
                <w:rFonts w:ascii="Times New Roman"/>
                <w:sz w:val="18"/>
              </w:rPr>
            </w:pPr>
          </w:p>
        </w:tc>
        <w:tc>
          <w:tcPr>
            <w:tcW w:w="1221" w:type="dxa"/>
            <w:vMerge w:val="restart"/>
            <w:tcBorders>
              <w:top w:val="dotted" w:sz="2" w:space="0" w:color="000000"/>
              <w:left w:val="dotted" w:sz="4" w:space="0" w:color="000000"/>
              <w:bottom w:val="dotted" w:sz="4" w:space="0" w:color="000000"/>
              <w:right w:val="nil"/>
            </w:tcBorders>
          </w:tcPr>
          <w:p w14:paraId="04BADC0C" w14:textId="77777777" w:rsidR="006773EC" w:rsidRDefault="00132A32">
            <w:pPr>
              <w:pStyle w:val="TableParagraph"/>
              <w:spacing w:before="45"/>
              <w:ind w:left="101"/>
              <w:rPr>
                <w:sz w:val="18"/>
              </w:rPr>
            </w:pPr>
            <w:r>
              <w:rPr>
                <w:spacing w:val="-2"/>
                <w:sz w:val="18"/>
              </w:rPr>
              <w:t>Outsourcing rate:</w:t>
            </w:r>
          </w:p>
        </w:tc>
        <w:tc>
          <w:tcPr>
            <w:tcW w:w="577" w:type="dxa"/>
            <w:vMerge w:val="restart"/>
            <w:tcBorders>
              <w:top w:val="dotted" w:sz="2" w:space="0" w:color="000000"/>
              <w:left w:val="nil"/>
              <w:bottom w:val="dotted" w:sz="4" w:space="0" w:color="000000"/>
              <w:right w:val="dotted" w:sz="4" w:space="0" w:color="000000"/>
            </w:tcBorders>
          </w:tcPr>
          <w:p w14:paraId="04BADC0D" w14:textId="77777777" w:rsidR="006773EC" w:rsidRDefault="00132A32">
            <w:pPr>
              <w:pStyle w:val="TableParagraph"/>
              <w:spacing w:before="151"/>
              <w:ind w:left="145"/>
              <w:rPr>
                <w:sz w:val="18"/>
              </w:rPr>
            </w:pPr>
            <w:r>
              <w:rPr>
                <w:spacing w:val="-5"/>
                <w:sz w:val="18"/>
              </w:rPr>
              <w:t>n/a</w:t>
            </w:r>
          </w:p>
        </w:tc>
        <w:tc>
          <w:tcPr>
            <w:tcW w:w="1755" w:type="dxa"/>
            <w:vMerge w:val="restart"/>
            <w:tcBorders>
              <w:top w:val="dotted" w:sz="2" w:space="0" w:color="000000"/>
              <w:left w:val="dotted" w:sz="4" w:space="0" w:color="000000"/>
              <w:bottom w:val="dotted" w:sz="4" w:space="0" w:color="000000"/>
              <w:right w:val="nil"/>
            </w:tcBorders>
          </w:tcPr>
          <w:p w14:paraId="04BADC0E" w14:textId="77777777" w:rsidR="006773EC" w:rsidRDefault="00132A32">
            <w:pPr>
              <w:pStyle w:val="TableParagraph"/>
              <w:spacing w:before="151"/>
              <w:ind w:left="104"/>
              <w:rPr>
                <w:sz w:val="18"/>
              </w:rPr>
            </w:pPr>
            <w:r>
              <w:rPr>
                <w:sz w:val="18"/>
              </w:rPr>
              <w:t>Region</w:t>
            </w:r>
            <w:r>
              <w:rPr>
                <w:spacing w:val="39"/>
                <w:sz w:val="18"/>
              </w:rPr>
              <w:t xml:space="preserve"> </w:t>
            </w:r>
            <w:r>
              <w:rPr>
                <w:spacing w:val="-2"/>
                <w:sz w:val="18"/>
              </w:rPr>
              <w:t>Workforce</w:t>
            </w:r>
          </w:p>
        </w:tc>
        <w:tc>
          <w:tcPr>
            <w:tcW w:w="1039" w:type="dxa"/>
            <w:vMerge w:val="restart"/>
            <w:tcBorders>
              <w:top w:val="dotted" w:sz="2" w:space="0" w:color="000000"/>
              <w:left w:val="nil"/>
              <w:bottom w:val="dotted" w:sz="4" w:space="0" w:color="000000"/>
              <w:right w:val="dotted" w:sz="2" w:space="0" w:color="000000"/>
            </w:tcBorders>
          </w:tcPr>
          <w:p w14:paraId="04BADC0F" w14:textId="5BB66F19" w:rsidR="006773EC" w:rsidRDefault="00552FE5">
            <w:pPr>
              <w:pStyle w:val="TableParagraph"/>
              <w:spacing w:before="151"/>
              <w:ind w:left="154"/>
              <w:rPr>
                <w:sz w:val="18"/>
              </w:rPr>
            </w:pPr>
            <w:r w:rsidRPr="00552FE5">
              <w:rPr>
                <w:spacing w:val="-5"/>
                <w:sz w:val="18"/>
              </w:rPr>
              <w:t>9</w:t>
            </w:r>
            <w:r w:rsidR="008C6B16" w:rsidRPr="00552FE5">
              <w:rPr>
                <w:spacing w:val="-5"/>
                <w:sz w:val="18"/>
              </w:rPr>
              <w:t>,000</w:t>
            </w:r>
          </w:p>
        </w:tc>
      </w:tr>
      <w:tr w:rsidR="006773EC" w14:paraId="04BADC1B" w14:textId="77777777">
        <w:trPr>
          <w:trHeight w:val="287"/>
        </w:trPr>
        <w:tc>
          <w:tcPr>
            <w:tcW w:w="973" w:type="dxa"/>
            <w:vMerge w:val="restart"/>
            <w:tcBorders>
              <w:top w:val="nil"/>
              <w:left w:val="dotted" w:sz="2" w:space="0" w:color="000000"/>
              <w:bottom w:val="nil"/>
              <w:right w:val="nil"/>
            </w:tcBorders>
          </w:tcPr>
          <w:p w14:paraId="04BADC11" w14:textId="68DD7AFD" w:rsidR="006773EC" w:rsidRDefault="00132A32">
            <w:pPr>
              <w:pStyle w:val="TableParagraph"/>
              <w:spacing w:before="44"/>
              <w:ind w:left="107" w:right="139"/>
              <w:rPr>
                <w:sz w:val="18"/>
              </w:rPr>
            </w:pPr>
            <w:r>
              <w:rPr>
                <w:spacing w:val="-2"/>
                <w:sz w:val="18"/>
              </w:rPr>
              <w:t>Revenue FY2</w:t>
            </w:r>
            <w:r w:rsidR="004F22CD">
              <w:rPr>
                <w:spacing w:val="-2"/>
                <w:sz w:val="18"/>
              </w:rPr>
              <w:t>5</w:t>
            </w:r>
            <w:r>
              <w:rPr>
                <w:spacing w:val="-2"/>
                <w:sz w:val="18"/>
              </w:rPr>
              <w:t>:</w:t>
            </w:r>
          </w:p>
        </w:tc>
        <w:tc>
          <w:tcPr>
            <w:tcW w:w="669" w:type="dxa"/>
            <w:vMerge w:val="restart"/>
            <w:tcBorders>
              <w:top w:val="nil"/>
              <w:left w:val="nil"/>
              <w:bottom w:val="nil"/>
              <w:right w:val="dotted" w:sz="2" w:space="0" w:color="000000"/>
            </w:tcBorders>
          </w:tcPr>
          <w:p w14:paraId="04BADC12" w14:textId="2C3CA286" w:rsidR="006773EC" w:rsidRPr="004F22CD" w:rsidRDefault="00641263">
            <w:pPr>
              <w:pStyle w:val="TableParagraph"/>
              <w:spacing w:before="44"/>
              <w:ind w:left="145"/>
              <w:rPr>
                <w:sz w:val="18"/>
                <w:highlight w:val="yellow"/>
              </w:rPr>
            </w:pPr>
            <w:r w:rsidRPr="00641263">
              <w:rPr>
                <w:color w:val="001F5F"/>
                <w:sz w:val="20"/>
              </w:rPr>
              <w:t>€</w:t>
            </w:r>
            <w:r w:rsidR="004F22CD" w:rsidRPr="004F22CD">
              <w:rPr>
                <w:spacing w:val="-4"/>
                <w:sz w:val="18"/>
                <w:highlight w:val="yellow"/>
              </w:rPr>
              <w:t>TBC</w:t>
            </w:r>
          </w:p>
          <w:p w14:paraId="04BADC13" w14:textId="77777777" w:rsidR="006773EC" w:rsidRDefault="00132A32">
            <w:pPr>
              <w:pStyle w:val="TableParagraph"/>
              <w:spacing w:before="2"/>
              <w:ind w:left="145"/>
              <w:rPr>
                <w:sz w:val="18"/>
              </w:rPr>
            </w:pPr>
            <w:r w:rsidRPr="004F22CD">
              <w:rPr>
                <w:spacing w:val="-5"/>
                <w:sz w:val="18"/>
                <w:highlight w:val="yellow"/>
              </w:rPr>
              <w:t>bn</w:t>
            </w:r>
          </w:p>
        </w:tc>
        <w:tc>
          <w:tcPr>
            <w:tcW w:w="2210" w:type="dxa"/>
            <w:tcBorders>
              <w:top w:val="dotted" w:sz="4" w:space="0" w:color="000000"/>
              <w:left w:val="dotted" w:sz="2" w:space="0" w:color="000000"/>
              <w:bottom w:val="dotted" w:sz="4" w:space="0" w:color="000000"/>
              <w:right w:val="dotted" w:sz="4" w:space="0" w:color="000000"/>
            </w:tcBorders>
          </w:tcPr>
          <w:p w14:paraId="04BADC14" w14:textId="77777777" w:rsidR="006773EC" w:rsidRDefault="006773EC">
            <w:pPr>
              <w:pStyle w:val="TableParagraph"/>
              <w:rPr>
                <w:rFonts w:ascii="Times New Roman"/>
                <w:sz w:val="18"/>
              </w:rPr>
            </w:pPr>
          </w:p>
        </w:tc>
        <w:tc>
          <w:tcPr>
            <w:tcW w:w="959" w:type="dxa"/>
            <w:vMerge w:val="restart"/>
            <w:tcBorders>
              <w:top w:val="nil"/>
              <w:left w:val="dotted" w:sz="4" w:space="0" w:color="000000"/>
              <w:bottom w:val="nil"/>
              <w:right w:val="nil"/>
            </w:tcBorders>
          </w:tcPr>
          <w:p w14:paraId="04BADC15" w14:textId="77777777" w:rsidR="006773EC" w:rsidRDefault="00132A32">
            <w:pPr>
              <w:pStyle w:val="TableParagraph"/>
              <w:spacing w:before="44"/>
              <w:ind w:left="108" w:right="263"/>
              <w:rPr>
                <w:sz w:val="18"/>
              </w:rPr>
            </w:pPr>
            <w:r>
              <w:rPr>
                <w:spacing w:val="-2"/>
                <w:sz w:val="18"/>
              </w:rPr>
              <w:t>Growth type:</w:t>
            </w:r>
          </w:p>
        </w:tc>
        <w:tc>
          <w:tcPr>
            <w:tcW w:w="1062" w:type="dxa"/>
            <w:vMerge w:val="restart"/>
            <w:tcBorders>
              <w:top w:val="nil"/>
              <w:left w:val="nil"/>
              <w:bottom w:val="nil"/>
              <w:right w:val="dotted" w:sz="4" w:space="0" w:color="000000"/>
            </w:tcBorders>
          </w:tcPr>
          <w:p w14:paraId="04BADC16" w14:textId="5A4A5911" w:rsidR="006773EC" w:rsidRDefault="008C6B16">
            <w:pPr>
              <w:pStyle w:val="TableParagraph"/>
              <w:spacing w:before="150"/>
              <w:ind w:left="268"/>
              <w:rPr>
                <w:sz w:val="18"/>
              </w:rPr>
            </w:pPr>
            <w:r>
              <w:rPr>
                <w:sz w:val="18"/>
              </w:rPr>
              <w:t>New Development &amp; Cross Sell</w:t>
            </w:r>
          </w:p>
        </w:tc>
        <w:tc>
          <w:tcPr>
            <w:tcW w:w="1221" w:type="dxa"/>
            <w:vMerge/>
            <w:tcBorders>
              <w:top w:val="nil"/>
              <w:left w:val="dotted" w:sz="4" w:space="0" w:color="000000"/>
              <w:bottom w:val="dotted" w:sz="4" w:space="0" w:color="000000"/>
              <w:right w:val="nil"/>
            </w:tcBorders>
          </w:tcPr>
          <w:p w14:paraId="04BADC17" w14:textId="77777777" w:rsidR="006773EC" w:rsidRDefault="006773EC">
            <w:pPr>
              <w:rPr>
                <w:sz w:val="2"/>
                <w:szCs w:val="2"/>
              </w:rPr>
            </w:pPr>
          </w:p>
        </w:tc>
        <w:tc>
          <w:tcPr>
            <w:tcW w:w="577" w:type="dxa"/>
            <w:vMerge/>
            <w:tcBorders>
              <w:top w:val="nil"/>
              <w:left w:val="nil"/>
              <w:bottom w:val="dotted" w:sz="4" w:space="0" w:color="000000"/>
              <w:right w:val="dotted" w:sz="4" w:space="0" w:color="000000"/>
            </w:tcBorders>
          </w:tcPr>
          <w:p w14:paraId="04BADC18" w14:textId="77777777" w:rsidR="006773EC" w:rsidRDefault="006773EC">
            <w:pPr>
              <w:rPr>
                <w:sz w:val="2"/>
                <w:szCs w:val="2"/>
              </w:rPr>
            </w:pPr>
          </w:p>
        </w:tc>
        <w:tc>
          <w:tcPr>
            <w:tcW w:w="1755" w:type="dxa"/>
            <w:vMerge/>
            <w:tcBorders>
              <w:top w:val="nil"/>
              <w:left w:val="dotted" w:sz="4" w:space="0" w:color="000000"/>
              <w:bottom w:val="dotted" w:sz="4" w:space="0" w:color="000000"/>
              <w:right w:val="nil"/>
            </w:tcBorders>
          </w:tcPr>
          <w:p w14:paraId="04BADC19" w14:textId="77777777" w:rsidR="006773EC" w:rsidRDefault="006773EC">
            <w:pPr>
              <w:rPr>
                <w:sz w:val="2"/>
                <w:szCs w:val="2"/>
              </w:rPr>
            </w:pPr>
          </w:p>
        </w:tc>
        <w:tc>
          <w:tcPr>
            <w:tcW w:w="1039" w:type="dxa"/>
            <w:vMerge/>
            <w:tcBorders>
              <w:top w:val="nil"/>
              <w:left w:val="nil"/>
              <w:bottom w:val="dotted" w:sz="4" w:space="0" w:color="000000"/>
              <w:right w:val="dotted" w:sz="2" w:space="0" w:color="000000"/>
            </w:tcBorders>
          </w:tcPr>
          <w:p w14:paraId="04BADC1A" w14:textId="77777777" w:rsidR="006773EC" w:rsidRDefault="006773EC">
            <w:pPr>
              <w:rPr>
                <w:sz w:val="2"/>
                <w:szCs w:val="2"/>
              </w:rPr>
            </w:pPr>
          </w:p>
        </w:tc>
      </w:tr>
      <w:tr w:rsidR="006773EC" w14:paraId="04BADC25" w14:textId="77777777">
        <w:trPr>
          <w:trHeight w:val="285"/>
        </w:trPr>
        <w:tc>
          <w:tcPr>
            <w:tcW w:w="973" w:type="dxa"/>
            <w:vMerge/>
            <w:tcBorders>
              <w:top w:val="nil"/>
              <w:left w:val="dotted" w:sz="2" w:space="0" w:color="000000"/>
              <w:bottom w:val="nil"/>
              <w:right w:val="nil"/>
            </w:tcBorders>
          </w:tcPr>
          <w:p w14:paraId="04BADC1C" w14:textId="77777777" w:rsidR="006773EC" w:rsidRDefault="006773EC">
            <w:pPr>
              <w:rPr>
                <w:sz w:val="2"/>
                <w:szCs w:val="2"/>
              </w:rPr>
            </w:pPr>
          </w:p>
        </w:tc>
        <w:tc>
          <w:tcPr>
            <w:tcW w:w="669" w:type="dxa"/>
            <w:vMerge/>
            <w:tcBorders>
              <w:top w:val="nil"/>
              <w:left w:val="nil"/>
              <w:bottom w:val="nil"/>
              <w:right w:val="dotted" w:sz="2" w:space="0" w:color="000000"/>
            </w:tcBorders>
          </w:tcPr>
          <w:p w14:paraId="04BADC1D" w14:textId="77777777" w:rsidR="006773EC" w:rsidRDefault="006773EC">
            <w:pPr>
              <w:rPr>
                <w:sz w:val="2"/>
                <w:szCs w:val="2"/>
              </w:rPr>
            </w:pPr>
          </w:p>
        </w:tc>
        <w:tc>
          <w:tcPr>
            <w:tcW w:w="2210" w:type="dxa"/>
            <w:tcBorders>
              <w:top w:val="dotted" w:sz="4" w:space="0" w:color="000000"/>
              <w:left w:val="dotted" w:sz="2" w:space="0" w:color="000000"/>
              <w:bottom w:val="dotted" w:sz="4" w:space="0" w:color="000000"/>
              <w:right w:val="dotted" w:sz="4" w:space="0" w:color="000000"/>
            </w:tcBorders>
          </w:tcPr>
          <w:p w14:paraId="04BADC1E" w14:textId="77777777" w:rsidR="006773EC" w:rsidRDefault="006773EC">
            <w:pPr>
              <w:pStyle w:val="TableParagraph"/>
              <w:rPr>
                <w:rFonts w:ascii="Times New Roman"/>
                <w:sz w:val="18"/>
              </w:rPr>
            </w:pPr>
          </w:p>
        </w:tc>
        <w:tc>
          <w:tcPr>
            <w:tcW w:w="959" w:type="dxa"/>
            <w:vMerge/>
            <w:tcBorders>
              <w:top w:val="nil"/>
              <w:left w:val="dotted" w:sz="4" w:space="0" w:color="000000"/>
              <w:bottom w:val="nil"/>
              <w:right w:val="nil"/>
            </w:tcBorders>
          </w:tcPr>
          <w:p w14:paraId="04BADC1F" w14:textId="77777777" w:rsidR="006773EC" w:rsidRDefault="006773EC">
            <w:pPr>
              <w:rPr>
                <w:sz w:val="2"/>
                <w:szCs w:val="2"/>
              </w:rPr>
            </w:pPr>
          </w:p>
        </w:tc>
        <w:tc>
          <w:tcPr>
            <w:tcW w:w="1062" w:type="dxa"/>
            <w:vMerge/>
            <w:tcBorders>
              <w:top w:val="nil"/>
              <w:left w:val="nil"/>
              <w:bottom w:val="nil"/>
              <w:right w:val="dotted" w:sz="4" w:space="0" w:color="000000"/>
            </w:tcBorders>
          </w:tcPr>
          <w:p w14:paraId="04BADC20" w14:textId="77777777" w:rsidR="006773EC" w:rsidRDefault="006773EC">
            <w:pPr>
              <w:rPr>
                <w:sz w:val="2"/>
                <w:szCs w:val="2"/>
              </w:rPr>
            </w:pPr>
          </w:p>
        </w:tc>
        <w:tc>
          <w:tcPr>
            <w:tcW w:w="1221" w:type="dxa"/>
            <w:vMerge w:val="restart"/>
            <w:tcBorders>
              <w:top w:val="dotted" w:sz="4" w:space="0" w:color="000000"/>
              <w:left w:val="dotted" w:sz="4" w:space="0" w:color="000000"/>
              <w:bottom w:val="dotted" w:sz="4" w:space="0" w:color="000000"/>
              <w:right w:val="nil"/>
            </w:tcBorders>
          </w:tcPr>
          <w:p w14:paraId="04BADC21" w14:textId="77777777" w:rsidR="006773EC" w:rsidRDefault="00132A32">
            <w:pPr>
              <w:pStyle w:val="TableParagraph"/>
              <w:spacing w:before="44"/>
              <w:ind w:left="101"/>
              <w:rPr>
                <w:sz w:val="18"/>
              </w:rPr>
            </w:pPr>
            <w:r>
              <w:rPr>
                <w:spacing w:val="-2"/>
                <w:sz w:val="18"/>
              </w:rPr>
              <w:t xml:space="preserve">Outsourcing </w:t>
            </w:r>
            <w:r>
              <w:rPr>
                <w:sz w:val="18"/>
              </w:rPr>
              <w:t>growth</w:t>
            </w:r>
            <w:r>
              <w:rPr>
                <w:spacing w:val="-5"/>
                <w:sz w:val="18"/>
              </w:rPr>
              <w:t xml:space="preserve"> </w:t>
            </w:r>
            <w:r>
              <w:rPr>
                <w:spacing w:val="-2"/>
                <w:sz w:val="18"/>
              </w:rPr>
              <w:t>rate:</w:t>
            </w:r>
          </w:p>
        </w:tc>
        <w:tc>
          <w:tcPr>
            <w:tcW w:w="577" w:type="dxa"/>
            <w:vMerge w:val="restart"/>
            <w:tcBorders>
              <w:top w:val="dotted" w:sz="4" w:space="0" w:color="000000"/>
              <w:left w:val="nil"/>
              <w:bottom w:val="dotted" w:sz="4" w:space="0" w:color="000000"/>
              <w:right w:val="dotted" w:sz="4" w:space="0" w:color="000000"/>
            </w:tcBorders>
          </w:tcPr>
          <w:p w14:paraId="04BADC22" w14:textId="77777777" w:rsidR="006773EC" w:rsidRDefault="00132A32">
            <w:pPr>
              <w:pStyle w:val="TableParagraph"/>
              <w:spacing w:before="150"/>
              <w:ind w:left="145"/>
              <w:rPr>
                <w:sz w:val="18"/>
              </w:rPr>
            </w:pPr>
            <w:r>
              <w:rPr>
                <w:spacing w:val="-5"/>
                <w:sz w:val="18"/>
              </w:rPr>
              <w:t>n/a</w:t>
            </w:r>
          </w:p>
        </w:tc>
        <w:tc>
          <w:tcPr>
            <w:tcW w:w="1755" w:type="dxa"/>
            <w:vMerge w:val="restart"/>
            <w:tcBorders>
              <w:top w:val="dotted" w:sz="4" w:space="0" w:color="000000"/>
              <w:left w:val="dotted" w:sz="4" w:space="0" w:color="000000"/>
              <w:bottom w:val="dotted" w:sz="4" w:space="0" w:color="000000"/>
              <w:right w:val="nil"/>
            </w:tcBorders>
          </w:tcPr>
          <w:p w14:paraId="04BADC23" w14:textId="77777777" w:rsidR="006773EC" w:rsidRDefault="00132A32">
            <w:pPr>
              <w:pStyle w:val="TableParagraph"/>
              <w:spacing w:before="150"/>
              <w:ind w:left="104"/>
              <w:rPr>
                <w:sz w:val="18"/>
              </w:rPr>
            </w:pPr>
            <w:r>
              <w:rPr>
                <w:sz w:val="18"/>
              </w:rPr>
              <w:t>HR</w:t>
            </w:r>
            <w:r>
              <w:rPr>
                <w:spacing w:val="-2"/>
                <w:sz w:val="18"/>
              </w:rPr>
              <w:t xml:space="preserve"> </w:t>
            </w:r>
            <w:r>
              <w:rPr>
                <w:sz w:val="18"/>
              </w:rPr>
              <w:t>in</w:t>
            </w:r>
            <w:r>
              <w:rPr>
                <w:spacing w:val="-1"/>
                <w:sz w:val="18"/>
              </w:rPr>
              <w:t xml:space="preserve"> </w:t>
            </w:r>
            <w:r>
              <w:rPr>
                <w:spacing w:val="-2"/>
                <w:sz w:val="18"/>
              </w:rPr>
              <w:t>Region</w:t>
            </w:r>
          </w:p>
        </w:tc>
        <w:tc>
          <w:tcPr>
            <w:tcW w:w="1039" w:type="dxa"/>
            <w:vMerge w:val="restart"/>
            <w:tcBorders>
              <w:top w:val="dotted" w:sz="4" w:space="0" w:color="000000"/>
              <w:left w:val="nil"/>
              <w:bottom w:val="dotted" w:sz="2" w:space="0" w:color="000000"/>
              <w:right w:val="dotted" w:sz="2" w:space="0" w:color="000000"/>
            </w:tcBorders>
          </w:tcPr>
          <w:p w14:paraId="04BADC24" w14:textId="149FB82F" w:rsidR="006773EC" w:rsidRDefault="008C6B16">
            <w:pPr>
              <w:pStyle w:val="TableParagraph"/>
              <w:spacing w:before="150"/>
              <w:ind w:left="154"/>
              <w:rPr>
                <w:sz w:val="18"/>
              </w:rPr>
            </w:pPr>
            <w:r>
              <w:rPr>
                <w:spacing w:val="-5"/>
                <w:sz w:val="18"/>
              </w:rPr>
              <w:t>Yes</w:t>
            </w:r>
          </w:p>
        </w:tc>
      </w:tr>
      <w:tr w:rsidR="006773EC" w14:paraId="04BADC2F" w14:textId="77777777">
        <w:trPr>
          <w:trHeight w:val="287"/>
        </w:trPr>
        <w:tc>
          <w:tcPr>
            <w:tcW w:w="973" w:type="dxa"/>
            <w:tcBorders>
              <w:top w:val="nil"/>
              <w:left w:val="dotted" w:sz="2" w:space="0" w:color="000000"/>
              <w:bottom w:val="dotted" w:sz="4" w:space="0" w:color="000000"/>
              <w:right w:val="nil"/>
            </w:tcBorders>
          </w:tcPr>
          <w:p w14:paraId="04BADC26" w14:textId="77777777" w:rsidR="006773EC" w:rsidRDefault="006773EC">
            <w:pPr>
              <w:pStyle w:val="TableParagraph"/>
              <w:rPr>
                <w:rFonts w:ascii="Times New Roman"/>
                <w:sz w:val="18"/>
              </w:rPr>
            </w:pPr>
          </w:p>
        </w:tc>
        <w:tc>
          <w:tcPr>
            <w:tcW w:w="669" w:type="dxa"/>
            <w:tcBorders>
              <w:top w:val="nil"/>
              <w:left w:val="nil"/>
              <w:bottom w:val="dotted" w:sz="4" w:space="0" w:color="000000"/>
              <w:right w:val="dotted" w:sz="2" w:space="0" w:color="000000"/>
            </w:tcBorders>
          </w:tcPr>
          <w:p w14:paraId="04BADC27" w14:textId="77777777" w:rsidR="006773EC" w:rsidRDefault="006773EC">
            <w:pPr>
              <w:pStyle w:val="TableParagraph"/>
              <w:rPr>
                <w:rFonts w:ascii="Times New Roman"/>
                <w:sz w:val="18"/>
              </w:rPr>
            </w:pPr>
          </w:p>
        </w:tc>
        <w:tc>
          <w:tcPr>
            <w:tcW w:w="2210" w:type="dxa"/>
            <w:tcBorders>
              <w:top w:val="dotted" w:sz="4" w:space="0" w:color="000000"/>
              <w:left w:val="dotted" w:sz="2" w:space="0" w:color="000000"/>
              <w:bottom w:val="dotted" w:sz="4" w:space="0" w:color="000000"/>
              <w:right w:val="dotted" w:sz="4" w:space="0" w:color="000000"/>
            </w:tcBorders>
          </w:tcPr>
          <w:p w14:paraId="04BADC28" w14:textId="77777777" w:rsidR="006773EC" w:rsidRDefault="006773EC">
            <w:pPr>
              <w:pStyle w:val="TableParagraph"/>
              <w:rPr>
                <w:rFonts w:ascii="Times New Roman"/>
                <w:sz w:val="18"/>
              </w:rPr>
            </w:pPr>
          </w:p>
        </w:tc>
        <w:tc>
          <w:tcPr>
            <w:tcW w:w="959" w:type="dxa"/>
            <w:tcBorders>
              <w:top w:val="nil"/>
              <w:left w:val="dotted" w:sz="4" w:space="0" w:color="000000"/>
              <w:bottom w:val="dotted" w:sz="4" w:space="0" w:color="000000"/>
              <w:right w:val="nil"/>
            </w:tcBorders>
          </w:tcPr>
          <w:p w14:paraId="04BADC29" w14:textId="77777777" w:rsidR="006773EC" w:rsidRDefault="006773EC">
            <w:pPr>
              <w:pStyle w:val="TableParagraph"/>
              <w:rPr>
                <w:rFonts w:ascii="Times New Roman"/>
                <w:sz w:val="18"/>
              </w:rPr>
            </w:pPr>
          </w:p>
        </w:tc>
        <w:tc>
          <w:tcPr>
            <w:tcW w:w="1062" w:type="dxa"/>
            <w:tcBorders>
              <w:top w:val="nil"/>
              <w:left w:val="nil"/>
              <w:bottom w:val="dotted" w:sz="4" w:space="0" w:color="000000"/>
              <w:right w:val="dotted" w:sz="4" w:space="0" w:color="000000"/>
            </w:tcBorders>
          </w:tcPr>
          <w:p w14:paraId="04BADC2A" w14:textId="77777777" w:rsidR="006773EC" w:rsidRDefault="006773EC">
            <w:pPr>
              <w:pStyle w:val="TableParagraph"/>
              <w:rPr>
                <w:rFonts w:ascii="Times New Roman"/>
                <w:sz w:val="18"/>
              </w:rPr>
            </w:pPr>
          </w:p>
        </w:tc>
        <w:tc>
          <w:tcPr>
            <w:tcW w:w="1221" w:type="dxa"/>
            <w:vMerge/>
            <w:tcBorders>
              <w:top w:val="nil"/>
              <w:left w:val="dotted" w:sz="4" w:space="0" w:color="000000"/>
              <w:bottom w:val="dotted" w:sz="4" w:space="0" w:color="000000"/>
              <w:right w:val="nil"/>
            </w:tcBorders>
          </w:tcPr>
          <w:p w14:paraId="04BADC2B" w14:textId="77777777" w:rsidR="006773EC" w:rsidRDefault="006773EC">
            <w:pPr>
              <w:rPr>
                <w:sz w:val="2"/>
                <w:szCs w:val="2"/>
              </w:rPr>
            </w:pPr>
          </w:p>
        </w:tc>
        <w:tc>
          <w:tcPr>
            <w:tcW w:w="577" w:type="dxa"/>
            <w:vMerge/>
            <w:tcBorders>
              <w:top w:val="nil"/>
              <w:left w:val="nil"/>
              <w:bottom w:val="dotted" w:sz="4" w:space="0" w:color="000000"/>
              <w:right w:val="dotted" w:sz="4" w:space="0" w:color="000000"/>
            </w:tcBorders>
          </w:tcPr>
          <w:p w14:paraId="04BADC2C" w14:textId="77777777" w:rsidR="006773EC" w:rsidRDefault="006773EC">
            <w:pPr>
              <w:rPr>
                <w:sz w:val="2"/>
                <w:szCs w:val="2"/>
              </w:rPr>
            </w:pPr>
          </w:p>
        </w:tc>
        <w:tc>
          <w:tcPr>
            <w:tcW w:w="1755" w:type="dxa"/>
            <w:vMerge/>
            <w:tcBorders>
              <w:top w:val="nil"/>
              <w:left w:val="dotted" w:sz="4" w:space="0" w:color="000000"/>
              <w:bottom w:val="dotted" w:sz="4" w:space="0" w:color="000000"/>
              <w:right w:val="nil"/>
            </w:tcBorders>
          </w:tcPr>
          <w:p w14:paraId="04BADC2D" w14:textId="77777777" w:rsidR="006773EC" w:rsidRDefault="006773EC">
            <w:pPr>
              <w:rPr>
                <w:sz w:val="2"/>
                <w:szCs w:val="2"/>
              </w:rPr>
            </w:pPr>
          </w:p>
        </w:tc>
        <w:tc>
          <w:tcPr>
            <w:tcW w:w="1039" w:type="dxa"/>
            <w:vMerge/>
            <w:tcBorders>
              <w:top w:val="nil"/>
              <w:left w:val="nil"/>
              <w:bottom w:val="dotted" w:sz="2" w:space="0" w:color="000000"/>
              <w:right w:val="dotted" w:sz="2" w:space="0" w:color="000000"/>
            </w:tcBorders>
          </w:tcPr>
          <w:p w14:paraId="04BADC2E" w14:textId="77777777" w:rsidR="006773EC" w:rsidRDefault="006773EC">
            <w:pPr>
              <w:rPr>
                <w:sz w:val="2"/>
                <w:szCs w:val="2"/>
              </w:rPr>
            </w:pPr>
          </w:p>
        </w:tc>
      </w:tr>
      <w:tr w:rsidR="006773EC" w14:paraId="04BADC37" w14:textId="77777777">
        <w:trPr>
          <w:trHeight w:val="1811"/>
        </w:trPr>
        <w:tc>
          <w:tcPr>
            <w:tcW w:w="1642" w:type="dxa"/>
            <w:gridSpan w:val="2"/>
            <w:tcBorders>
              <w:top w:val="dotted" w:sz="4" w:space="0" w:color="000000"/>
              <w:left w:val="dotted" w:sz="2" w:space="0" w:color="000000"/>
              <w:bottom w:val="dotted" w:sz="4" w:space="0" w:color="000000"/>
              <w:right w:val="nil"/>
            </w:tcBorders>
          </w:tcPr>
          <w:p w14:paraId="04BADC30" w14:textId="77777777" w:rsidR="006773EC" w:rsidRDefault="006773EC">
            <w:pPr>
              <w:pStyle w:val="TableParagraph"/>
              <w:rPr>
                <w:rFonts w:ascii="Times New Roman"/>
                <w:sz w:val="20"/>
              </w:rPr>
            </w:pPr>
          </w:p>
          <w:p w14:paraId="04BADC31" w14:textId="77777777" w:rsidR="006773EC" w:rsidRDefault="006773EC">
            <w:pPr>
              <w:pStyle w:val="TableParagraph"/>
              <w:rPr>
                <w:rFonts w:ascii="Times New Roman"/>
                <w:sz w:val="20"/>
              </w:rPr>
            </w:pPr>
          </w:p>
          <w:p w14:paraId="04BADC32" w14:textId="77777777" w:rsidR="006773EC" w:rsidRDefault="006773EC">
            <w:pPr>
              <w:pStyle w:val="TableParagraph"/>
              <w:spacing w:before="60"/>
              <w:rPr>
                <w:rFonts w:ascii="Times New Roman"/>
                <w:sz w:val="20"/>
              </w:rPr>
            </w:pPr>
          </w:p>
          <w:p w14:paraId="04BADC33" w14:textId="77777777" w:rsidR="006773EC" w:rsidRDefault="00132A32">
            <w:pPr>
              <w:pStyle w:val="TableParagraph"/>
              <w:ind w:left="107"/>
              <w:rPr>
                <w:sz w:val="20"/>
              </w:rPr>
            </w:pPr>
            <w:r>
              <w:rPr>
                <w:color w:val="001F5F"/>
                <w:spacing w:val="-2"/>
                <w:sz w:val="20"/>
              </w:rPr>
              <w:t>Characteristics</w:t>
            </w:r>
          </w:p>
        </w:tc>
        <w:tc>
          <w:tcPr>
            <w:tcW w:w="8823" w:type="dxa"/>
            <w:gridSpan w:val="7"/>
            <w:tcBorders>
              <w:top w:val="dotted" w:sz="4" w:space="0" w:color="000000"/>
              <w:left w:val="nil"/>
              <w:bottom w:val="dotted" w:sz="4" w:space="0" w:color="000000"/>
              <w:right w:val="dotted" w:sz="2" w:space="0" w:color="000000"/>
            </w:tcBorders>
          </w:tcPr>
          <w:p w14:paraId="65AFD3BB" w14:textId="098D37C1" w:rsidR="00A45924" w:rsidRPr="00B27E9D" w:rsidRDefault="00641263" w:rsidP="00641263">
            <w:pPr>
              <w:pStyle w:val="TableParagraph"/>
              <w:numPr>
                <w:ilvl w:val="0"/>
                <w:numId w:val="6"/>
              </w:numPr>
              <w:tabs>
                <w:tab w:val="left" w:pos="376"/>
              </w:tabs>
              <w:spacing w:before="37" w:line="242" w:lineRule="auto"/>
              <w:ind w:right="327"/>
              <w:rPr>
                <w:sz w:val="20"/>
              </w:rPr>
            </w:pPr>
            <w:r w:rsidRPr="00B27E9D">
              <w:rPr>
                <w:color w:val="001F5F"/>
                <w:sz w:val="20"/>
              </w:rPr>
              <w:t xml:space="preserve">The </w:t>
            </w:r>
            <w:r w:rsidR="0054191F">
              <w:rPr>
                <w:color w:val="001F5F"/>
                <w:sz w:val="20"/>
              </w:rPr>
              <w:t>position holder</w:t>
            </w:r>
            <w:r w:rsidRPr="00B27E9D">
              <w:rPr>
                <w:color w:val="001F5F"/>
                <w:sz w:val="20"/>
              </w:rPr>
              <w:t xml:space="preserve"> has a target to </w:t>
            </w:r>
            <w:r w:rsidR="0064572A" w:rsidRPr="00B27E9D">
              <w:rPr>
                <w:color w:val="001F5F"/>
                <w:sz w:val="20"/>
              </w:rPr>
              <w:t xml:space="preserve">identify potential </w:t>
            </w:r>
            <w:r w:rsidR="00B27E9D" w:rsidRPr="00B27E9D">
              <w:rPr>
                <w:color w:val="001F5F"/>
                <w:sz w:val="20"/>
              </w:rPr>
              <w:t>benefit of</w:t>
            </w:r>
            <w:r w:rsidRPr="00B27E9D">
              <w:rPr>
                <w:color w:val="001F5F"/>
                <w:sz w:val="20"/>
              </w:rPr>
              <w:t xml:space="preserve"> €</w:t>
            </w:r>
            <w:r w:rsidR="0064572A" w:rsidRPr="00B27E9D">
              <w:rPr>
                <w:color w:val="001F5F"/>
                <w:sz w:val="20"/>
              </w:rPr>
              <w:t>500</w:t>
            </w:r>
            <w:r w:rsidRPr="00B27E9D">
              <w:rPr>
                <w:color w:val="001F5F"/>
                <w:sz w:val="20"/>
              </w:rPr>
              <w:t xml:space="preserve">K per year </w:t>
            </w:r>
            <w:r w:rsidR="00B27E9D">
              <w:rPr>
                <w:color w:val="001F5F"/>
                <w:sz w:val="20"/>
              </w:rPr>
              <w:t xml:space="preserve">in </w:t>
            </w:r>
            <w:r w:rsidRPr="00B27E9D">
              <w:rPr>
                <w:color w:val="001F5F"/>
                <w:sz w:val="20"/>
              </w:rPr>
              <w:t>profit / risk avoidance</w:t>
            </w:r>
          </w:p>
          <w:p w14:paraId="04BADC35" w14:textId="7E5A34FD" w:rsidR="006773EC" w:rsidRDefault="00132A32" w:rsidP="00641263">
            <w:pPr>
              <w:pStyle w:val="TableParagraph"/>
              <w:numPr>
                <w:ilvl w:val="0"/>
                <w:numId w:val="6"/>
              </w:numPr>
              <w:tabs>
                <w:tab w:val="left" w:pos="376"/>
              </w:tabs>
              <w:spacing w:before="37"/>
              <w:ind w:right="327"/>
              <w:rPr>
                <w:sz w:val="20"/>
              </w:rPr>
            </w:pPr>
            <w:r>
              <w:rPr>
                <w:color w:val="001F5F"/>
                <w:sz w:val="20"/>
              </w:rPr>
              <w:t>People:</w:t>
            </w:r>
            <w:r>
              <w:rPr>
                <w:color w:val="001F5F"/>
                <w:spacing w:val="-4"/>
                <w:sz w:val="20"/>
              </w:rPr>
              <w:t xml:space="preserve"> </w:t>
            </w:r>
            <w:r>
              <w:rPr>
                <w:color w:val="001F5F"/>
                <w:sz w:val="20"/>
              </w:rPr>
              <w:t>Coach</w:t>
            </w:r>
            <w:r>
              <w:rPr>
                <w:color w:val="001F5F"/>
                <w:spacing w:val="-4"/>
                <w:sz w:val="20"/>
              </w:rPr>
              <w:t xml:space="preserve"> </w:t>
            </w:r>
            <w:r>
              <w:rPr>
                <w:color w:val="001F5F"/>
                <w:sz w:val="20"/>
              </w:rPr>
              <w:t>and</w:t>
            </w:r>
            <w:r>
              <w:rPr>
                <w:color w:val="001F5F"/>
                <w:spacing w:val="-5"/>
                <w:sz w:val="20"/>
              </w:rPr>
              <w:t xml:space="preserve"> </w:t>
            </w:r>
            <w:r>
              <w:rPr>
                <w:color w:val="001F5F"/>
                <w:sz w:val="20"/>
              </w:rPr>
              <w:t>develop</w:t>
            </w:r>
            <w:r>
              <w:rPr>
                <w:color w:val="001F5F"/>
                <w:spacing w:val="-4"/>
                <w:sz w:val="20"/>
              </w:rPr>
              <w:t xml:space="preserve"> </w:t>
            </w:r>
            <w:r>
              <w:rPr>
                <w:color w:val="001F5F"/>
                <w:sz w:val="20"/>
              </w:rPr>
              <w:t>others,</w:t>
            </w:r>
            <w:r>
              <w:rPr>
                <w:color w:val="001F5F"/>
                <w:spacing w:val="-4"/>
                <w:sz w:val="20"/>
              </w:rPr>
              <w:t xml:space="preserve"> </w:t>
            </w:r>
            <w:r>
              <w:rPr>
                <w:color w:val="001F5F"/>
                <w:sz w:val="20"/>
              </w:rPr>
              <w:t>develop</w:t>
            </w:r>
            <w:r>
              <w:rPr>
                <w:color w:val="001F5F"/>
                <w:spacing w:val="-3"/>
                <w:sz w:val="20"/>
              </w:rPr>
              <w:t xml:space="preserve"> </w:t>
            </w:r>
            <w:r>
              <w:rPr>
                <w:color w:val="001F5F"/>
                <w:sz w:val="20"/>
              </w:rPr>
              <w:t>rapport</w:t>
            </w:r>
            <w:r>
              <w:rPr>
                <w:color w:val="001F5F"/>
                <w:spacing w:val="-4"/>
                <w:sz w:val="20"/>
              </w:rPr>
              <w:t xml:space="preserve"> </w:t>
            </w:r>
            <w:r>
              <w:rPr>
                <w:color w:val="001F5F"/>
                <w:sz w:val="20"/>
              </w:rPr>
              <w:t>at</w:t>
            </w:r>
            <w:r>
              <w:rPr>
                <w:color w:val="001F5F"/>
                <w:spacing w:val="-3"/>
                <w:sz w:val="20"/>
              </w:rPr>
              <w:t xml:space="preserve"> </w:t>
            </w:r>
            <w:r>
              <w:rPr>
                <w:color w:val="001F5F"/>
                <w:sz w:val="20"/>
              </w:rPr>
              <w:t>all</w:t>
            </w:r>
            <w:r>
              <w:rPr>
                <w:color w:val="001F5F"/>
                <w:spacing w:val="-5"/>
                <w:sz w:val="20"/>
              </w:rPr>
              <w:t xml:space="preserve"> </w:t>
            </w:r>
            <w:r>
              <w:rPr>
                <w:color w:val="001F5F"/>
                <w:sz w:val="20"/>
              </w:rPr>
              <w:t>levels to</w:t>
            </w:r>
            <w:r>
              <w:rPr>
                <w:color w:val="001F5F"/>
                <w:spacing w:val="-3"/>
                <w:sz w:val="20"/>
              </w:rPr>
              <w:t xml:space="preserve"> </w:t>
            </w:r>
            <w:r>
              <w:rPr>
                <w:color w:val="001F5F"/>
                <w:sz w:val="20"/>
              </w:rPr>
              <w:t>collaborate</w:t>
            </w:r>
            <w:r>
              <w:rPr>
                <w:color w:val="001F5F"/>
                <w:spacing w:val="-3"/>
                <w:sz w:val="20"/>
              </w:rPr>
              <w:t xml:space="preserve"> </w:t>
            </w:r>
            <w:r>
              <w:rPr>
                <w:color w:val="001F5F"/>
                <w:sz w:val="20"/>
              </w:rPr>
              <w:t>and</w:t>
            </w:r>
            <w:r>
              <w:rPr>
                <w:color w:val="001F5F"/>
                <w:spacing w:val="-4"/>
                <w:sz w:val="20"/>
              </w:rPr>
              <w:t xml:space="preserve"> </w:t>
            </w:r>
            <w:r>
              <w:rPr>
                <w:color w:val="001F5F"/>
                <w:sz w:val="20"/>
              </w:rPr>
              <w:t xml:space="preserve">influence </w:t>
            </w:r>
            <w:r>
              <w:rPr>
                <w:color w:val="001F5F"/>
                <w:spacing w:val="-2"/>
                <w:sz w:val="20"/>
              </w:rPr>
              <w:t>change</w:t>
            </w:r>
          </w:p>
          <w:p w14:paraId="04BADC36" w14:textId="54CF6D22" w:rsidR="006773EC" w:rsidRDefault="00132A32">
            <w:pPr>
              <w:pStyle w:val="TableParagraph"/>
              <w:numPr>
                <w:ilvl w:val="0"/>
                <w:numId w:val="6"/>
              </w:numPr>
              <w:tabs>
                <w:tab w:val="left" w:pos="376"/>
              </w:tabs>
              <w:spacing w:before="39"/>
              <w:ind w:right="662"/>
              <w:rPr>
                <w:sz w:val="20"/>
              </w:rPr>
            </w:pPr>
            <w:r w:rsidRPr="00C059DD">
              <w:rPr>
                <w:color w:val="002060"/>
                <w:sz w:val="20"/>
              </w:rPr>
              <w:t>Growth:</w:t>
            </w:r>
            <w:r w:rsidRPr="00C059DD">
              <w:rPr>
                <w:color w:val="002060"/>
                <w:spacing w:val="-5"/>
                <w:sz w:val="20"/>
              </w:rPr>
              <w:t xml:space="preserve"> </w:t>
            </w:r>
            <w:r w:rsidR="0054191F">
              <w:rPr>
                <w:color w:val="002060"/>
                <w:spacing w:val="-5"/>
                <w:sz w:val="20"/>
              </w:rPr>
              <w:t>C</w:t>
            </w:r>
            <w:r w:rsidRPr="00C059DD">
              <w:rPr>
                <w:color w:val="002060"/>
                <w:sz w:val="20"/>
              </w:rPr>
              <w:t>ontribute</w:t>
            </w:r>
            <w:r w:rsidRPr="00C059DD">
              <w:rPr>
                <w:color w:val="002060"/>
                <w:spacing w:val="-4"/>
                <w:sz w:val="20"/>
              </w:rPr>
              <w:t xml:space="preserve"> </w:t>
            </w:r>
            <w:r w:rsidRPr="00C059DD">
              <w:rPr>
                <w:color w:val="002060"/>
                <w:sz w:val="20"/>
              </w:rPr>
              <w:t>towards</w:t>
            </w:r>
            <w:r w:rsidRPr="00C059DD">
              <w:rPr>
                <w:color w:val="002060"/>
                <w:spacing w:val="-4"/>
                <w:sz w:val="20"/>
              </w:rPr>
              <w:t xml:space="preserve"> </w:t>
            </w:r>
            <w:r w:rsidR="00363791" w:rsidRPr="00C059DD">
              <w:rPr>
                <w:color w:val="002060"/>
                <w:sz w:val="20"/>
              </w:rPr>
              <w:t>the Sh</w:t>
            </w:r>
            <w:r w:rsidR="00C059DD" w:rsidRPr="00C059DD">
              <w:rPr>
                <w:color w:val="002060"/>
                <w:sz w:val="20"/>
              </w:rPr>
              <w:t>i</w:t>
            </w:r>
            <w:r w:rsidR="00363791" w:rsidRPr="00C059DD">
              <w:rPr>
                <w:color w:val="002060"/>
                <w:sz w:val="20"/>
              </w:rPr>
              <w:t>ft &amp; Grow</w:t>
            </w:r>
            <w:r w:rsidR="00C059DD" w:rsidRPr="00C059DD">
              <w:rPr>
                <w:color w:val="002060"/>
                <w:sz w:val="20"/>
              </w:rPr>
              <w:t xml:space="preserve"> strategy, working across all 3 pillars</w:t>
            </w:r>
            <w:r w:rsidR="0054191F">
              <w:rPr>
                <w:color w:val="002060"/>
                <w:sz w:val="20"/>
              </w:rPr>
              <w:t xml:space="preserve"> to support and prepare for DSFM</w:t>
            </w:r>
            <w:r w:rsidR="00363791" w:rsidRPr="00C059DD">
              <w:rPr>
                <w:color w:val="002060"/>
                <w:sz w:val="20"/>
              </w:rPr>
              <w:t xml:space="preserve"> </w:t>
            </w:r>
          </w:p>
        </w:tc>
      </w:tr>
    </w:tbl>
    <w:p w14:paraId="04BADC38" w14:textId="77777777" w:rsidR="006773EC" w:rsidRDefault="006773EC">
      <w:pPr>
        <w:pStyle w:val="TableParagraph"/>
        <w:rPr>
          <w:sz w:val="20"/>
        </w:rPr>
        <w:sectPr w:rsidR="006773EC">
          <w:footerReference w:type="default" r:id="rId12"/>
          <w:type w:val="continuous"/>
          <w:pgSz w:w="11900" w:h="16850"/>
          <w:pgMar w:top="0" w:right="850" w:bottom="820" w:left="141" w:header="0" w:footer="625" w:gutter="0"/>
          <w:pgNumType w:start="1"/>
          <w:cols w:space="720"/>
        </w:sectPr>
      </w:pPr>
    </w:p>
    <w:p w14:paraId="04BADC39" w14:textId="17F40D0C" w:rsidR="006773EC" w:rsidRDefault="006773EC">
      <w:pPr>
        <w:pStyle w:val="BodyText"/>
        <w:rPr>
          <w:rFonts w:ascii="Times New Roman"/>
          <w:b w:val="0"/>
          <w:sz w:val="20"/>
        </w:rPr>
      </w:pPr>
    </w:p>
    <w:p w14:paraId="04BADC3A" w14:textId="3D783F99" w:rsidR="006773EC" w:rsidRDefault="006773EC">
      <w:pPr>
        <w:pStyle w:val="BodyText"/>
        <w:spacing w:before="91"/>
        <w:rPr>
          <w:rFonts w:ascii="Times New Roman"/>
          <w:b w:val="0"/>
          <w:sz w:val="20"/>
        </w:rPr>
      </w:pPr>
    </w:p>
    <w:p w14:paraId="04BADC3B" w14:textId="19AE5AD6" w:rsidR="006773EC" w:rsidRDefault="00132A32">
      <w:pPr>
        <w:pStyle w:val="BodyText"/>
        <w:ind w:left="350"/>
        <w:rPr>
          <w:rFonts w:ascii="Times New Roman"/>
          <w:b w:val="0"/>
          <w:sz w:val="20"/>
        </w:rPr>
      </w:pPr>
      <w:r>
        <w:rPr>
          <w:rFonts w:ascii="Times New Roman"/>
          <w:b w:val="0"/>
          <w:noProof/>
          <w:sz w:val="20"/>
        </w:rPr>
        <mc:AlternateContent>
          <mc:Choice Requires="wpg">
            <w:drawing>
              <wp:inline distT="0" distB="0" distL="0" distR="0" wp14:anchorId="04BADCD9" wp14:editId="2BF35A35">
                <wp:extent cx="6646545" cy="3826001"/>
                <wp:effectExtent l="0" t="0" r="20955"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6545" cy="3826001"/>
                          <a:chOff x="0" y="0"/>
                          <a:chExt cx="6646545" cy="3826001"/>
                        </a:xfrm>
                      </wpg:grpSpPr>
                      <wps:wsp>
                        <wps:cNvPr id="11" name="Textbox 11"/>
                        <wps:cNvSpPr txBox="1"/>
                        <wps:spPr>
                          <a:xfrm>
                            <a:off x="3047" y="3047"/>
                            <a:ext cx="6640195" cy="3645028"/>
                          </a:xfrm>
                          <a:prstGeom prst="rect">
                            <a:avLst/>
                          </a:prstGeom>
                          <a:solidFill>
                            <a:srgbClr val="F1F1F1"/>
                          </a:solidFill>
                        </wps:spPr>
                        <wps:txbx>
                          <w:txbxContent>
                            <w:p w14:paraId="04BADCF6" w14:textId="48DC4281" w:rsidR="006773EC" w:rsidRDefault="00132A32">
                              <w:pPr>
                                <w:tabs>
                                  <w:tab w:val="left" w:pos="6572"/>
                                </w:tabs>
                                <w:spacing w:before="59"/>
                                <w:ind w:left="388" w:right="190" w:hanging="284"/>
                                <w:rPr>
                                  <w:color w:val="001F5F"/>
                                  <w:spacing w:val="-2"/>
                                  <w:sz w:val="16"/>
                                </w:rPr>
                              </w:pPr>
                              <w:r>
                                <w:rPr>
                                  <w:b/>
                                  <w:color w:val="FF0000"/>
                                  <w:sz w:val="20"/>
                                </w:rPr>
                                <w:t>3.</w:t>
                              </w:r>
                              <w:r>
                                <w:rPr>
                                  <w:b/>
                                  <w:color w:val="FF0000"/>
                                  <w:spacing w:val="40"/>
                                  <w:sz w:val="20"/>
                                </w:rPr>
                                <w:t xml:space="preserve"> </w:t>
                              </w:r>
                              <w:r>
                                <w:rPr>
                                  <w:b/>
                                  <w:color w:val="001F5F"/>
                                  <w:sz w:val="20"/>
                                </w:rPr>
                                <w:t xml:space="preserve">Organisation chart </w:t>
                              </w:r>
                              <w:r>
                                <w:rPr>
                                  <w:color w:val="001F5F"/>
                                  <w:sz w:val="12"/>
                                </w:rPr>
                                <w:t xml:space="preserve">– </w:t>
                              </w:r>
                              <w:r>
                                <w:rPr>
                                  <w:color w:val="001F5F"/>
                                  <w:sz w:val="16"/>
                                </w:rPr>
                                <w:t>Indicate schematically the position of the job within the organisation. It is sufficient to indicate one hierarchical level</w:t>
                              </w:r>
                              <w:r>
                                <w:rPr>
                                  <w:color w:val="001F5F"/>
                                  <w:spacing w:val="-1"/>
                                  <w:sz w:val="16"/>
                                </w:rPr>
                                <w:t xml:space="preserve"> </w:t>
                              </w:r>
                              <w:r>
                                <w:rPr>
                                  <w:color w:val="001F5F"/>
                                  <w:sz w:val="16"/>
                                </w:rPr>
                                <w:t>above</w:t>
                              </w:r>
                              <w:r>
                                <w:rPr>
                                  <w:color w:val="001F5F"/>
                                  <w:spacing w:val="-2"/>
                                  <w:sz w:val="16"/>
                                </w:rPr>
                                <w:t xml:space="preserve"> </w:t>
                              </w:r>
                              <w:r>
                                <w:rPr>
                                  <w:color w:val="001F5F"/>
                                  <w:sz w:val="16"/>
                                </w:rPr>
                                <w:t>(including</w:t>
                              </w:r>
                              <w:r>
                                <w:rPr>
                                  <w:color w:val="001F5F"/>
                                  <w:spacing w:val="-2"/>
                                  <w:sz w:val="16"/>
                                </w:rPr>
                                <w:t xml:space="preserve"> </w:t>
                              </w:r>
                              <w:r>
                                <w:rPr>
                                  <w:color w:val="001F5F"/>
                                  <w:sz w:val="16"/>
                                </w:rPr>
                                <w:t>possible</w:t>
                              </w:r>
                              <w:r>
                                <w:rPr>
                                  <w:color w:val="001F5F"/>
                                  <w:spacing w:val="-4"/>
                                  <w:sz w:val="16"/>
                                </w:rPr>
                                <w:t xml:space="preserve"> </w:t>
                              </w:r>
                              <w:r>
                                <w:rPr>
                                  <w:color w:val="001F5F"/>
                                  <w:sz w:val="16"/>
                                </w:rPr>
                                <w:t>functional</w:t>
                              </w:r>
                              <w:r>
                                <w:rPr>
                                  <w:color w:val="001F5F"/>
                                  <w:spacing w:val="-4"/>
                                  <w:sz w:val="16"/>
                                </w:rPr>
                                <w:t xml:space="preserve"> </w:t>
                              </w:r>
                              <w:r>
                                <w:rPr>
                                  <w:color w:val="001F5F"/>
                                  <w:sz w:val="16"/>
                                </w:rPr>
                                <w:t>boss)</w:t>
                              </w:r>
                              <w:r>
                                <w:rPr>
                                  <w:color w:val="001F5F"/>
                                  <w:spacing w:val="-2"/>
                                  <w:sz w:val="16"/>
                                </w:rPr>
                                <w:t xml:space="preserve"> </w:t>
                              </w:r>
                              <w:r>
                                <w:rPr>
                                  <w:color w:val="001F5F"/>
                                  <w:sz w:val="16"/>
                                </w:rPr>
                                <w:t>and,</w:t>
                              </w:r>
                              <w:r>
                                <w:rPr>
                                  <w:color w:val="001F5F"/>
                                  <w:spacing w:val="-3"/>
                                  <w:sz w:val="16"/>
                                </w:rPr>
                                <w:t xml:space="preserve"> </w:t>
                              </w:r>
                              <w:r>
                                <w:rPr>
                                  <w:color w:val="001F5F"/>
                                  <w:sz w:val="16"/>
                                </w:rPr>
                                <w:t>if</w:t>
                              </w:r>
                              <w:r>
                                <w:rPr>
                                  <w:color w:val="001F5F"/>
                                  <w:spacing w:val="-1"/>
                                  <w:sz w:val="16"/>
                                </w:rPr>
                                <w:t xml:space="preserve"> </w:t>
                              </w:r>
                              <w:r>
                                <w:rPr>
                                  <w:color w:val="001F5F"/>
                                  <w:sz w:val="16"/>
                                </w:rPr>
                                <w:t>applicable,</w:t>
                              </w:r>
                              <w:r>
                                <w:rPr>
                                  <w:color w:val="001F5F"/>
                                  <w:spacing w:val="-3"/>
                                  <w:sz w:val="16"/>
                                </w:rPr>
                                <w:t xml:space="preserve"> </w:t>
                              </w:r>
                              <w:r>
                                <w:rPr>
                                  <w:color w:val="001F5F"/>
                                  <w:sz w:val="16"/>
                                </w:rPr>
                                <w:t>one</w:t>
                              </w:r>
                              <w:r>
                                <w:rPr>
                                  <w:color w:val="001F5F"/>
                                  <w:spacing w:val="-2"/>
                                  <w:sz w:val="16"/>
                                </w:rPr>
                                <w:t xml:space="preserve"> </w:t>
                              </w:r>
                              <w:r>
                                <w:rPr>
                                  <w:color w:val="001F5F"/>
                                  <w:sz w:val="16"/>
                                </w:rPr>
                                <w:t>below</w:t>
                              </w:r>
                              <w:r>
                                <w:rPr>
                                  <w:color w:val="001F5F"/>
                                  <w:spacing w:val="-3"/>
                                  <w:sz w:val="16"/>
                                </w:rPr>
                                <w:t xml:space="preserve"> </w:t>
                              </w:r>
                              <w:r>
                                <w:rPr>
                                  <w:color w:val="001F5F"/>
                                  <w:sz w:val="16"/>
                                </w:rPr>
                                <w:t>the</w:t>
                              </w:r>
                              <w:r>
                                <w:rPr>
                                  <w:color w:val="001F5F"/>
                                  <w:spacing w:val="-2"/>
                                  <w:sz w:val="16"/>
                                </w:rPr>
                                <w:t xml:space="preserve"> </w:t>
                              </w:r>
                              <w:r>
                                <w:rPr>
                                  <w:color w:val="001F5F"/>
                                  <w:sz w:val="16"/>
                                </w:rPr>
                                <w:t>position.</w:t>
                              </w:r>
                              <w:r>
                                <w:rPr>
                                  <w:color w:val="001F5F"/>
                                  <w:spacing w:val="-3"/>
                                  <w:sz w:val="16"/>
                                </w:rPr>
                                <w:t xml:space="preserve"> </w:t>
                              </w:r>
                              <w:r>
                                <w:rPr>
                                  <w:color w:val="001F5F"/>
                                  <w:sz w:val="16"/>
                                </w:rPr>
                                <w:t>In</w:t>
                              </w:r>
                              <w:r>
                                <w:rPr>
                                  <w:color w:val="001F5F"/>
                                  <w:spacing w:val="-4"/>
                                  <w:sz w:val="16"/>
                                </w:rPr>
                                <w:t xml:space="preserve"> </w:t>
                              </w:r>
                              <w:r>
                                <w:rPr>
                                  <w:color w:val="001F5F"/>
                                  <w:sz w:val="16"/>
                                </w:rPr>
                                <w:t>the</w:t>
                              </w:r>
                              <w:r>
                                <w:rPr>
                                  <w:color w:val="001F5F"/>
                                  <w:spacing w:val="-2"/>
                                  <w:sz w:val="16"/>
                                </w:rPr>
                                <w:t xml:space="preserve"> </w:t>
                              </w:r>
                              <w:r>
                                <w:rPr>
                                  <w:color w:val="001F5F"/>
                                  <w:sz w:val="16"/>
                                </w:rPr>
                                <w:t>horizontal</w:t>
                              </w:r>
                              <w:r>
                                <w:rPr>
                                  <w:color w:val="001F5F"/>
                                  <w:spacing w:val="-1"/>
                                  <w:sz w:val="16"/>
                                </w:rPr>
                                <w:t xml:space="preserve"> </w:t>
                              </w:r>
                              <w:r>
                                <w:rPr>
                                  <w:color w:val="001F5F"/>
                                  <w:sz w:val="16"/>
                                </w:rPr>
                                <w:t>direction,</w:t>
                              </w:r>
                              <w:r>
                                <w:rPr>
                                  <w:color w:val="001F5F"/>
                                  <w:spacing w:val="-3"/>
                                  <w:sz w:val="16"/>
                                </w:rPr>
                                <w:t xml:space="preserve"> </w:t>
                              </w:r>
                              <w:r>
                                <w:rPr>
                                  <w:color w:val="001F5F"/>
                                  <w:sz w:val="16"/>
                                </w:rPr>
                                <w:t>the other</w:t>
                              </w:r>
                              <w:r>
                                <w:rPr>
                                  <w:color w:val="001F5F"/>
                                  <w:spacing w:val="-2"/>
                                  <w:sz w:val="16"/>
                                </w:rPr>
                                <w:t xml:space="preserve"> </w:t>
                              </w:r>
                              <w:r>
                                <w:rPr>
                                  <w:color w:val="001F5F"/>
                                  <w:sz w:val="16"/>
                                </w:rPr>
                                <w:t>jobs reporting to the same superior should be indicated.</w:t>
                              </w:r>
                              <w:r>
                                <w:rPr>
                                  <w:color w:val="001F5F"/>
                                  <w:spacing w:val="40"/>
                                  <w:sz w:val="16"/>
                                </w:rPr>
                                <w:t xml:space="preserve"> </w:t>
                              </w:r>
                              <w:r>
                                <w:rPr>
                                  <w:color w:val="001F5F"/>
                                  <w:sz w:val="16"/>
                                </w:rPr>
                                <w:t>Please show the job titles not the actual</w:t>
                              </w:r>
                              <w:r w:rsidR="003E339E">
                                <w:rPr>
                                  <w:color w:val="001F5F"/>
                                  <w:sz w:val="16"/>
                                </w:rPr>
                                <w:t xml:space="preserve"> </w:t>
                              </w:r>
                              <w:r>
                                <w:rPr>
                                  <w:color w:val="001F5F"/>
                                  <w:sz w:val="16"/>
                                </w:rPr>
                                <w:t>people</w:t>
                              </w:r>
                              <w:r>
                                <w:rPr>
                                  <w:color w:val="001F5F"/>
                                  <w:spacing w:val="-4"/>
                                  <w:sz w:val="16"/>
                                </w:rPr>
                                <w:t xml:space="preserve"> </w:t>
                              </w:r>
                              <w:r>
                                <w:rPr>
                                  <w:color w:val="001F5F"/>
                                  <w:sz w:val="16"/>
                                </w:rPr>
                                <w:t>doing</w:t>
                              </w:r>
                              <w:r>
                                <w:rPr>
                                  <w:color w:val="001F5F"/>
                                  <w:spacing w:val="-5"/>
                                  <w:sz w:val="16"/>
                                </w:rPr>
                                <w:t xml:space="preserve"> </w:t>
                              </w:r>
                              <w:r>
                                <w:rPr>
                                  <w:color w:val="001F5F"/>
                                  <w:sz w:val="16"/>
                                </w:rPr>
                                <w:t>the</w:t>
                              </w:r>
                              <w:r>
                                <w:rPr>
                                  <w:color w:val="001F5F"/>
                                  <w:spacing w:val="-2"/>
                                  <w:sz w:val="16"/>
                                </w:rPr>
                                <w:t xml:space="preserve"> </w:t>
                              </w:r>
                              <w:r>
                                <w:rPr>
                                  <w:color w:val="001F5F"/>
                                  <w:sz w:val="16"/>
                                </w:rPr>
                                <w:t>role,</w:t>
                              </w:r>
                              <w:r>
                                <w:rPr>
                                  <w:color w:val="001F5F"/>
                                  <w:spacing w:val="-1"/>
                                  <w:sz w:val="16"/>
                                </w:rPr>
                                <w:t xml:space="preserve"> </w:t>
                              </w:r>
                              <w:r>
                                <w:rPr>
                                  <w:color w:val="001F5F"/>
                                  <w:sz w:val="16"/>
                                </w:rPr>
                                <w:t>i.e.</w:t>
                              </w:r>
                              <w:r>
                                <w:rPr>
                                  <w:color w:val="001F5F"/>
                                  <w:spacing w:val="-3"/>
                                  <w:sz w:val="16"/>
                                </w:rPr>
                                <w:t xml:space="preserve"> </w:t>
                              </w:r>
                              <w:r>
                                <w:rPr>
                                  <w:color w:val="001F5F"/>
                                  <w:sz w:val="16"/>
                                </w:rPr>
                                <w:t>Finance</w:t>
                              </w:r>
                              <w:r>
                                <w:rPr>
                                  <w:color w:val="001F5F"/>
                                  <w:spacing w:val="-2"/>
                                  <w:sz w:val="16"/>
                                </w:rPr>
                                <w:t xml:space="preserve"> </w:t>
                              </w:r>
                              <w:r>
                                <w:rPr>
                                  <w:color w:val="001F5F"/>
                                  <w:sz w:val="16"/>
                                </w:rPr>
                                <w:t>Manager,</w:t>
                              </w:r>
                              <w:r>
                                <w:rPr>
                                  <w:color w:val="001F5F"/>
                                  <w:spacing w:val="-3"/>
                                  <w:sz w:val="16"/>
                                </w:rPr>
                                <w:t xml:space="preserve"> </w:t>
                              </w:r>
                              <w:r>
                                <w:rPr>
                                  <w:color w:val="001F5F"/>
                                  <w:sz w:val="16"/>
                                </w:rPr>
                                <w:t xml:space="preserve">Project </w:t>
                              </w:r>
                              <w:r>
                                <w:rPr>
                                  <w:color w:val="001F5F"/>
                                  <w:spacing w:val="-2"/>
                                  <w:sz w:val="16"/>
                                </w:rPr>
                                <w:t>Manager</w:t>
                              </w:r>
                            </w:p>
                            <w:p w14:paraId="0A1868C8" w14:textId="48917773" w:rsidR="00AB24DC" w:rsidRDefault="007B1061" w:rsidP="00AB24DC">
                              <w:pPr>
                                <w:tabs>
                                  <w:tab w:val="left" w:pos="6572"/>
                                </w:tabs>
                                <w:spacing w:before="59"/>
                                <w:ind w:left="388" w:right="190" w:hanging="284"/>
                                <w:jc w:val="center"/>
                                <w:rPr>
                                  <w:color w:val="000000"/>
                                  <w:sz w:val="16"/>
                                </w:rPr>
                              </w:pPr>
                              <w:r>
                                <w:rPr>
                                  <w:noProof/>
                                </w:rPr>
                                <w:drawing>
                                  <wp:inline distT="0" distB="0" distL="0" distR="0" wp14:anchorId="0FA042FC" wp14:editId="1DFC2495">
                                    <wp:extent cx="6029325" cy="3182736"/>
                                    <wp:effectExtent l="0" t="0" r="0" b="0"/>
                                    <wp:docPr id="1488098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098645" name=""/>
                                            <pic:cNvPicPr/>
                                          </pic:nvPicPr>
                                          <pic:blipFill>
                                            <a:blip r:embed="rId13"/>
                                            <a:stretch>
                                              <a:fillRect/>
                                            </a:stretch>
                                          </pic:blipFill>
                                          <pic:spPr>
                                            <a:xfrm>
                                              <a:off x="0" y="0"/>
                                              <a:ext cx="6036045" cy="3186283"/>
                                            </a:xfrm>
                                            <a:prstGeom prst="rect">
                                              <a:avLst/>
                                            </a:prstGeom>
                                          </pic:spPr>
                                        </pic:pic>
                                      </a:graphicData>
                                    </a:graphic>
                                  </wp:inline>
                                </w:drawing>
                              </w:r>
                            </w:p>
                          </w:txbxContent>
                        </wps:txbx>
                        <wps:bodyPr wrap="square" lIns="0" tIns="0" rIns="0" bIns="0" rtlCol="0">
                          <a:noAutofit/>
                        </wps:bodyPr>
                      </wps:wsp>
                      <wps:wsp>
                        <wps:cNvPr id="12" name="Graphic 12"/>
                        <wps:cNvSpPr/>
                        <wps:spPr>
                          <a:xfrm>
                            <a:off x="0" y="0"/>
                            <a:ext cx="6646545" cy="582295"/>
                          </a:xfrm>
                          <a:custGeom>
                            <a:avLst/>
                            <a:gdLst/>
                            <a:ahLst/>
                            <a:cxnLst/>
                            <a:rect l="l" t="t" r="r" b="b"/>
                            <a:pathLst>
                              <a:path w="6646545" h="582295">
                                <a:moveTo>
                                  <a:pt x="6646151" y="0"/>
                                </a:moveTo>
                                <a:lnTo>
                                  <a:pt x="6643116" y="0"/>
                                </a:lnTo>
                                <a:lnTo>
                                  <a:pt x="3048" y="0"/>
                                </a:lnTo>
                                <a:lnTo>
                                  <a:pt x="0" y="0"/>
                                </a:lnTo>
                                <a:lnTo>
                                  <a:pt x="0" y="3048"/>
                                </a:lnTo>
                                <a:lnTo>
                                  <a:pt x="0" y="576072"/>
                                </a:lnTo>
                                <a:lnTo>
                                  <a:pt x="0" y="582168"/>
                                </a:lnTo>
                                <a:lnTo>
                                  <a:pt x="3048" y="582168"/>
                                </a:lnTo>
                                <a:lnTo>
                                  <a:pt x="3048" y="576072"/>
                                </a:lnTo>
                                <a:lnTo>
                                  <a:pt x="3048" y="3048"/>
                                </a:lnTo>
                                <a:lnTo>
                                  <a:pt x="6643116" y="3048"/>
                                </a:lnTo>
                                <a:lnTo>
                                  <a:pt x="6643116" y="576072"/>
                                </a:lnTo>
                                <a:lnTo>
                                  <a:pt x="6646151" y="576072"/>
                                </a:lnTo>
                                <a:lnTo>
                                  <a:pt x="6646151" y="3048"/>
                                </a:lnTo>
                                <a:lnTo>
                                  <a:pt x="6646151"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3047" y="579119"/>
                            <a:ext cx="6640195" cy="1270"/>
                          </a:xfrm>
                          <a:custGeom>
                            <a:avLst/>
                            <a:gdLst/>
                            <a:ahLst/>
                            <a:cxnLst/>
                            <a:rect l="l" t="t" r="r" b="b"/>
                            <a:pathLst>
                              <a:path w="6640195">
                                <a:moveTo>
                                  <a:pt x="0" y="0"/>
                                </a:moveTo>
                                <a:lnTo>
                                  <a:pt x="6640067" y="0"/>
                                </a:lnTo>
                              </a:path>
                            </a:pathLst>
                          </a:custGeom>
                          <a:ln w="6096">
                            <a:solidFill>
                              <a:srgbClr val="000000"/>
                            </a:solidFill>
                            <a:prstDash val="sysDot"/>
                          </a:ln>
                        </wps:spPr>
                        <wps:bodyPr wrap="square" lIns="0" tIns="0" rIns="0" bIns="0" rtlCol="0">
                          <a:prstTxWarp prst="textNoShape">
                            <a:avLst/>
                          </a:prstTxWarp>
                          <a:noAutofit/>
                        </wps:bodyPr>
                      </wps:wsp>
                      <wps:wsp>
                        <wps:cNvPr id="14" name="Graphic 14"/>
                        <wps:cNvSpPr/>
                        <wps:spPr>
                          <a:xfrm>
                            <a:off x="0" y="576071"/>
                            <a:ext cx="6646545" cy="3249930"/>
                          </a:xfrm>
                          <a:custGeom>
                            <a:avLst/>
                            <a:gdLst/>
                            <a:ahLst/>
                            <a:cxnLst/>
                            <a:rect l="l" t="t" r="r" b="b"/>
                            <a:pathLst>
                              <a:path w="6646545" h="3249930">
                                <a:moveTo>
                                  <a:pt x="3048" y="6235"/>
                                </a:moveTo>
                                <a:lnTo>
                                  <a:pt x="0" y="6235"/>
                                </a:lnTo>
                                <a:lnTo>
                                  <a:pt x="0" y="3246501"/>
                                </a:lnTo>
                                <a:lnTo>
                                  <a:pt x="3048" y="3246501"/>
                                </a:lnTo>
                                <a:lnTo>
                                  <a:pt x="3048" y="6235"/>
                                </a:lnTo>
                                <a:close/>
                              </a:path>
                              <a:path w="6646545" h="3249930">
                                <a:moveTo>
                                  <a:pt x="6646151" y="3246513"/>
                                </a:moveTo>
                                <a:lnTo>
                                  <a:pt x="6643116" y="3246513"/>
                                </a:lnTo>
                                <a:lnTo>
                                  <a:pt x="3048" y="3246513"/>
                                </a:lnTo>
                                <a:lnTo>
                                  <a:pt x="0" y="3246513"/>
                                </a:lnTo>
                                <a:lnTo>
                                  <a:pt x="0" y="3249549"/>
                                </a:lnTo>
                                <a:lnTo>
                                  <a:pt x="3048" y="3249549"/>
                                </a:lnTo>
                                <a:lnTo>
                                  <a:pt x="6643116" y="3249549"/>
                                </a:lnTo>
                                <a:lnTo>
                                  <a:pt x="6646151" y="3249549"/>
                                </a:lnTo>
                                <a:lnTo>
                                  <a:pt x="6646151" y="3246513"/>
                                </a:lnTo>
                                <a:close/>
                              </a:path>
                              <a:path w="6646545" h="3249930">
                                <a:moveTo>
                                  <a:pt x="6646151" y="6235"/>
                                </a:moveTo>
                                <a:lnTo>
                                  <a:pt x="6643116" y="6235"/>
                                </a:lnTo>
                                <a:lnTo>
                                  <a:pt x="6643116" y="3246501"/>
                                </a:lnTo>
                                <a:lnTo>
                                  <a:pt x="6646151" y="3246501"/>
                                </a:lnTo>
                                <a:lnTo>
                                  <a:pt x="6646151" y="6235"/>
                                </a:lnTo>
                                <a:close/>
                              </a:path>
                              <a:path w="6646545" h="3249930">
                                <a:moveTo>
                                  <a:pt x="6646151" y="0"/>
                                </a:moveTo>
                                <a:lnTo>
                                  <a:pt x="6643116" y="0"/>
                                </a:lnTo>
                                <a:lnTo>
                                  <a:pt x="6643116" y="6096"/>
                                </a:lnTo>
                                <a:lnTo>
                                  <a:pt x="6646151" y="6096"/>
                                </a:lnTo>
                                <a:lnTo>
                                  <a:pt x="66461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BADCD9" id="Group 10" o:spid="_x0000_s1031" style="width:523.35pt;height:301.25pt;mso-position-horizontal-relative:char;mso-position-vertical-relative:line" coordsize="66465,3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">
                <v:shape id="Textbox 11" o:spid="_x0000_s1032" type="#_x0000_t202" style="position:absolute;left:30;top:30;width:66402;height:36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" fillcolor="#f1f1f1" stroked="f">
                  <v:textbox inset="0,0,0,0">
                    <w:txbxContent>
                      <w:p w14:paraId="04BADCF6" w14:textId="48DC4281" w:rsidR="006773EC" w:rsidRDefault="00132A32">
                        <w:pPr>
                          <w:tabs>
                            <w:tab w:val="left" w:pos="6572"/>
                          </w:tabs>
                          <w:spacing w:before="59"/>
                          <w:ind w:left="388" w:right="190" w:hanging="284"/>
                          <w:rPr>
                            <w:color w:val="001F5F"/>
                            <w:spacing w:val="-2"/>
                            <w:sz w:val="16"/>
                          </w:rPr>
                        </w:pPr>
                        <w:r>
                          <w:rPr>
                            <w:b/>
                            <w:color w:val="FF0000"/>
                            <w:sz w:val="20"/>
                          </w:rPr>
                          <w:t>3.</w:t>
                        </w:r>
                        <w:r>
                          <w:rPr>
                            <w:b/>
                            <w:color w:val="FF0000"/>
                            <w:spacing w:val="40"/>
                            <w:sz w:val="20"/>
                          </w:rPr>
                          <w:t xml:space="preserve"> </w:t>
                        </w:r>
                        <w:r>
                          <w:rPr>
                            <w:b/>
                            <w:color w:val="001F5F"/>
                            <w:sz w:val="20"/>
                          </w:rPr>
                          <w:t xml:space="preserve">Organisation chart </w:t>
                        </w:r>
                        <w:r>
                          <w:rPr>
                            <w:color w:val="001F5F"/>
                            <w:sz w:val="12"/>
                          </w:rPr>
                          <w:t xml:space="preserve">– </w:t>
                        </w:r>
                        <w:r>
                          <w:rPr>
                            <w:color w:val="001F5F"/>
                            <w:sz w:val="16"/>
                          </w:rPr>
                          <w:t>Indicate schematically the position of the job within the organisation. It is sufficient to indicate one hierarchical level</w:t>
                        </w:r>
                        <w:r>
                          <w:rPr>
                            <w:color w:val="001F5F"/>
                            <w:spacing w:val="-1"/>
                            <w:sz w:val="16"/>
                          </w:rPr>
                          <w:t xml:space="preserve"> </w:t>
                        </w:r>
                        <w:r>
                          <w:rPr>
                            <w:color w:val="001F5F"/>
                            <w:sz w:val="16"/>
                          </w:rPr>
                          <w:t>above</w:t>
                        </w:r>
                        <w:r>
                          <w:rPr>
                            <w:color w:val="001F5F"/>
                            <w:spacing w:val="-2"/>
                            <w:sz w:val="16"/>
                          </w:rPr>
                          <w:t xml:space="preserve"> </w:t>
                        </w:r>
                        <w:r>
                          <w:rPr>
                            <w:color w:val="001F5F"/>
                            <w:sz w:val="16"/>
                          </w:rPr>
                          <w:t>(including</w:t>
                        </w:r>
                        <w:r>
                          <w:rPr>
                            <w:color w:val="001F5F"/>
                            <w:spacing w:val="-2"/>
                            <w:sz w:val="16"/>
                          </w:rPr>
                          <w:t xml:space="preserve"> </w:t>
                        </w:r>
                        <w:r>
                          <w:rPr>
                            <w:color w:val="001F5F"/>
                            <w:sz w:val="16"/>
                          </w:rPr>
                          <w:t>possible</w:t>
                        </w:r>
                        <w:r>
                          <w:rPr>
                            <w:color w:val="001F5F"/>
                            <w:spacing w:val="-4"/>
                            <w:sz w:val="16"/>
                          </w:rPr>
                          <w:t xml:space="preserve"> </w:t>
                        </w:r>
                        <w:r>
                          <w:rPr>
                            <w:color w:val="001F5F"/>
                            <w:sz w:val="16"/>
                          </w:rPr>
                          <w:t>functional</w:t>
                        </w:r>
                        <w:r>
                          <w:rPr>
                            <w:color w:val="001F5F"/>
                            <w:spacing w:val="-4"/>
                            <w:sz w:val="16"/>
                          </w:rPr>
                          <w:t xml:space="preserve"> </w:t>
                        </w:r>
                        <w:r>
                          <w:rPr>
                            <w:color w:val="001F5F"/>
                            <w:sz w:val="16"/>
                          </w:rPr>
                          <w:t>boss)</w:t>
                        </w:r>
                        <w:r>
                          <w:rPr>
                            <w:color w:val="001F5F"/>
                            <w:spacing w:val="-2"/>
                            <w:sz w:val="16"/>
                          </w:rPr>
                          <w:t xml:space="preserve"> </w:t>
                        </w:r>
                        <w:r>
                          <w:rPr>
                            <w:color w:val="001F5F"/>
                            <w:sz w:val="16"/>
                          </w:rPr>
                          <w:t>and,</w:t>
                        </w:r>
                        <w:r>
                          <w:rPr>
                            <w:color w:val="001F5F"/>
                            <w:spacing w:val="-3"/>
                            <w:sz w:val="16"/>
                          </w:rPr>
                          <w:t xml:space="preserve"> </w:t>
                        </w:r>
                        <w:r>
                          <w:rPr>
                            <w:color w:val="001F5F"/>
                            <w:sz w:val="16"/>
                          </w:rPr>
                          <w:t>if</w:t>
                        </w:r>
                        <w:r>
                          <w:rPr>
                            <w:color w:val="001F5F"/>
                            <w:spacing w:val="-1"/>
                            <w:sz w:val="16"/>
                          </w:rPr>
                          <w:t xml:space="preserve"> </w:t>
                        </w:r>
                        <w:r>
                          <w:rPr>
                            <w:color w:val="001F5F"/>
                            <w:sz w:val="16"/>
                          </w:rPr>
                          <w:t>applicable,</w:t>
                        </w:r>
                        <w:r>
                          <w:rPr>
                            <w:color w:val="001F5F"/>
                            <w:spacing w:val="-3"/>
                            <w:sz w:val="16"/>
                          </w:rPr>
                          <w:t xml:space="preserve"> </w:t>
                        </w:r>
                        <w:r>
                          <w:rPr>
                            <w:color w:val="001F5F"/>
                            <w:sz w:val="16"/>
                          </w:rPr>
                          <w:t>one</w:t>
                        </w:r>
                        <w:r>
                          <w:rPr>
                            <w:color w:val="001F5F"/>
                            <w:spacing w:val="-2"/>
                            <w:sz w:val="16"/>
                          </w:rPr>
                          <w:t xml:space="preserve"> </w:t>
                        </w:r>
                        <w:r>
                          <w:rPr>
                            <w:color w:val="001F5F"/>
                            <w:sz w:val="16"/>
                          </w:rPr>
                          <w:t>below</w:t>
                        </w:r>
                        <w:r>
                          <w:rPr>
                            <w:color w:val="001F5F"/>
                            <w:spacing w:val="-3"/>
                            <w:sz w:val="16"/>
                          </w:rPr>
                          <w:t xml:space="preserve"> </w:t>
                        </w:r>
                        <w:r>
                          <w:rPr>
                            <w:color w:val="001F5F"/>
                            <w:sz w:val="16"/>
                          </w:rPr>
                          <w:t>the</w:t>
                        </w:r>
                        <w:r>
                          <w:rPr>
                            <w:color w:val="001F5F"/>
                            <w:spacing w:val="-2"/>
                            <w:sz w:val="16"/>
                          </w:rPr>
                          <w:t xml:space="preserve"> </w:t>
                        </w:r>
                        <w:r>
                          <w:rPr>
                            <w:color w:val="001F5F"/>
                            <w:sz w:val="16"/>
                          </w:rPr>
                          <w:t>position.</w:t>
                        </w:r>
                        <w:r>
                          <w:rPr>
                            <w:color w:val="001F5F"/>
                            <w:spacing w:val="-3"/>
                            <w:sz w:val="16"/>
                          </w:rPr>
                          <w:t xml:space="preserve"> </w:t>
                        </w:r>
                        <w:r>
                          <w:rPr>
                            <w:color w:val="001F5F"/>
                            <w:sz w:val="16"/>
                          </w:rPr>
                          <w:t>In</w:t>
                        </w:r>
                        <w:r>
                          <w:rPr>
                            <w:color w:val="001F5F"/>
                            <w:spacing w:val="-4"/>
                            <w:sz w:val="16"/>
                          </w:rPr>
                          <w:t xml:space="preserve"> </w:t>
                        </w:r>
                        <w:r>
                          <w:rPr>
                            <w:color w:val="001F5F"/>
                            <w:sz w:val="16"/>
                          </w:rPr>
                          <w:t>the</w:t>
                        </w:r>
                        <w:r>
                          <w:rPr>
                            <w:color w:val="001F5F"/>
                            <w:spacing w:val="-2"/>
                            <w:sz w:val="16"/>
                          </w:rPr>
                          <w:t xml:space="preserve"> </w:t>
                        </w:r>
                        <w:r>
                          <w:rPr>
                            <w:color w:val="001F5F"/>
                            <w:sz w:val="16"/>
                          </w:rPr>
                          <w:t>horizontal</w:t>
                        </w:r>
                        <w:r>
                          <w:rPr>
                            <w:color w:val="001F5F"/>
                            <w:spacing w:val="-1"/>
                            <w:sz w:val="16"/>
                          </w:rPr>
                          <w:t xml:space="preserve"> </w:t>
                        </w:r>
                        <w:r>
                          <w:rPr>
                            <w:color w:val="001F5F"/>
                            <w:sz w:val="16"/>
                          </w:rPr>
                          <w:t>direction,</w:t>
                        </w:r>
                        <w:r>
                          <w:rPr>
                            <w:color w:val="001F5F"/>
                            <w:spacing w:val="-3"/>
                            <w:sz w:val="16"/>
                          </w:rPr>
                          <w:t xml:space="preserve"> </w:t>
                        </w:r>
                        <w:r>
                          <w:rPr>
                            <w:color w:val="001F5F"/>
                            <w:sz w:val="16"/>
                          </w:rPr>
                          <w:t>the other</w:t>
                        </w:r>
                        <w:r>
                          <w:rPr>
                            <w:color w:val="001F5F"/>
                            <w:spacing w:val="-2"/>
                            <w:sz w:val="16"/>
                          </w:rPr>
                          <w:t xml:space="preserve"> </w:t>
                        </w:r>
                        <w:r>
                          <w:rPr>
                            <w:color w:val="001F5F"/>
                            <w:sz w:val="16"/>
                          </w:rPr>
                          <w:t>jobs reporting to the same superior should be indicated.</w:t>
                        </w:r>
                        <w:r>
                          <w:rPr>
                            <w:color w:val="001F5F"/>
                            <w:spacing w:val="40"/>
                            <w:sz w:val="16"/>
                          </w:rPr>
                          <w:t xml:space="preserve"> </w:t>
                        </w:r>
                        <w:r>
                          <w:rPr>
                            <w:color w:val="001F5F"/>
                            <w:sz w:val="16"/>
                          </w:rPr>
                          <w:t>Please show the job titles not the actual</w:t>
                        </w:r>
                        <w:r w:rsidR="003E339E">
                          <w:rPr>
                            <w:color w:val="001F5F"/>
                            <w:sz w:val="16"/>
                          </w:rPr>
                          <w:t xml:space="preserve"> </w:t>
                        </w:r>
                        <w:r>
                          <w:rPr>
                            <w:color w:val="001F5F"/>
                            <w:sz w:val="16"/>
                          </w:rPr>
                          <w:t>people</w:t>
                        </w:r>
                        <w:r>
                          <w:rPr>
                            <w:color w:val="001F5F"/>
                            <w:spacing w:val="-4"/>
                            <w:sz w:val="16"/>
                          </w:rPr>
                          <w:t xml:space="preserve"> </w:t>
                        </w:r>
                        <w:r>
                          <w:rPr>
                            <w:color w:val="001F5F"/>
                            <w:sz w:val="16"/>
                          </w:rPr>
                          <w:t>doing</w:t>
                        </w:r>
                        <w:r>
                          <w:rPr>
                            <w:color w:val="001F5F"/>
                            <w:spacing w:val="-5"/>
                            <w:sz w:val="16"/>
                          </w:rPr>
                          <w:t xml:space="preserve"> </w:t>
                        </w:r>
                        <w:r>
                          <w:rPr>
                            <w:color w:val="001F5F"/>
                            <w:sz w:val="16"/>
                          </w:rPr>
                          <w:t>the</w:t>
                        </w:r>
                        <w:r>
                          <w:rPr>
                            <w:color w:val="001F5F"/>
                            <w:spacing w:val="-2"/>
                            <w:sz w:val="16"/>
                          </w:rPr>
                          <w:t xml:space="preserve"> </w:t>
                        </w:r>
                        <w:r>
                          <w:rPr>
                            <w:color w:val="001F5F"/>
                            <w:sz w:val="16"/>
                          </w:rPr>
                          <w:t>role,</w:t>
                        </w:r>
                        <w:r>
                          <w:rPr>
                            <w:color w:val="001F5F"/>
                            <w:spacing w:val="-1"/>
                            <w:sz w:val="16"/>
                          </w:rPr>
                          <w:t xml:space="preserve"> </w:t>
                        </w:r>
                        <w:r>
                          <w:rPr>
                            <w:color w:val="001F5F"/>
                            <w:sz w:val="16"/>
                          </w:rPr>
                          <w:t>i.e.</w:t>
                        </w:r>
                        <w:r>
                          <w:rPr>
                            <w:color w:val="001F5F"/>
                            <w:spacing w:val="-3"/>
                            <w:sz w:val="16"/>
                          </w:rPr>
                          <w:t xml:space="preserve"> </w:t>
                        </w:r>
                        <w:r>
                          <w:rPr>
                            <w:color w:val="001F5F"/>
                            <w:sz w:val="16"/>
                          </w:rPr>
                          <w:t>Finance</w:t>
                        </w:r>
                        <w:r>
                          <w:rPr>
                            <w:color w:val="001F5F"/>
                            <w:spacing w:val="-2"/>
                            <w:sz w:val="16"/>
                          </w:rPr>
                          <w:t xml:space="preserve"> </w:t>
                        </w:r>
                        <w:r>
                          <w:rPr>
                            <w:color w:val="001F5F"/>
                            <w:sz w:val="16"/>
                          </w:rPr>
                          <w:t>Manager,</w:t>
                        </w:r>
                        <w:r>
                          <w:rPr>
                            <w:color w:val="001F5F"/>
                            <w:spacing w:val="-3"/>
                            <w:sz w:val="16"/>
                          </w:rPr>
                          <w:t xml:space="preserve"> </w:t>
                        </w:r>
                        <w:r>
                          <w:rPr>
                            <w:color w:val="001F5F"/>
                            <w:sz w:val="16"/>
                          </w:rPr>
                          <w:t xml:space="preserve">Project </w:t>
                        </w:r>
                        <w:r>
                          <w:rPr>
                            <w:color w:val="001F5F"/>
                            <w:spacing w:val="-2"/>
                            <w:sz w:val="16"/>
                          </w:rPr>
                          <w:t>Manager</w:t>
                        </w:r>
                      </w:p>
                      <w:p w14:paraId="0A1868C8" w14:textId="48917773" w:rsidR="00AB24DC" w:rsidRDefault="007B1061" w:rsidP="00AB24DC">
                        <w:pPr>
                          <w:tabs>
                            <w:tab w:val="left" w:pos="6572"/>
                          </w:tabs>
                          <w:spacing w:before="59"/>
                          <w:ind w:left="388" w:right="190" w:hanging="284"/>
                          <w:jc w:val="center"/>
                          <w:rPr>
                            <w:color w:val="000000"/>
                            <w:sz w:val="16"/>
                          </w:rPr>
                        </w:pPr>
                        <w:r>
                          <w:rPr>
                            <w:noProof/>
                          </w:rPr>
                          <w:drawing>
                            <wp:inline distT="0" distB="0" distL="0" distR="0" wp14:anchorId="0FA042FC" wp14:editId="1DFC2495">
                              <wp:extent cx="6029325" cy="3182736"/>
                              <wp:effectExtent l="0" t="0" r="0" b="0"/>
                              <wp:docPr id="1488098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098645" name=""/>
                                      <pic:cNvPicPr/>
                                    </pic:nvPicPr>
                                    <pic:blipFill>
                                      <a:blip r:embed="rId13"/>
                                      <a:stretch>
                                        <a:fillRect/>
                                      </a:stretch>
                                    </pic:blipFill>
                                    <pic:spPr>
                                      <a:xfrm>
                                        <a:off x="0" y="0"/>
                                        <a:ext cx="6036045" cy="3186283"/>
                                      </a:xfrm>
                                      <a:prstGeom prst="rect">
                                        <a:avLst/>
                                      </a:prstGeom>
                                    </pic:spPr>
                                  </pic:pic>
                                </a:graphicData>
                              </a:graphic>
                            </wp:inline>
                          </w:drawing>
                        </w:r>
                      </w:p>
                    </w:txbxContent>
                  </v:textbox>
                </v:shape>
                <v:shape id="Graphic 12" o:spid="_x0000_s1033" style="position:absolute;width:66465;height:5822;visibility:visible;mso-wrap-style:square;v-text-anchor:top" coordsize="6646545,58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" path="m6646151,r-3035,l3048,,,,,3048,,576072r,6096l3048,582168r,-6096l3048,3048r6640068,l6643116,576072r3035,l6646151,3048r,-3048xe" fillcolor="black" stroked="f">
                  <v:path arrowok="t"/>
                </v:shape>
                <v:shape id="Graphic 13" o:spid="_x0000_s1034" style="position:absolute;left:30;top:5791;width:66402;height:12;visibility:visible;mso-wrap-style:square;v-text-anchor:top" coordsize="6640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" path="m,l6640067,e" filled="f" strokeweight=".48pt">
                  <v:stroke dashstyle="1 1"/>
                  <v:path arrowok="t"/>
                </v:shape>
                <v:shape id="Graphic 14" o:spid="_x0000_s1035" style="position:absolute;top:5760;width:66465;height:32500;visibility:visible;mso-wrap-style:square;v-text-anchor:top" coordsize="6646545,324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" path="m3048,6235l,6235,,3246501r3048,l3048,6235xem6646151,3246513r-3035,l3048,3246513r-3048,l,3249549r3048,l6643116,3249549r3035,l6646151,3246513xem6646151,6235r-3035,l6643116,3246501r3035,l6646151,6235xem6646151,r-3035,l6643116,6096r3035,l6646151,xe" fillcolor="black" stroked="f">
                  <v:path arrowok="t"/>
                </v:shape>
                <w10:anchorlock/>
              </v:group>
            </w:pict>
          </mc:Fallback>
        </mc:AlternateContent>
      </w:r>
    </w:p>
    <w:p w14:paraId="04BADC3C" w14:textId="77777777" w:rsidR="006773EC" w:rsidRDefault="006773EC">
      <w:pPr>
        <w:pStyle w:val="BodyText"/>
        <w:rPr>
          <w:rFonts w:ascii="Times New Roman"/>
          <w:b w:val="0"/>
          <w:sz w:val="20"/>
        </w:rPr>
      </w:pPr>
    </w:p>
    <w:p w14:paraId="04BADC3D" w14:textId="77777777" w:rsidR="006773EC" w:rsidRDefault="006773EC">
      <w:pPr>
        <w:pStyle w:val="BodyText"/>
        <w:spacing w:before="43"/>
        <w:rPr>
          <w:rFonts w:ascii="Times New Roman"/>
          <w:b w:val="0"/>
          <w:sz w:val="20"/>
        </w:rPr>
      </w:pPr>
    </w:p>
    <w:tbl>
      <w:tblPr>
        <w:tblW w:w="0" w:type="auto"/>
        <w:tblInd w:w="3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2"/>
      </w:tblGrid>
      <w:tr w:rsidR="006773EC" w14:paraId="04BADC3F" w14:textId="77777777">
        <w:trPr>
          <w:trHeight w:val="710"/>
        </w:trPr>
        <w:tc>
          <w:tcPr>
            <w:tcW w:w="10462" w:type="dxa"/>
            <w:tcBorders>
              <w:left w:val="single" w:sz="4" w:space="0" w:color="000000"/>
              <w:bottom w:val="dotted" w:sz="4" w:space="0" w:color="000000"/>
              <w:right w:val="single" w:sz="4" w:space="0" w:color="000000"/>
            </w:tcBorders>
            <w:shd w:val="clear" w:color="auto" w:fill="F1F1F1"/>
          </w:tcPr>
          <w:p w14:paraId="04BADC3E" w14:textId="77777777" w:rsidR="006773EC" w:rsidRDefault="00132A32">
            <w:pPr>
              <w:pStyle w:val="TableParagraph"/>
              <w:spacing w:before="96"/>
              <w:ind w:left="107"/>
              <w:rPr>
                <w:sz w:val="16"/>
              </w:rPr>
            </w:pPr>
            <w:r>
              <w:rPr>
                <w:b/>
                <w:color w:val="FF0000"/>
              </w:rPr>
              <w:t xml:space="preserve">4. </w:t>
            </w:r>
            <w:r>
              <w:rPr>
                <w:b/>
                <w:color w:val="001F5F"/>
              </w:rPr>
              <w:t xml:space="preserve">Context and main issues </w:t>
            </w:r>
            <w:r>
              <w:rPr>
                <w:color w:val="001F5F"/>
                <w:sz w:val="16"/>
              </w:rPr>
              <w:t>–</w:t>
            </w:r>
            <w:r>
              <w:rPr>
                <w:color w:val="001F5F"/>
                <w:spacing w:val="-2"/>
                <w:sz w:val="16"/>
              </w:rPr>
              <w:t xml:space="preserve"> </w:t>
            </w:r>
            <w:r>
              <w:rPr>
                <w:color w:val="001F5F"/>
                <w:sz w:val="16"/>
              </w:rPr>
              <w:t>Describe</w:t>
            </w:r>
            <w:r>
              <w:rPr>
                <w:color w:val="001F5F"/>
                <w:spacing w:val="-2"/>
                <w:sz w:val="16"/>
              </w:rPr>
              <w:t xml:space="preserve"> </w:t>
            </w:r>
            <w:r>
              <w:rPr>
                <w:color w:val="001F5F"/>
                <w:sz w:val="16"/>
              </w:rPr>
              <w:t>the</w:t>
            </w:r>
            <w:r>
              <w:rPr>
                <w:color w:val="001F5F"/>
                <w:spacing w:val="-5"/>
                <w:sz w:val="16"/>
              </w:rPr>
              <w:t xml:space="preserve"> </w:t>
            </w:r>
            <w:r>
              <w:rPr>
                <w:color w:val="001F5F"/>
                <w:sz w:val="16"/>
              </w:rPr>
              <w:t>most</w:t>
            </w:r>
            <w:r>
              <w:rPr>
                <w:color w:val="001F5F"/>
                <w:spacing w:val="-3"/>
                <w:sz w:val="16"/>
              </w:rPr>
              <w:t xml:space="preserve"> </w:t>
            </w:r>
            <w:r>
              <w:rPr>
                <w:color w:val="001F5F"/>
                <w:sz w:val="16"/>
              </w:rPr>
              <w:t>difficult</w:t>
            </w:r>
            <w:r>
              <w:rPr>
                <w:color w:val="001F5F"/>
                <w:spacing w:val="-3"/>
                <w:sz w:val="16"/>
              </w:rPr>
              <w:t xml:space="preserve"> </w:t>
            </w:r>
            <w:r>
              <w:rPr>
                <w:color w:val="001F5F"/>
                <w:sz w:val="16"/>
              </w:rPr>
              <w:t>types</w:t>
            </w:r>
            <w:r>
              <w:rPr>
                <w:color w:val="001F5F"/>
                <w:spacing w:val="-1"/>
                <w:sz w:val="16"/>
              </w:rPr>
              <w:t xml:space="preserve"> </w:t>
            </w:r>
            <w:r>
              <w:rPr>
                <w:color w:val="001F5F"/>
                <w:sz w:val="16"/>
              </w:rPr>
              <w:t>of</w:t>
            </w:r>
            <w:r>
              <w:rPr>
                <w:color w:val="001F5F"/>
                <w:spacing w:val="-1"/>
                <w:sz w:val="16"/>
              </w:rPr>
              <w:t xml:space="preserve"> </w:t>
            </w:r>
            <w:r>
              <w:rPr>
                <w:color w:val="001F5F"/>
                <w:sz w:val="16"/>
              </w:rPr>
              <w:t>problems</w:t>
            </w:r>
            <w:r>
              <w:rPr>
                <w:color w:val="001F5F"/>
                <w:spacing w:val="-3"/>
                <w:sz w:val="16"/>
              </w:rPr>
              <w:t xml:space="preserve"> </w:t>
            </w:r>
            <w:r>
              <w:rPr>
                <w:color w:val="001F5F"/>
                <w:sz w:val="16"/>
              </w:rPr>
              <w:t>the</w:t>
            </w:r>
            <w:r>
              <w:rPr>
                <w:color w:val="001F5F"/>
                <w:spacing w:val="-2"/>
                <w:sz w:val="16"/>
              </w:rPr>
              <w:t xml:space="preserve"> </w:t>
            </w:r>
            <w:r>
              <w:rPr>
                <w:color w:val="001F5F"/>
                <w:sz w:val="16"/>
              </w:rPr>
              <w:t>jobholder</w:t>
            </w:r>
            <w:r>
              <w:rPr>
                <w:color w:val="001F5F"/>
                <w:spacing w:val="-5"/>
                <w:sz w:val="16"/>
              </w:rPr>
              <w:t xml:space="preserve"> </w:t>
            </w:r>
            <w:r>
              <w:rPr>
                <w:color w:val="001F5F"/>
                <w:sz w:val="16"/>
              </w:rPr>
              <w:t>has</w:t>
            </w:r>
            <w:r>
              <w:rPr>
                <w:color w:val="001F5F"/>
                <w:spacing w:val="-3"/>
                <w:sz w:val="16"/>
              </w:rPr>
              <w:t xml:space="preserve"> </w:t>
            </w:r>
            <w:r>
              <w:rPr>
                <w:color w:val="001F5F"/>
                <w:sz w:val="16"/>
              </w:rPr>
              <w:t>to</w:t>
            </w:r>
            <w:r>
              <w:rPr>
                <w:color w:val="001F5F"/>
                <w:spacing w:val="-4"/>
                <w:sz w:val="16"/>
              </w:rPr>
              <w:t xml:space="preserve"> </w:t>
            </w:r>
            <w:r>
              <w:rPr>
                <w:color w:val="001F5F"/>
                <w:sz w:val="16"/>
              </w:rPr>
              <w:t>face</w:t>
            </w:r>
            <w:r>
              <w:rPr>
                <w:color w:val="001F5F"/>
                <w:spacing w:val="-5"/>
                <w:sz w:val="16"/>
              </w:rPr>
              <w:t xml:space="preserve"> </w:t>
            </w:r>
            <w:r>
              <w:rPr>
                <w:color w:val="001F5F"/>
                <w:sz w:val="16"/>
              </w:rPr>
              <w:t>(internal</w:t>
            </w:r>
            <w:r>
              <w:rPr>
                <w:color w:val="001F5F"/>
                <w:spacing w:val="-1"/>
                <w:sz w:val="16"/>
              </w:rPr>
              <w:t xml:space="preserve"> </w:t>
            </w:r>
            <w:r>
              <w:rPr>
                <w:color w:val="001F5F"/>
                <w:sz w:val="16"/>
              </w:rPr>
              <w:t>or</w:t>
            </w:r>
            <w:r>
              <w:rPr>
                <w:color w:val="001F5F"/>
                <w:spacing w:val="-5"/>
                <w:sz w:val="16"/>
              </w:rPr>
              <w:t xml:space="preserve"> </w:t>
            </w:r>
            <w:r>
              <w:rPr>
                <w:color w:val="001F5F"/>
                <w:sz w:val="16"/>
              </w:rPr>
              <w:t>external</w:t>
            </w:r>
            <w:r>
              <w:rPr>
                <w:color w:val="001F5F"/>
                <w:spacing w:val="-6"/>
                <w:sz w:val="16"/>
              </w:rPr>
              <w:t xml:space="preserve"> </w:t>
            </w:r>
            <w:r>
              <w:rPr>
                <w:color w:val="001F5F"/>
                <w:sz w:val="16"/>
              </w:rPr>
              <w:t>to</w:t>
            </w:r>
            <w:r>
              <w:rPr>
                <w:color w:val="001F5F"/>
                <w:spacing w:val="-4"/>
                <w:sz w:val="16"/>
              </w:rPr>
              <w:t xml:space="preserve"> </w:t>
            </w:r>
            <w:r>
              <w:rPr>
                <w:color w:val="001F5F"/>
                <w:sz w:val="16"/>
              </w:rPr>
              <w:t>Sodexo) and/or the regulations, guidelines, practices that are to be adhered to.</w:t>
            </w:r>
          </w:p>
        </w:tc>
      </w:tr>
      <w:tr w:rsidR="006773EC" w14:paraId="04BADC4A" w14:textId="77777777" w:rsidTr="001763A8">
        <w:trPr>
          <w:trHeight w:val="3373"/>
        </w:trPr>
        <w:tc>
          <w:tcPr>
            <w:tcW w:w="10462" w:type="dxa"/>
            <w:tcBorders>
              <w:top w:val="dotted" w:sz="4" w:space="0" w:color="000000"/>
              <w:bottom w:val="single" w:sz="4" w:space="0" w:color="000000"/>
            </w:tcBorders>
          </w:tcPr>
          <w:p w14:paraId="2BD6BEA7" w14:textId="77777777" w:rsidR="00B84EBA" w:rsidRPr="00700BF7" w:rsidRDefault="00B84EBA" w:rsidP="00700BF7">
            <w:pPr>
              <w:widowControl/>
              <w:autoSpaceDE/>
              <w:autoSpaceDN/>
              <w:contextualSpacing/>
              <w:jc w:val="both"/>
              <w:rPr>
                <w:color w:val="1F497D" w:themeColor="text2"/>
                <w:sz w:val="20"/>
                <w:szCs w:val="20"/>
              </w:rPr>
            </w:pPr>
            <w:r w:rsidRPr="00700BF7">
              <w:rPr>
                <w:color w:val="1F497D" w:themeColor="text2"/>
                <w:sz w:val="20"/>
                <w:szCs w:val="20"/>
              </w:rPr>
              <w:t>Sodexo is a large, complex, matrix structured business, meaning standardizing how we work is difficult</w:t>
            </w:r>
          </w:p>
          <w:p w14:paraId="685CE05C" w14:textId="77777777" w:rsidR="00B84EBA" w:rsidRPr="00700BF7" w:rsidRDefault="00B84EBA" w:rsidP="00700BF7">
            <w:pPr>
              <w:pStyle w:val="ListParagraph"/>
              <w:widowControl/>
              <w:numPr>
                <w:ilvl w:val="0"/>
                <w:numId w:val="5"/>
              </w:numPr>
              <w:autoSpaceDE/>
              <w:autoSpaceDN/>
              <w:contextualSpacing/>
              <w:jc w:val="both"/>
              <w:rPr>
                <w:color w:val="1F497D" w:themeColor="text2"/>
                <w:sz w:val="20"/>
                <w:szCs w:val="20"/>
              </w:rPr>
            </w:pPr>
            <w:r w:rsidRPr="00700BF7">
              <w:rPr>
                <w:color w:val="1F497D" w:themeColor="text2"/>
                <w:sz w:val="20"/>
                <w:szCs w:val="20"/>
              </w:rPr>
              <w:t>There are many differing stakeholders to engage and satisfy</w:t>
            </w:r>
          </w:p>
          <w:p w14:paraId="4E182581" w14:textId="77777777" w:rsidR="00B84EBA" w:rsidRPr="00700BF7" w:rsidRDefault="00B84EBA" w:rsidP="00700BF7">
            <w:pPr>
              <w:pStyle w:val="ListParagraph"/>
              <w:widowControl/>
              <w:numPr>
                <w:ilvl w:val="0"/>
                <w:numId w:val="5"/>
              </w:numPr>
              <w:autoSpaceDE/>
              <w:autoSpaceDN/>
              <w:contextualSpacing/>
              <w:jc w:val="both"/>
              <w:rPr>
                <w:color w:val="1F497D" w:themeColor="text2"/>
                <w:sz w:val="20"/>
                <w:szCs w:val="20"/>
              </w:rPr>
            </w:pPr>
            <w:r w:rsidRPr="00700BF7">
              <w:rPr>
                <w:color w:val="1F497D" w:themeColor="text2"/>
                <w:sz w:val="20"/>
                <w:szCs w:val="20"/>
              </w:rPr>
              <w:t>There are many competing demands on people’s time, meaning time to focus on change is scarce</w:t>
            </w:r>
          </w:p>
          <w:p w14:paraId="0F6397EA" w14:textId="77777777" w:rsidR="00B84EBA" w:rsidRPr="00700BF7" w:rsidRDefault="00B84EBA" w:rsidP="00700BF7">
            <w:pPr>
              <w:pStyle w:val="ListParagraph"/>
              <w:widowControl/>
              <w:numPr>
                <w:ilvl w:val="0"/>
                <w:numId w:val="5"/>
              </w:numPr>
              <w:autoSpaceDE/>
              <w:autoSpaceDN/>
              <w:contextualSpacing/>
              <w:jc w:val="both"/>
              <w:rPr>
                <w:color w:val="1F497D" w:themeColor="text2"/>
                <w:sz w:val="20"/>
                <w:szCs w:val="20"/>
              </w:rPr>
            </w:pPr>
            <w:r w:rsidRPr="00700BF7">
              <w:rPr>
                <w:color w:val="1F497D" w:themeColor="text2"/>
                <w:sz w:val="20"/>
                <w:szCs w:val="20"/>
              </w:rPr>
              <w:t>Culturally, accepting the need to change and accepting ways of working created elsewhere</w:t>
            </w:r>
          </w:p>
          <w:p w14:paraId="7AC79B82" w14:textId="77777777" w:rsidR="00B84EBA" w:rsidRPr="00700BF7" w:rsidRDefault="00B84EBA" w:rsidP="00700BF7">
            <w:pPr>
              <w:pStyle w:val="ListParagraph"/>
              <w:widowControl/>
              <w:numPr>
                <w:ilvl w:val="0"/>
                <w:numId w:val="5"/>
              </w:numPr>
              <w:autoSpaceDE/>
              <w:autoSpaceDN/>
              <w:contextualSpacing/>
              <w:jc w:val="both"/>
              <w:rPr>
                <w:color w:val="1F497D" w:themeColor="text2"/>
                <w:sz w:val="20"/>
                <w:szCs w:val="20"/>
              </w:rPr>
            </w:pPr>
            <w:r w:rsidRPr="00700BF7">
              <w:rPr>
                <w:color w:val="1F497D" w:themeColor="text2"/>
                <w:sz w:val="20"/>
                <w:szCs w:val="20"/>
              </w:rPr>
              <w:t>The matrix structure breaks up activities across demand, build and deploy, creating disconnects</w:t>
            </w:r>
          </w:p>
          <w:p w14:paraId="56A5D092" w14:textId="77777777" w:rsidR="00B84EBA" w:rsidRPr="00700BF7" w:rsidRDefault="00B84EBA" w:rsidP="00700BF7">
            <w:pPr>
              <w:pStyle w:val="ListParagraph"/>
              <w:widowControl/>
              <w:numPr>
                <w:ilvl w:val="0"/>
                <w:numId w:val="5"/>
              </w:numPr>
              <w:autoSpaceDE/>
              <w:autoSpaceDN/>
              <w:contextualSpacing/>
              <w:jc w:val="both"/>
              <w:rPr>
                <w:color w:val="1F497D" w:themeColor="text2"/>
                <w:sz w:val="20"/>
                <w:szCs w:val="20"/>
              </w:rPr>
            </w:pPr>
            <w:r w:rsidRPr="00700BF7">
              <w:rPr>
                <w:color w:val="1F497D" w:themeColor="text2"/>
                <w:sz w:val="20"/>
                <w:szCs w:val="20"/>
              </w:rPr>
              <w:t>Communication can be unstructured with unclear ownership, creating significant gaps</w:t>
            </w:r>
          </w:p>
          <w:p w14:paraId="45167E25" w14:textId="361B7722" w:rsidR="00B84EBA" w:rsidRPr="00096ED7" w:rsidRDefault="00B84EBA" w:rsidP="00096ED7">
            <w:pPr>
              <w:pStyle w:val="ListParagraph"/>
              <w:widowControl/>
              <w:numPr>
                <w:ilvl w:val="0"/>
                <w:numId w:val="5"/>
              </w:numPr>
              <w:autoSpaceDE/>
              <w:autoSpaceDN/>
              <w:contextualSpacing/>
              <w:jc w:val="both"/>
              <w:rPr>
                <w:color w:val="1F497D" w:themeColor="text2"/>
                <w:sz w:val="20"/>
                <w:szCs w:val="20"/>
              </w:rPr>
            </w:pPr>
            <w:r w:rsidRPr="00700BF7">
              <w:rPr>
                <w:color w:val="1F497D" w:themeColor="text2"/>
                <w:sz w:val="20"/>
                <w:szCs w:val="20"/>
              </w:rPr>
              <w:t>Low consequence management culture</w:t>
            </w:r>
            <w:r w:rsidRPr="00096ED7">
              <w:rPr>
                <w:color w:val="1F497D" w:themeColor="text2"/>
                <w:sz w:val="20"/>
                <w:szCs w:val="20"/>
              </w:rPr>
              <w:t>.</w:t>
            </w:r>
          </w:p>
          <w:p w14:paraId="0AF23A45" w14:textId="567A58D6" w:rsidR="00B84EBA" w:rsidRPr="00700BF7" w:rsidRDefault="00B84EBA" w:rsidP="00700BF7">
            <w:pPr>
              <w:pStyle w:val="ListParagraph"/>
              <w:widowControl/>
              <w:numPr>
                <w:ilvl w:val="0"/>
                <w:numId w:val="5"/>
              </w:numPr>
              <w:autoSpaceDE/>
              <w:autoSpaceDN/>
              <w:contextualSpacing/>
              <w:jc w:val="both"/>
              <w:rPr>
                <w:color w:val="1F497D" w:themeColor="text2"/>
                <w:sz w:val="20"/>
                <w:szCs w:val="20"/>
              </w:rPr>
            </w:pPr>
            <w:r w:rsidRPr="00700BF7">
              <w:rPr>
                <w:color w:val="1F497D" w:themeColor="text2"/>
                <w:sz w:val="20"/>
                <w:szCs w:val="20"/>
              </w:rPr>
              <w:t>Improving efficiency while maintaining service delivery and colleague engagement.</w:t>
            </w:r>
          </w:p>
          <w:p w14:paraId="09B220F7" w14:textId="77777777" w:rsidR="00B84EBA" w:rsidRPr="00700BF7" w:rsidRDefault="00B84EBA" w:rsidP="00700BF7">
            <w:pPr>
              <w:pStyle w:val="ListParagraph"/>
              <w:widowControl/>
              <w:numPr>
                <w:ilvl w:val="0"/>
                <w:numId w:val="5"/>
              </w:numPr>
              <w:autoSpaceDE/>
              <w:autoSpaceDN/>
              <w:contextualSpacing/>
              <w:jc w:val="both"/>
              <w:rPr>
                <w:color w:val="1F497D" w:themeColor="text2"/>
                <w:sz w:val="20"/>
                <w:szCs w:val="20"/>
              </w:rPr>
            </w:pPr>
            <w:r w:rsidRPr="00700BF7">
              <w:rPr>
                <w:color w:val="1F497D" w:themeColor="text2"/>
                <w:sz w:val="20"/>
                <w:szCs w:val="20"/>
              </w:rPr>
              <w:t>Balancing short-term operational demands with structured planning processes.</w:t>
            </w:r>
          </w:p>
          <w:p w14:paraId="4EDF7C74" w14:textId="7CA6EDE6" w:rsidR="00700BF7" w:rsidRPr="00700BF7" w:rsidRDefault="00B84EBA" w:rsidP="00700BF7">
            <w:pPr>
              <w:pStyle w:val="TableParagraph"/>
              <w:numPr>
                <w:ilvl w:val="0"/>
                <w:numId w:val="5"/>
              </w:numPr>
              <w:tabs>
                <w:tab w:val="left" w:pos="830"/>
              </w:tabs>
              <w:spacing w:line="228" w:lineRule="exact"/>
              <w:rPr>
                <w:color w:val="001F5F"/>
                <w:sz w:val="20"/>
                <w:szCs w:val="20"/>
              </w:rPr>
            </w:pPr>
            <w:r w:rsidRPr="00700BF7">
              <w:rPr>
                <w:color w:val="1F497D" w:themeColor="text2"/>
                <w:sz w:val="20"/>
                <w:szCs w:val="20"/>
              </w:rPr>
              <w:t>Operating within legislation, contractual requirements, and internal governance frameworks</w:t>
            </w:r>
            <w:r w:rsidRPr="00700BF7">
              <w:rPr>
                <w:color w:val="FF0000"/>
                <w:sz w:val="20"/>
                <w:szCs w:val="20"/>
              </w:rPr>
              <w:t>.</w:t>
            </w:r>
          </w:p>
          <w:p w14:paraId="1E87EF15" w14:textId="7590CB98" w:rsidR="0021350B" w:rsidRPr="00700BF7" w:rsidRDefault="0021350B" w:rsidP="00700BF7">
            <w:pPr>
              <w:pStyle w:val="TableParagraph"/>
              <w:numPr>
                <w:ilvl w:val="0"/>
                <w:numId w:val="5"/>
              </w:numPr>
              <w:tabs>
                <w:tab w:val="left" w:pos="830"/>
              </w:tabs>
              <w:spacing w:line="228" w:lineRule="exact"/>
              <w:rPr>
                <w:color w:val="001F5F"/>
                <w:sz w:val="20"/>
                <w:szCs w:val="20"/>
              </w:rPr>
            </w:pPr>
            <w:r w:rsidRPr="00700BF7">
              <w:rPr>
                <w:color w:val="001F5F"/>
                <w:sz w:val="20"/>
                <w:szCs w:val="20"/>
              </w:rPr>
              <w:t>Optimised contract execution (Improved profitability and scope) Extensive travel within country</w:t>
            </w:r>
          </w:p>
          <w:p w14:paraId="5FEBCD72" w14:textId="77777777" w:rsidR="0021350B" w:rsidRPr="00700BF7" w:rsidRDefault="0021350B" w:rsidP="00B84EBA">
            <w:pPr>
              <w:pStyle w:val="TableParagraph"/>
              <w:numPr>
                <w:ilvl w:val="0"/>
                <w:numId w:val="5"/>
              </w:numPr>
              <w:tabs>
                <w:tab w:val="left" w:pos="830"/>
              </w:tabs>
              <w:spacing w:line="228" w:lineRule="exact"/>
              <w:rPr>
                <w:color w:val="001F5F"/>
                <w:sz w:val="20"/>
                <w:szCs w:val="20"/>
              </w:rPr>
            </w:pPr>
            <w:r w:rsidRPr="00700BF7">
              <w:rPr>
                <w:color w:val="001F5F"/>
                <w:sz w:val="20"/>
                <w:szCs w:val="20"/>
              </w:rPr>
              <w:t>Being able to influence management without authority</w:t>
            </w:r>
          </w:p>
          <w:p w14:paraId="74357FED" w14:textId="77777777" w:rsidR="0021350B" w:rsidRPr="0021350B" w:rsidRDefault="0021350B" w:rsidP="00B84EBA">
            <w:pPr>
              <w:pStyle w:val="TableParagraph"/>
              <w:numPr>
                <w:ilvl w:val="0"/>
                <w:numId w:val="5"/>
              </w:numPr>
              <w:tabs>
                <w:tab w:val="left" w:pos="830"/>
              </w:tabs>
              <w:spacing w:line="228" w:lineRule="exact"/>
              <w:rPr>
                <w:color w:val="001F5F"/>
                <w:sz w:val="20"/>
              </w:rPr>
            </w:pPr>
            <w:r w:rsidRPr="0021350B">
              <w:rPr>
                <w:color w:val="001F5F"/>
                <w:sz w:val="20"/>
              </w:rPr>
              <w:t>Direct Interface with Account Directors and Managers, Clients at Contract level</w:t>
            </w:r>
          </w:p>
          <w:p w14:paraId="04BADC49" w14:textId="195BF960" w:rsidR="006773EC" w:rsidRPr="001763A8" w:rsidRDefault="0021350B" w:rsidP="001763A8">
            <w:pPr>
              <w:pStyle w:val="TableParagraph"/>
              <w:numPr>
                <w:ilvl w:val="0"/>
                <w:numId w:val="5"/>
              </w:numPr>
              <w:tabs>
                <w:tab w:val="left" w:pos="543"/>
              </w:tabs>
              <w:spacing w:before="44" w:line="167" w:lineRule="exact"/>
              <w:rPr>
                <w:rFonts w:ascii="Wingdings" w:hAnsi="Wingdings"/>
                <w:sz w:val="16"/>
              </w:rPr>
            </w:pPr>
            <w:r>
              <w:rPr>
                <w:color w:val="001F5F"/>
                <w:sz w:val="20"/>
              </w:rPr>
              <w:t xml:space="preserve">     </w:t>
            </w:r>
            <w:r w:rsidRPr="0021350B">
              <w:rPr>
                <w:color w:val="001F5F"/>
                <w:sz w:val="20"/>
              </w:rPr>
              <w:t xml:space="preserve">Bring broader market best practice in given service lines to the table to drive new innovations and thinking </w:t>
            </w:r>
            <w:r w:rsidRPr="001763A8">
              <w:rPr>
                <w:color w:val="001F5F"/>
                <w:sz w:val="20"/>
              </w:rPr>
              <w:t>utilising Operational Excellence tools and methodology</w:t>
            </w:r>
          </w:p>
        </w:tc>
      </w:tr>
    </w:tbl>
    <w:p w14:paraId="04BADC4D" w14:textId="77777777" w:rsidR="006773EC" w:rsidRDefault="006773EC">
      <w:pPr>
        <w:pStyle w:val="BodyText"/>
        <w:rPr>
          <w:rFonts w:ascii="Times New Roman"/>
          <w:b w:val="0"/>
          <w:sz w:val="20"/>
        </w:rPr>
      </w:pPr>
    </w:p>
    <w:p w14:paraId="59019F38" w14:textId="77777777" w:rsidR="00DB67AB" w:rsidRDefault="00DB67AB">
      <w:pPr>
        <w:pStyle w:val="BodyText"/>
        <w:rPr>
          <w:rFonts w:ascii="Times New Roman"/>
          <w:b w:val="0"/>
          <w:sz w:val="20"/>
        </w:rPr>
      </w:pPr>
    </w:p>
    <w:p w14:paraId="4F7FD00C" w14:textId="77777777" w:rsidR="00DB67AB" w:rsidRDefault="00DB67AB">
      <w:pPr>
        <w:pStyle w:val="BodyText"/>
        <w:rPr>
          <w:rFonts w:ascii="Times New Roman"/>
          <w:b w:val="0"/>
          <w:sz w:val="20"/>
        </w:rPr>
      </w:pPr>
    </w:p>
    <w:p w14:paraId="139078BB" w14:textId="77777777" w:rsidR="00DB67AB" w:rsidRDefault="00DB67AB">
      <w:pPr>
        <w:pStyle w:val="BodyText"/>
        <w:rPr>
          <w:rFonts w:ascii="Times New Roman"/>
          <w:b w:val="0"/>
          <w:sz w:val="20"/>
        </w:rPr>
      </w:pPr>
    </w:p>
    <w:p w14:paraId="0FF40B60" w14:textId="77777777" w:rsidR="00DB67AB" w:rsidRDefault="00DB67AB">
      <w:pPr>
        <w:pStyle w:val="BodyText"/>
        <w:rPr>
          <w:rFonts w:ascii="Times New Roman"/>
          <w:b w:val="0"/>
          <w:sz w:val="20"/>
        </w:rPr>
      </w:pPr>
    </w:p>
    <w:p w14:paraId="5F6FC0B2" w14:textId="77777777" w:rsidR="00DB67AB" w:rsidRDefault="00DB67AB">
      <w:pPr>
        <w:pStyle w:val="BodyText"/>
        <w:rPr>
          <w:rFonts w:ascii="Times New Roman"/>
          <w:b w:val="0"/>
          <w:sz w:val="20"/>
        </w:rPr>
      </w:pPr>
    </w:p>
    <w:p w14:paraId="0810FB31" w14:textId="77777777" w:rsidR="00DB67AB" w:rsidRDefault="00DB67AB">
      <w:pPr>
        <w:pStyle w:val="BodyText"/>
        <w:rPr>
          <w:rFonts w:ascii="Times New Roman"/>
          <w:b w:val="0"/>
          <w:sz w:val="20"/>
        </w:rPr>
      </w:pPr>
    </w:p>
    <w:p w14:paraId="0E43CBDE" w14:textId="77777777" w:rsidR="00DB67AB" w:rsidRDefault="00DB67AB">
      <w:pPr>
        <w:pStyle w:val="BodyText"/>
        <w:rPr>
          <w:rFonts w:ascii="Times New Roman"/>
          <w:b w:val="0"/>
          <w:sz w:val="20"/>
        </w:rPr>
      </w:pPr>
    </w:p>
    <w:p w14:paraId="009D3019" w14:textId="77777777" w:rsidR="00DB67AB" w:rsidRDefault="00DB67AB">
      <w:pPr>
        <w:pStyle w:val="BodyText"/>
        <w:rPr>
          <w:rFonts w:ascii="Times New Roman"/>
          <w:b w:val="0"/>
          <w:sz w:val="20"/>
        </w:rPr>
      </w:pPr>
    </w:p>
    <w:p w14:paraId="377829EB" w14:textId="77777777" w:rsidR="00DB67AB" w:rsidRDefault="00DB67AB">
      <w:pPr>
        <w:pStyle w:val="BodyText"/>
        <w:rPr>
          <w:rFonts w:ascii="Times New Roman"/>
          <w:b w:val="0"/>
          <w:sz w:val="20"/>
        </w:rPr>
      </w:pPr>
    </w:p>
    <w:p w14:paraId="04BADC4E" w14:textId="77777777" w:rsidR="006773EC" w:rsidRDefault="006773EC">
      <w:pPr>
        <w:pStyle w:val="BodyText"/>
        <w:spacing w:before="195"/>
        <w:rPr>
          <w:rFonts w:ascii="Times New Roman"/>
          <w:b w:val="0"/>
          <w:sz w:val="20"/>
        </w:rPr>
      </w:pPr>
    </w:p>
    <w:tbl>
      <w:tblPr>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62"/>
      </w:tblGrid>
      <w:tr w:rsidR="006773EC" w14:paraId="04BADC50" w14:textId="77777777">
        <w:trPr>
          <w:trHeight w:val="566"/>
        </w:trPr>
        <w:tc>
          <w:tcPr>
            <w:tcW w:w="10462" w:type="dxa"/>
            <w:tcBorders>
              <w:bottom w:val="dotted" w:sz="2" w:space="0" w:color="000000"/>
            </w:tcBorders>
            <w:shd w:val="clear" w:color="auto" w:fill="F1F1F1"/>
          </w:tcPr>
          <w:p w14:paraId="04BADC4F" w14:textId="77777777" w:rsidR="006773EC" w:rsidRDefault="00132A32">
            <w:pPr>
              <w:pStyle w:val="TableParagraph"/>
              <w:spacing w:before="167"/>
              <w:ind w:left="107"/>
              <w:rPr>
                <w:sz w:val="16"/>
              </w:rPr>
            </w:pPr>
            <w:r>
              <w:rPr>
                <w:b/>
                <w:color w:val="001F5F"/>
                <w:sz w:val="20"/>
              </w:rPr>
              <w:lastRenderedPageBreak/>
              <w:t>5.</w:t>
            </w:r>
            <w:r>
              <w:rPr>
                <w:b/>
                <w:color w:val="001F5F"/>
                <w:spacing w:val="46"/>
                <w:sz w:val="20"/>
              </w:rPr>
              <w:t xml:space="preserve"> </w:t>
            </w:r>
            <w:r>
              <w:rPr>
                <w:b/>
                <w:color w:val="001F5F"/>
                <w:sz w:val="20"/>
              </w:rPr>
              <w:t>Main</w:t>
            </w:r>
            <w:r>
              <w:rPr>
                <w:b/>
                <w:color w:val="001F5F"/>
                <w:spacing w:val="-5"/>
                <w:sz w:val="20"/>
              </w:rPr>
              <w:t xml:space="preserve"> </w:t>
            </w:r>
            <w:r>
              <w:rPr>
                <w:b/>
                <w:color w:val="001F5F"/>
                <w:sz w:val="20"/>
              </w:rPr>
              <w:t xml:space="preserve">assignments </w:t>
            </w:r>
            <w:r>
              <w:rPr>
                <w:color w:val="001F5F"/>
                <w:sz w:val="16"/>
              </w:rPr>
              <w:t>–</w:t>
            </w:r>
            <w:r>
              <w:rPr>
                <w:color w:val="001F5F"/>
                <w:spacing w:val="-3"/>
                <w:sz w:val="16"/>
              </w:rPr>
              <w:t xml:space="preserve"> </w:t>
            </w:r>
            <w:r>
              <w:rPr>
                <w:color w:val="001F5F"/>
                <w:sz w:val="16"/>
              </w:rPr>
              <w:t>Indicate</w:t>
            </w:r>
            <w:r>
              <w:rPr>
                <w:color w:val="001F5F"/>
                <w:spacing w:val="-6"/>
                <w:sz w:val="16"/>
              </w:rPr>
              <w:t xml:space="preserve"> </w:t>
            </w:r>
            <w:r>
              <w:rPr>
                <w:color w:val="001F5F"/>
                <w:sz w:val="16"/>
              </w:rPr>
              <w:t>the</w:t>
            </w:r>
            <w:r>
              <w:rPr>
                <w:color w:val="001F5F"/>
                <w:spacing w:val="-4"/>
                <w:sz w:val="16"/>
              </w:rPr>
              <w:t xml:space="preserve"> </w:t>
            </w:r>
            <w:r>
              <w:rPr>
                <w:color w:val="001F5F"/>
                <w:sz w:val="16"/>
              </w:rPr>
              <w:t>main</w:t>
            </w:r>
            <w:r>
              <w:rPr>
                <w:color w:val="001F5F"/>
                <w:spacing w:val="-3"/>
                <w:sz w:val="16"/>
              </w:rPr>
              <w:t xml:space="preserve"> </w:t>
            </w:r>
            <w:r>
              <w:rPr>
                <w:color w:val="001F5F"/>
                <w:sz w:val="16"/>
              </w:rPr>
              <w:t>activities</w:t>
            </w:r>
            <w:r>
              <w:rPr>
                <w:color w:val="001F5F"/>
                <w:spacing w:val="-4"/>
                <w:sz w:val="16"/>
              </w:rPr>
              <w:t xml:space="preserve"> </w:t>
            </w:r>
            <w:r>
              <w:rPr>
                <w:color w:val="001F5F"/>
                <w:sz w:val="16"/>
              </w:rPr>
              <w:t>/</w:t>
            </w:r>
            <w:r>
              <w:rPr>
                <w:color w:val="001F5F"/>
                <w:spacing w:val="-2"/>
                <w:sz w:val="16"/>
              </w:rPr>
              <w:t xml:space="preserve"> </w:t>
            </w:r>
            <w:r>
              <w:rPr>
                <w:color w:val="001F5F"/>
                <w:sz w:val="16"/>
              </w:rPr>
              <w:t>duties</w:t>
            </w:r>
            <w:r>
              <w:rPr>
                <w:color w:val="001F5F"/>
                <w:spacing w:val="-4"/>
                <w:sz w:val="16"/>
              </w:rPr>
              <w:t xml:space="preserve"> </w:t>
            </w:r>
            <w:r>
              <w:rPr>
                <w:color w:val="001F5F"/>
                <w:sz w:val="16"/>
              </w:rPr>
              <w:t>to</w:t>
            </w:r>
            <w:r>
              <w:rPr>
                <w:color w:val="001F5F"/>
                <w:spacing w:val="-7"/>
                <w:sz w:val="16"/>
              </w:rPr>
              <w:t xml:space="preserve"> </w:t>
            </w:r>
            <w:r>
              <w:rPr>
                <w:color w:val="001F5F"/>
                <w:sz w:val="16"/>
              </w:rPr>
              <w:t>be</w:t>
            </w:r>
            <w:r>
              <w:rPr>
                <w:color w:val="001F5F"/>
                <w:spacing w:val="-3"/>
                <w:sz w:val="16"/>
              </w:rPr>
              <w:t xml:space="preserve"> </w:t>
            </w:r>
            <w:r>
              <w:rPr>
                <w:color w:val="001F5F"/>
                <w:sz w:val="16"/>
              </w:rPr>
              <w:t>conducted</w:t>
            </w:r>
            <w:r>
              <w:rPr>
                <w:color w:val="001F5F"/>
                <w:spacing w:val="-3"/>
                <w:sz w:val="16"/>
              </w:rPr>
              <w:t xml:space="preserve"> </w:t>
            </w:r>
            <w:r>
              <w:rPr>
                <w:color w:val="001F5F"/>
                <w:sz w:val="16"/>
              </w:rPr>
              <w:t>in</w:t>
            </w:r>
            <w:r>
              <w:rPr>
                <w:color w:val="001F5F"/>
                <w:spacing w:val="-4"/>
                <w:sz w:val="16"/>
              </w:rPr>
              <w:t xml:space="preserve"> </w:t>
            </w:r>
            <w:r>
              <w:rPr>
                <w:color w:val="001F5F"/>
                <w:sz w:val="16"/>
              </w:rPr>
              <w:t>the</w:t>
            </w:r>
            <w:r>
              <w:rPr>
                <w:color w:val="001F5F"/>
                <w:spacing w:val="-5"/>
                <w:sz w:val="16"/>
              </w:rPr>
              <w:t xml:space="preserve"> </w:t>
            </w:r>
            <w:r>
              <w:rPr>
                <w:color w:val="001F5F"/>
                <w:spacing w:val="-4"/>
                <w:sz w:val="16"/>
              </w:rPr>
              <w:t>job.</w:t>
            </w:r>
          </w:p>
        </w:tc>
      </w:tr>
      <w:tr w:rsidR="006773EC" w14:paraId="04BADC5B" w14:textId="77777777">
        <w:trPr>
          <w:trHeight w:val="3381"/>
        </w:trPr>
        <w:tc>
          <w:tcPr>
            <w:tcW w:w="10462" w:type="dxa"/>
            <w:tcBorders>
              <w:top w:val="dotted" w:sz="2" w:space="0" w:color="000000"/>
            </w:tcBorders>
          </w:tcPr>
          <w:p w14:paraId="48C8281D" w14:textId="5FD210C5" w:rsidR="00D1095F" w:rsidRPr="00C6328B" w:rsidRDefault="00D1095F" w:rsidP="00922A34">
            <w:pPr>
              <w:pStyle w:val="TableParagraph"/>
              <w:numPr>
                <w:ilvl w:val="0"/>
                <w:numId w:val="13"/>
              </w:numPr>
              <w:spacing w:before="11" w:line="261" w:lineRule="auto"/>
              <w:ind w:right="115"/>
              <w:rPr>
                <w:color w:val="002060"/>
                <w:sz w:val="20"/>
                <w:szCs w:val="20"/>
              </w:rPr>
            </w:pPr>
            <w:r w:rsidRPr="00C6328B">
              <w:rPr>
                <w:color w:val="002060"/>
                <w:w w:val="105"/>
                <w:sz w:val="20"/>
                <w:szCs w:val="20"/>
              </w:rPr>
              <w:t>Working</w:t>
            </w:r>
            <w:r w:rsidRPr="00C6328B">
              <w:rPr>
                <w:color w:val="002060"/>
                <w:spacing w:val="-14"/>
                <w:w w:val="105"/>
                <w:sz w:val="20"/>
                <w:szCs w:val="20"/>
              </w:rPr>
              <w:t xml:space="preserve"> </w:t>
            </w:r>
            <w:r w:rsidRPr="00C6328B">
              <w:rPr>
                <w:color w:val="002060"/>
                <w:w w:val="105"/>
                <w:sz w:val="20"/>
                <w:szCs w:val="20"/>
              </w:rPr>
              <w:t>with</w:t>
            </w:r>
            <w:r w:rsidRPr="00C6328B">
              <w:rPr>
                <w:color w:val="002060"/>
                <w:spacing w:val="-14"/>
                <w:w w:val="105"/>
                <w:sz w:val="20"/>
                <w:szCs w:val="20"/>
              </w:rPr>
              <w:t xml:space="preserve"> </w:t>
            </w:r>
            <w:r w:rsidR="00922A34" w:rsidRPr="00C6328B">
              <w:rPr>
                <w:color w:val="002060"/>
                <w:w w:val="105"/>
                <w:sz w:val="20"/>
                <w:szCs w:val="20"/>
              </w:rPr>
              <w:t>the segment Services Team to d</w:t>
            </w:r>
            <w:r w:rsidR="008A701A" w:rsidRPr="00C6328B">
              <w:rPr>
                <w:color w:val="002060"/>
                <w:w w:val="105"/>
                <w:sz w:val="20"/>
                <w:szCs w:val="20"/>
              </w:rPr>
              <w:t>e</w:t>
            </w:r>
            <w:r w:rsidR="00922A34" w:rsidRPr="00C6328B">
              <w:rPr>
                <w:color w:val="002060"/>
                <w:w w:val="105"/>
                <w:sz w:val="20"/>
                <w:szCs w:val="20"/>
              </w:rPr>
              <w:t>livery</w:t>
            </w:r>
            <w:r w:rsidR="008A701A" w:rsidRPr="00C6328B">
              <w:rPr>
                <w:color w:val="002060"/>
                <w:w w:val="105"/>
                <w:sz w:val="20"/>
                <w:szCs w:val="20"/>
              </w:rPr>
              <w:t xml:space="preserve"> transformation and change initiatives that support new business opportunities</w:t>
            </w:r>
            <w:r w:rsidR="0022024A">
              <w:rPr>
                <w:color w:val="002060"/>
                <w:w w:val="105"/>
                <w:sz w:val="20"/>
                <w:szCs w:val="20"/>
              </w:rPr>
              <w:t>, specifically DSFM.</w:t>
            </w:r>
          </w:p>
          <w:p w14:paraId="41B7C5B0" w14:textId="68D8BD8C" w:rsidR="00D1095F" w:rsidRPr="00C6328B" w:rsidRDefault="00D1095F" w:rsidP="00922A34">
            <w:pPr>
              <w:pStyle w:val="TableParagraph"/>
              <w:numPr>
                <w:ilvl w:val="0"/>
                <w:numId w:val="13"/>
              </w:numPr>
              <w:spacing w:line="197" w:lineRule="exact"/>
              <w:rPr>
                <w:color w:val="002060"/>
                <w:sz w:val="20"/>
                <w:szCs w:val="20"/>
              </w:rPr>
            </w:pPr>
            <w:r w:rsidRPr="00C6328B">
              <w:rPr>
                <w:color w:val="002060"/>
                <w:w w:val="105"/>
                <w:sz w:val="20"/>
                <w:szCs w:val="20"/>
              </w:rPr>
              <w:t>Identify</w:t>
            </w:r>
            <w:r w:rsidRPr="00C6328B">
              <w:rPr>
                <w:color w:val="002060"/>
                <w:spacing w:val="-14"/>
                <w:w w:val="105"/>
                <w:sz w:val="20"/>
                <w:szCs w:val="20"/>
              </w:rPr>
              <w:t xml:space="preserve"> </w:t>
            </w:r>
            <w:r w:rsidRPr="00C6328B">
              <w:rPr>
                <w:color w:val="002060"/>
                <w:w w:val="105"/>
                <w:sz w:val="20"/>
                <w:szCs w:val="20"/>
              </w:rPr>
              <w:t>opportunities</w:t>
            </w:r>
            <w:r w:rsidRPr="00C6328B">
              <w:rPr>
                <w:color w:val="002060"/>
                <w:spacing w:val="-14"/>
                <w:w w:val="105"/>
                <w:sz w:val="20"/>
                <w:szCs w:val="20"/>
              </w:rPr>
              <w:t xml:space="preserve"> </w:t>
            </w:r>
            <w:r w:rsidRPr="00C6328B">
              <w:rPr>
                <w:color w:val="002060"/>
                <w:w w:val="105"/>
                <w:sz w:val="20"/>
                <w:szCs w:val="20"/>
              </w:rPr>
              <w:t>to</w:t>
            </w:r>
            <w:r w:rsidRPr="00C6328B">
              <w:rPr>
                <w:color w:val="002060"/>
                <w:spacing w:val="-17"/>
                <w:w w:val="105"/>
                <w:sz w:val="20"/>
                <w:szCs w:val="20"/>
              </w:rPr>
              <w:t xml:space="preserve"> </w:t>
            </w:r>
            <w:r w:rsidRPr="00C6328B">
              <w:rPr>
                <w:color w:val="002060"/>
                <w:w w:val="105"/>
                <w:sz w:val="20"/>
                <w:szCs w:val="20"/>
              </w:rPr>
              <w:t>implement</w:t>
            </w:r>
            <w:r w:rsidRPr="00C6328B">
              <w:rPr>
                <w:color w:val="002060"/>
                <w:spacing w:val="-14"/>
                <w:w w:val="105"/>
                <w:sz w:val="20"/>
                <w:szCs w:val="20"/>
              </w:rPr>
              <w:t xml:space="preserve"> </w:t>
            </w:r>
            <w:r w:rsidRPr="00C6328B">
              <w:rPr>
                <w:color w:val="002060"/>
                <w:w w:val="105"/>
                <w:sz w:val="20"/>
                <w:szCs w:val="20"/>
              </w:rPr>
              <w:t>new</w:t>
            </w:r>
            <w:r w:rsidRPr="00C6328B">
              <w:rPr>
                <w:color w:val="002060"/>
                <w:spacing w:val="-14"/>
                <w:w w:val="105"/>
                <w:sz w:val="20"/>
                <w:szCs w:val="20"/>
              </w:rPr>
              <w:t xml:space="preserve"> </w:t>
            </w:r>
            <w:r w:rsidRPr="00C6328B">
              <w:rPr>
                <w:color w:val="002060"/>
                <w:w w:val="105"/>
                <w:sz w:val="20"/>
                <w:szCs w:val="20"/>
              </w:rPr>
              <w:t>innovations</w:t>
            </w:r>
            <w:r w:rsidRPr="00C6328B">
              <w:rPr>
                <w:color w:val="002060"/>
                <w:spacing w:val="-14"/>
                <w:w w:val="105"/>
                <w:sz w:val="20"/>
                <w:szCs w:val="20"/>
              </w:rPr>
              <w:t xml:space="preserve"> </w:t>
            </w:r>
            <w:r w:rsidRPr="00C6328B">
              <w:rPr>
                <w:color w:val="002060"/>
                <w:w w:val="105"/>
                <w:sz w:val="20"/>
                <w:szCs w:val="20"/>
              </w:rPr>
              <w:t>to</w:t>
            </w:r>
            <w:r w:rsidRPr="00C6328B">
              <w:rPr>
                <w:color w:val="002060"/>
                <w:spacing w:val="-14"/>
                <w:w w:val="105"/>
                <w:sz w:val="20"/>
                <w:szCs w:val="20"/>
              </w:rPr>
              <w:t xml:space="preserve"> </w:t>
            </w:r>
            <w:r w:rsidRPr="00C6328B">
              <w:rPr>
                <w:color w:val="002060"/>
                <w:w w:val="105"/>
                <w:sz w:val="20"/>
                <w:szCs w:val="20"/>
              </w:rPr>
              <w:t>drive</w:t>
            </w:r>
            <w:r w:rsidRPr="00C6328B">
              <w:rPr>
                <w:color w:val="002060"/>
                <w:spacing w:val="-14"/>
                <w:w w:val="105"/>
                <w:sz w:val="20"/>
                <w:szCs w:val="20"/>
              </w:rPr>
              <w:t xml:space="preserve"> </w:t>
            </w:r>
            <w:r w:rsidRPr="00C6328B">
              <w:rPr>
                <w:color w:val="002060"/>
                <w:w w:val="105"/>
                <w:sz w:val="20"/>
                <w:szCs w:val="20"/>
              </w:rPr>
              <w:t>value</w:t>
            </w:r>
            <w:r w:rsidRPr="00C6328B">
              <w:rPr>
                <w:color w:val="002060"/>
                <w:spacing w:val="-14"/>
                <w:w w:val="105"/>
                <w:sz w:val="20"/>
                <w:szCs w:val="20"/>
              </w:rPr>
              <w:t xml:space="preserve"> </w:t>
            </w:r>
            <w:r w:rsidRPr="00C6328B">
              <w:rPr>
                <w:color w:val="002060"/>
                <w:w w:val="105"/>
                <w:sz w:val="20"/>
                <w:szCs w:val="20"/>
              </w:rPr>
              <w:t>and</w:t>
            </w:r>
            <w:r w:rsidRPr="00C6328B">
              <w:rPr>
                <w:color w:val="002060"/>
                <w:spacing w:val="-14"/>
                <w:w w:val="105"/>
                <w:sz w:val="20"/>
                <w:szCs w:val="20"/>
              </w:rPr>
              <w:t xml:space="preserve"> </w:t>
            </w:r>
            <w:r w:rsidRPr="00C6328B">
              <w:rPr>
                <w:color w:val="002060"/>
                <w:w w:val="105"/>
                <w:sz w:val="20"/>
                <w:szCs w:val="20"/>
              </w:rPr>
              <w:t>efficiencies</w:t>
            </w:r>
            <w:r w:rsidRPr="00C6328B">
              <w:rPr>
                <w:color w:val="002060"/>
                <w:spacing w:val="-12"/>
                <w:w w:val="105"/>
                <w:sz w:val="20"/>
                <w:szCs w:val="20"/>
              </w:rPr>
              <w:t xml:space="preserve"> </w:t>
            </w:r>
            <w:r w:rsidR="007A5A8A">
              <w:rPr>
                <w:color w:val="002060"/>
                <w:w w:val="105"/>
                <w:sz w:val="20"/>
                <w:szCs w:val="20"/>
              </w:rPr>
              <w:t>in readiness for DSFM</w:t>
            </w:r>
          </w:p>
          <w:p w14:paraId="177474AF" w14:textId="77777777" w:rsidR="008A701A" w:rsidRPr="00C6328B" w:rsidRDefault="00D1095F" w:rsidP="00922A34">
            <w:pPr>
              <w:pStyle w:val="TableParagraph"/>
              <w:numPr>
                <w:ilvl w:val="0"/>
                <w:numId w:val="13"/>
              </w:numPr>
              <w:spacing w:before="13" w:line="254" w:lineRule="auto"/>
              <w:ind w:right="1090"/>
              <w:rPr>
                <w:color w:val="002060"/>
                <w:sz w:val="20"/>
                <w:szCs w:val="20"/>
              </w:rPr>
            </w:pPr>
            <w:r w:rsidRPr="00C6328B">
              <w:rPr>
                <w:color w:val="002060"/>
                <w:spacing w:val="-2"/>
                <w:w w:val="105"/>
                <w:sz w:val="20"/>
                <w:szCs w:val="20"/>
              </w:rPr>
              <w:t>Identify opportunities to</w:t>
            </w:r>
            <w:r w:rsidRPr="00C6328B">
              <w:rPr>
                <w:color w:val="002060"/>
                <w:spacing w:val="-12"/>
                <w:w w:val="105"/>
                <w:sz w:val="20"/>
                <w:szCs w:val="20"/>
              </w:rPr>
              <w:t xml:space="preserve"> </w:t>
            </w:r>
            <w:r w:rsidRPr="00C6328B">
              <w:rPr>
                <w:color w:val="002060"/>
                <w:spacing w:val="-2"/>
                <w:w w:val="105"/>
                <w:sz w:val="20"/>
                <w:szCs w:val="20"/>
              </w:rPr>
              <w:t>improve profitability on the</w:t>
            </w:r>
            <w:r w:rsidRPr="00C6328B">
              <w:rPr>
                <w:color w:val="002060"/>
                <w:spacing w:val="-3"/>
                <w:w w:val="105"/>
                <w:sz w:val="20"/>
                <w:szCs w:val="20"/>
              </w:rPr>
              <w:t xml:space="preserve"> </w:t>
            </w:r>
            <w:r w:rsidRPr="00C6328B">
              <w:rPr>
                <w:color w:val="002060"/>
                <w:spacing w:val="-2"/>
                <w:w w:val="105"/>
                <w:sz w:val="20"/>
                <w:szCs w:val="20"/>
              </w:rPr>
              <w:t>contract</w:t>
            </w:r>
            <w:r w:rsidRPr="00C6328B">
              <w:rPr>
                <w:color w:val="002060"/>
                <w:spacing w:val="-4"/>
                <w:w w:val="105"/>
                <w:sz w:val="20"/>
                <w:szCs w:val="20"/>
              </w:rPr>
              <w:t xml:space="preserve"> </w:t>
            </w:r>
            <w:r w:rsidRPr="00C6328B">
              <w:rPr>
                <w:color w:val="002060"/>
                <w:spacing w:val="-2"/>
                <w:w w:val="105"/>
                <w:sz w:val="20"/>
                <w:szCs w:val="20"/>
              </w:rPr>
              <w:t>without</w:t>
            </w:r>
            <w:r w:rsidRPr="00C6328B">
              <w:rPr>
                <w:color w:val="002060"/>
                <w:spacing w:val="-6"/>
                <w:w w:val="105"/>
                <w:sz w:val="20"/>
                <w:szCs w:val="20"/>
              </w:rPr>
              <w:t xml:space="preserve"> </w:t>
            </w:r>
            <w:r w:rsidRPr="00C6328B">
              <w:rPr>
                <w:color w:val="002060"/>
                <w:spacing w:val="-2"/>
                <w:w w:val="105"/>
                <w:sz w:val="20"/>
                <w:szCs w:val="20"/>
              </w:rPr>
              <w:t>impacting experience</w:t>
            </w:r>
          </w:p>
          <w:p w14:paraId="4227D305" w14:textId="123507AF" w:rsidR="00D1095F" w:rsidRPr="00C6328B" w:rsidRDefault="00D1095F" w:rsidP="00922A34">
            <w:pPr>
              <w:pStyle w:val="TableParagraph"/>
              <w:numPr>
                <w:ilvl w:val="0"/>
                <w:numId w:val="13"/>
              </w:numPr>
              <w:spacing w:before="13" w:line="254" w:lineRule="auto"/>
              <w:ind w:right="1090"/>
              <w:rPr>
                <w:color w:val="002060"/>
                <w:sz w:val="20"/>
                <w:szCs w:val="20"/>
              </w:rPr>
            </w:pPr>
            <w:r w:rsidRPr="00C6328B">
              <w:rPr>
                <w:color w:val="002060"/>
                <w:w w:val="105"/>
                <w:sz w:val="20"/>
                <w:szCs w:val="20"/>
              </w:rPr>
              <w:t>Delivers training and</w:t>
            </w:r>
            <w:r w:rsidRPr="00C6328B">
              <w:rPr>
                <w:color w:val="002060"/>
                <w:spacing w:val="-5"/>
                <w:w w:val="105"/>
                <w:sz w:val="20"/>
                <w:szCs w:val="20"/>
              </w:rPr>
              <w:t xml:space="preserve"> </w:t>
            </w:r>
            <w:r w:rsidRPr="00C6328B">
              <w:rPr>
                <w:color w:val="002060"/>
                <w:w w:val="105"/>
                <w:sz w:val="20"/>
                <w:szCs w:val="20"/>
              </w:rPr>
              <w:t>onsite deployment of the</w:t>
            </w:r>
            <w:r w:rsidRPr="00C6328B">
              <w:rPr>
                <w:color w:val="002060"/>
                <w:spacing w:val="-12"/>
                <w:w w:val="105"/>
                <w:sz w:val="20"/>
                <w:szCs w:val="20"/>
              </w:rPr>
              <w:t xml:space="preserve"> </w:t>
            </w:r>
            <w:r w:rsidRPr="00C6328B">
              <w:rPr>
                <w:color w:val="002060"/>
                <w:w w:val="105"/>
                <w:sz w:val="20"/>
                <w:szCs w:val="20"/>
              </w:rPr>
              <w:t>CMOE tools</w:t>
            </w:r>
          </w:p>
          <w:p w14:paraId="0CD737BE" w14:textId="1B5CC6AE" w:rsidR="00D1095F" w:rsidRPr="00C6328B" w:rsidRDefault="002B7DCB" w:rsidP="00922A34">
            <w:pPr>
              <w:pStyle w:val="TableParagraph"/>
              <w:numPr>
                <w:ilvl w:val="0"/>
                <w:numId w:val="13"/>
              </w:numPr>
              <w:spacing w:line="201" w:lineRule="exact"/>
              <w:rPr>
                <w:color w:val="002060"/>
                <w:sz w:val="20"/>
                <w:szCs w:val="20"/>
              </w:rPr>
            </w:pPr>
            <w:r>
              <w:rPr>
                <w:color w:val="002060"/>
                <w:w w:val="105"/>
                <w:sz w:val="20"/>
                <w:szCs w:val="20"/>
              </w:rPr>
              <w:t xml:space="preserve">Utilises the </w:t>
            </w:r>
            <w:r w:rsidR="002672A5">
              <w:rPr>
                <w:color w:val="002060"/>
                <w:w w:val="105"/>
                <w:sz w:val="20"/>
                <w:szCs w:val="20"/>
              </w:rPr>
              <w:t>regional CMOE action plans to track live activity and outcomes.</w:t>
            </w:r>
          </w:p>
          <w:p w14:paraId="182F1FCB" w14:textId="557A5579" w:rsidR="00D1095F" w:rsidRPr="00C6328B" w:rsidRDefault="00D1095F" w:rsidP="00922A34">
            <w:pPr>
              <w:pStyle w:val="TableParagraph"/>
              <w:numPr>
                <w:ilvl w:val="0"/>
                <w:numId w:val="13"/>
              </w:numPr>
              <w:tabs>
                <w:tab w:val="left" w:pos="819"/>
              </w:tabs>
              <w:spacing w:line="191" w:lineRule="exact"/>
              <w:rPr>
                <w:color w:val="002060"/>
                <w:sz w:val="20"/>
                <w:szCs w:val="20"/>
              </w:rPr>
            </w:pPr>
            <w:r w:rsidRPr="00C6328B">
              <w:rPr>
                <w:color w:val="002060"/>
                <w:w w:val="105"/>
                <w:sz w:val="20"/>
                <w:szCs w:val="20"/>
              </w:rPr>
              <w:t>Shares</w:t>
            </w:r>
            <w:r w:rsidRPr="00C6328B">
              <w:rPr>
                <w:color w:val="002060"/>
                <w:spacing w:val="-14"/>
                <w:w w:val="105"/>
                <w:sz w:val="20"/>
                <w:szCs w:val="20"/>
              </w:rPr>
              <w:t xml:space="preserve"> </w:t>
            </w:r>
            <w:r w:rsidRPr="00C6328B">
              <w:rPr>
                <w:color w:val="002060"/>
                <w:w w:val="105"/>
                <w:sz w:val="20"/>
                <w:szCs w:val="20"/>
              </w:rPr>
              <w:t>best</w:t>
            </w:r>
            <w:r w:rsidRPr="00C6328B">
              <w:rPr>
                <w:color w:val="002060"/>
                <w:spacing w:val="-15"/>
                <w:w w:val="105"/>
                <w:sz w:val="20"/>
                <w:szCs w:val="20"/>
              </w:rPr>
              <w:t xml:space="preserve"> </w:t>
            </w:r>
            <w:r w:rsidRPr="00C6328B">
              <w:rPr>
                <w:color w:val="002060"/>
                <w:w w:val="105"/>
                <w:sz w:val="20"/>
                <w:szCs w:val="20"/>
              </w:rPr>
              <w:t>practices</w:t>
            </w:r>
            <w:r w:rsidRPr="00C6328B">
              <w:rPr>
                <w:color w:val="002060"/>
                <w:spacing w:val="-14"/>
                <w:w w:val="105"/>
                <w:sz w:val="20"/>
                <w:szCs w:val="20"/>
              </w:rPr>
              <w:t xml:space="preserve"> </w:t>
            </w:r>
            <w:r w:rsidRPr="00C6328B">
              <w:rPr>
                <w:color w:val="002060"/>
                <w:w w:val="105"/>
                <w:sz w:val="20"/>
                <w:szCs w:val="20"/>
              </w:rPr>
              <w:t>in</w:t>
            </w:r>
            <w:r w:rsidRPr="00C6328B">
              <w:rPr>
                <w:color w:val="002060"/>
                <w:spacing w:val="-14"/>
                <w:w w:val="105"/>
                <w:sz w:val="20"/>
                <w:szCs w:val="20"/>
              </w:rPr>
              <w:t xml:space="preserve"> </w:t>
            </w:r>
            <w:r w:rsidRPr="00C6328B">
              <w:rPr>
                <w:color w:val="002060"/>
                <w:w w:val="105"/>
                <w:sz w:val="20"/>
                <w:szCs w:val="20"/>
              </w:rPr>
              <w:t>a</w:t>
            </w:r>
            <w:r w:rsidR="00B71110" w:rsidRPr="00C6328B">
              <w:rPr>
                <w:color w:val="002060"/>
                <w:w w:val="105"/>
                <w:sz w:val="20"/>
                <w:szCs w:val="20"/>
              </w:rPr>
              <w:t>ll</w:t>
            </w:r>
            <w:r w:rsidRPr="00C6328B">
              <w:rPr>
                <w:color w:val="002060"/>
                <w:spacing w:val="-13"/>
                <w:w w:val="105"/>
                <w:sz w:val="20"/>
                <w:szCs w:val="20"/>
              </w:rPr>
              <w:t xml:space="preserve"> </w:t>
            </w:r>
            <w:r w:rsidRPr="00C6328B">
              <w:rPr>
                <w:color w:val="002060"/>
                <w:w w:val="105"/>
                <w:sz w:val="20"/>
                <w:szCs w:val="20"/>
              </w:rPr>
              <w:t>service</w:t>
            </w:r>
            <w:r w:rsidRPr="00C6328B">
              <w:rPr>
                <w:color w:val="002060"/>
                <w:spacing w:val="-10"/>
                <w:w w:val="105"/>
                <w:sz w:val="20"/>
                <w:szCs w:val="20"/>
              </w:rPr>
              <w:t xml:space="preserve"> </w:t>
            </w:r>
            <w:r w:rsidRPr="00C6328B">
              <w:rPr>
                <w:color w:val="002060"/>
                <w:w w:val="105"/>
                <w:sz w:val="20"/>
                <w:szCs w:val="20"/>
              </w:rPr>
              <w:t>line</w:t>
            </w:r>
            <w:r w:rsidR="00B71110" w:rsidRPr="00C6328B">
              <w:rPr>
                <w:color w:val="002060"/>
                <w:w w:val="105"/>
                <w:sz w:val="20"/>
                <w:szCs w:val="20"/>
              </w:rPr>
              <w:t>s</w:t>
            </w:r>
            <w:r w:rsidRPr="00C6328B">
              <w:rPr>
                <w:color w:val="002060"/>
                <w:spacing w:val="-13"/>
                <w:w w:val="105"/>
                <w:sz w:val="20"/>
                <w:szCs w:val="20"/>
              </w:rPr>
              <w:t xml:space="preserve"> </w:t>
            </w:r>
            <w:r w:rsidRPr="00C6328B">
              <w:rPr>
                <w:color w:val="002060"/>
                <w:w w:val="105"/>
                <w:sz w:val="20"/>
                <w:szCs w:val="20"/>
              </w:rPr>
              <w:t>and</w:t>
            </w:r>
            <w:r w:rsidRPr="00C6328B">
              <w:rPr>
                <w:color w:val="002060"/>
                <w:spacing w:val="-14"/>
                <w:w w:val="105"/>
                <w:sz w:val="20"/>
                <w:szCs w:val="20"/>
              </w:rPr>
              <w:t xml:space="preserve"> </w:t>
            </w:r>
            <w:r w:rsidRPr="00C6328B">
              <w:rPr>
                <w:color w:val="002060"/>
                <w:w w:val="105"/>
                <w:sz w:val="20"/>
                <w:szCs w:val="20"/>
              </w:rPr>
              <w:t>drives</w:t>
            </w:r>
            <w:r w:rsidRPr="00C6328B">
              <w:rPr>
                <w:color w:val="002060"/>
                <w:spacing w:val="-14"/>
                <w:w w:val="105"/>
                <w:sz w:val="20"/>
                <w:szCs w:val="20"/>
              </w:rPr>
              <w:t xml:space="preserve"> </w:t>
            </w:r>
            <w:r w:rsidRPr="00C6328B">
              <w:rPr>
                <w:color w:val="002060"/>
                <w:w w:val="105"/>
                <w:sz w:val="20"/>
                <w:szCs w:val="20"/>
              </w:rPr>
              <w:t>consistency</w:t>
            </w:r>
            <w:r w:rsidRPr="00C6328B">
              <w:rPr>
                <w:color w:val="002060"/>
                <w:spacing w:val="-1"/>
                <w:w w:val="105"/>
                <w:sz w:val="20"/>
                <w:szCs w:val="20"/>
              </w:rPr>
              <w:t xml:space="preserve"> </w:t>
            </w:r>
            <w:r w:rsidRPr="00C6328B">
              <w:rPr>
                <w:color w:val="002060"/>
                <w:w w:val="105"/>
                <w:sz w:val="20"/>
                <w:szCs w:val="20"/>
              </w:rPr>
              <w:t>in</w:t>
            </w:r>
            <w:r w:rsidRPr="00C6328B">
              <w:rPr>
                <w:color w:val="002060"/>
                <w:spacing w:val="-14"/>
                <w:w w:val="105"/>
                <w:sz w:val="20"/>
                <w:szCs w:val="20"/>
              </w:rPr>
              <w:t xml:space="preserve"> </w:t>
            </w:r>
            <w:r w:rsidRPr="00C6328B">
              <w:rPr>
                <w:color w:val="002060"/>
                <w:spacing w:val="-2"/>
                <w:w w:val="105"/>
                <w:sz w:val="20"/>
                <w:szCs w:val="20"/>
              </w:rPr>
              <w:t>approach</w:t>
            </w:r>
          </w:p>
          <w:p w14:paraId="111560E2" w14:textId="77777777" w:rsidR="00C6328B" w:rsidRPr="00C6328B" w:rsidRDefault="00D1095F" w:rsidP="00922A34">
            <w:pPr>
              <w:pStyle w:val="TableParagraph"/>
              <w:numPr>
                <w:ilvl w:val="0"/>
                <w:numId w:val="13"/>
              </w:numPr>
              <w:tabs>
                <w:tab w:val="left" w:pos="820"/>
              </w:tabs>
              <w:spacing w:before="4" w:line="254" w:lineRule="auto"/>
              <w:ind w:right="1303"/>
              <w:rPr>
                <w:color w:val="002060"/>
                <w:sz w:val="20"/>
                <w:szCs w:val="20"/>
              </w:rPr>
            </w:pPr>
            <w:r w:rsidRPr="00C6328B">
              <w:rPr>
                <w:color w:val="002060"/>
                <w:spacing w:val="-2"/>
                <w:w w:val="105"/>
                <w:sz w:val="20"/>
                <w:szCs w:val="20"/>
              </w:rPr>
              <w:t>Adheres</w:t>
            </w:r>
            <w:r w:rsidRPr="00C6328B">
              <w:rPr>
                <w:color w:val="002060"/>
                <w:spacing w:val="-10"/>
                <w:w w:val="105"/>
                <w:sz w:val="20"/>
                <w:szCs w:val="20"/>
              </w:rPr>
              <w:t xml:space="preserve"> </w:t>
            </w:r>
            <w:r w:rsidRPr="00C6328B">
              <w:rPr>
                <w:color w:val="002060"/>
                <w:spacing w:val="-2"/>
                <w:w w:val="105"/>
                <w:sz w:val="20"/>
                <w:szCs w:val="20"/>
              </w:rPr>
              <w:t>to and</w:t>
            </w:r>
            <w:r w:rsidRPr="00C6328B">
              <w:rPr>
                <w:color w:val="002060"/>
                <w:spacing w:val="-12"/>
                <w:w w:val="105"/>
                <w:sz w:val="20"/>
                <w:szCs w:val="20"/>
              </w:rPr>
              <w:t xml:space="preserve"> </w:t>
            </w:r>
            <w:r w:rsidRPr="00C6328B">
              <w:rPr>
                <w:color w:val="002060"/>
                <w:spacing w:val="-2"/>
                <w:w w:val="105"/>
                <w:sz w:val="20"/>
                <w:szCs w:val="20"/>
              </w:rPr>
              <w:t>drives compliance</w:t>
            </w:r>
            <w:r w:rsidRPr="00C6328B">
              <w:rPr>
                <w:color w:val="002060"/>
                <w:spacing w:val="10"/>
                <w:w w:val="105"/>
                <w:sz w:val="20"/>
                <w:szCs w:val="20"/>
              </w:rPr>
              <w:t xml:space="preserve"> </w:t>
            </w:r>
            <w:r w:rsidRPr="00C6328B">
              <w:rPr>
                <w:color w:val="002060"/>
                <w:spacing w:val="-2"/>
                <w:w w:val="105"/>
                <w:sz w:val="20"/>
                <w:szCs w:val="20"/>
              </w:rPr>
              <w:t>with Company and</w:t>
            </w:r>
            <w:r w:rsidRPr="00C6328B">
              <w:rPr>
                <w:color w:val="002060"/>
                <w:spacing w:val="-6"/>
                <w:w w:val="105"/>
                <w:sz w:val="20"/>
                <w:szCs w:val="20"/>
              </w:rPr>
              <w:t xml:space="preserve"> </w:t>
            </w:r>
            <w:r w:rsidRPr="00C6328B">
              <w:rPr>
                <w:color w:val="002060"/>
                <w:spacing w:val="-2"/>
                <w:w w:val="105"/>
                <w:sz w:val="20"/>
                <w:szCs w:val="20"/>
              </w:rPr>
              <w:t>customer/client</w:t>
            </w:r>
            <w:r w:rsidRPr="00C6328B">
              <w:rPr>
                <w:color w:val="002060"/>
                <w:spacing w:val="-19"/>
                <w:w w:val="105"/>
                <w:sz w:val="20"/>
                <w:szCs w:val="20"/>
              </w:rPr>
              <w:t xml:space="preserve"> </w:t>
            </w:r>
            <w:r w:rsidRPr="00C6328B">
              <w:rPr>
                <w:color w:val="002060"/>
                <w:spacing w:val="-2"/>
                <w:w w:val="105"/>
                <w:sz w:val="20"/>
                <w:szCs w:val="20"/>
              </w:rPr>
              <w:t>policies and</w:t>
            </w:r>
            <w:r w:rsidRPr="00C6328B">
              <w:rPr>
                <w:color w:val="002060"/>
                <w:spacing w:val="-12"/>
                <w:w w:val="105"/>
                <w:sz w:val="20"/>
                <w:szCs w:val="20"/>
              </w:rPr>
              <w:t xml:space="preserve"> </w:t>
            </w:r>
            <w:r w:rsidRPr="00C6328B">
              <w:rPr>
                <w:color w:val="002060"/>
                <w:spacing w:val="-2"/>
                <w:w w:val="105"/>
                <w:sz w:val="20"/>
                <w:szCs w:val="20"/>
              </w:rPr>
              <w:t>procedure</w:t>
            </w:r>
            <w:r w:rsidR="00C6328B" w:rsidRPr="00C6328B">
              <w:rPr>
                <w:color w:val="002060"/>
                <w:spacing w:val="-2"/>
                <w:w w:val="105"/>
                <w:sz w:val="20"/>
                <w:szCs w:val="20"/>
              </w:rPr>
              <w:t>.</w:t>
            </w:r>
          </w:p>
          <w:p w14:paraId="07A8FC22" w14:textId="1FFB91CE" w:rsidR="00C059DD" w:rsidRPr="00C6328B" w:rsidRDefault="00D1095F" w:rsidP="00922A34">
            <w:pPr>
              <w:pStyle w:val="TableParagraph"/>
              <w:numPr>
                <w:ilvl w:val="0"/>
                <w:numId w:val="13"/>
              </w:numPr>
              <w:tabs>
                <w:tab w:val="left" w:pos="820"/>
              </w:tabs>
              <w:spacing w:before="4" w:line="254" w:lineRule="auto"/>
              <w:ind w:right="1303"/>
              <w:rPr>
                <w:color w:val="002060"/>
                <w:sz w:val="20"/>
                <w:szCs w:val="20"/>
              </w:rPr>
            </w:pPr>
            <w:r w:rsidRPr="00C6328B">
              <w:rPr>
                <w:color w:val="002060"/>
                <w:w w:val="105"/>
                <w:sz w:val="20"/>
                <w:szCs w:val="20"/>
              </w:rPr>
              <w:t>Ensures confidentiality of materials and</w:t>
            </w:r>
            <w:r w:rsidRPr="00C6328B">
              <w:rPr>
                <w:color w:val="002060"/>
                <w:spacing w:val="-7"/>
                <w:w w:val="105"/>
                <w:sz w:val="20"/>
                <w:szCs w:val="20"/>
              </w:rPr>
              <w:t xml:space="preserve"> </w:t>
            </w:r>
            <w:r w:rsidRPr="00C6328B">
              <w:rPr>
                <w:color w:val="002060"/>
                <w:w w:val="105"/>
                <w:sz w:val="20"/>
                <w:szCs w:val="20"/>
              </w:rPr>
              <w:t>information</w:t>
            </w:r>
          </w:p>
          <w:p w14:paraId="04BADC5A" w14:textId="7C3277CB" w:rsidR="006773EC" w:rsidRPr="00C059DD" w:rsidRDefault="00D1095F" w:rsidP="00922A34">
            <w:pPr>
              <w:pStyle w:val="TableParagraph"/>
              <w:numPr>
                <w:ilvl w:val="0"/>
                <w:numId w:val="13"/>
              </w:numPr>
              <w:tabs>
                <w:tab w:val="left" w:pos="820"/>
              </w:tabs>
              <w:spacing w:before="4" w:line="254" w:lineRule="auto"/>
              <w:ind w:right="1303"/>
              <w:rPr>
                <w:sz w:val="19"/>
              </w:rPr>
            </w:pPr>
            <w:r w:rsidRPr="00C6328B">
              <w:rPr>
                <w:color w:val="002060"/>
                <w:spacing w:val="-2"/>
                <w:w w:val="105"/>
                <w:sz w:val="20"/>
                <w:szCs w:val="20"/>
              </w:rPr>
              <w:t>Works</w:t>
            </w:r>
            <w:r w:rsidRPr="00C6328B">
              <w:rPr>
                <w:color w:val="002060"/>
                <w:spacing w:val="-7"/>
                <w:w w:val="105"/>
                <w:sz w:val="20"/>
                <w:szCs w:val="20"/>
              </w:rPr>
              <w:t xml:space="preserve"> </w:t>
            </w:r>
            <w:r w:rsidRPr="00C6328B">
              <w:rPr>
                <w:color w:val="002060"/>
                <w:spacing w:val="-2"/>
                <w:w w:val="105"/>
                <w:sz w:val="20"/>
                <w:szCs w:val="20"/>
              </w:rPr>
              <w:t>collectively to</w:t>
            </w:r>
            <w:r w:rsidRPr="00C6328B">
              <w:rPr>
                <w:color w:val="002060"/>
                <w:spacing w:val="-14"/>
                <w:w w:val="105"/>
                <w:sz w:val="20"/>
                <w:szCs w:val="20"/>
              </w:rPr>
              <w:t xml:space="preserve"> </w:t>
            </w:r>
            <w:r w:rsidRPr="00C6328B">
              <w:rPr>
                <w:color w:val="002060"/>
                <w:spacing w:val="-2"/>
                <w:w w:val="105"/>
                <w:sz w:val="20"/>
                <w:szCs w:val="20"/>
              </w:rPr>
              <w:t>achieve</w:t>
            </w:r>
            <w:r w:rsidRPr="00C6328B">
              <w:rPr>
                <w:color w:val="002060"/>
                <w:spacing w:val="-3"/>
                <w:w w:val="105"/>
                <w:sz w:val="20"/>
                <w:szCs w:val="20"/>
              </w:rPr>
              <w:t xml:space="preserve"> </w:t>
            </w:r>
            <w:r w:rsidRPr="00C6328B">
              <w:rPr>
                <w:color w:val="002060"/>
                <w:spacing w:val="-2"/>
                <w:w w:val="105"/>
                <w:sz w:val="20"/>
                <w:szCs w:val="20"/>
              </w:rPr>
              <w:t>business objectives whilst promoting collaboration,</w:t>
            </w:r>
            <w:r w:rsidRPr="00C6328B">
              <w:rPr>
                <w:color w:val="002060"/>
                <w:spacing w:val="-9"/>
                <w:w w:val="105"/>
                <w:sz w:val="20"/>
                <w:szCs w:val="20"/>
              </w:rPr>
              <w:t xml:space="preserve"> </w:t>
            </w:r>
            <w:r w:rsidRPr="00C6328B">
              <w:rPr>
                <w:color w:val="002060"/>
                <w:spacing w:val="-2"/>
                <w:w w:val="105"/>
                <w:sz w:val="20"/>
                <w:szCs w:val="20"/>
              </w:rPr>
              <w:t>co-ordination and</w:t>
            </w:r>
            <w:r w:rsidRPr="00C6328B">
              <w:rPr>
                <w:color w:val="002060"/>
                <w:spacing w:val="-7"/>
                <w:w w:val="105"/>
                <w:sz w:val="20"/>
                <w:szCs w:val="20"/>
              </w:rPr>
              <w:t xml:space="preserve"> </w:t>
            </w:r>
            <w:r w:rsidRPr="00C6328B">
              <w:rPr>
                <w:color w:val="002060"/>
                <w:spacing w:val="-2"/>
                <w:w w:val="105"/>
                <w:sz w:val="20"/>
                <w:szCs w:val="20"/>
              </w:rPr>
              <w:t>team­</w:t>
            </w:r>
            <w:r w:rsidRPr="00C6328B">
              <w:rPr>
                <w:color w:val="002060"/>
                <w:spacing w:val="-4"/>
                <w:w w:val="105"/>
                <w:sz w:val="20"/>
                <w:szCs w:val="20"/>
              </w:rPr>
              <w:t>work</w:t>
            </w:r>
          </w:p>
        </w:tc>
      </w:tr>
    </w:tbl>
    <w:p w14:paraId="04BADC5C" w14:textId="77777777" w:rsidR="006773EC" w:rsidRDefault="006773EC">
      <w:pPr>
        <w:pStyle w:val="BodyText"/>
        <w:rPr>
          <w:rFonts w:ascii="Times New Roman"/>
          <w:b w:val="0"/>
          <w:sz w:val="20"/>
        </w:rPr>
      </w:pPr>
    </w:p>
    <w:p w14:paraId="04BADC5D" w14:textId="77777777" w:rsidR="006773EC" w:rsidRDefault="006773EC">
      <w:pPr>
        <w:pStyle w:val="BodyText"/>
        <w:rPr>
          <w:rFonts w:ascii="Times New Roman"/>
          <w:b w:val="0"/>
          <w:sz w:val="20"/>
        </w:rPr>
      </w:pPr>
    </w:p>
    <w:p w14:paraId="04BADC5E" w14:textId="77777777" w:rsidR="006773EC" w:rsidRDefault="006773EC">
      <w:pPr>
        <w:pStyle w:val="BodyText"/>
        <w:spacing w:before="165"/>
        <w:rPr>
          <w:rFonts w:ascii="Times New Roman"/>
          <w:b w:val="0"/>
          <w:sz w:val="20"/>
        </w:rPr>
      </w:pPr>
    </w:p>
    <w:tbl>
      <w:tblPr>
        <w:tblW w:w="0" w:type="auto"/>
        <w:tblInd w:w="3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2"/>
      </w:tblGrid>
      <w:tr w:rsidR="006773EC" w14:paraId="04BADC60" w14:textId="77777777">
        <w:trPr>
          <w:trHeight w:val="710"/>
        </w:trPr>
        <w:tc>
          <w:tcPr>
            <w:tcW w:w="10462" w:type="dxa"/>
            <w:tcBorders>
              <w:bottom w:val="dotted" w:sz="2" w:space="0" w:color="000000"/>
            </w:tcBorders>
            <w:shd w:val="clear" w:color="auto" w:fill="F1F1F1"/>
          </w:tcPr>
          <w:p w14:paraId="04BADC5F" w14:textId="77777777" w:rsidR="006773EC" w:rsidRDefault="00132A32">
            <w:pPr>
              <w:pStyle w:val="TableParagraph"/>
              <w:spacing w:before="146"/>
              <w:ind w:left="393" w:right="190" w:hanging="284"/>
              <w:rPr>
                <w:sz w:val="16"/>
              </w:rPr>
            </w:pPr>
            <w:r>
              <w:rPr>
                <w:b/>
                <w:color w:val="001F5F"/>
                <w:sz w:val="20"/>
              </w:rPr>
              <w:t>6.</w:t>
            </w:r>
            <w:r>
              <w:rPr>
                <w:b/>
                <w:color w:val="001F5F"/>
                <w:spacing w:val="40"/>
                <w:sz w:val="20"/>
              </w:rPr>
              <w:t xml:space="preserve"> </w:t>
            </w:r>
            <w:r>
              <w:rPr>
                <w:b/>
                <w:color w:val="001F5F"/>
                <w:sz w:val="20"/>
              </w:rPr>
              <w:t xml:space="preserve">Accountabilities </w:t>
            </w:r>
            <w:r>
              <w:rPr>
                <w:color w:val="001F5F"/>
                <w:sz w:val="16"/>
              </w:rPr>
              <w:t>–</w:t>
            </w:r>
            <w:r>
              <w:rPr>
                <w:color w:val="001F5F"/>
                <w:spacing w:val="-1"/>
                <w:sz w:val="16"/>
              </w:rPr>
              <w:t xml:space="preserve"> </w:t>
            </w:r>
            <w:r>
              <w:rPr>
                <w:color w:val="001F5F"/>
                <w:sz w:val="16"/>
              </w:rPr>
              <w:t>Give</w:t>
            </w:r>
            <w:r>
              <w:rPr>
                <w:color w:val="001F5F"/>
                <w:spacing w:val="-3"/>
                <w:sz w:val="16"/>
              </w:rPr>
              <w:t xml:space="preserve"> </w:t>
            </w:r>
            <w:r>
              <w:rPr>
                <w:color w:val="001F5F"/>
                <w:sz w:val="16"/>
              </w:rPr>
              <w:t>the</w:t>
            </w:r>
            <w:r>
              <w:rPr>
                <w:color w:val="001F5F"/>
                <w:spacing w:val="-1"/>
                <w:sz w:val="16"/>
              </w:rPr>
              <w:t xml:space="preserve"> </w:t>
            </w:r>
            <w:r>
              <w:rPr>
                <w:color w:val="001F5F"/>
                <w:sz w:val="16"/>
              </w:rPr>
              <w:t>3</w:t>
            </w:r>
            <w:r>
              <w:rPr>
                <w:color w:val="001F5F"/>
                <w:spacing w:val="-1"/>
                <w:sz w:val="16"/>
              </w:rPr>
              <w:t xml:space="preserve"> </w:t>
            </w:r>
            <w:r>
              <w:rPr>
                <w:color w:val="001F5F"/>
                <w:sz w:val="16"/>
              </w:rPr>
              <w:t>to</w:t>
            </w:r>
            <w:r>
              <w:rPr>
                <w:color w:val="001F5F"/>
                <w:spacing w:val="-4"/>
                <w:sz w:val="16"/>
              </w:rPr>
              <w:t xml:space="preserve"> </w:t>
            </w:r>
            <w:r>
              <w:rPr>
                <w:color w:val="001F5F"/>
                <w:sz w:val="16"/>
              </w:rPr>
              <w:t>5</w:t>
            </w:r>
            <w:r>
              <w:rPr>
                <w:color w:val="001F5F"/>
                <w:spacing w:val="-3"/>
                <w:sz w:val="16"/>
              </w:rPr>
              <w:t xml:space="preserve"> </w:t>
            </w:r>
            <w:r>
              <w:rPr>
                <w:color w:val="001F5F"/>
                <w:sz w:val="16"/>
              </w:rPr>
              <w:t>key</w:t>
            </w:r>
            <w:r>
              <w:rPr>
                <w:color w:val="001F5F"/>
                <w:spacing w:val="-2"/>
                <w:sz w:val="16"/>
              </w:rPr>
              <w:t xml:space="preserve"> </w:t>
            </w:r>
            <w:r>
              <w:rPr>
                <w:color w:val="001F5F"/>
                <w:sz w:val="16"/>
              </w:rPr>
              <w:t>outputs of</w:t>
            </w:r>
            <w:r>
              <w:rPr>
                <w:color w:val="001F5F"/>
                <w:spacing w:val="-2"/>
                <w:sz w:val="16"/>
              </w:rPr>
              <w:t xml:space="preserve"> </w:t>
            </w:r>
            <w:r>
              <w:rPr>
                <w:color w:val="001F5F"/>
                <w:sz w:val="16"/>
              </w:rPr>
              <w:t>the</w:t>
            </w:r>
            <w:r>
              <w:rPr>
                <w:color w:val="001F5F"/>
                <w:spacing w:val="-1"/>
                <w:sz w:val="16"/>
              </w:rPr>
              <w:t xml:space="preserve"> </w:t>
            </w:r>
            <w:r>
              <w:rPr>
                <w:color w:val="001F5F"/>
                <w:sz w:val="16"/>
              </w:rPr>
              <w:t>position</w:t>
            </w:r>
            <w:r>
              <w:rPr>
                <w:color w:val="001F5F"/>
                <w:spacing w:val="-1"/>
                <w:sz w:val="16"/>
              </w:rPr>
              <w:t xml:space="preserve"> </w:t>
            </w:r>
            <w:r>
              <w:rPr>
                <w:color w:val="001F5F"/>
                <w:sz w:val="16"/>
              </w:rPr>
              <w:t>vis-à-vis</w:t>
            </w:r>
            <w:r>
              <w:rPr>
                <w:color w:val="001F5F"/>
                <w:spacing w:val="-2"/>
                <w:sz w:val="16"/>
              </w:rPr>
              <w:t xml:space="preserve"> </w:t>
            </w:r>
            <w:r>
              <w:rPr>
                <w:color w:val="001F5F"/>
                <w:sz w:val="16"/>
              </w:rPr>
              <w:t>the</w:t>
            </w:r>
            <w:r>
              <w:rPr>
                <w:color w:val="001F5F"/>
                <w:spacing w:val="-1"/>
                <w:sz w:val="16"/>
              </w:rPr>
              <w:t xml:space="preserve"> </w:t>
            </w:r>
            <w:r>
              <w:rPr>
                <w:color w:val="001F5F"/>
                <w:sz w:val="16"/>
              </w:rPr>
              <w:t>organization;</w:t>
            </w:r>
            <w:r>
              <w:rPr>
                <w:color w:val="001F5F"/>
                <w:spacing w:val="-2"/>
                <w:sz w:val="16"/>
              </w:rPr>
              <w:t xml:space="preserve"> </w:t>
            </w:r>
            <w:r>
              <w:rPr>
                <w:color w:val="001F5F"/>
                <w:sz w:val="16"/>
              </w:rPr>
              <w:t>they</w:t>
            </w:r>
            <w:r>
              <w:rPr>
                <w:color w:val="001F5F"/>
                <w:spacing w:val="-2"/>
                <w:sz w:val="16"/>
              </w:rPr>
              <w:t xml:space="preserve"> </w:t>
            </w:r>
            <w:r>
              <w:rPr>
                <w:color w:val="001F5F"/>
                <w:sz w:val="16"/>
              </w:rPr>
              <w:t>should</w:t>
            </w:r>
            <w:r>
              <w:rPr>
                <w:color w:val="001F5F"/>
                <w:spacing w:val="-1"/>
                <w:sz w:val="16"/>
              </w:rPr>
              <w:t xml:space="preserve"> </w:t>
            </w:r>
            <w:r>
              <w:rPr>
                <w:color w:val="001F5F"/>
                <w:sz w:val="16"/>
              </w:rPr>
              <w:t>focus on</w:t>
            </w:r>
            <w:r>
              <w:rPr>
                <w:color w:val="001F5F"/>
                <w:spacing w:val="-4"/>
                <w:sz w:val="16"/>
              </w:rPr>
              <w:t xml:space="preserve"> </w:t>
            </w:r>
            <w:r>
              <w:rPr>
                <w:color w:val="001F5F"/>
                <w:sz w:val="16"/>
              </w:rPr>
              <w:t>end</w:t>
            </w:r>
            <w:r>
              <w:rPr>
                <w:color w:val="001F5F"/>
                <w:spacing w:val="-1"/>
                <w:sz w:val="16"/>
              </w:rPr>
              <w:t xml:space="preserve"> </w:t>
            </w:r>
            <w:r>
              <w:rPr>
                <w:color w:val="001F5F"/>
                <w:sz w:val="16"/>
              </w:rPr>
              <w:t>results,</w:t>
            </w:r>
            <w:r>
              <w:rPr>
                <w:color w:val="001F5F"/>
                <w:spacing w:val="-2"/>
                <w:sz w:val="16"/>
              </w:rPr>
              <w:t xml:space="preserve"> </w:t>
            </w:r>
            <w:r>
              <w:rPr>
                <w:color w:val="001F5F"/>
                <w:sz w:val="16"/>
              </w:rPr>
              <w:t>not</w:t>
            </w:r>
            <w:r>
              <w:rPr>
                <w:color w:val="001F5F"/>
                <w:spacing w:val="-1"/>
                <w:sz w:val="16"/>
              </w:rPr>
              <w:t xml:space="preserve"> </w:t>
            </w:r>
            <w:r>
              <w:rPr>
                <w:color w:val="001F5F"/>
                <w:sz w:val="16"/>
              </w:rPr>
              <w:t>duties</w:t>
            </w:r>
            <w:r>
              <w:rPr>
                <w:color w:val="001F5F"/>
                <w:spacing w:val="-1"/>
                <w:sz w:val="16"/>
              </w:rPr>
              <w:t xml:space="preserve"> </w:t>
            </w:r>
            <w:r>
              <w:rPr>
                <w:color w:val="001F5F"/>
                <w:sz w:val="16"/>
              </w:rPr>
              <w:t xml:space="preserve">or </w:t>
            </w:r>
            <w:r>
              <w:rPr>
                <w:color w:val="001F5F"/>
                <w:spacing w:val="-2"/>
                <w:sz w:val="16"/>
              </w:rPr>
              <w:t>activities.</w:t>
            </w:r>
          </w:p>
        </w:tc>
      </w:tr>
      <w:tr w:rsidR="006773EC" w14:paraId="04BADC66" w14:textId="77777777">
        <w:trPr>
          <w:trHeight w:val="1610"/>
        </w:trPr>
        <w:tc>
          <w:tcPr>
            <w:tcW w:w="10462" w:type="dxa"/>
            <w:tcBorders>
              <w:top w:val="dotted" w:sz="2" w:space="0" w:color="000000"/>
              <w:bottom w:val="single" w:sz="4" w:space="0" w:color="000000"/>
              <w:right w:val="single" w:sz="4" w:space="0" w:color="000000"/>
            </w:tcBorders>
          </w:tcPr>
          <w:p w14:paraId="53F7496B" w14:textId="519FD10D" w:rsidR="00341C9F" w:rsidRPr="00341C9F" w:rsidRDefault="00341C9F" w:rsidP="00341C9F">
            <w:pPr>
              <w:pStyle w:val="TableParagraph"/>
              <w:numPr>
                <w:ilvl w:val="0"/>
                <w:numId w:val="3"/>
              </w:numPr>
              <w:tabs>
                <w:tab w:val="left" w:pos="885"/>
              </w:tabs>
              <w:spacing w:line="227" w:lineRule="exact"/>
              <w:rPr>
                <w:color w:val="001F5F"/>
                <w:sz w:val="20"/>
              </w:rPr>
            </w:pPr>
            <w:r w:rsidRPr="00341C9F">
              <w:rPr>
                <w:color w:val="001F5F"/>
                <w:sz w:val="20"/>
              </w:rPr>
              <w:t xml:space="preserve">Realisation of </w:t>
            </w:r>
            <w:r w:rsidR="00BC27E2">
              <w:rPr>
                <w:color w:val="001F5F"/>
                <w:sz w:val="20"/>
              </w:rPr>
              <w:t>qualitative and quantitive benefits</w:t>
            </w:r>
            <w:r w:rsidRPr="00341C9F">
              <w:rPr>
                <w:color w:val="001F5F"/>
                <w:sz w:val="20"/>
              </w:rPr>
              <w:t xml:space="preserve"> against agreed plan</w:t>
            </w:r>
          </w:p>
          <w:p w14:paraId="50C88322" w14:textId="77777777" w:rsidR="00341C9F" w:rsidRPr="00341C9F" w:rsidRDefault="00341C9F" w:rsidP="00341C9F">
            <w:pPr>
              <w:pStyle w:val="TableParagraph"/>
              <w:numPr>
                <w:ilvl w:val="0"/>
                <w:numId w:val="3"/>
              </w:numPr>
              <w:tabs>
                <w:tab w:val="left" w:pos="885"/>
              </w:tabs>
              <w:spacing w:line="227" w:lineRule="exact"/>
              <w:rPr>
                <w:color w:val="001F5F"/>
                <w:sz w:val="20"/>
              </w:rPr>
            </w:pPr>
            <w:r w:rsidRPr="00341C9F">
              <w:rPr>
                <w:color w:val="001F5F"/>
                <w:sz w:val="20"/>
              </w:rPr>
              <w:t>Driving performance of contracts operationally and financially</w:t>
            </w:r>
          </w:p>
          <w:p w14:paraId="375B9375" w14:textId="77777777" w:rsidR="00341C9F" w:rsidRPr="00341C9F" w:rsidRDefault="00341C9F" w:rsidP="00341C9F">
            <w:pPr>
              <w:pStyle w:val="TableParagraph"/>
              <w:numPr>
                <w:ilvl w:val="0"/>
                <w:numId w:val="3"/>
              </w:numPr>
              <w:tabs>
                <w:tab w:val="left" w:pos="885"/>
              </w:tabs>
              <w:spacing w:line="227" w:lineRule="exact"/>
              <w:rPr>
                <w:color w:val="001F5F"/>
                <w:sz w:val="20"/>
              </w:rPr>
            </w:pPr>
            <w:r w:rsidRPr="00341C9F">
              <w:rPr>
                <w:color w:val="001F5F"/>
                <w:sz w:val="20"/>
              </w:rPr>
              <w:t>Strategic focus on improving business performance across a portfolio of clients</w:t>
            </w:r>
          </w:p>
          <w:p w14:paraId="04BADC65" w14:textId="4F34BCC1" w:rsidR="006773EC" w:rsidRDefault="00341C9F" w:rsidP="00341C9F">
            <w:pPr>
              <w:pStyle w:val="TableParagraph"/>
              <w:numPr>
                <w:ilvl w:val="0"/>
                <w:numId w:val="3"/>
              </w:numPr>
              <w:tabs>
                <w:tab w:val="left" w:pos="885"/>
              </w:tabs>
              <w:rPr>
                <w:sz w:val="20"/>
              </w:rPr>
            </w:pPr>
            <w:r w:rsidRPr="00341C9F">
              <w:rPr>
                <w:color w:val="001F5F"/>
                <w:sz w:val="20"/>
              </w:rPr>
              <w:t>Strong internal relationships within the business and able to communicate effectively at all levels</w:t>
            </w:r>
          </w:p>
        </w:tc>
      </w:tr>
    </w:tbl>
    <w:p w14:paraId="04BADC67" w14:textId="77777777" w:rsidR="006773EC" w:rsidRDefault="006773EC">
      <w:pPr>
        <w:pStyle w:val="BodyText"/>
        <w:rPr>
          <w:rFonts w:ascii="Times New Roman"/>
          <w:b w:val="0"/>
          <w:sz w:val="20"/>
        </w:rPr>
      </w:pPr>
    </w:p>
    <w:p w14:paraId="04BADC68" w14:textId="77777777" w:rsidR="006773EC" w:rsidRDefault="006773EC">
      <w:pPr>
        <w:pStyle w:val="BodyText"/>
        <w:rPr>
          <w:rFonts w:ascii="Times New Roman"/>
          <w:b w:val="0"/>
          <w:sz w:val="20"/>
        </w:rPr>
      </w:pPr>
    </w:p>
    <w:p w14:paraId="04BADC69" w14:textId="77777777" w:rsidR="006773EC" w:rsidRDefault="006773EC">
      <w:pPr>
        <w:pStyle w:val="BodyText"/>
        <w:spacing w:before="167"/>
        <w:rPr>
          <w:rFonts w:ascii="Times New Roman"/>
          <w:b w:val="0"/>
          <w:sz w:val="20"/>
        </w:rPr>
      </w:pPr>
    </w:p>
    <w:tbl>
      <w:tblPr>
        <w:tblW w:w="0" w:type="auto"/>
        <w:tblInd w:w="3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2"/>
      </w:tblGrid>
      <w:tr w:rsidR="006773EC" w14:paraId="04BADC6C" w14:textId="77777777">
        <w:trPr>
          <w:trHeight w:val="710"/>
        </w:trPr>
        <w:tc>
          <w:tcPr>
            <w:tcW w:w="10462" w:type="dxa"/>
            <w:tcBorders>
              <w:bottom w:val="dotted" w:sz="2" w:space="0" w:color="000000"/>
            </w:tcBorders>
            <w:shd w:val="clear" w:color="auto" w:fill="F1F1F1"/>
          </w:tcPr>
          <w:p w14:paraId="04BADC6A" w14:textId="77777777" w:rsidR="006773EC" w:rsidRDefault="006773EC">
            <w:pPr>
              <w:pStyle w:val="TableParagraph"/>
              <w:spacing w:before="55"/>
              <w:rPr>
                <w:rFonts w:ascii="Times New Roman"/>
                <w:sz w:val="16"/>
              </w:rPr>
            </w:pPr>
          </w:p>
          <w:p w14:paraId="04BADC6B" w14:textId="77777777" w:rsidR="006773EC" w:rsidRDefault="00132A32">
            <w:pPr>
              <w:pStyle w:val="TableParagraph"/>
              <w:ind w:left="110"/>
              <w:rPr>
                <w:sz w:val="16"/>
              </w:rPr>
            </w:pPr>
            <w:r>
              <w:rPr>
                <w:b/>
                <w:color w:val="001F5F"/>
                <w:sz w:val="20"/>
              </w:rPr>
              <w:t>7.</w:t>
            </w:r>
            <w:r>
              <w:rPr>
                <w:b/>
                <w:color w:val="001F5F"/>
                <w:spacing w:val="43"/>
                <w:sz w:val="20"/>
              </w:rPr>
              <w:t xml:space="preserve"> </w:t>
            </w:r>
            <w:r>
              <w:rPr>
                <w:b/>
                <w:color w:val="001F5F"/>
                <w:sz w:val="20"/>
              </w:rPr>
              <w:t>Person</w:t>
            </w:r>
            <w:r>
              <w:rPr>
                <w:b/>
                <w:color w:val="001F5F"/>
                <w:spacing w:val="-4"/>
                <w:sz w:val="20"/>
              </w:rPr>
              <w:t xml:space="preserve"> </w:t>
            </w:r>
            <w:r>
              <w:rPr>
                <w:b/>
                <w:color w:val="001F5F"/>
                <w:sz w:val="20"/>
              </w:rPr>
              <w:t>Specification</w:t>
            </w:r>
            <w:r>
              <w:rPr>
                <w:b/>
                <w:color w:val="001F5F"/>
                <w:spacing w:val="-4"/>
                <w:sz w:val="20"/>
              </w:rPr>
              <w:t xml:space="preserve"> </w:t>
            </w:r>
            <w:r>
              <w:rPr>
                <w:color w:val="001F5F"/>
                <w:sz w:val="16"/>
              </w:rPr>
              <w:t>–</w:t>
            </w:r>
            <w:r>
              <w:rPr>
                <w:color w:val="001F5F"/>
                <w:spacing w:val="-2"/>
                <w:sz w:val="16"/>
              </w:rPr>
              <w:t xml:space="preserve"> </w:t>
            </w:r>
            <w:r>
              <w:rPr>
                <w:color w:val="001F5F"/>
                <w:sz w:val="16"/>
              </w:rPr>
              <w:t>Indicate</w:t>
            </w:r>
            <w:r>
              <w:rPr>
                <w:color w:val="001F5F"/>
                <w:spacing w:val="-4"/>
                <w:sz w:val="16"/>
              </w:rPr>
              <w:t xml:space="preserve"> </w:t>
            </w:r>
            <w:r>
              <w:rPr>
                <w:color w:val="001F5F"/>
                <w:sz w:val="16"/>
              </w:rPr>
              <w:t>the</w:t>
            </w:r>
            <w:r>
              <w:rPr>
                <w:color w:val="001F5F"/>
                <w:spacing w:val="-6"/>
                <w:sz w:val="16"/>
              </w:rPr>
              <w:t xml:space="preserve"> </w:t>
            </w:r>
            <w:r>
              <w:rPr>
                <w:color w:val="001F5F"/>
                <w:sz w:val="16"/>
              </w:rPr>
              <w:t>skills,</w:t>
            </w:r>
            <w:r>
              <w:rPr>
                <w:color w:val="001F5F"/>
                <w:spacing w:val="-5"/>
                <w:sz w:val="16"/>
              </w:rPr>
              <w:t xml:space="preserve"> </w:t>
            </w:r>
            <w:r>
              <w:rPr>
                <w:color w:val="001F5F"/>
                <w:sz w:val="16"/>
              </w:rPr>
              <w:t>knowledge</w:t>
            </w:r>
            <w:r>
              <w:rPr>
                <w:color w:val="001F5F"/>
                <w:spacing w:val="-3"/>
                <w:sz w:val="16"/>
              </w:rPr>
              <w:t xml:space="preserve"> </w:t>
            </w:r>
            <w:r>
              <w:rPr>
                <w:color w:val="001F5F"/>
                <w:sz w:val="16"/>
              </w:rPr>
              <w:t>and</w:t>
            </w:r>
            <w:r>
              <w:rPr>
                <w:color w:val="001F5F"/>
                <w:spacing w:val="-6"/>
                <w:sz w:val="16"/>
              </w:rPr>
              <w:t xml:space="preserve"> </w:t>
            </w:r>
            <w:r>
              <w:rPr>
                <w:color w:val="001F5F"/>
                <w:sz w:val="16"/>
              </w:rPr>
              <w:t>experience</w:t>
            </w:r>
            <w:r>
              <w:rPr>
                <w:color w:val="001F5F"/>
                <w:spacing w:val="-6"/>
                <w:sz w:val="16"/>
              </w:rPr>
              <w:t xml:space="preserve"> </w:t>
            </w:r>
            <w:r>
              <w:rPr>
                <w:color w:val="001F5F"/>
                <w:sz w:val="16"/>
              </w:rPr>
              <w:t>that</w:t>
            </w:r>
            <w:r>
              <w:rPr>
                <w:color w:val="001F5F"/>
                <w:spacing w:val="-4"/>
                <w:sz w:val="16"/>
              </w:rPr>
              <w:t xml:space="preserve"> </w:t>
            </w:r>
            <w:r>
              <w:rPr>
                <w:color w:val="001F5F"/>
                <w:sz w:val="16"/>
              </w:rPr>
              <w:t>the</w:t>
            </w:r>
            <w:r>
              <w:rPr>
                <w:color w:val="001F5F"/>
                <w:spacing w:val="-6"/>
                <w:sz w:val="16"/>
              </w:rPr>
              <w:t xml:space="preserve"> </w:t>
            </w:r>
            <w:r>
              <w:rPr>
                <w:color w:val="001F5F"/>
                <w:sz w:val="16"/>
              </w:rPr>
              <w:t>job holder</w:t>
            </w:r>
            <w:r>
              <w:rPr>
                <w:color w:val="001F5F"/>
                <w:spacing w:val="-5"/>
                <w:sz w:val="16"/>
              </w:rPr>
              <w:t xml:space="preserve"> </w:t>
            </w:r>
            <w:r>
              <w:rPr>
                <w:color w:val="001F5F"/>
                <w:sz w:val="16"/>
              </w:rPr>
              <w:t>should</w:t>
            </w:r>
            <w:r>
              <w:rPr>
                <w:color w:val="001F5F"/>
                <w:spacing w:val="-4"/>
                <w:sz w:val="16"/>
              </w:rPr>
              <w:t xml:space="preserve"> </w:t>
            </w:r>
            <w:r>
              <w:rPr>
                <w:color w:val="001F5F"/>
                <w:sz w:val="16"/>
              </w:rPr>
              <w:t>require</w:t>
            </w:r>
            <w:r>
              <w:rPr>
                <w:color w:val="001F5F"/>
                <w:spacing w:val="-5"/>
                <w:sz w:val="16"/>
              </w:rPr>
              <w:t xml:space="preserve"> </w:t>
            </w:r>
            <w:r>
              <w:rPr>
                <w:color w:val="001F5F"/>
                <w:sz w:val="16"/>
              </w:rPr>
              <w:t>to</w:t>
            </w:r>
            <w:r>
              <w:rPr>
                <w:color w:val="001F5F"/>
                <w:spacing w:val="-5"/>
                <w:sz w:val="16"/>
              </w:rPr>
              <w:t xml:space="preserve"> </w:t>
            </w:r>
            <w:r>
              <w:rPr>
                <w:color w:val="001F5F"/>
                <w:sz w:val="16"/>
              </w:rPr>
              <w:t>conduct</w:t>
            </w:r>
            <w:r>
              <w:rPr>
                <w:color w:val="001F5F"/>
                <w:spacing w:val="-5"/>
                <w:sz w:val="16"/>
              </w:rPr>
              <w:t xml:space="preserve"> </w:t>
            </w:r>
            <w:r>
              <w:rPr>
                <w:color w:val="001F5F"/>
                <w:sz w:val="16"/>
              </w:rPr>
              <w:t>the</w:t>
            </w:r>
            <w:r>
              <w:rPr>
                <w:color w:val="001F5F"/>
                <w:spacing w:val="-4"/>
                <w:sz w:val="16"/>
              </w:rPr>
              <w:t xml:space="preserve"> </w:t>
            </w:r>
            <w:r>
              <w:rPr>
                <w:color w:val="001F5F"/>
                <w:sz w:val="16"/>
              </w:rPr>
              <w:t>role</w:t>
            </w:r>
            <w:r>
              <w:rPr>
                <w:color w:val="001F5F"/>
                <w:spacing w:val="-3"/>
                <w:sz w:val="16"/>
              </w:rPr>
              <w:t xml:space="preserve"> </w:t>
            </w:r>
            <w:r>
              <w:rPr>
                <w:color w:val="001F5F"/>
                <w:spacing w:val="-2"/>
                <w:sz w:val="16"/>
              </w:rPr>
              <w:t>effectively</w:t>
            </w:r>
          </w:p>
        </w:tc>
      </w:tr>
      <w:tr w:rsidR="006773EC" w14:paraId="04BADC7A" w14:textId="77777777">
        <w:trPr>
          <w:trHeight w:val="4649"/>
        </w:trPr>
        <w:tc>
          <w:tcPr>
            <w:tcW w:w="10462" w:type="dxa"/>
            <w:tcBorders>
              <w:top w:val="dotted" w:sz="2" w:space="0" w:color="000000"/>
              <w:bottom w:val="single" w:sz="4" w:space="0" w:color="000000"/>
              <w:right w:val="single" w:sz="4" w:space="0" w:color="000000"/>
            </w:tcBorders>
          </w:tcPr>
          <w:p w14:paraId="3C1B3285" w14:textId="77777777" w:rsidR="00E17088" w:rsidRDefault="00BB32DF" w:rsidP="00BB32DF">
            <w:pPr>
              <w:pStyle w:val="TableParagraph"/>
              <w:numPr>
                <w:ilvl w:val="0"/>
                <w:numId w:val="2"/>
              </w:numPr>
              <w:tabs>
                <w:tab w:val="left" w:pos="830"/>
              </w:tabs>
              <w:spacing w:before="18"/>
              <w:ind w:right="102"/>
              <w:rPr>
                <w:color w:val="001F5F"/>
                <w:sz w:val="20"/>
              </w:rPr>
            </w:pPr>
            <w:r w:rsidRPr="00BB32DF">
              <w:rPr>
                <w:color w:val="001F5F"/>
                <w:sz w:val="20"/>
              </w:rPr>
              <w:t>Demonstrable experience of working in an operational role within facilities management at comparable level with proven ability to manage multiple services to agreed specification and within agreed financial parameters</w:t>
            </w:r>
          </w:p>
          <w:p w14:paraId="3E10D090" w14:textId="77777777" w:rsidR="00E17088" w:rsidRDefault="00BB32DF" w:rsidP="00BB32DF">
            <w:pPr>
              <w:pStyle w:val="TableParagraph"/>
              <w:numPr>
                <w:ilvl w:val="0"/>
                <w:numId w:val="2"/>
              </w:numPr>
              <w:tabs>
                <w:tab w:val="left" w:pos="830"/>
              </w:tabs>
              <w:spacing w:before="18"/>
              <w:ind w:right="102"/>
              <w:rPr>
                <w:color w:val="001F5F"/>
                <w:sz w:val="20"/>
              </w:rPr>
            </w:pPr>
            <w:r w:rsidRPr="00BB32DF">
              <w:rPr>
                <w:color w:val="001F5F"/>
                <w:sz w:val="20"/>
              </w:rPr>
              <w:t>Knowledge and understanding of site operations to recommend, implement and complete project</w:t>
            </w:r>
            <w:r w:rsidR="00E17088">
              <w:rPr>
                <w:color w:val="001F5F"/>
                <w:sz w:val="20"/>
              </w:rPr>
              <w:t>s</w:t>
            </w:r>
          </w:p>
          <w:p w14:paraId="7AD013C1" w14:textId="3F4E68A1" w:rsidR="00BB32DF" w:rsidRPr="00BB32DF" w:rsidRDefault="00BB32DF" w:rsidP="00BB32DF">
            <w:pPr>
              <w:pStyle w:val="TableParagraph"/>
              <w:numPr>
                <w:ilvl w:val="0"/>
                <w:numId w:val="2"/>
              </w:numPr>
              <w:tabs>
                <w:tab w:val="left" w:pos="830"/>
              </w:tabs>
              <w:spacing w:before="18"/>
              <w:ind w:right="102"/>
              <w:rPr>
                <w:color w:val="001F5F"/>
                <w:sz w:val="20"/>
              </w:rPr>
            </w:pPr>
            <w:r w:rsidRPr="00BB32DF">
              <w:rPr>
                <w:color w:val="001F5F"/>
                <w:sz w:val="20"/>
              </w:rPr>
              <w:t>Knowledge and experience of labour optimisation</w:t>
            </w:r>
          </w:p>
          <w:p w14:paraId="1B92D74A" w14:textId="32322DC4" w:rsidR="00BB32DF" w:rsidRPr="00BB32DF" w:rsidRDefault="00BB32DF" w:rsidP="00BB32DF">
            <w:pPr>
              <w:pStyle w:val="TableParagraph"/>
              <w:numPr>
                <w:ilvl w:val="0"/>
                <w:numId w:val="2"/>
              </w:numPr>
              <w:tabs>
                <w:tab w:val="left" w:pos="830"/>
              </w:tabs>
              <w:spacing w:before="18"/>
              <w:ind w:right="102"/>
              <w:rPr>
                <w:color w:val="001F5F"/>
                <w:sz w:val="20"/>
              </w:rPr>
            </w:pPr>
            <w:r w:rsidRPr="00BB32DF">
              <w:rPr>
                <w:color w:val="001F5F"/>
                <w:sz w:val="20"/>
              </w:rPr>
              <w:t xml:space="preserve">Knowledge and understanding of Lean and Six Sigma principles or similar </w:t>
            </w:r>
            <w:r w:rsidR="002103F2" w:rsidRPr="00BB32DF">
              <w:rPr>
                <w:color w:val="001F5F"/>
                <w:sz w:val="20"/>
              </w:rPr>
              <w:t>qualifications</w:t>
            </w:r>
            <w:r w:rsidRPr="00BB32DF">
              <w:rPr>
                <w:color w:val="001F5F"/>
                <w:sz w:val="20"/>
              </w:rPr>
              <w:t xml:space="preserve"> </w:t>
            </w:r>
            <w:r w:rsidR="00E17088" w:rsidRPr="00BB32DF">
              <w:rPr>
                <w:color w:val="001F5F"/>
                <w:sz w:val="20"/>
              </w:rPr>
              <w:t>is an</w:t>
            </w:r>
            <w:r w:rsidRPr="00BB32DF">
              <w:rPr>
                <w:color w:val="001F5F"/>
                <w:sz w:val="20"/>
              </w:rPr>
              <w:t xml:space="preserve"> advantage but not essential</w:t>
            </w:r>
          </w:p>
          <w:p w14:paraId="6B59F53E" w14:textId="20DC0D8A" w:rsidR="00BB32DF" w:rsidRPr="00BB32DF" w:rsidRDefault="00BB32DF" w:rsidP="00BB32DF">
            <w:pPr>
              <w:pStyle w:val="TableParagraph"/>
              <w:numPr>
                <w:ilvl w:val="0"/>
                <w:numId w:val="2"/>
              </w:numPr>
              <w:tabs>
                <w:tab w:val="left" w:pos="830"/>
              </w:tabs>
              <w:spacing w:before="18"/>
              <w:ind w:right="102"/>
              <w:rPr>
                <w:color w:val="001F5F"/>
                <w:sz w:val="20"/>
              </w:rPr>
            </w:pPr>
            <w:r w:rsidRPr="00BB32DF">
              <w:rPr>
                <w:color w:val="001F5F"/>
                <w:sz w:val="20"/>
              </w:rPr>
              <w:t>Able to demonstrate a good understanding of the importance of contract compliance</w:t>
            </w:r>
            <w:r w:rsidR="00FB529F">
              <w:rPr>
                <w:color w:val="001F5F"/>
                <w:sz w:val="20"/>
              </w:rPr>
              <w:t>,</w:t>
            </w:r>
            <w:r w:rsidRPr="00BB32DF">
              <w:rPr>
                <w:color w:val="001F5F"/>
                <w:sz w:val="20"/>
              </w:rPr>
              <w:t xml:space="preserve"> </w:t>
            </w:r>
            <w:r w:rsidR="00FB529F">
              <w:rPr>
                <w:color w:val="001F5F"/>
                <w:sz w:val="20"/>
              </w:rPr>
              <w:t>a</w:t>
            </w:r>
            <w:r w:rsidRPr="00BB32DF">
              <w:rPr>
                <w:color w:val="001F5F"/>
                <w:sz w:val="20"/>
              </w:rPr>
              <w:t xml:space="preserve"> degree education in any field will be considered an advantage but is not essential</w:t>
            </w:r>
          </w:p>
          <w:p w14:paraId="752230AC" w14:textId="616E144E" w:rsidR="00BB32DF" w:rsidRPr="00BB32DF" w:rsidRDefault="00BB32DF" w:rsidP="00BB32DF">
            <w:pPr>
              <w:pStyle w:val="TableParagraph"/>
              <w:numPr>
                <w:ilvl w:val="0"/>
                <w:numId w:val="2"/>
              </w:numPr>
              <w:tabs>
                <w:tab w:val="left" w:pos="830"/>
              </w:tabs>
              <w:spacing w:before="18"/>
              <w:ind w:right="102"/>
              <w:rPr>
                <w:color w:val="001F5F"/>
                <w:sz w:val="20"/>
              </w:rPr>
            </w:pPr>
            <w:r w:rsidRPr="00BB32DF">
              <w:rPr>
                <w:color w:val="001F5F"/>
                <w:sz w:val="20"/>
              </w:rPr>
              <w:t>Effective communicator both orally and in writing, with the ability to influence without formal authority. The role may require strong negotiation s</w:t>
            </w:r>
            <w:r w:rsidR="00FB529F">
              <w:rPr>
                <w:color w:val="001F5F"/>
                <w:sz w:val="20"/>
              </w:rPr>
              <w:t>k</w:t>
            </w:r>
            <w:r w:rsidRPr="00BB32DF">
              <w:rPr>
                <w:color w:val="001F5F"/>
                <w:sz w:val="20"/>
              </w:rPr>
              <w:t>ills and the ability to convey complex and/or detailed information to various stakeholders.</w:t>
            </w:r>
          </w:p>
          <w:p w14:paraId="3BB23F14" w14:textId="77777777" w:rsidR="00BB32DF" w:rsidRPr="00BB32DF" w:rsidRDefault="00BB32DF" w:rsidP="00BB32DF">
            <w:pPr>
              <w:pStyle w:val="TableParagraph"/>
              <w:numPr>
                <w:ilvl w:val="0"/>
                <w:numId w:val="2"/>
              </w:numPr>
              <w:tabs>
                <w:tab w:val="left" w:pos="830"/>
              </w:tabs>
              <w:spacing w:before="18"/>
              <w:ind w:right="102"/>
              <w:rPr>
                <w:color w:val="001F5F"/>
                <w:sz w:val="20"/>
              </w:rPr>
            </w:pPr>
            <w:r w:rsidRPr="00BB32DF">
              <w:rPr>
                <w:color w:val="001F5F"/>
                <w:sz w:val="20"/>
              </w:rPr>
              <w:t>Ability and willingness to develop employees and support career growth</w:t>
            </w:r>
          </w:p>
          <w:p w14:paraId="402AC133" w14:textId="4B8279CA" w:rsidR="00BB32DF" w:rsidRPr="00BB32DF" w:rsidRDefault="00BB32DF" w:rsidP="00BB32DF">
            <w:pPr>
              <w:pStyle w:val="TableParagraph"/>
              <w:numPr>
                <w:ilvl w:val="0"/>
                <w:numId w:val="2"/>
              </w:numPr>
              <w:tabs>
                <w:tab w:val="left" w:pos="830"/>
              </w:tabs>
              <w:spacing w:before="18"/>
              <w:ind w:right="102"/>
              <w:rPr>
                <w:color w:val="001F5F"/>
                <w:sz w:val="20"/>
              </w:rPr>
            </w:pPr>
            <w:r w:rsidRPr="00BB32DF">
              <w:rPr>
                <w:color w:val="001F5F"/>
                <w:sz w:val="20"/>
              </w:rPr>
              <w:t>Demonstrates good inter-personal skills and develops relationships based on mutual respect and professionalism</w:t>
            </w:r>
          </w:p>
          <w:p w14:paraId="4342A0B0" w14:textId="458F8FD3" w:rsidR="00BB32DF" w:rsidRPr="00BB32DF" w:rsidRDefault="00BB32DF" w:rsidP="00BB32DF">
            <w:pPr>
              <w:pStyle w:val="TableParagraph"/>
              <w:numPr>
                <w:ilvl w:val="0"/>
                <w:numId w:val="2"/>
              </w:numPr>
              <w:tabs>
                <w:tab w:val="left" w:pos="830"/>
              </w:tabs>
              <w:spacing w:before="18"/>
              <w:ind w:right="102"/>
              <w:rPr>
                <w:color w:val="001F5F"/>
                <w:sz w:val="20"/>
              </w:rPr>
            </w:pPr>
            <w:r w:rsidRPr="00BB32DF">
              <w:rPr>
                <w:color w:val="001F5F"/>
                <w:sz w:val="20"/>
              </w:rPr>
              <w:t>Good financial acumen, able to interpret and analyse financial information. This includes a good understanding of the key drivers (both internal and external) that shape company performance</w:t>
            </w:r>
          </w:p>
          <w:p w14:paraId="6E1B4DA3" w14:textId="77777777" w:rsidR="00BB32DF" w:rsidRPr="00BB32DF" w:rsidRDefault="00BB32DF" w:rsidP="00BB32DF">
            <w:pPr>
              <w:pStyle w:val="TableParagraph"/>
              <w:numPr>
                <w:ilvl w:val="0"/>
                <w:numId w:val="2"/>
              </w:numPr>
              <w:tabs>
                <w:tab w:val="left" w:pos="830"/>
              </w:tabs>
              <w:spacing w:before="18"/>
              <w:ind w:right="102"/>
              <w:rPr>
                <w:color w:val="001F5F"/>
                <w:sz w:val="20"/>
              </w:rPr>
            </w:pPr>
            <w:r w:rsidRPr="00BB32DF">
              <w:rPr>
                <w:color w:val="001F5F"/>
                <w:sz w:val="20"/>
              </w:rPr>
              <w:t>Pro-active, demonstrating initiative and anticipates needs</w:t>
            </w:r>
          </w:p>
          <w:p w14:paraId="287E4DEB" w14:textId="77777777" w:rsidR="00BB32DF" w:rsidRPr="00BB32DF" w:rsidRDefault="00BB32DF" w:rsidP="00BB32DF">
            <w:pPr>
              <w:pStyle w:val="TableParagraph"/>
              <w:numPr>
                <w:ilvl w:val="0"/>
                <w:numId w:val="2"/>
              </w:numPr>
              <w:tabs>
                <w:tab w:val="left" w:pos="830"/>
              </w:tabs>
              <w:spacing w:before="18"/>
              <w:ind w:right="102"/>
              <w:rPr>
                <w:color w:val="001F5F"/>
                <w:sz w:val="20"/>
              </w:rPr>
            </w:pPr>
            <w:r w:rsidRPr="00BB32DF">
              <w:rPr>
                <w:color w:val="001F5F"/>
                <w:sz w:val="20"/>
              </w:rPr>
              <w:t>Constantly raises the standard and quality of work, benchmarking against best practice Demonstrates discretion and ability to deal with confidential issues</w:t>
            </w:r>
          </w:p>
          <w:p w14:paraId="04BADC79" w14:textId="092DABBA" w:rsidR="006773EC" w:rsidRDefault="00BB32DF" w:rsidP="0088519B">
            <w:pPr>
              <w:pStyle w:val="TableParagraph"/>
              <w:numPr>
                <w:ilvl w:val="0"/>
                <w:numId w:val="2"/>
              </w:numPr>
              <w:tabs>
                <w:tab w:val="left" w:pos="830"/>
              </w:tabs>
              <w:spacing w:before="18"/>
              <w:ind w:right="102"/>
              <w:rPr>
                <w:sz w:val="20"/>
              </w:rPr>
            </w:pPr>
            <w:r w:rsidRPr="00BB32DF">
              <w:rPr>
                <w:color w:val="001F5F"/>
                <w:sz w:val="20"/>
              </w:rPr>
              <w:t>Has a good understanding of contract law and the ability to negotiate key contract terms</w:t>
            </w:r>
          </w:p>
        </w:tc>
      </w:tr>
    </w:tbl>
    <w:p w14:paraId="04BADC7B" w14:textId="77777777" w:rsidR="006773EC" w:rsidRDefault="006773EC">
      <w:pPr>
        <w:pStyle w:val="TableParagraph"/>
        <w:rPr>
          <w:sz w:val="20"/>
        </w:rPr>
        <w:sectPr w:rsidR="006773EC" w:rsidSect="00E17088">
          <w:headerReference w:type="default" r:id="rId14"/>
          <w:footerReference w:type="default" r:id="rId15"/>
          <w:pgSz w:w="11900" w:h="16850"/>
          <w:pgMar w:top="1678" w:right="851" w:bottom="782" w:left="170" w:header="902" w:footer="595" w:gutter="0"/>
          <w:cols w:space="720"/>
        </w:sectPr>
      </w:pPr>
    </w:p>
    <w:p w14:paraId="04BADC7C" w14:textId="77777777" w:rsidR="006773EC" w:rsidRDefault="006773EC">
      <w:pPr>
        <w:pStyle w:val="BodyText"/>
        <w:spacing w:before="129"/>
        <w:rPr>
          <w:rFonts w:ascii="Times New Roman"/>
          <w:b w:val="0"/>
          <w:sz w:val="20"/>
        </w:rPr>
      </w:pPr>
    </w:p>
    <w:p w14:paraId="04BADC7D" w14:textId="77777777" w:rsidR="006773EC" w:rsidRDefault="00132A32">
      <w:pPr>
        <w:pStyle w:val="BodyText"/>
        <w:ind w:left="351"/>
        <w:rPr>
          <w:rFonts w:ascii="Times New Roman"/>
          <w:b w:val="0"/>
          <w:sz w:val="20"/>
        </w:rPr>
      </w:pPr>
      <w:r>
        <w:rPr>
          <w:rFonts w:ascii="Times New Roman"/>
          <w:b w:val="0"/>
          <w:noProof/>
          <w:sz w:val="20"/>
        </w:rPr>
        <mc:AlternateContent>
          <mc:Choice Requires="wpg">
            <w:drawing>
              <wp:inline distT="0" distB="0" distL="0" distR="0" wp14:anchorId="04BADCDB" wp14:editId="04BADCDC">
                <wp:extent cx="6647815" cy="401320"/>
                <wp:effectExtent l="0" t="0" r="0" b="8254"/>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7815" cy="401320"/>
                          <a:chOff x="0" y="0"/>
                          <a:chExt cx="6647815" cy="401320"/>
                        </a:xfrm>
                      </wpg:grpSpPr>
                      <wps:wsp>
                        <wps:cNvPr id="25" name="Graphic 25"/>
                        <wps:cNvSpPr/>
                        <wps:spPr>
                          <a:xfrm>
                            <a:off x="0" y="0"/>
                            <a:ext cx="6647815" cy="401320"/>
                          </a:xfrm>
                          <a:custGeom>
                            <a:avLst/>
                            <a:gdLst/>
                            <a:ahLst/>
                            <a:cxnLst/>
                            <a:rect l="l" t="t" r="r" b="b"/>
                            <a:pathLst>
                              <a:path w="6647815" h="401320">
                                <a:moveTo>
                                  <a:pt x="6647675" y="0"/>
                                </a:moveTo>
                                <a:lnTo>
                                  <a:pt x="6641592" y="0"/>
                                </a:lnTo>
                                <a:lnTo>
                                  <a:pt x="6641592" y="394716"/>
                                </a:lnTo>
                                <a:lnTo>
                                  <a:pt x="3048" y="394716"/>
                                </a:lnTo>
                                <a:lnTo>
                                  <a:pt x="3048" y="0"/>
                                </a:lnTo>
                                <a:lnTo>
                                  <a:pt x="0" y="0"/>
                                </a:lnTo>
                                <a:lnTo>
                                  <a:pt x="0" y="394716"/>
                                </a:lnTo>
                                <a:lnTo>
                                  <a:pt x="0" y="400812"/>
                                </a:lnTo>
                                <a:lnTo>
                                  <a:pt x="6641592" y="400812"/>
                                </a:lnTo>
                                <a:lnTo>
                                  <a:pt x="6647675" y="400812"/>
                                </a:lnTo>
                                <a:lnTo>
                                  <a:pt x="6647675" y="394716"/>
                                </a:lnTo>
                                <a:lnTo>
                                  <a:pt x="6647675" y="0"/>
                                </a:lnTo>
                                <a:close/>
                              </a:path>
                            </a:pathLst>
                          </a:custGeom>
                          <a:solidFill>
                            <a:srgbClr val="000000"/>
                          </a:solidFill>
                        </wps:spPr>
                        <wps:bodyPr wrap="square" lIns="0" tIns="0" rIns="0" bIns="0" rtlCol="0">
                          <a:prstTxWarp prst="textNoShape">
                            <a:avLst/>
                          </a:prstTxWarp>
                          <a:noAutofit/>
                        </wps:bodyPr>
                      </wps:wsp>
                      <wps:wsp>
                        <wps:cNvPr id="26" name="Textbox 26"/>
                        <wps:cNvSpPr txBox="1"/>
                        <wps:spPr>
                          <a:xfrm>
                            <a:off x="3047" y="0"/>
                            <a:ext cx="6638925" cy="394970"/>
                          </a:xfrm>
                          <a:prstGeom prst="rect">
                            <a:avLst/>
                          </a:prstGeom>
                        </wps:spPr>
                        <wps:txbx>
                          <w:txbxContent>
                            <w:p w14:paraId="04BADD00" w14:textId="77777777" w:rsidR="006773EC" w:rsidRDefault="006773EC" w:rsidP="0088519B">
                              <w:pPr>
                                <w:tabs>
                                  <w:tab w:val="left" w:pos="538"/>
                                </w:tabs>
                                <w:spacing w:before="65"/>
                                <w:ind w:left="538"/>
                                <w:rPr>
                                  <w:rFonts w:ascii="Wingdings" w:hAnsi="Wingdings"/>
                                  <w:sz w:val="16"/>
                                </w:rPr>
                              </w:pPr>
                            </w:p>
                          </w:txbxContent>
                        </wps:txbx>
                        <wps:bodyPr wrap="square" lIns="0" tIns="0" rIns="0" bIns="0" rtlCol="0">
                          <a:noAutofit/>
                        </wps:bodyPr>
                      </wps:wsp>
                    </wpg:wgp>
                  </a:graphicData>
                </a:graphic>
              </wp:inline>
            </w:drawing>
          </mc:Choice>
          <mc:Fallback>
            <w:pict>
              <v:group w14:anchorId="04BADCDB" id="Group 24" o:spid="_x0000_s1036" style="width:523.45pt;height:31.6pt;mso-position-horizontal-relative:char;mso-position-vertical-relative:line" coordsize="66478,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">
                <v:shape id="Graphic 25" o:spid="_x0000_s1037" style="position:absolute;width:66478;height:4013;visibility:visible;mso-wrap-style:square;v-text-anchor:top" coordsize="6647815,4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" path="m6647675,r-6083,l6641592,394716r-6638544,l3048,,,,,394716r,6096l6641592,400812r6083,l6647675,394716,6647675,xe" fillcolor="black" stroked="f">
                  <v:path arrowok="t"/>
                </v:shape>
                <v:shape id="Textbox 26" o:spid="_x0000_s1038" type="#_x0000_t202" style="position:absolute;left:30;width:66389;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4BADD00" w14:textId="77777777" w:rsidR="006773EC" w:rsidRDefault="006773EC" w:rsidP="0088519B">
                        <w:pPr>
                          <w:tabs>
                            <w:tab w:val="left" w:pos="538"/>
                          </w:tabs>
                          <w:spacing w:before="65"/>
                          <w:ind w:left="538"/>
                          <w:rPr>
                            <w:rFonts w:ascii="Wingdings" w:hAnsi="Wingdings"/>
                            <w:sz w:val="16"/>
                          </w:rPr>
                        </w:pPr>
                      </w:p>
                    </w:txbxContent>
                  </v:textbox>
                </v:shape>
                <w10:anchorlock/>
              </v:group>
            </w:pict>
          </mc:Fallback>
        </mc:AlternateContent>
      </w:r>
    </w:p>
    <w:p w14:paraId="04BADC7E" w14:textId="77777777" w:rsidR="006773EC" w:rsidRDefault="006773EC">
      <w:pPr>
        <w:pStyle w:val="BodyText"/>
        <w:rPr>
          <w:rFonts w:ascii="Times New Roman"/>
          <w:b w:val="0"/>
          <w:sz w:val="20"/>
        </w:rPr>
      </w:pPr>
    </w:p>
    <w:p w14:paraId="04BADC7F" w14:textId="77777777" w:rsidR="006773EC" w:rsidRDefault="006773EC">
      <w:pPr>
        <w:pStyle w:val="BodyText"/>
        <w:spacing w:before="175"/>
        <w:rPr>
          <w:rFonts w:ascii="Times New Roman"/>
          <w:b w:val="0"/>
          <w:sz w:val="20"/>
        </w:rPr>
      </w:pPr>
    </w:p>
    <w:tbl>
      <w:tblPr>
        <w:tblW w:w="0" w:type="auto"/>
        <w:tblInd w:w="1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49"/>
        <w:gridCol w:w="1001"/>
        <w:gridCol w:w="782"/>
        <w:gridCol w:w="3403"/>
        <w:gridCol w:w="285"/>
        <w:gridCol w:w="1413"/>
        <w:gridCol w:w="3110"/>
        <w:gridCol w:w="345"/>
        <w:gridCol w:w="153"/>
      </w:tblGrid>
      <w:tr w:rsidR="006773EC" w14:paraId="04BADC83" w14:textId="77777777">
        <w:trPr>
          <w:trHeight w:val="710"/>
        </w:trPr>
        <w:tc>
          <w:tcPr>
            <w:tcW w:w="149" w:type="dxa"/>
            <w:vMerge w:val="restart"/>
            <w:tcBorders>
              <w:top w:val="nil"/>
              <w:left w:val="nil"/>
            </w:tcBorders>
          </w:tcPr>
          <w:p w14:paraId="04BADC80" w14:textId="77777777" w:rsidR="006773EC" w:rsidRDefault="006773EC">
            <w:pPr>
              <w:pStyle w:val="TableParagraph"/>
              <w:rPr>
                <w:rFonts w:ascii="Times New Roman"/>
                <w:sz w:val="18"/>
              </w:rPr>
            </w:pPr>
          </w:p>
        </w:tc>
        <w:tc>
          <w:tcPr>
            <w:tcW w:w="10492" w:type="dxa"/>
            <w:gridSpan w:val="8"/>
            <w:tcBorders>
              <w:bottom w:val="dotted" w:sz="2" w:space="0" w:color="000000"/>
            </w:tcBorders>
            <w:shd w:val="clear" w:color="auto" w:fill="F1F1F1"/>
          </w:tcPr>
          <w:p w14:paraId="04BADC81" w14:textId="77777777" w:rsidR="006773EC" w:rsidRDefault="006773EC">
            <w:pPr>
              <w:pStyle w:val="TableParagraph"/>
              <w:spacing w:before="55"/>
              <w:rPr>
                <w:rFonts w:ascii="Times New Roman"/>
                <w:sz w:val="16"/>
              </w:rPr>
            </w:pPr>
          </w:p>
          <w:p w14:paraId="04BADC82" w14:textId="77777777" w:rsidR="006773EC" w:rsidRDefault="00132A32">
            <w:pPr>
              <w:pStyle w:val="TableParagraph"/>
              <w:ind w:left="146"/>
              <w:rPr>
                <w:sz w:val="16"/>
              </w:rPr>
            </w:pPr>
            <w:r>
              <w:rPr>
                <w:b/>
                <w:color w:val="001F5F"/>
                <w:sz w:val="20"/>
              </w:rPr>
              <w:t>8.</w:t>
            </w:r>
            <w:r>
              <w:rPr>
                <w:b/>
                <w:color w:val="001F5F"/>
                <w:spacing w:val="42"/>
                <w:sz w:val="20"/>
              </w:rPr>
              <w:t xml:space="preserve"> </w:t>
            </w:r>
            <w:r>
              <w:rPr>
                <w:b/>
                <w:color w:val="001F5F"/>
                <w:sz w:val="20"/>
              </w:rPr>
              <w:t>Competencies</w:t>
            </w:r>
            <w:r>
              <w:rPr>
                <w:b/>
                <w:color w:val="001F5F"/>
                <w:spacing w:val="-3"/>
                <w:sz w:val="20"/>
              </w:rPr>
              <w:t xml:space="preserve"> </w:t>
            </w:r>
            <w:r>
              <w:rPr>
                <w:color w:val="001F5F"/>
                <w:sz w:val="16"/>
              </w:rPr>
              <w:t>–</w:t>
            </w:r>
            <w:r>
              <w:rPr>
                <w:color w:val="001F5F"/>
                <w:spacing w:val="-5"/>
                <w:sz w:val="16"/>
              </w:rPr>
              <w:t xml:space="preserve"> </w:t>
            </w:r>
            <w:r>
              <w:rPr>
                <w:color w:val="001F5F"/>
                <w:sz w:val="16"/>
              </w:rPr>
              <w:t>Indicate</w:t>
            </w:r>
            <w:r>
              <w:rPr>
                <w:color w:val="001F5F"/>
                <w:spacing w:val="-8"/>
                <w:sz w:val="16"/>
              </w:rPr>
              <w:t xml:space="preserve"> </w:t>
            </w:r>
            <w:r>
              <w:rPr>
                <w:color w:val="001F5F"/>
                <w:sz w:val="16"/>
              </w:rPr>
              <w:t>which</w:t>
            </w:r>
            <w:r>
              <w:rPr>
                <w:color w:val="001F5F"/>
                <w:spacing w:val="-5"/>
                <w:sz w:val="16"/>
              </w:rPr>
              <w:t xml:space="preserve"> </w:t>
            </w:r>
            <w:r>
              <w:rPr>
                <w:color w:val="001F5F"/>
                <w:sz w:val="16"/>
              </w:rPr>
              <w:t>of</w:t>
            </w:r>
            <w:r>
              <w:rPr>
                <w:color w:val="001F5F"/>
                <w:spacing w:val="-5"/>
                <w:sz w:val="16"/>
              </w:rPr>
              <w:t xml:space="preserve"> </w:t>
            </w:r>
            <w:r>
              <w:rPr>
                <w:color w:val="001F5F"/>
                <w:sz w:val="16"/>
              </w:rPr>
              <w:t>the</w:t>
            </w:r>
            <w:r>
              <w:rPr>
                <w:color w:val="001F5F"/>
                <w:spacing w:val="-7"/>
                <w:sz w:val="16"/>
              </w:rPr>
              <w:t xml:space="preserve"> </w:t>
            </w:r>
            <w:r>
              <w:rPr>
                <w:color w:val="001F5F"/>
                <w:sz w:val="16"/>
              </w:rPr>
              <w:t>Sodexo</w:t>
            </w:r>
            <w:r>
              <w:rPr>
                <w:color w:val="001F5F"/>
                <w:spacing w:val="-6"/>
                <w:sz w:val="16"/>
              </w:rPr>
              <w:t xml:space="preserve"> </w:t>
            </w:r>
            <w:r>
              <w:rPr>
                <w:color w:val="001F5F"/>
                <w:sz w:val="16"/>
              </w:rPr>
              <w:t>core</w:t>
            </w:r>
            <w:r>
              <w:rPr>
                <w:color w:val="001F5F"/>
                <w:spacing w:val="-4"/>
                <w:sz w:val="16"/>
              </w:rPr>
              <w:t xml:space="preserve"> </w:t>
            </w:r>
            <w:r>
              <w:rPr>
                <w:color w:val="001F5F"/>
                <w:sz w:val="16"/>
              </w:rPr>
              <w:t>competencies</w:t>
            </w:r>
            <w:r>
              <w:rPr>
                <w:color w:val="001F5F"/>
                <w:spacing w:val="-5"/>
                <w:sz w:val="16"/>
              </w:rPr>
              <w:t xml:space="preserve"> </w:t>
            </w:r>
            <w:r>
              <w:rPr>
                <w:color w:val="001F5F"/>
                <w:sz w:val="16"/>
              </w:rPr>
              <w:t>and</w:t>
            </w:r>
            <w:r>
              <w:rPr>
                <w:color w:val="001F5F"/>
                <w:spacing w:val="-5"/>
                <w:sz w:val="16"/>
              </w:rPr>
              <w:t xml:space="preserve"> </w:t>
            </w:r>
            <w:r>
              <w:rPr>
                <w:color w:val="001F5F"/>
                <w:sz w:val="16"/>
              </w:rPr>
              <w:t>any</w:t>
            </w:r>
            <w:r>
              <w:rPr>
                <w:color w:val="001F5F"/>
                <w:spacing w:val="-2"/>
                <w:sz w:val="16"/>
              </w:rPr>
              <w:t xml:space="preserve"> </w:t>
            </w:r>
            <w:r>
              <w:rPr>
                <w:color w:val="001F5F"/>
                <w:sz w:val="16"/>
              </w:rPr>
              <w:t>professional</w:t>
            </w:r>
            <w:r>
              <w:rPr>
                <w:color w:val="001F5F"/>
                <w:spacing w:val="-5"/>
                <w:sz w:val="16"/>
              </w:rPr>
              <w:t xml:space="preserve"> </w:t>
            </w:r>
            <w:r>
              <w:rPr>
                <w:color w:val="001F5F"/>
                <w:sz w:val="16"/>
              </w:rPr>
              <w:t>competencies</w:t>
            </w:r>
            <w:r>
              <w:rPr>
                <w:color w:val="001F5F"/>
                <w:spacing w:val="-5"/>
                <w:sz w:val="16"/>
              </w:rPr>
              <w:t xml:space="preserve"> </w:t>
            </w:r>
            <w:r>
              <w:rPr>
                <w:color w:val="001F5F"/>
                <w:sz w:val="16"/>
              </w:rPr>
              <w:t>that</w:t>
            </w:r>
            <w:r>
              <w:rPr>
                <w:color w:val="001F5F"/>
                <w:spacing w:val="-6"/>
                <w:sz w:val="16"/>
              </w:rPr>
              <w:t xml:space="preserve"> </w:t>
            </w:r>
            <w:r>
              <w:rPr>
                <w:color w:val="001F5F"/>
                <w:sz w:val="16"/>
              </w:rPr>
              <w:t>the</w:t>
            </w:r>
            <w:r>
              <w:rPr>
                <w:color w:val="001F5F"/>
                <w:spacing w:val="-4"/>
                <w:sz w:val="16"/>
              </w:rPr>
              <w:t xml:space="preserve"> </w:t>
            </w:r>
            <w:r>
              <w:rPr>
                <w:color w:val="001F5F"/>
                <w:sz w:val="16"/>
              </w:rPr>
              <w:t>role</w:t>
            </w:r>
            <w:r>
              <w:rPr>
                <w:color w:val="001F5F"/>
                <w:spacing w:val="-6"/>
                <w:sz w:val="16"/>
              </w:rPr>
              <w:t xml:space="preserve"> </w:t>
            </w:r>
            <w:r>
              <w:rPr>
                <w:color w:val="001F5F"/>
                <w:spacing w:val="-2"/>
                <w:sz w:val="16"/>
              </w:rPr>
              <w:t>requires</w:t>
            </w:r>
          </w:p>
        </w:tc>
      </w:tr>
      <w:tr w:rsidR="006773EC" w14:paraId="04BADC86" w14:textId="77777777">
        <w:trPr>
          <w:trHeight w:val="371"/>
        </w:trPr>
        <w:tc>
          <w:tcPr>
            <w:tcW w:w="149" w:type="dxa"/>
            <w:vMerge/>
            <w:tcBorders>
              <w:top w:val="nil"/>
              <w:left w:val="nil"/>
            </w:tcBorders>
          </w:tcPr>
          <w:p w14:paraId="04BADC84" w14:textId="77777777" w:rsidR="006773EC" w:rsidRDefault="006773EC">
            <w:pPr>
              <w:rPr>
                <w:sz w:val="2"/>
                <w:szCs w:val="2"/>
              </w:rPr>
            </w:pPr>
          </w:p>
        </w:tc>
        <w:tc>
          <w:tcPr>
            <w:tcW w:w="10492" w:type="dxa"/>
            <w:gridSpan w:val="8"/>
            <w:tcBorders>
              <w:top w:val="dotted" w:sz="2" w:space="0" w:color="000000"/>
              <w:bottom w:val="nil"/>
              <w:right w:val="single" w:sz="4" w:space="0" w:color="000000"/>
            </w:tcBorders>
          </w:tcPr>
          <w:p w14:paraId="04BADC85" w14:textId="77777777" w:rsidR="006773EC" w:rsidRDefault="006773EC">
            <w:pPr>
              <w:pStyle w:val="TableParagraph"/>
              <w:rPr>
                <w:rFonts w:ascii="Times New Roman"/>
                <w:sz w:val="18"/>
              </w:rPr>
            </w:pPr>
          </w:p>
        </w:tc>
      </w:tr>
      <w:tr w:rsidR="006773EC" w14:paraId="04BADC8E" w14:textId="77777777">
        <w:trPr>
          <w:trHeight w:val="741"/>
        </w:trPr>
        <w:tc>
          <w:tcPr>
            <w:tcW w:w="149" w:type="dxa"/>
            <w:vMerge/>
            <w:tcBorders>
              <w:top w:val="nil"/>
              <w:left w:val="nil"/>
            </w:tcBorders>
          </w:tcPr>
          <w:p w14:paraId="04BADC87" w14:textId="77777777" w:rsidR="006773EC" w:rsidRDefault="006773EC">
            <w:pPr>
              <w:rPr>
                <w:sz w:val="2"/>
                <w:szCs w:val="2"/>
              </w:rPr>
            </w:pPr>
          </w:p>
        </w:tc>
        <w:tc>
          <w:tcPr>
            <w:tcW w:w="1001" w:type="dxa"/>
            <w:vMerge w:val="restart"/>
            <w:tcBorders>
              <w:top w:val="nil"/>
              <w:bottom w:val="single" w:sz="6" w:space="0" w:color="000000"/>
              <w:right w:val="single" w:sz="4" w:space="0" w:color="000000"/>
            </w:tcBorders>
          </w:tcPr>
          <w:p w14:paraId="04BADC88" w14:textId="77777777" w:rsidR="006773EC" w:rsidRDefault="006773EC">
            <w:pPr>
              <w:pStyle w:val="TableParagraph"/>
              <w:rPr>
                <w:rFonts w:ascii="Times New Roman"/>
                <w:sz w:val="18"/>
              </w:rPr>
            </w:pPr>
          </w:p>
        </w:tc>
        <w:tc>
          <w:tcPr>
            <w:tcW w:w="4470" w:type="dxa"/>
            <w:gridSpan w:val="3"/>
            <w:tcBorders>
              <w:top w:val="single" w:sz="4" w:space="0" w:color="000000"/>
              <w:left w:val="single" w:sz="4" w:space="0" w:color="000000"/>
              <w:bottom w:val="single" w:sz="4" w:space="0" w:color="000000"/>
              <w:right w:val="single" w:sz="4" w:space="0" w:color="000000"/>
            </w:tcBorders>
          </w:tcPr>
          <w:p w14:paraId="04BADC89" w14:textId="60C042AA" w:rsidR="006773EC" w:rsidRDefault="00132A32">
            <w:pPr>
              <w:pStyle w:val="TableParagraph"/>
              <w:spacing w:before="33"/>
              <w:ind w:left="959"/>
              <w:rPr>
                <w:sz w:val="20"/>
              </w:rPr>
            </w:pPr>
            <w:r>
              <w:rPr>
                <w:noProof/>
                <w:sz w:val="20"/>
              </w:rPr>
              <mc:AlternateContent>
                <mc:Choice Requires="wpg">
                  <w:drawing>
                    <wp:anchor distT="0" distB="0" distL="0" distR="0" simplePos="0" relativeHeight="487319040" behindDoc="1" locked="0" layoutInCell="1" allowOverlap="1" wp14:anchorId="04BADCDD" wp14:editId="04BADCDE">
                      <wp:simplePos x="0" y="0"/>
                      <wp:positionH relativeFrom="column">
                        <wp:posOffset>437952</wp:posOffset>
                      </wp:positionH>
                      <wp:positionV relativeFrom="paragraph">
                        <wp:posOffset>55152</wp:posOffset>
                      </wp:positionV>
                      <wp:extent cx="79375" cy="6032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 cy="60325"/>
                                <a:chOff x="0" y="0"/>
                                <a:chExt cx="79375" cy="60325"/>
                              </a:xfrm>
                            </wpg:grpSpPr>
                            <wps:wsp>
                              <wps:cNvPr id="28" name="Graphic 28"/>
                              <wps:cNvSpPr/>
                              <wps:spPr>
                                <a:xfrm>
                                  <a:off x="0" y="0"/>
                                  <a:ext cx="79375" cy="60325"/>
                                </a:xfrm>
                                <a:custGeom>
                                  <a:avLst/>
                                  <a:gdLst/>
                                  <a:ahLst/>
                                  <a:cxnLst/>
                                  <a:rect l="l" t="t" r="r" b="b"/>
                                  <a:pathLst>
                                    <a:path w="79375" h="60325">
                                      <a:moveTo>
                                        <a:pt x="79023" y="0"/>
                                      </a:moveTo>
                                      <a:lnTo>
                                        <a:pt x="0" y="0"/>
                                      </a:lnTo>
                                      <a:lnTo>
                                        <a:pt x="0" y="60149"/>
                                      </a:lnTo>
                                      <a:lnTo>
                                        <a:pt x="79023" y="60149"/>
                                      </a:lnTo>
                                      <a:lnTo>
                                        <a:pt x="79023" y="0"/>
                                      </a:lnTo>
                                      <a:close/>
                                    </a:path>
                                  </a:pathLst>
                                </a:custGeom>
                                <a:solidFill>
                                  <a:srgbClr val="E22021"/>
                                </a:solidFill>
                              </wps:spPr>
                              <wps:bodyPr wrap="square" lIns="0" tIns="0" rIns="0" bIns="0" rtlCol="0">
                                <a:prstTxWarp prst="textNoShape">
                                  <a:avLst/>
                                </a:prstTxWarp>
                                <a:noAutofit/>
                              </wps:bodyPr>
                            </wps:wsp>
                          </wpg:wgp>
                        </a:graphicData>
                      </a:graphic>
                    </wp:anchor>
                  </w:drawing>
                </mc:Choice>
                <mc:Fallback>
                  <w:pict>
                    <v:group w14:anchorId="595C7102" id="Group 27" o:spid="_x0000_s1026" style="position:absolute;margin-left:34.5pt;margin-top:4.35pt;width:6.25pt;height:4.75pt;z-index:-15997440;mso-wrap-distance-left:0;mso-wrap-distance-right:0" coordsize="7937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">
                      <v:shape id="Graphic 28" o:spid="_x0000_s1027" style="position:absolute;width:79375;height:60325;visibility:visible;mso-wrap-style:square;v-text-anchor:top" coordsize="7937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" path="m79023,l,,,60149r79023,l79023,xe" fillcolor="#e22021" stroked="f">
                        <v:path arrowok="t"/>
                      </v:shape>
                    </v:group>
                  </w:pict>
                </mc:Fallback>
              </mc:AlternateContent>
            </w:r>
            <w:r>
              <w:rPr>
                <w:color w:val="001F5F"/>
                <w:sz w:val="20"/>
              </w:rPr>
              <w:t>Growth,</w:t>
            </w:r>
            <w:r>
              <w:rPr>
                <w:color w:val="001F5F"/>
                <w:spacing w:val="37"/>
                <w:sz w:val="20"/>
              </w:rPr>
              <w:t xml:space="preserve"> </w:t>
            </w:r>
            <w:r>
              <w:rPr>
                <w:color w:val="001F5F"/>
                <w:sz w:val="20"/>
              </w:rPr>
              <w:t>Client</w:t>
            </w:r>
            <w:r>
              <w:rPr>
                <w:color w:val="001F5F"/>
                <w:spacing w:val="38"/>
                <w:sz w:val="20"/>
              </w:rPr>
              <w:t xml:space="preserve"> </w:t>
            </w:r>
            <w:r>
              <w:rPr>
                <w:color w:val="001F5F"/>
                <w:sz w:val="20"/>
              </w:rPr>
              <w:t>&amp;</w:t>
            </w:r>
            <w:r>
              <w:rPr>
                <w:color w:val="001F5F"/>
                <w:spacing w:val="38"/>
                <w:sz w:val="20"/>
              </w:rPr>
              <w:t xml:space="preserve"> </w:t>
            </w:r>
            <w:r>
              <w:rPr>
                <w:color w:val="001F5F"/>
                <w:sz w:val="20"/>
              </w:rPr>
              <w:t>Customer</w:t>
            </w:r>
            <w:r>
              <w:rPr>
                <w:color w:val="001F5F"/>
                <w:spacing w:val="37"/>
                <w:sz w:val="20"/>
              </w:rPr>
              <w:t xml:space="preserve"> </w:t>
            </w:r>
            <w:r>
              <w:rPr>
                <w:color w:val="001F5F"/>
                <w:sz w:val="20"/>
              </w:rPr>
              <w:t>Satisfaction</w:t>
            </w:r>
            <w:r>
              <w:rPr>
                <w:color w:val="001F5F"/>
                <w:spacing w:val="79"/>
                <w:sz w:val="20"/>
              </w:rPr>
              <w:t xml:space="preserve"> </w:t>
            </w:r>
            <w:r>
              <w:rPr>
                <w:color w:val="001F5F"/>
                <w:sz w:val="20"/>
              </w:rPr>
              <w:t>/</w:t>
            </w:r>
            <w:r>
              <w:rPr>
                <w:color w:val="001F5F"/>
                <w:spacing w:val="52"/>
                <w:w w:val="150"/>
                <w:sz w:val="20"/>
              </w:rPr>
              <w:t xml:space="preserve"> </w:t>
            </w:r>
            <w:r>
              <w:rPr>
                <w:color w:val="001F5F"/>
                <w:sz w:val="20"/>
              </w:rPr>
              <w:t>Quality</w:t>
            </w:r>
            <w:r>
              <w:rPr>
                <w:color w:val="001F5F"/>
                <w:spacing w:val="53"/>
                <w:w w:val="150"/>
                <w:sz w:val="20"/>
              </w:rPr>
              <w:t xml:space="preserve"> </w:t>
            </w:r>
            <w:r>
              <w:rPr>
                <w:color w:val="001F5F"/>
                <w:sz w:val="20"/>
              </w:rPr>
              <w:t>of</w:t>
            </w:r>
            <w:r>
              <w:rPr>
                <w:color w:val="001F5F"/>
                <w:spacing w:val="53"/>
                <w:w w:val="150"/>
                <w:sz w:val="20"/>
              </w:rPr>
              <w:t xml:space="preserve"> </w:t>
            </w:r>
            <w:r>
              <w:rPr>
                <w:color w:val="001F5F"/>
                <w:sz w:val="20"/>
              </w:rPr>
              <w:t>Services</w:t>
            </w:r>
            <w:r>
              <w:rPr>
                <w:color w:val="001F5F"/>
                <w:spacing w:val="53"/>
                <w:w w:val="150"/>
                <w:sz w:val="20"/>
              </w:rPr>
              <w:t xml:space="preserve"> </w:t>
            </w:r>
            <w:r>
              <w:rPr>
                <w:color w:val="001F5F"/>
                <w:spacing w:val="-2"/>
                <w:sz w:val="20"/>
              </w:rPr>
              <w:t>provided</w:t>
            </w:r>
          </w:p>
          <w:p w14:paraId="04BADC8A" w14:textId="77777777" w:rsidR="006773EC" w:rsidRDefault="00132A32">
            <w:pPr>
              <w:pStyle w:val="TableParagraph"/>
              <w:spacing w:before="1" w:line="227" w:lineRule="exact"/>
              <w:ind w:left="959"/>
              <w:rPr>
                <w:i/>
                <w:sz w:val="20"/>
              </w:rPr>
            </w:pPr>
            <w:r>
              <w:rPr>
                <w:i/>
                <w:color w:val="001F5F"/>
                <w:sz w:val="20"/>
              </w:rPr>
              <w:t>(Strategy</w:t>
            </w:r>
            <w:r>
              <w:rPr>
                <w:i/>
                <w:color w:val="001F5F"/>
                <w:spacing w:val="-5"/>
                <w:sz w:val="20"/>
              </w:rPr>
              <w:t xml:space="preserve"> </w:t>
            </w:r>
            <w:r>
              <w:rPr>
                <w:i/>
                <w:color w:val="001F5F"/>
                <w:sz w:val="20"/>
              </w:rPr>
              <w:t>&amp;</w:t>
            </w:r>
            <w:r>
              <w:rPr>
                <w:i/>
                <w:color w:val="001F5F"/>
                <w:spacing w:val="-8"/>
                <w:sz w:val="20"/>
              </w:rPr>
              <w:t xml:space="preserve"> </w:t>
            </w:r>
            <w:r>
              <w:rPr>
                <w:i/>
                <w:color w:val="001F5F"/>
                <w:spacing w:val="-2"/>
                <w:sz w:val="20"/>
              </w:rPr>
              <w:t>Implementation)</w:t>
            </w:r>
          </w:p>
        </w:tc>
        <w:tc>
          <w:tcPr>
            <w:tcW w:w="4523" w:type="dxa"/>
            <w:gridSpan w:val="2"/>
            <w:tcBorders>
              <w:top w:val="single" w:sz="4" w:space="0" w:color="000000"/>
              <w:left w:val="single" w:sz="4" w:space="0" w:color="000000"/>
              <w:bottom w:val="single" w:sz="4" w:space="0" w:color="000000"/>
              <w:right w:val="single" w:sz="4" w:space="0" w:color="000000"/>
            </w:tcBorders>
          </w:tcPr>
          <w:p w14:paraId="04BADC8B" w14:textId="2691554A" w:rsidR="006773EC" w:rsidRDefault="00132A32">
            <w:pPr>
              <w:pStyle w:val="TableParagraph"/>
              <w:spacing w:before="33"/>
              <w:ind w:left="961"/>
              <w:rPr>
                <w:sz w:val="20"/>
              </w:rPr>
            </w:pPr>
            <w:r>
              <w:rPr>
                <w:noProof/>
                <w:sz w:val="20"/>
              </w:rPr>
              <mc:AlternateContent>
                <mc:Choice Requires="wpg">
                  <w:drawing>
                    <wp:anchor distT="0" distB="0" distL="0" distR="0" simplePos="0" relativeHeight="487319552" behindDoc="1" locked="0" layoutInCell="1" allowOverlap="1" wp14:anchorId="04BADCDF" wp14:editId="04BADCE0">
                      <wp:simplePos x="0" y="0"/>
                      <wp:positionH relativeFrom="column">
                        <wp:posOffset>437241</wp:posOffset>
                      </wp:positionH>
                      <wp:positionV relativeFrom="paragraph">
                        <wp:posOffset>55152</wp:posOffset>
                      </wp:positionV>
                      <wp:extent cx="79375" cy="6032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 cy="60325"/>
                                <a:chOff x="0" y="0"/>
                                <a:chExt cx="79375" cy="60325"/>
                              </a:xfrm>
                            </wpg:grpSpPr>
                            <wps:wsp>
                              <wps:cNvPr id="30" name="Graphic 30"/>
                              <wps:cNvSpPr/>
                              <wps:spPr>
                                <a:xfrm>
                                  <a:off x="0" y="0"/>
                                  <a:ext cx="79375" cy="60325"/>
                                </a:xfrm>
                                <a:custGeom>
                                  <a:avLst/>
                                  <a:gdLst/>
                                  <a:ahLst/>
                                  <a:cxnLst/>
                                  <a:rect l="l" t="t" r="r" b="b"/>
                                  <a:pathLst>
                                    <a:path w="79375" h="60325">
                                      <a:moveTo>
                                        <a:pt x="79023" y="0"/>
                                      </a:moveTo>
                                      <a:lnTo>
                                        <a:pt x="0" y="0"/>
                                      </a:lnTo>
                                      <a:lnTo>
                                        <a:pt x="0" y="60149"/>
                                      </a:lnTo>
                                      <a:lnTo>
                                        <a:pt x="79023" y="60149"/>
                                      </a:lnTo>
                                      <a:lnTo>
                                        <a:pt x="79023" y="0"/>
                                      </a:lnTo>
                                      <a:close/>
                                    </a:path>
                                  </a:pathLst>
                                </a:custGeom>
                                <a:solidFill>
                                  <a:srgbClr val="E22021"/>
                                </a:solidFill>
                              </wps:spPr>
                              <wps:bodyPr wrap="square" lIns="0" tIns="0" rIns="0" bIns="0" rtlCol="0">
                                <a:prstTxWarp prst="textNoShape">
                                  <a:avLst/>
                                </a:prstTxWarp>
                                <a:noAutofit/>
                              </wps:bodyPr>
                            </wps:wsp>
                          </wpg:wgp>
                        </a:graphicData>
                      </a:graphic>
                    </wp:anchor>
                  </w:drawing>
                </mc:Choice>
                <mc:Fallback>
                  <w:pict>
                    <v:group w14:anchorId="4DBFC454" id="Group 29" o:spid="_x0000_s1026" style="position:absolute;margin-left:34.45pt;margin-top:4.35pt;width:6.25pt;height:4.75pt;z-index:-15996928;mso-wrap-distance-left:0;mso-wrap-distance-right:0" coordsize="7937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">
                      <v:shape id="Graphic 30" o:spid="_x0000_s1027" style="position:absolute;width:79375;height:60325;visibility:visible;mso-wrap-style:square;v-text-anchor:top" coordsize="7937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" path="m79023,l,,,60149r79023,l79023,xe" fillcolor="#e22021" stroked="f">
                        <v:path arrowok="t"/>
                      </v:shape>
                    </v:group>
                  </w:pict>
                </mc:Fallback>
              </mc:AlternateContent>
            </w:r>
            <w:r>
              <w:rPr>
                <w:sz w:val="20"/>
              </w:rPr>
              <w:t>Leadership</w:t>
            </w:r>
            <w:r>
              <w:rPr>
                <w:spacing w:val="32"/>
                <w:sz w:val="20"/>
              </w:rPr>
              <w:t xml:space="preserve"> </w:t>
            </w:r>
            <w:r>
              <w:rPr>
                <w:sz w:val="20"/>
              </w:rPr>
              <w:t>&amp;</w:t>
            </w:r>
            <w:r w:rsidR="00FB529F">
              <w:rPr>
                <w:sz w:val="20"/>
              </w:rPr>
              <w:t xml:space="preserve"> </w:t>
            </w:r>
            <w:r>
              <w:rPr>
                <w:sz w:val="20"/>
              </w:rPr>
              <w:t>People</w:t>
            </w:r>
            <w:r>
              <w:rPr>
                <w:spacing w:val="31"/>
                <w:sz w:val="20"/>
              </w:rPr>
              <w:t xml:space="preserve"> </w:t>
            </w:r>
            <w:r>
              <w:rPr>
                <w:spacing w:val="-2"/>
                <w:sz w:val="20"/>
              </w:rPr>
              <w:t>Management</w:t>
            </w:r>
          </w:p>
          <w:p w14:paraId="04BADC8C" w14:textId="77777777" w:rsidR="006773EC" w:rsidRDefault="00132A32">
            <w:pPr>
              <w:pStyle w:val="TableParagraph"/>
              <w:ind w:left="961"/>
              <w:rPr>
                <w:i/>
                <w:sz w:val="20"/>
              </w:rPr>
            </w:pPr>
            <w:r>
              <w:rPr>
                <w:i/>
                <w:sz w:val="20"/>
              </w:rPr>
              <w:t>(Leading</w:t>
            </w:r>
            <w:r>
              <w:rPr>
                <w:i/>
                <w:spacing w:val="-8"/>
                <w:sz w:val="20"/>
              </w:rPr>
              <w:t xml:space="preserve"> </w:t>
            </w:r>
            <w:r>
              <w:rPr>
                <w:i/>
                <w:sz w:val="20"/>
              </w:rPr>
              <w:t>for</w:t>
            </w:r>
            <w:r>
              <w:rPr>
                <w:i/>
                <w:spacing w:val="-7"/>
                <w:sz w:val="20"/>
              </w:rPr>
              <w:t xml:space="preserve"> </w:t>
            </w:r>
            <w:r>
              <w:rPr>
                <w:i/>
                <w:spacing w:val="-2"/>
                <w:sz w:val="20"/>
              </w:rPr>
              <w:t>Excellence)</w:t>
            </w:r>
          </w:p>
        </w:tc>
        <w:tc>
          <w:tcPr>
            <w:tcW w:w="498" w:type="dxa"/>
            <w:gridSpan w:val="2"/>
            <w:vMerge w:val="restart"/>
            <w:tcBorders>
              <w:top w:val="nil"/>
              <w:left w:val="single" w:sz="4" w:space="0" w:color="000000"/>
              <w:bottom w:val="single" w:sz="6" w:space="0" w:color="000000"/>
              <w:right w:val="single" w:sz="4" w:space="0" w:color="000000"/>
            </w:tcBorders>
          </w:tcPr>
          <w:p w14:paraId="04BADC8D" w14:textId="77777777" w:rsidR="006773EC" w:rsidRDefault="006773EC">
            <w:pPr>
              <w:pStyle w:val="TableParagraph"/>
              <w:rPr>
                <w:rFonts w:ascii="Times New Roman"/>
                <w:sz w:val="18"/>
              </w:rPr>
            </w:pPr>
          </w:p>
        </w:tc>
      </w:tr>
      <w:tr w:rsidR="006773EC" w14:paraId="04BADC94" w14:textId="77777777">
        <w:trPr>
          <w:trHeight w:val="508"/>
        </w:trPr>
        <w:tc>
          <w:tcPr>
            <w:tcW w:w="149" w:type="dxa"/>
            <w:vMerge/>
            <w:tcBorders>
              <w:top w:val="nil"/>
              <w:left w:val="nil"/>
            </w:tcBorders>
          </w:tcPr>
          <w:p w14:paraId="04BADC8F" w14:textId="77777777" w:rsidR="006773EC" w:rsidRDefault="006773EC">
            <w:pPr>
              <w:rPr>
                <w:sz w:val="2"/>
                <w:szCs w:val="2"/>
              </w:rPr>
            </w:pPr>
          </w:p>
        </w:tc>
        <w:tc>
          <w:tcPr>
            <w:tcW w:w="1001" w:type="dxa"/>
            <w:vMerge/>
            <w:tcBorders>
              <w:top w:val="nil"/>
              <w:bottom w:val="single" w:sz="6" w:space="0" w:color="000000"/>
              <w:right w:val="single" w:sz="4" w:space="0" w:color="000000"/>
            </w:tcBorders>
          </w:tcPr>
          <w:p w14:paraId="04BADC90" w14:textId="77777777" w:rsidR="006773EC" w:rsidRDefault="006773EC">
            <w:pPr>
              <w:rPr>
                <w:sz w:val="2"/>
                <w:szCs w:val="2"/>
              </w:rPr>
            </w:pPr>
          </w:p>
        </w:tc>
        <w:tc>
          <w:tcPr>
            <w:tcW w:w="4470" w:type="dxa"/>
            <w:gridSpan w:val="3"/>
            <w:tcBorders>
              <w:top w:val="single" w:sz="4" w:space="0" w:color="000000"/>
              <w:left w:val="single" w:sz="4" w:space="0" w:color="000000"/>
              <w:bottom w:val="single" w:sz="4" w:space="0" w:color="000000"/>
              <w:right w:val="single" w:sz="4" w:space="0" w:color="000000"/>
            </w:tcBorders>
          </w:tcPr>
          <w:p w14:paraId="04BADC91" w14:textId="77777777" w:rsidR="006773EC" w:rsidRDefault="00132A32">
            <w:pPr>
              <w:pStyle w:val="TableParagraph"/>
              <w:spacing w:before="28"/>
              <w:ind w:left="959" w:right="92"/>
              <w:rPr>
                <w:i/>
                <w:sz w:val="20"/>
              </w:rPr>
            </w:pPr>
            <w:r>
              <w:rPr>
                <w:i/>
                <w:noProof/>
                <w:sz w:val="20"/>
              </w:rPr>
              <mc:AlternateContent>
                <mc:Choice Requires="wpg">
                  <w:drawing>
                    <wp:anchor distT="0" distB="0" distL="0" distR="0" simplePos="0" relativeHeight="487320064" behindDoc="1" locked="0" layoutInCell="1" allowOverlap="1" wp14:anchorId="04BADCE1" wp14:editId="04BADCE2">
                      <wp:simplePos x="0" y="0"/>
                      <wp:positionH relativeFrom="column">
                        <wp:posOffset>437952</wp:posOffset>
                      </wp:positionH>
                      <wp:positionV relativeFrom="paragraph">
                        <wp:posOffset>51475</wp:posOffset>
                      </wp:positionV>
                      <wp:extent cx="79375" cy="6032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 cy="60325"/>
                                <a:chOff x="0" y="0"/>
                                <a:chExt cx="79375" cy="60325"/>
                              </a:xfrm>
                            </wpg:grpSpPr>
                            <wps:wsp>
                              <wps:cNvPr id="32" name="Graphic 32"/>
                              <wps:cNvSpPr/>
                              <wps:spPr>
                                <a:xfrm>
                                  <a:off x="0" y="0"/>
                                  <a:ext cx="79375" cy="60325"/>
                                </a:xfrm>
                                <a:custGeom>
                                  <a:avLst/>
                                  <a:gdLst/>
                                  <a:ahLst/>
                                  <a:cxnLst/>
                                  <a:rect l="l" t="t" r="r" b="b"/>
                                  <a:pathLst>
                                    <a:path w="79375" h="60325">
                                      <a:moveTo>
                                        <a:pt x="79023" y="0"/>
                                      </a:moveTo>
                                      <a:lnTo>
                                        <a:pt x="0" y="0"/>
                                      </a:lnTo>
                                      <a:lnTo>
                                        <a:pt x="0" y="60144"/>
                                      </a:lnTo>
                                      <a:lnTo>
                                        <a:pt x="79023" y="60144"/>
                                      </a:lnTo>
                                      <a:lnTo>
                                        <a:pt x="79023" y="0"/>
                                      </a:lnTo>
                                      <a:close/>
                                    </a:path>
                                  </a:pathLst>
                                </a:custGeom>
                                <a:solidFill>
                                  <a:srgbClr val="E22021"/>
                                </a:solidFill>
                              </wps:spPr>
                              <wps:bodyPr wrap="square" lIns="0" tIns="0" rIns="0" bIns="0" rtlCol="0">
                                <a:prstTxWarp prst="textNoShape">
                                  <a:avLst/>
                                </a:prstTxWarp>
                                <a:noAutofit/>
                              </wps:bodyPr>
                            </wps:wsp>
                          </wpg:wgp>
                        </a:graphicData>
                      </a:graphic>
                    </wp:anchor>
                  </w:drawing>
                </mc:Choice>
                <mc:Fallback>
                  <w:pict>
                    <v:group w14:anchorId="583A8630" id="Group 31" o:spid="_x0000_s1026" style="position:absolute;margin-left:34.5pt;margin-top:4.05pt;width:6.25pt;height:4.75pt;z-index:-15996416;mso-wrap-distance-left:0;mso-wrap-distance-right:0" coordsize="7937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">
                      <v:shape id="Graphic 32" o:spid="_x0000_s1027" style="position:absolute;width:79375;height:60325;visibility:visible;mso-wrap-style:square;v-text-anchor:top" coordsize="7937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" path="m79023,l,,,60144r79023,l79023,xe" fillcolor="#e22021" stroked="f">
                        <v:path arrowok="t"/>
                      </v:shape>
                    </v:group>
                  </w:pict>
                </mc:Fallback>
              </mc:AlternateContent>
            </w:r>
            <w:r>
              <w:rPr>
                <w:color w:val="001F5F"/>
                <w:sz w:val="20"/>
              </w:rPr>
              <w:t xml:space="preserve">Rigorous management of results </w:t>
            </w:r>
            <w:r>
              <w:rPr>
                <w:i/>
                <w:color w:val="001F5F"/>
                <w:sz w:val="20"/>
              </w:rPr>
              <w:t>(De- livery of Stretched Results)</w:t>
            </w:r>
          </w:p>
        </w:tc>
        <w:tc>
          <w:tcPr>
            <w:tcW w:w="4523" w:type="dxa"/>
            <w:gridSpan w:val="2"/>
            <w:tcBorders>
              <w:top w:val="single" w:sz="4" w:space="0" w:color="000000"/>
              <w:left w:val="single" w:sz="4" w:space="0" w:color="000000"/>
              <w:bottom w:val="single" w:sz="4" w:space="0" w:color="000000"/>
              <w:right w:val="single" w:sz="4" w:space="0" w:color="000000"/>
            </w:tcBorders>
          </w:tcPr>
          <w:p w14:paraId="04BADC92" w14:textId="77777777" w:rsidR="006773EC" w:rsidRDefault="00132A32">
            <w:pPr>
              <w:pStyle w:val="TableParagraph"/>
              <w:spacing w:before="28"/>
              <w:ind w:left="961" w:right="97"/>
              <w:rPr>
                <w:i/>
                <w:sz w:val="20"/>
              </w:rPr>
            </w:pPr>
            <w:r>
              <w:rPr>
                <w:i/>
                <w:noProof/>
                <w:sz w:val="20"/>
              </w:rPr>
              <mc:AlternateContent>
                <mc:Choice Requires="wpg">
                  <w:drawing>
                    <wp:anchor distT="0" distB="0" distL="0" distR="0" simplePos="0" relativeHeight="487320576" behindDoc="1" locked="0" layoutInCell="1" allowOverlap="1" wp14:anchorId="04BADCE3" wp14:editId="04BADCE4">
                      <wp:simplePos x="0" y="0"/>
                      <wp:positionH relativeFrom="column">
                        <wp:posOffset>437241</wp:posOffset>
                      </wp:positionH>
                      <wp:positionV relativeFrom="paragraph">
                        <wp:posOffset>51475</wp:posOffset>
                      </wp:positionV>
                      <wp:extent cx="79375" cy="6032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 cy="60325"/>
                                <a:chOff x="0" y="0"/>
                                <a:chExt cx="79375" cy="60325"/>
                              </a:xfrm>
                            </wpg:grpSpPr>
                            <wps:wsp>
                              <wps:cNvPr id="34" name="Graphic 34"/>
                              <wps:cNvSpPr/>
                              <wps:spPr>
                                <a:xfrm>
                                  <a:off x="0" y="0"/>
                                  <a:ext cx="79375" cy="60325"/>
                                </a:xfrm>
                                <a:custGeom>
                                  <a:avLst/>
                                  <a:gdLst/>
                                  <a:ahLst/>
                                  <a:cxnLst/>
                                  <a:rect l="l" t="t" r="r" b="b"/>
                                  <a:pathLst>
                                    <a:path w="79375" h="60325">
                                      <a:moveTo>
                                        <a:pt x="79023" y="0"/>
                                      </a:moveTo>
                                      <a:lnTo>
                                        <a:pt x="0" y="0"/>
                                      </a:lnTo>
                                      <a:lnTo>
                                        <a:pt x="0" y="60144"/>
                                      </a:lnTo>
                                      <a:lnTo>
                                        <a:pt x="79023" y="60144"/>
                                      </a:lnTo>
                                      <a:lnTo>
                                        <a:pt x="79023" y="0"/>
                                      </a:lnTo>
                                      <a:close/>
                                    </a:path>
                                  </a:pathLst>
                                </a:custGeom>
                                <a:solidFill>
                                  <a:srgbClr val="E22021"/>
                                </a:solidFill>
                              </wps:spPr>
                              <wps:bodyPr wrap="square" lIns="0" tIns="0" rIns="0" bIns="0" rtlCol="0">
                                <a:prstTxWarp prst="textNoShape">
                                  <a:avLst/>
                                </a:prstTxWarp>
                                <a:noAutofit/>
                              </wps:bodyPr>
                            </wps:wsp>
                          </wpg:wgp>
                        </a:graphicData>
                      </a:graphic>
                    </wp:anchor>
                  </w:drawing>
                </mc:Choice>
                <mc:Fallback>
                  <w:pict>
                    <v:group w14:anchorId="3C2C8C62" id="Group 33" o:spid="_x0000_s1026" style="position:absolute;margin-left:34.45pt;margin-top:4.05pt;width:6.25pt;height:4.75pt;z-index:-15995904;mso-wrap-distance-left:0;mso-wrap-distance-right:0" coordsize="7937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">
                      <v:shape id="Graphic 34" o:spid="_x0000_s1027" style="position:absolute;width:79375;height:60325;visibility:visible;mso-wrap-style:square;v-text-anchor:top" coordsize="7937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" path="m79023,l,,,60144r79023,l79023,xe" fillcolor="#e22021" stroked="f">
                        <v:path arrowok="t"/>
                      </v:shape>
                    </v:group>
                  </w:pict>
                </mc:Fallback>
              </mc:AlternateContent>
            </w:r>
            <w:r>
              <w:rPr>
                <w:color w:val="001F5F"/>
                <w:sz w:val="20"/>
              </w:rPr>
              <w:t>Innovation</w:t>
            </w:r>
            <w:r>
              <w:rPr>
                <w:color w:val="001F5F"/>
                <w:spacing w:val="40"/>
                <w:sz w:val="20"/>
              </w:rPr>
              <w:t xml:space="preserve"> </w:t>
            </w:r>
            <w:r>
              <w:rPr>
                <w:color w:val="001F5F"/>
                <w:sz w:val="20"/>
              </w:rPr>
              <w:t>and</w:t>
            </w:r>
            <w:r>
              <w:rPr>
                <w:color w:val="001F5F"/>
                <w:spacing w:val="40"/>
                <w:sz w:val="20"/>
              </w:rPr>
              <w:t xml:space="preserve"> </w:t>
            </w:r>
            <w:r>
              <w:rPr>
                <w:color w:val="001F5F"/>
                <w:sz w:val="20"/>
              </w:rPr>
              <w:t>Change</w:t>
            </w:r>
            <w:r>
              <w:rPr>
                <w:color w:val="001F5F"/>
                <w:spacing w:val="40"/>
                <w:sz w:val="20"/>
              </w:rPr>
              <w:t xml:space="preserve"> </w:t>
            </w:r>
            <w:r>
              <w:rPr>
                <w:i/>
                <w:color w:val="001F5F"/>
                <w:sz w:val="20"/>
              </w:rPr>
              <w:t>(Personal</w:t>
            </w:r>
            <w:r>
              <w:rPr>
                <w:i/>
                <w:color w:val="001F5F"/>
                <w:spacing w:val="40"/>
                <w:sz w:val="20"/>
              </w:rPr>
              <w:t xml:space="preserve"> </w:t>
            </w:r>
            <w:r>
              <w:rPr>
                <w:i/>
                <w:color w:val="001F5F"/>
                <w:sz w:val="20"/>
              </w:rPr>
              <w:t>&amp; Influencing Skills / Driving for Change)</w:t>
            </w:r>
          </w:p>
        </w:tc>
        <w:tc>
          <w:tcPr>
            <w:tcW w:w="498" w:type="dxa"/>
            <w:gridSpan w:val="2"/>
            <w:vMerge/>
            <w:tcBorders>
              <w:top w:val="nil"/>
              <w:left w:val="single" w:sz="4" w:space="0" w:color="000000"/>
              <w:bottom w:val="single" w:sz="6" w:space="0" w:color="000000"/>
              <w:right w:val="single" w:sz="4" w:space="0" w:color="000000"/>
            </w:tcBorders>
          </w:tcPr>
          <w:p w14:paraId="04BADC93" w14:textId="77777777" w:rsidR="006773EC" w:rsidRDefault="006773EC">
            <w:pPr>
              <w:rPr>
                <w:sz w:val="2"/>
                <w:szCs w:val="2"/>
              </w:rPr>
            </w:pPr>
          </w:p>
        </w:tc>
      </w:tr>
      <w:tr w:rsidR="006773EC" w14:paraId="04BADC9A" w14:textId="77777777">
        <w:trPr>
          <w:trHeight w:val="493"/>
        </w:trPr>
        <w:tc>
          <w:tcPr>
            <w:tcW w:w="149" w:type="dxa"/>
            <w:vMerge/>
            <w:tcBorders>
              <w:top w:val="nil"/>
              <w:left w:val="nil"/>
            </w:tcBorders>
          </w:tcPr>
          <w:p w14:paraId="04BADC95" w14:textId="77777777" w:rsidR="006773EC" w:rsidRDefault="006773EC">
            <w:pPr>
              <w:rPr>
                <w:sz w:val="2"/>
                <w:szCs w:val="2"/>
              </w:rPr>
            </w:pPr>
          </w:p>
        </w:tc>
        <w:tc>
          <w:tcPr>
            <w:tcW w:w="1001" w:type="dxa"/>
            <w:vMerge/>
            <w:tcBorders>
              <w:top w:val="nil"/>
              <w:bottom w:val="single" w:sz="6" w:space="0" w:color="000000"/>
              <w:right w:val="single" w:sz="4" w:space="0" w:color="000000"/>
            </w:tcBorders>
          </w:tcPr>
          <w:p w14:paraId="04BADC96" w14:textId="77777777" w:rsidR="006773EC" w:rsidRDefault="006773EC">
            <w:pPr>
              <w:rPr>
                <w:sz w:val="2"/>
                <w:szCs w:val="2"/>
              </w:rPr>
            </w:pPr>
          </w:p>
        </w:tc>
        <w:tc>
          <w:tcPr>
            <w:tcW w:w="4470" w:type="dxa"/>
            <w:gridSpan w:val="3"/>
            <w:tcBorders>
              <w:top w:val="single" w:sz="4" w:space="0" w:color="000000"/>
              <w:left w:val="single" w:sz="4" w:space="0" w:color="000000"/>
              <w:bottom w:val="single" w:sz="4" w:space="0" w:color="000000"/>
              <w:right w:val="single" w:sz="4" w:space="0" w:color="000000"/>
            </w:tcBorders>
          </w:tcPr>
          <w:p w14:paraId="04BADC97" w14:textId="77777777" w:rsidR="006773EC" w:rsidRDefault="00132A32">
            <w:pPr>
              <w:pStyle w:val="TableParagraph"/>
              <w:spacing w:before="30"/>
              <w:ind w:left="959"/>
              <w:rPr>
                <w:i/>
                <w:sz w:val="20"/>
              </w:rPr>
            </w:pPr>
            <w:r>
              <w:rPr>
                <w:i/>
                <w:noProof/>
                <w:sz w:val="20"/>
              </w:rPr>
              <mc:AlternateContent>
                <mc:Choice Requires="wpg">
                  <w:drawing>
                    <wp:anchor distT="0" distB="0" distL="0" distR="0" simplePos="0" relativeHeight="487321088" behindDoc="1" locked="0" layoutInCell="1" allowOverlap="1" wp14:anchorId="04BADCE5" wp14:editId="04BADCE6">
                      <wp:simplePos x="0" y="0"/>
                      <wp:positionH relativeFrom="column">
                        <wp:posOffset>437952</wp:posOffset>
                      </wp:positionH>
                      <wp:positionV relativeFrom="paragraph">
                        <wp:posOffset>52999</wp:posOffset>
                      </wp:positionV>
                      <wp:extent cx="79375" cy="6032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 cy="60325"/>
                                <a:chOff x="0" y="0"/>
                                <a:chExt cx="79375" cy="60325"/>
                              </a:xfrm>
                            </wpg:grpSpPr>
                            <wps:wsp>
                              <wps:cNvPr id="36" name="Graphic 36"/>
                              <wps:cNvSpPr/>
                              <wps:spPr>
                                <a:xfrm>
                                  <a:off x="0" y="0"/>
                                  <a:ext cx="79375" cy="60325"/>
                                </a:xfrm>
                                <a:custGeom>
                                  <a:avLst/>
                                  <a:gdLst/>
                                  <a:ahLst/>
                                  <a:cxnLst/>
                                  <a:rect l="l" t="t" r="r" b="b"/>
                                  <a:pathLst>
                                    <a:path w="79375" h="60325">
                                      <a:moveTo>
                                        <a:pt x="79023" y="0"/>
                                      </a:moveTo>
                                      <a:lnTo>
                                        <a:pt x="0" y="0"/>
                                      </a:lnTo>
                                      <a:lnTo>
                                        <a:pt x="0" y="60144"/>
                                      </a:lnTo>
                                      <a:lnTo>
                                        <a:pt x="79023" y="60144"/>
                                      </a:lnTo>
                                      <a:lnTo>
                                        <a:pt x="79023" y="0"/>
                                      </a:lnTo>
                                      <a:close/>
                                    </a:path>
                                  </a:pathLst>
                                </a:custGeom>
                                <a:solidFill>
                                  <a:srgbClr val="E22021"/>
                                </a:solidFill>
                              </wps:spPr>
                              <wps:bodyPr wrap="square" lIns="0" tIns="0" rIns="0" bIns="0" rtlCol="0">
                                <a:prstTxWarp prst="textNoShape">
                                  <a:avLst/>
                                </a:prstTxWarp>
                                <a:noAutofit/>
                              </wps:bodyPr>
                            </wps:wsp>
                          </wpg:wgp>
                        </a:graphicData>
                      </a:graphic>
                    </wp:anchor>
                  </w:drawing>
                </mc:Choice>
                <mc:Fallback>
                  <w:pict>
                    <v:group w14:anchorId="4C648221" id="Group 35" o:spid="_x0000_s1026" style="position:absolute;margin-left:34.5pt;margin-top:4.15pt;width:6.25pt;height:4.75pt;z-index:-15995392;mso-wrap-distance-left:0;mso-wrap-distance-right:0" coordsize="7937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">
                      <v:shape id="Graphic 36" o:spid="_x0000_s1027" style="position:absolute;width:79375;height:60325;visibility:visible;mso-wrap-style:square;v-text-anchor:top" coordsize="7937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" path="m79023,l,,,60144r79023,l79023,xe" fillcolor="#e22021" stroked="f">
                        <v:path arrowok="t"/>
                      </v:shape>
                    </v:group>
                  </w:pict>
                </mc:Fallback>
              </mc:AlternateContent>
            </w:r>
            <w:r>
              <w:rPr>
                <w:color w:val="001F5F"/>
                <w:sz w:val="20"/>
              </w:rPr>
              <w:t>Brand</w:t>
            </w:r>
            <w:r>
              <w:rPr>
                <w:color w:val="001F5F"/>
                <w:spacing w:val="-8"/>
                <w:sz w:val="20"/>
              </w:rPr>
              <w:t xml:space="preserve"> </w:t>
            </w:r>
            <w:r>
              <w:rPr>
                <w:color w:val="001F5F"/>
                <w:sz w:val="20"/>
              </w:rPr>
              <w:t>Notoriety</w:t>
            </w:r>
            <w:r>
              <w:rPr>
                <w:color w:val="001F5F"/>
                <w:spacing w:val="-7"/>
                <w:sz w:val="20"/>
              </w:rPr>
              <w:t xml:space="preserve"> </w:t>
            </w:r>
            <w:r>
              <w:rPr>
                <w:i/>
                <w:color w:val="001F5F"/>
                <w:sz w:val="20"/>
              </w:rPr>
              <w:t>(Promotion</w:t>
            </w:r>
            <w:r>
              <w:rPr>
                <w:i/>
                <w:color w:val="001F5F"/>
                <w:spacing w:val="-7"/>
                <w:sz w:val="20"/>
              </w:rPr>
              <w:t xml:space="preserve"> </w:t>
            </w:r>
            <w:r>
              <w:rPr>
                <w:i/>
                <w:color w:val="001F5F"/>
                <w:sz w:val="20"/>
              </w:rPr>
              <w:t>of</w:t>
            </w:r>
            <w:r>
              <w:rPr>
                <w:i/>
                <w:color w:val="001F5F"/>
                <w:spacing w:val="-8"/>
                <w:sz w:val="20"/>
              </w:rPr>
              <w:t xml:space="preserve"> </w:t>
            </w:r>
            <w:r>
              <w:rPr>
                <w:i/>
                <w:color w:val="001F5F"/>
                <w:spacing w:val="-2"/>
                <w:sz w:val="20"/>
              </w:rPr>
              <w:t>Brand)</w:t>
            </w:r>
          </w:p>
        </w:tc>
        <w:tc>
          <w:tcPr>
            <w:tcW w:w="4523" w:type="dxa"/>
            <w:gridSpan w:val="2"/>
            <w:tcBorders>
              <w:top w:val="single" w:sz="4" w:space="0" w:color="000000"/>
              <w:left w:val="single" w:sz="4" w:space="0" w:color="000000"/>
              <w:bottom w:val="single" w:sz="4" w:space="0" w:color="000000"/>
              <w:right w:val="single" w:sz="4" w:space="0" w:color="000000"/>
            </w:tcBorders>
          </w:tcPr>
          <w:p w14:paraId="04BADC98" w14:textId="4C98E33D" w:rsidR="006773EC" w:rsidRDefault="00132A32">
            <w:pPr>
              <w:pStyle w:val="TableParagraph"/>
              <w:tabs>
                <w:tab w:val="left" w:pos="3131"/>
              </w:tabs>
              <w:spacing w:before="13" w:line="230" w:lineRule="atLeast"/>
              <w:ind w:left="961" w:right="97"/>
              <w:rPr>
                <w:sz w:val="20"/>
              </w:rPr>
            </w:pPr>
            <w:r>
              <w:rPr>
                <w:color w:val="001F5F"/>
                <w:sz w:val="20"/>
              </w:rPr>
              <w:t>Business</w:t>
            </w:r>
            <w:r>
              <w:rPr>
                <w:color w:val="001F5F"/>
                <w:spacing w:val="40"/>
                <w:sz w:val="20"/>
              </w:rPr>
              <w:t xml:space="preserve"> </w:t>
            </w:r>
            <w:r>
              <w:rPr>
                <w:color w:val="001F5F"/>
                <w:sz w:val="20"/>
              </w:rPr>
              <w:t>Consulting</w:t>
            </w:r>
            <w:r>
              <w:rPr>
                <w:color w:val="001F5F"/>
                <w:sz w:val="20"/>
              </w:rPr>
              <w:tab/>
              <w:t>and</w:t>
            </w:r>
            <w:r>
              <w:rPr>
                <w:color w:val="001F5F"/>
                <w:spacing w:val="40"/>
                <w:sz w:val="20"/>
              </w:rPr>
              <w:t xml:space="preserve"> </w:t>
            </w:r>
            <w:r>
              <w:rPr>
                <w:color w:val="001F5F"/>
                <w:sz w:val="20"/>
              </w:rPr>
              <w:t>Transformation Program Design &amp; Delivery</w:t>
            </w:r>
          </w:p>
        </w:tc>
        <w:tc>
          <w:tcPr>
            <w:tcW w:w="498" w:type="dxa"/>
            <w:gridSpan w:val="2"/>
            <w:vMerge/>
            <w:tcBorders>
              <w:top w:val="nil"/>
              <w:left w:val="single" w:sz="4" w:space="0" w:color="000000"/>
              <w:bottom w:val="single" w:sz="6" w:space="0" w:color="000000"/>
              <w:right w:val="single" w:sz="4" w:space="0" w:color="000000"/>
            </w:tcBorders>
          </w:tcPr>
          <w:p w14:paraId="04BADC99" w14:textId="77777777" w:rsidR="006773EC" w:rsidRDefault="006773EC">
            <w:pPr>
              <w:rPr>
                <w:sz w:val="2"/>
                <w:szCs w:val="2"/>
              </w:rPr>
            </w:pPr>
          </w:p>
        </w:tc>
      </w:tr>
      <w:tr w:rsidR="00FB529F" w14:paraId="04BADCA0" w14:textId="77777777">
        <w:trPr>
          <w:trHeight w:val="277"/>
        </w:trPr>
        <w:tc>
          <w:tcPr>
            <w:tcW w:w="149" w:type="dxa"/>
            <w:vMerge/>
            <w:tcBorders>
              <w:top w:val="nil"/>
              <w:left w:val="nil"/>
            </w:tcBorders>
          </w:tcPr>
          <w:p w14:paraId="04BADC9B" w14:textId="77777777" w:rsidR="00FB529F" w:rsidRDefault="00FB529F" w:rsidP="00FB529F">
            <w:pPr>
              <w:rPr>
                <w:sz w:val="2"/>
                <w:szCs w:val="2"/>
              </w:rPr>
            </w:pPr>
          </w:p>
        </w:tc>
        <w:tc>
          <w:tcPr>
            <w:tcW w:w="1001" w:type="dxa"/>
            <w:vMerge/>
            <w:tcBorders>
              <w:top w:val="nil"/>
              <w:bottom w:val="single" w:sz="6" w:space="0" w:color="000000"/>
              <w:right w:val="single" w:sz="4" w:space="0" w:color="000000"/>
            </w:tcBorders>
          </w:tcPr>
          <w:p w14:paraId="04BADC9C" w14:textId="77777777" w:rsidR="00FB529F" w:rsidRDefault="00FB529F" w:rsidP="00FB529F">
            <w:pPr>
              <w:rPr>
                <w:sz w:val="2"/>
                <w:szCs w:val="2"/>
              </w:rPr>
            </w:pPr>
          </w:p>
        </w:tc>
        <w:tc>
          <w:tcPr>
            <w:tcW w:w="4470" w:type="dxa"/>
            <w:gridSpan w:val="3"/>
            <w:tcBorders>
              <w:top w:val="single" w:sz="4" w:space="0" w:color="000000"/>
              <w:left w:val="single" w:sz="4" w:space="0" w:color="000000"/>
              <w:bottom w:val="single" w:sz="4" w:space="0" w:color="000000"/>
              <w:right w:val="single" w:sz="4" w:space="0" w:color="000000"/>
            </w:tcBorders>
          </w:tcPr>
          <w:p w14:paraId="04BADC9D" w14:textId="77777777" w:rsidR="00FB529F" w:rsidRDefault="00FB529F" w:rsidP="00FB529F">
            <w:pPr>
              <w:pStyle w:val="TableParagraph"/>
              <w:spacing w:before="30" w:line="227" w:lineRule="exact"/>
              <w:ind w:left="959"/>
              <w:rPr>
                <w:sz w:val="20"/>
              </w:rPr>
            </w:pPr>
            <w:r>
              <w:rPr>
                <w:noProof/>
                <w:sz w:val="20"/>
              </w:rPr>
              <mc:AlternateContent>
                <mc:Choice Requires="wpg">
                  <w:drawing>
                    <wp:anchor distT="0" distB="0" distL="0" distR="0" simplePos="0" relativeHeight="487324160" behindDoc="1" locked="0" layoutInCell="1" allowOverlap="1" wp14:anchorId="04BADCE7" wp14:editId="04BADCE8">
                      <wp:simplePos x="0" y="0"/>
                      <wp:positionH relativeFrom="column">
                        <wp:posOffset>437952</wp:posOffset>
                      </wp:positionH>
                      <wp:positionV relativeFrom="paragraph">
                        <wp:posOffset>53126</wp:posOffset>
                      </wp:positionV>
                      <wp:extent cx="79375" cy="6032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 cy="60325"/>
                                <a:chOff x="0" y="0"/>
                                <a:chExt cx="79375" cy="60325"/>
                              </a:xfrm>
                            </wpg:grpSpPr>
                            <wps:wsp>
                              <wps:cNvPr id="38" name="Graphic 38"/>
                              <wps:cNvSpPr/>
                              <wps:spPr>
                                <a:xfrm>
                                  <a:off x="0" y="0"/>
                                  <a:ext cx="79375" cy="60325"/>
                                </a:xfrm>
                                <a:custGeom>
                                  <a:avLst/>
                                  <a:gdLst/>
                                  <a:ahLst/>
                                  <a:cxnLst/>
                                  <a:rect l="l" t="t" r="r" b="b"/>
                                  <a:pathLst>
                                    <a:path w="79375" h="60325">
                                      <a:moveTo>
                                        <a:pt x="79023" y="0"/>
                                      </a:moveTo>
                                      <a:lnTo>
                                        <a:pt x="0" y="0"/>
                                      </a:lnTo>
                                      <a:lnTo>
                                        <a:pt x="0" y="60144"/>
                                      </a:lnTo>
                                      <a:lnTo>
                                        <a:pt x="79023" y="60144"/>
                                      </a:lnTo>
                                      <a:lnTo>
                                        <a:pt x="79023" y="0"/>
                                      </a:lnTo>
                                      <a:close/>
                                    </a:path>
                                  </a:pathLst>
                                </a:custGeom>
                                <a:solidFill>
                                  <a:srgbClr val="E22021"/>
                                </a:solidFill>
                              </wps:spPr>
                              <wps:bodyPr wrap="square" lIns="0" tIns="0" rIns="0" bIns="0" rtlCol="0">
                                <a:prstTxWarp prst="textNoShape">
                                  <a:avLst/>
                                </a:prstTxWarp>
                                <a:noAutofit/>
                              </wps:bodyPr>
                            </wps:wsp>
                          </wpg:wgp>
                        </a:graphicData>
                      </a:graphic>
                    </wp:anchor>
                  </w:drawing>
                </mc:Choice>
                <mc:Fallback>
                  <w:pict>
                    <v:group w14:anchorId="022AFEF9" id="Group 37" o:spid="_x0000_s1026" style="position:absolute;margin-left:34.5pt;margin-top:4.2pt;width:6.25pt;height:4.75pt;z-index:-15992320;mso-wrap-distance-left:0;mso-wrap-distance-right:0" coordsize="7937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">
                      <v:shape id="Graphic 38" o:spid="_x0000_s1027" style="position:absolute;width:79375;height:60325;visibility:visible;mso-wrap-style:square;v-text-anchor:top" coordsize="7937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" path="m79023,l,,,60144r79023,l79023,xe" fillcolor="#e22021" stroked="f">
                        <v:path arrowok="t"/>
                      </v:shape>
                    </v:group>
                  </w:pict>
                </mc:Fallback>
              </mc:AlternateContent>
            </w:r>
            <w:r>
              <w:rPr>
                <w:color w:val="001F5F"/>
                <w:sz w:val="20"/>
              </w:rPr>
              <w:t>Commercial</w:t>
            </w:r>
            <w:r>
              <w:rPr>
                <w:color w:val="001F5F"/>
                <w:spacing w:val="-12"/>
                <w:sz w:val="20"/>
              </w:rPr>
              <w:t xml:space="preserve"> </w:t>
            </w:r>
            <w:r>
              <w:rPr>
                <w:color w:val="001F5F"/>
                <w:spacing w:val="-2"/>
                <w:sz w:val="20"/>
              </w:rPr>
              <w:t>Awareness</w:t>
            </w:r>
          </w:p>
        </w:tc>
        <w:tc>
          <w:tcPr>
            <w:tcW w:w="4523" w:type="dxa"/>
            <w:gridSpan w:val="2"/>
            <w:tcBorders>
              <w:top w:val="single" w:sz="4" w:space="0" w:color="000000"/>
              <w:left w:val="single" w:sz="4" w:space="0" w:color="000000"/>
              <w:bottom w:val="single" w:sz="4" w:space="0" w:color="000000"/>
              <w:right w:val="single" w:sz="4" w:space="0" w:color="000000"/>
            </w:tcBorders>
          </w:tcPr>
          <w:p w14:paraId="04BADC9E" w14:textId="7051A1C7" w:rsidR="00FB529F" w:rsidRDefault="00FB529F" w:rsidP="00FB529F">
            <w:pPr>
              <w:pStyle w:val="TableParagraph"/>
              <w:rPr>
                <w:rFonts w:ascii="Times New Roman"/>
                <w:sz w:val="18"/>
              </w:rPr>
            </w:pPr>
            <w:r>
              <w:rPr>
                <w:noProof/>
                <w:sz w:val="20"/>
              </w:rPr>
              <mc:AlternateContent>
                <mc:Choice Requires="wpg">
                  <w:drawing>
                    <wp:anchor distT="0" distB="0" distL="0" distR="0" simplePos="0" relativeHeight="487326208" behindDoc="1" locked="0" layoutInCell="1" allowOverlap="1" wp14:anchorId="362FA60F" wp14:editId="5D0266FD">
                      <wp:simplePos x="0" y="0"/>
                      <wp:positionH relativeFrom="column">
                        <wp:posOffset>437952</wp:posOffset>
                      </wp:positionH>
                      <wp:positionV relativeFrom="paragraph">
                        <wp:posOffset>52821</wp:posOffset>
                      </wp:positionV>
                      <wp:extent cx="79375" cy="60960"/>
                      <wp:effectExtent l="0" t="0" r="0" b="0"/>
                      <wp:wrapNone/>
                      <wp:docPr id="1270423385" name="Group 1270423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 cy="60960"/>
                                <a:chOff x="0" y="0"/>
                                <a:chExt cx="79375" cy="60960"/>
                              </a:xfrm>
                            </wpg:grpSpPr>
                            <wps:wsp>
                              <wps:cNvPr id="1620904754" name="Graphic 40"/>
                              <wps:cNvSpPr/>
                              <wps:spPr>
                                <a:xfrm>
                                  <a:off x="0" y="0"/>
                                  <a:ext cx="79375" cy="60960"/>
                                </a:xfrm>
                                <a:custGeom>
                                  <a:avLst/>
                                  <a:gdLst/>
                                  <a:ahLst/>
                                  <a:cxnLst/>
                                  <a:rect l="l" t="t" r="r" b="b"/>
                                  <a:pathLst>
                                    <a:path w="79375" h="60960">
                                      <a:moveTo>
                                        <a:pt x="79023" y="0"/>
                                      </a:moveTo>
                                      <a:lnTo>
                                        <a:pt x="0" y="0"/>
                                      </a:lnTo>
                                      <a:lnTo>
                                        <a:pt x="0" y="60449"/>
                                      </a:lnTo>
                                      <a:lnTo>
                                        <a:pt x="79023" y="60449"/>
                                      </a:lnTo>
                                      <a:lnTo>
                                        <a:pt x="79023" y="0"/>
                                      </a:lnTo>
                                      <a:close/>
                                    </a:path>
                                  </a:pathLst>
                                </a:custGeom>
                                <a:solidFill>
                                  <a:srgbClr val="E22021"/>
                                </a:solidFill>
                              </wps:spPr>
                              <wps:bodyPr wrap="square" lIns="0" tIns="0" rIns="0" bIns="0" rtlCol="0">
                                <a:prstTxWarp prst="textNoShape">
                                  <a:avLst/>
                                </a:prstTxWarp>
                                <a:noAutofit/>
                              </wps:bodyPr>
                            </wps:wsp>
                          </wpg:wgp>
                        </a:graphicData>
                      </a:graphic>
                    </wp:anchor>
                  </w:drawing>
                </mc:Choice>
                <mc:Fallback>
                  <w:pict>
                    <v:group w14:anchorId="7215CE26" id="Group 1270423385" o:spid="_x0000_s1026" style="position:absolute;margin-left:34.5pt;margin-top:4.15pt;width:6.25pt;height:4.8pt;z-index:-15990272;mso-wrap-distance-left:0;mso-wrap-distance-right:0" coordsize="7937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">
                      <v:shape id="Graphic 40" o:spid="_x0000_s1027" style="position:absolute;width:79375;height:60960;visibility:visible;mso-wrap-style:square;v-text-anchor:top" coordsize="7937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" path="m79023,l,,,60449r79023,l79023,xe" fillcolor="#e22021" stroked="f">
                        <v:path arrowok="t"/>
                      </v:shape>
                    </v:group>
                  </w:pict>
                </mc:Fallback>
              </mc:AlternateContent>
            </w:r>
            <w:r>
              <w:rPr>
                <w:color w:val="001F5F"/>
                <w:sz w:val="20"/>
              </w:rPr>
              <w:t xml:space="preserve">                  Employee</w:t>
            </w:r>
            <w:r>
              <w:rPr>
                <w:color w:val="001F5F"/>
                <w:spacing w:val="-12"/>
                <w:sz w:val="20"/>
              </w:rPr>
              <w:t xml:space="preserve"> </w:t>
            </w:r>
            <w:r>
              <w:rPr>
                <w:color w:val="001F5F"/>
                <w:spacing w:val="-2"/>
                <w:sz w:val="20"/>
              </w:rPr>
              <w:t>Engagement</w:t>
            </w:r>
          </w:p>
        </w:tc>
        <w:tc>
          <w:tcPr>
            <w:tcW w:w="498" w:type="dxa"/>
            <w:gridSpan w:val="2"/>
            <w:vMerge/>
            <w:tcBorders>
              <w:top w:val="nil"/>
              <w:left w:val="single" w:sz="4" w:space="0" w:color="000000"/>
              <w:bottom w:val="single" w:sz="6" w:space="0" w:color="000000"/>
              <w:right w:val="single" w:sz="4" w:space="0" w:color="000000"/>
            </w:tcBorders>
          </w:tcPr>
          <w:p w14:paraId="04BADC9F" w14:textId="77777777" w:rsidR="00FB529F" w:rsidRDefault="00FB529F" w:rsidP="00FB529F">
            <w:pPr>
              <w:rPr>
                <w:sz w:val="2"/>
                <w:szCs w:val="2"/>
              </w:rPr>
            </w:pPr>
          </w:p>
        </w:tc>
      </w:tr>
      <w:tr w:rsidR="00FB529F" w14:paraId="2B93A987" w14:textId="77777777">
        <w:trPr>
          <w:trHeight w:val="277"/>
        </w:trPr>
        <w:tc>
          <w:tcPr>
            <w:tcW w:w="149" w:type="dxa"/>
            <w:tcBorders>
              <w:top w:val="nil"/>
              <w:left w:val="nil"/>
            </w:tcBorders>
          </w:tcPr>
          <w:p w14:paraId="2DC088BA" w14:textId="77777777" w:rsidR="00FB529F" w:rsidRDefault="00FB529F" w:rsidP="00FB529F">
            <w:pPr>
              <w:rPr>
                <w:sz w:val="2"/>
                <w:szCs w:val="2"/>
              </w:rPr>
            </w:pPr>
          </w:p>
          <w:p w14:paraId="0C1614A6" w14:textId="77777777" w:rsidR="00FB529F" w:rsidRDefault="00FB529F" w:rsidP="00FB529F">
            <w:pPr>
              <w:rPr>
                <w:sz w:val="2"/>
                <w:szCs w:val="2"/>
              </w:rPr>
            </w:pPr>
          </w:p>
          <w:p w14:paraId="429D1B3E" w14:textId="77777777" w:rsidR="00FB529F" w:rsidRDefault="00FB529F" w:rsidP="00FB529F">
            <w:pPr>
              <w:rPr>
                <w:sz w:val="2"/>
                <w:szCs w:val="2"/>
              </w:rPr>
            </w:pPr>
          </w:p>
          <w:p w14:paraId="28882253" w14:textId="77777777" w:rsidR="00FB529F" w:rsidRDefault="00FB529F" w:rsidP="00FB529F">
            <w:pPr>
              <w:rPr>
                <w:sz w:val="2"/>
                <w:szCs w:val="2"/>
              </w:rPr>
            </w:pPr>
          </w:p>
          <w:p w14:paraId="399E9855" w14:textId="77777777" w:rsidR="00FB529F" w:rsidRDefault="00FB529F" w:rsidP="00FB529F">
            <w:pPr>
              <w:rPr>
                <w:sz w:val="2"/>
                <w:szCs w:val="2"/>
              </w:rPr>
            </w:pPr>
          </w:p>
        </w:tc>
        <w:tc>
          <w:tcPr>
            <w:tcW w:w="1001" w:type="dxa"/>
            <w:tcBorders>
              <w:top w:val="nil"/>
              <w:bottom w:val="single" w:sz="6" w:space="0" w:color="000000"/>
              <w:right w:val="single" w:sz="4" w:space="0" w:color="000000"/>
            </w:tcBorders>
          </w:tcPr>
          <w:p w14:paraId="1446CEDF" w14:textId="77777777" w:rsidR="00FB529F" w:rsidRDefault="00FB529F" w:rsidP="00FB529F">
            <w:pPr>
              <w:rPr>
                <w:sz w:val="2"/>
                <w:szCs w:val="2"/>
              </w:rPr>
            </w:pPr>
          </w:p>
        </w:tc>
        <w:tc>
          <w:tcPr>
            <w:tcW w:w="4470" w:type="dxa"/>
            <w:gridSpan w:val="3"/>
            <w:tcBorders>
              <w:top w:val="single" w:sz="4" w:space="0" w:color="000000"/>
              <w:left w:val="single" w:sz="4" w:space="0" w:color="000000"/>
              <w:bottom w:val="single" w:sz="4" w:space="0" w:color="000000"/>
              <w:right w:val="single" w:sz="4" w:space="0" w:color="000000"/>
            </w:tcBorders>
          </w:tcPr>
          <w:p w14:paraId="7B7AFA41" w14:textId="77777777" w:rsidR="00FB529F" w:rsidRDefault="00FB529F" w:rsidP="00FB529F">
            <w:pPr>
              <w:pStyle w:val="TableParagraph"/>
              <w:spacing w:before="30" w:line="227" w:lineRule="exact"/>
              <w:ind w:left="959"/>
              <w:rPr>
                <w:noProof/>
                <w:sz w:val="20"/>
              </w:rPr>
            </w:pPr>
          </w:p>
        </w:tc>
        <w:tc>
          <w:tcPr>
            <w:tcW w:w="4523" w:type="dxa"/>
            <w:gridSpan w:val="2"/>
            <w:tcBorders>
              <w:top w:val="single" w:sz="4" w:space="0" w:color="000000"/>
              <w:left w:val="single" w:sz="4" w:space="0" w:color="000000"/>
              <w:bottom w:val="single" w:sz="4" w:space="0" w:color="000000"/>
              <w:right w:val="single" w:sz="4" w:space="0" w:color="000000"/>
            </w:tcBorders>
          </w:tcPr>
          <w:p w14:paraId="37DF8720" w14:textId="77777777" w:rsidR="00FB529F" w:rsidRDefault="00FB529F" w:rsidP="00FB529F">
            <w:pPr>
              <w:pStyle w:val="TableParagraph"/>
              <w:rPr>
                <w:noProof/>
                <w:sz w:val="20"/>
              </w:rPr>
            </w:pPr>
          </w:p>
        </w:tc>
        <w:tc>
          <w:tcPr>
            <w:tcW w:w="498" w:type="dxa"/>
            <w:gridSpan w:val="2"/>
            <w:tcBorders>
              <w:top w:val="nil"/>
              <w:left w:val="single" w:sz="4" w:space="0" w:color="000000"/>
              <w:bottom w:val="single" w:sz="6" w:space="0" w:color="000000"/>
              <w:right w:val="single" w:sz="4" w:space="0" w:color="000000"/>
            </w:tcBorders>
          </w:tcPr>
          <w:p w14:paraId="154FA5AD" w14:textId="77777777" w:rsidR="00FB529F" w:rsidRDefault="00FB529F" w:rsidP="00FB529F">
            <w:pPr>
              <w:rPr>
                <w:sz w:val="2"/>
                <w:szCs w:val="2"/>
              </w:rPr>
            </w:pPr>
          </w:p>
        </w:tc>
      </w:tr>
      <w:tr w:rsidR="00FB529F" w14:paraId="04BADCB0" w14:textId="77777777">
        <w:trPr>
          <w:trHeight w:val="700"/>
        </w:trPr>
        <w:tc>
          <w:tcPr>
            <w:tcW w:w="10488" w:type="dxa"/>
            <w:gridSpan w:val="8"/>
            <w:tcBorders>
              <w:top w:val="single" w:sz="12" w:space="0" w:color="000000"/>
              <w:bottom w:val="dotted" w:sz="2" w:space="0" w:color="000000"/>
            </w:tcBorders>
            <w:shd w:val="clear" w:color="auto" w:fill="F1F1F1"/>
          </w:tcPr>
          <w:p w14:paraId="04BADCAD" w14:textId="77777777" w:rsidR="00FB529F" w:rsidRDefault="00FB529F" w:rsidP="00FB529F">
            <w:pPr>
              <w:pStyle w:val="TableParagraph"/>
              <w:spacing w:before="47"/>
              <w:rPr>
                <w:rFonts w:ascii="Times New Roman"/>
                <w:sz w:val="16"/>
              </w:rPr>
            </w:pPr>
          </w:p>
          <w:p w14:paraId="04BADCAE" w14:textId="77777777" w:rsidR="00FB529F" w:rsidRDefault="00FB529F" w:rsidP="00FB529F">
            <w:pPr>
              <w:pStyle w:val="TableParagraph"/>
              <w:spacing w:before="1"/>
              <w:ind w:left="110"/>
              <w:rPr>
                <w:sz w:val="16"/>
              </w:rPr>
            </w:pPr>
            <w:r>
              <w:rPr>
                <w:b/>
                <w:color w:val="FF0000"/>
                <w:sz w:val="20"/>
              </w:rPr>
              <w:t>9.</w:t>
            </w:r>
            <w:r>
              <w:rPr>
                <w:b/>
                <w:color w:val="FF0000"/>
                <w:spacing w:val="43"/>
                <w:sz w:val="20"/>
              </w:rPr>
              <w:t xml:space="preserve"> </w:t>
            </w:r>
            <w:r>
              <w:rPr>
                <w:b/>
                <w:color w:val="001F5F"/>
                <w:sz w:val="20"/>
              </w:rPr>
              <w:t>Management</w:t>
            </w:r>
            <w:r>
              <w:rPr>
                <w:b/>
                <w:color w:val="001F5F"/>
                <w:spacing w:val="-5"/>
                <w:sz w:val="20"/>
              </w:rPr>
              <w:t xml:space="preserve"> </w:t>
            </w:r>
            <w:r>
              <w:rPr>
                <w:b/>
                <w:color w:val="001F5F"/>
                <w:sz w:val="20"/>
              </w:rPr>
              <w:t>Approval</w:t>
            </w:r>
            <w:r>
              <w:rPr>
                <w:b/>
                <w:color w:val="001F5F"/>
                <w:spacing w:val="-1"/>
                <w:sz w:val="20"/>
              </w:rPr>
              <w:t xml:space="preserve"> </w:t>
            </w:r>
            <w:r>
              <w:rPr>
                <w:color w:val="001F5F"/>
                <w:sz w:val="16"/>
              </w:rPr>
              <w:t>–</w:t>
            </w:r>
            <w:r>
              <w:rPr>
                <w:color w:val="001F5F"/>
                <w:spacing w:val="-4"/>
                <w:sz w:val="16"/>
              </w:rPr>
              <w:t xml:space="preserve"> </w:t>
            </w:r>
            <w:r>
              <w:rPr>
                <w:color w:val="001F5F"/>
                <w:sz w:val="16"/>
              </w:rPr>
              <w:t>to</w:t>
            </w:r>
            <w:r>
              <w:rPr>
                <w:color w:val="001F5F"/>
                <w:spacing w:val="-4"/>
                <w:sz w:val="16"/>
              </w:rPr>
              <w:t xml:space="preserve"> </w:t>
            </w:r>
            <w:r>
              <w:rPr>
                <w:color w:val="001F5F"/>
                <w:sz w:val="16"/>
              </w:rPr>
              <w:t>be</w:t>
            </w:r>
            <w:r>
              <w:rPr>
                <w:color w:val="001F5F"/>
                <w:spacing w:val="-6"/>
                <w:sz w:val="16"/>
              </w:rPr>
              <w:t xml:space="preserve"> </w:t>
            </w:r>
            <w:r>
              <w:rPr>
                <w:color w:val="001F5F"/>
                <w:sz w:val="16"/>
              </w:rPr>
              <w:t>completed</w:t>
            </w:r>
            <w:r>
              <w:rPr>
                <w:color w:val="001F5F"/>
                <w:spacing w:val="-4"/>
                <w:sz w:val="16"/>
              </w:rPr>
              <w:t xml:space="preserve"> </w:t>
            </w:r>
            <w:r>
              <w:rPr>
                <w:color w:val="001F5F"/>
                <w:sz w:val="16"/>
              </w:rPr>
              <w:t>by</w:t>
            </w:r>
            <w:r>
              <w:rPr>
                <w:color w:val="001F5F"/>
                <w:spacing w:val="-2"/>
                <w:sz w:val="16"/>
              </w:rPr>
              <w:t xml:space="preserve"> </w:t>
            </w:r>
            <w:r>
              <w:rPr>
                <w:color w:val="001F5F"/>
                <w:sz w:val="16"/>
              </w:rPr>
              <w:t>document</w:t>
            </w:r>
            <w:r>
              <w:rPr>
                <w:color w:val="001F5F"/>
                <w:spacing w:val="-3"/>
                <w:sz w:val="16"/>
              </w:rPr>
              <w:t xml:space="preserve"> </w:t>
            </w:r>
            <w:r>
              <w:rPr>
                <w:color w:val="001F5F"/>
                <w:spacing w:val="-2"/>
                <w:sz w:val="16"/>
              </w:rPr>
              <w:t>owner</w:t>
            </w:r>
          </w:p>
        </w:tc>
        <w:tc>
          <w:tcPr>
            <w:tcW w:w="153" w:type="dxa"/>
            <w:tcBorders>
              <w:top w:val="single" w:sz="4" w:space="0" w:color="000000"/>
              <w:bottom w:val="nil"/>
              <w:right w:val="nil"/>
            </w:tcBorders>
          </w:tcPr>
          <w:p w14:paraId="04BADCAF" w14:textId="77777777" w:rsidR="00FB529F" w:rsidRDefault="00FB529F" w:rsidP="00FB529F">
            <w:pPr>
              <w:pStyle w:val="TableParagraph"/>
              <w:rPr>
                <w:rFonts w:ascii="Times New Roman"/>
                <w:sz w:val="18"/>
              </w:rPr>
            </w:pPr>
          </w:p>
        </w:tc>
      </w:tr>
      <w:tr w:rsidR="00FB529F" w14:paraId="04BADCB3" w14:textId="77777777">
        <w:trPr>
          <w:trHeight w:val="270"/>
        </w:trPr>
        <w:tc>
          <w:tcPr>
            <w:tcW w:w="10488" w:type="dxa"/>
            <w:gridSpan w:val="8"/>
            <w:tcBorders>
              <w:top w:val="dotted" w:sz="2" w:space="0" w:color="000000"/>
              <w:bottom w:val="single" w:sz="4" w:space="0" w:color="000000"/>
              <w:right w:val="single" w:sz="4" w:space="0" w:color="000000"/>
            </w:tcBorders>
          </w:tcPr>
          <w:p w14:paraId="04BADCB1" w14:textId="77777777" w:rsidR="00FB529F" w:rsidRDefault="00FB529F" w:rsidP="00FB529F">
            <w:pPr>
              <w:pStyle w:val="TableParagraph"/>
              <w:rPr>
                <w:rFonts w:ascii="Times New Roman"/>
                <w:sz w:val="18"/>
              </w:rPr>
            </w:pPr>
          </w:p>
        </w:tc>
        <w:tc>
          <w:tcPr>
            <w:tcW w:w="153" w:type="dxa"/>
            <w:tcBorders>
              <w:top w:val="nil"/>
              <w:left w:val="single" w:sz="4" w:space="0" w:color="000000"/>
              <w:bottom w:val="nil"/>
              <w:right w:val="nil"/>
            </w:tcBorders>
          </w:tcPr>
          <w:p w14:paraId="04BADCB2" w14:textId="77777777" w:rsidR="00FB529F" w:rsidRDefault="00FB529F" w:rsidP="00FB529F">
            <w:pPr>
              <w:pStyle w:val="TableParagraph"/>
              <w:rPr>
                <w:rFonts w:ascii="Times New Roman"/>
                <w:sz w:val="18"/>
              </w:rPr>
            </w:pPr>
          </w:p>
        </w:tc>
      </w:tr>
      <w:tr w:rsidR="00FB529F" w14:paraId="04BADCBA" w14:textId="77777777">
        <w:trPr>
          <w:trHeight w:val="268"/>
        </w:trPr>
        <w:tc>
          <w:tcPr>
            <w:tcW w:w="149" w:type="dxa"/>
            <w:tcBorders>
              <w:top w:val="nil"/>
              <w:bottom w:val="nil"/>
              <w:right w:val="single" w:sz="4" w:space="0" w:color="000000"/>
            </w:tcBorders>
          </w:tcPr>
          <w:p w14:paraId="04BADCB4" w14:textId="77777777" w:rsidR="00FB529F" w:rsidRDefault="00FB529F" w:rsidP="00FB529F">
            <w:pPr>
              <w:pStyle w:val="TableParagraph"/>
              <w:rPr>
                <w:rFonts w:ascii="Times New Roman"/>
                <w:sz w:val="18"/>
              </w:rPr>
            </w:pPr>
          </w:p>
        </w:tc>
        <w:tc>
          <w:tcPr>
            <w:tcW w:w="1783" w:type="dxa"/>
            <w:gridSpan w:val="2"/>
            <w:tcBorders>
              <w:top w:val="single" w:sz="4" w:space="0" w:color="000000"/>
              <w:left w:val="single" w:sz="4" w:space="0" w:color="000000"/>
              <w:bottom w:val="single" w:sz="4" w:space="0" w:color="000000"/>
              <w:right w:val="single" w:sz="4" w:space="0" w:color="000000"/>
            </w:tcBorders>
          </w:tcPr>
          <w:p w14:paraId="04BADCB5" w14:textId="77777777" w:rsidR="00FB529F" w:rsidRDefault="00FB529F" w:rsidP="00FB529F">
            <w:pPr>
              <w:pStyle w:val="TableParagraph"/>
              <w:spacing w:before="18"/>
              <w:ind w:left="71"/>
              <w:rPr>
                <w:sz w:val="20"/>
              </w:rPr>
            </w:pPr>
            <w:r>
              <w:rPr>
                <w:spacing w:val="-2"/>
                <w:sz w:val="20"/>
              </w:rPr>
              <w:t>Version</w:t>
            </w:r>
          </w:p>
        </w:tc>
        <w:tc>
          <w:tcPr>
            <w:tcW w:w="3403" w:type="dxa"/>
            <w:tcBorders>
              <w:top w:val="single" w:sz="4" w:space="0" w:color="000000"/>
              <w:left w:val="single" w:sz="4" w:space="0" w:color="000000"/>
              <w:bottom w:val="single" w:sz="4" w:space="0" w:color="000000"/>
              <w:right w:val="single" w:sz="4" w:space="0" w:color="000000"/>
            </w:tcBorders>
          </w:tcPr>
          <w:p w14:paraId="04BADCB6" w14:textId="1DC2062E" w:rsidR="00FB529F" w:rsidRDefault="00B73A81" w:rsidP="00FB529F">
            <w:pPr>
              <w:pStyle w:val="TableParagraph"/>
              <w:rPr>
                <w:rFonts w:ascii="Times New Roman"/>
                <w:sz w:val="18"/>
              </w:rPr>
            </w:pPr>
            <w:r>
              <w:rPr>
                <w:rFonts w:ascii="Times New Roman"/>
                <w:sz w:val="18"/>
              </w:rPr>
              <w:t>1</w:t>
            </w:r>
          </w:p>
        </w:tc>
        <w:tc>
          <w:tcPr>
            <w:tcW w:w="1698" w:type="dxa"/>
            <w:gridSpan w:val="2"/>
            <w:tcBorders>
              <w:top w:val="single" w:sz="4" w:space="0" w:color="000000"/>
              <w:left w:val="single" w:sz="4" w:space="0" w:color="000000"/>
              <w:bottom w:val="single" w:sz="4" w:space="0" w:color="000000"/>
              <w:right w:val="single" w:sz="4" w:space="0" w:color="000000"/>
            </w:tcBorders>
          </w:tcPr>
          <w:p w14:paraId="04BADCB7" w14:textId="77777777" w:rsidR="00FB529F" w:rsidRDefault="00FB529F" w:rsidP="00FB529F">
            <w:pPr>
              <w:pStyle w:val="TableParagraph"/>
              <w:spacing w:before="18"/>
              <w:ind w:left="106"/>
              <w:rPr>
                <w:sz w:val="20"/>
              </w:rPr>
            </w:pPr>
            <w:r>
              <w:rPr>
                <w:spacing w:val="-4"/>
                <w:sz w:val="20"/>
              </w:rPr>
              <w:t>Date</w:t>
            </w:r>
          </w:p>
        </w:tc>
        <w:tc>
          <w:tcPr>
            <w:tcW w:w="3455" w:type="dxa"/>
            <w:gridSpan w:val="2"/>
            <w:tcBorders>
              <w:top w:val="single" w:sz="4" w:space="0" w:color="000000"/>
              <w:left w:val="single" w:sz="4" w:space="0" w:color="000000"/>
              <w:bottom w:val="single" w:sz="4" w:space="0" w:color="000000"/>
              <w:right w:val="single" w:sz="4" w:space="0" w:color="000000"/>
            </w:tcBorders>
          </w:tcPr>
          <w:p w14:paraId="04BADCB8" w14:textId="0C21DE70" w:rsidR="00FB529F" w:rsidRDefault="00EF1C92" w:rsidP="00FB529F">
            <w:pPr>
              <w:pStyle w:val="TableParagraph"/>
              <w:rPr>
                <w:rFonts w:ascii="Times New Roman"/>
                <w:sz w:val="18"/>
              </w:rPr>
            </w:pPr>
            <w:r>
              <w:rPr>
                <w:rFonts w:ascii="Times New Roman"/>
                <w:sz w:val="18"/>
              </w:rPr>
              <w:t>18 August 2026</w:t>
            </w:r>
          </w:p>
        </w:tc>
        <w:tc>
          <w:tcPr>
            <w:tcW w:w="153" w:type="dxa"/>
            <w:tcBorders>
              <w:top w:val="nil"/>
              <w:left w:val="single" w:sz="4" w:space="0" w:color="000000"/>
              <w:bottom w:val="nil"/>
              <w:right w:val="nil"/>
            </w:tcBorders>
          </w:tcPr>
          <w:p w14:paraId="04BADCB9" w14:textId="77777777" w:rsidR="00FB529F" w:rsidRDefault="00FB529F" w:rsidP="00FB529F">
            <w:pPr>
              <w:pStyle w:val="TableParagraph"/>
              <w:rPr>
                <w:rFonts w:ascii="Times New Roman"/>
                <w:sz w:val="18"/>
              </w:rPr>
            </w:pPr>
          </w:p>
        </w:tc>
      </w:tr>
      <w:tr w:rsidR="00FB529F" w14:paraId="04BADCC1" w14:textId="77777777">
        <w:trPr>
          <w:trHeight w:val="275"/>
        </w:trPr>
        <w:tc>
          <w:tcPr>
            <w:tcW w:w="149" w:type="dxa"/>
            <w:tcBorders>
              <w:top w:val="nil"/>
              <w:bottom w:val="single" w:sz="4" w:space="0" w:color="000000"/>
              <w:right w:val="single" w:sz="4" w:space="0" w:color="000000"/>
            </w:tcBorders>
          </w:tcPr>
          <w:p w14:paraId="04BADCBB" w14:textId="77777777" w:rsidR="00FB529F" w:rsidRDefault="00FB529F" w:rsidP="00FB529F">
            <w:pPr>
              <w:pStyle w:val="TableParagraph"/>
              <w:rPr>
                <w:rFonts w:ascii="Times New Roman"/>
                <w:sz w:val="18"/>
              </w:rPr>
            </w:pPr>
          </w:p>
        </w:tc>
        <w:tc>
          <w:tcPr>
            <w:tcW w:w="1783" w:type="dxa"/>
            <w:gridSpan w:val="2"/>
            <w:tcBorders>
              <w:top w:val="single" w:sz="4" w:space="0" w:color="000000"/>
              <w:left w:val="single" w:sz="4" w:space="0" w:color="000000"/>
              <w:bottom w:val="single" w:sz="8" w:space="0" w:color="000000"/>
              <w:right w:val="single" w:sz="4" w:space="0" w:color="000000"/>
            </w:tcBorders>
          </w:tcPr>
          <w:p w14:paraId="04BADCBC" w14:textId="77777777" w:rsidR="00FB529F" w:rsidRDefault="00FB529F" w:rsidP="00FB529F">
            <w:pPr>
              <w:pStyle w:val="TableParagraph"/>
              <w:rPr>
                <w:rFonts w:ascii="Times New Roman"/>
                <w:sz w:val="18"/>
              </w:rPr>
            </w:pPr>
          </w:p>
        </w:tc>
        <w:tc>
          <w:tcPr>
            <w:tcW w:w="3403" w:type="dxa"/>
            <w:tcBorders>
              <w:top w:val="single" w:sz="4" w:space="0" w:color="000000"/>
              <w:left w:val="single" w:sz="4" w:space="0" w:color="000000"/>
              <w:bottom w:val="single" w:sz="8" w:space="0" w:color="000000"/>
              <w:right w:val="single" w:sz="4" w:space="0" w:color="000000"/>
            </w:tcBorders>
          </w:tcPr>
          <w:p w14:paraId="04BADCBD" w14:textId="77777777" w:rsidR="00FB529F" w:rsidRDefault="00FB529F" w:rsidP="00FB529F">
            <w:pPr>
              <w:pStyle w:val="TableParagraph"/>
              <w:rPr>
                <w:rFonts w:ascii="Times New Roman"/>
                <w:sz w:val="18"/>
              </w:rPr>
            </w:pPr>
          </w:p>
        </w:tc>
        <w:tc>
          <w:tcPr>
            <w:tcW w:w="1698" w:type="dxa"/>
            <w:gridSpan w:val="2"/>
            <w:tcBorders>
              <w:top w:val="single" w:sz="4" w:space="0" w:color="000000"/>
              <w:left w:val="single" w:sz="4" w:space="0" w:color="000000"/>
              <w:bottom w:val="single" w:sz="8" w:space="0" w:color="000000"/>
              <w:right w:val="single" w:sz="4" w:space="0" w:color="000000"/>
            </w:tcBorders>
          </w:tcPr>
          <w:p w14:paraId="04BADCBE" w14:textId="77777777" w:rsidR="00FB529F" w:rsidRDefault="00FB529F" w:rsidP="00FB529F">
            <w:pPr>
              <w:pStyle w:val="TableParagraph"/>
              <w:rPr>
                <w:rFonts w:ascii="Times New Roman"/>
                <w:sz w:val="18"/>
              </w:rPr>
            </w:pPr>
          </w:p>
        </w:tc>
        <w:tc>
          <w:tcPr>
            <w:tcW w:w="3455" w:type="dxa"/>
            <w:gridSpan w:val="2"/>
            <w:tcBorders>
              <w:top w:val="single" w:sz="4" w:space="0" w:color="000000"/>
              <w:left w:val="single" w:sz="4" w:space="0" w:color="000000"/>
              <w:bottom w:val="single" w:sz="8" w:space="0" w:color="000000"/>
              <w:right w:val="single" w:sz="4" w:space="0" w:color="000000"/>
            </w:tcBorders>
          </w:tcPr>
          <w:p w14:paraId="04BADCBF" w14:textId="77777777" w:rsidR="00FB529F" w:rsidRDefault="00FB529F" w:rsidP="00FB529F">
            <w:pPr>
              <w:pStyle w:val="TableParagraph"/>
              <w:rPr>
                <w:rFonts w:ascii="Times New Roman"/>
                <w:sz w:val="18"/>
              </w:rPr>
            </w:pPr>
          </w:p>
        </w:tc>
        <w:tc>
          <w:tcPr>
            <w:tcW w:w="153" w:type="dxa"/>
            <w:tcBorders>
              <w:top w:val="nil"/>
              <w:left w:val="single" w:sz="4" w:space="0" w:color="000000"/>
              <w:bottom w:val="nil"/>
              <w:right w:val="nil"/>
            </w:tcBorders>
          </w:tcPr>
          <w:p w14:paraId="04BADCC0" w14:textId="77777777" w:rsidR="00FB529F" w:rsidRDefault="00FB529F" w:rsidP="00FB529F">
            <w:pPr>
              <w:pStyle w:val="TableParagraph"/>
              <w:rPr>
                <w:rFonts w:ascii="Times New Roman"/>
                <w:sz w:val="18"/>
              </w:rPr>
            </w:pPr>
          </w:p>
        </w:tc>
      </w:tr>
    </w:tbl>
    <w:p w14:paraId="04BADCC2" w14:textId="77777777" w:rsidR="006773EC" w:rsidRDefault="006773EC">
      <w:pPr>
        <w:pStyle w:val="BodyText"/>
        <w:rPr>
          <w:rFonts w:ascii="Times New Roman"/>
          <w:b w:val="0"/>
          <w:sz w:val="20"/>
        </w:rPr>
      </w:pPr>
    </w:p>
    <w:p w14:paraId="04BADCC3" w14:textId="77777777" w:rsidR="006773EC" w:rsidRDefault="006773EC">
      <w:pPr>
        <w:pStyle w:val="BodyText"/>
        <w:spacing w:before="11" w:after="1"/>
        <w:rPr>
          <w:rFonts w:ascii="Times New Roman"/>
          <w:b w:val="0"/>
          <w:sz w:val="20"/>
        </w:rPr>
      </w:pPr>
    </w:p>
    <w:tbl>
      <w:tblPr>
        <w:tblW w:w="0" w:type="auto"/>
        <w:tblInd w:w="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3"/>
        <w:gridCol w:w="1820"/>
        <w:gridCol w:w="3404"/>
        <w:gridCol w:w="1700"/>
        <w:gridCol w:w="3455"/>
      </w:tblGrid>
      <w:tr w:rsidR="006773EC" w14:paraId="04BADCC6" w14:textId="77777777">
        <w:trPr>
          <w:trHeight w:val="707"/>
        </w:trPr>
        <w:tc>
          <w:tcPr>
            <w:tcW w:w="10492" w:type="dxa"/>
            <w:gridSpan w:val="5"/>
            <w:tcBorders>
              <w:bottom w:val="dotted" w:sz="2" w:space="0" w:color="000000"/>
            </w:tcBorders>
            <w:shd w:val="clear" w:color="auto" w:fill="F1F1F1"/>
          </w:tcPr>
          <w:p w14:paraId="04BADCC4" w14:textId="77777777" w:rsidR="006773EC" w:rsidRDefault="006773EC">
            <w:pPr>
              <w:pStyle w:val="TableParagraph"/>
              <w:spacing w:before="55"/>
              <w:rPr>
                <w:rFonts w:ascii="Times New Roman"/>
                <w:sz w:val="16"/>
              </w:rPr>
            </w:pPr>
          </w:p>
          <w:p w14:paraId="04BADCC5" w14:textId="77777777" w:rsidR="006773EC" w:rsidRDefault="00132A32">
            <w:pPr>
              <w:pStyle w:val="TableParagraph"/>
              <w:ind w:left="110"/>
              <w:rPr>
                <w:sz w:val="16"/>
              </w:rPr>
            </w:pPr>
            <w:r>
              <w:rPr>
                <w:b/>
                <w:color w:val="FF0000"/>
                <w:sz w:val="20"/>
              </w:rPr>
              <w:t>10.</w:t>
            </w:r>
            <w:r>
              <w:rPr>
                <w:b/>
                <w:color w:val="FF0000"/>
                <w:spacing w:val="46"/>
                <w:sz w:val="20"/>
              </w:rPr>
              <w:t xml:space="preserve"> </w:t>
            </w:r>
            <w:r>
              <w:rPr>
                <w:b/>
                <w:color w:val="001F5F"/>
                <w:sz w:val="20"/>
              </w:rPr>
              <w:t>Employee</w:t>
            </w:r>
            <w:r>
              <w:rPr>
                <w:b/>
                <w:color w:val="001F5F"/>
                <w:spacing w:val="-6"/>
                <w:sz w:val="20"/>
              </w:rPr>
              <w:t xml:space="preserve"> </w:t>
            </w:r>
            <w:r>
              <w:rPr>
                <w:b/>
                <w:color w:val="001F5F"/>
                <w:sz w:val="20"/>
              </w:rPr>
              <w:t>Approval</w:t>
            </w:r>
            <w:r>
              <w:rPr>
                <w:b/>
                <w:color w:val="001F5F"/>
                <w:spacing w:val="-5"/>
                <w:sz w:val="20"/>
              </w:rPr>
              <w:t xml:space="preserve"> </w:t>
            </w:r>
            <w:r>
              <w:rPr>
                <w:color w:val="001F5F"/>
                <w:sz w:val="16"/>
              </w:rPr>
              <w:t>–</w:t>
            </w:r>
            <w:r>
              <w:rPr>
                <w:color w:val="001F5F"/>
                <w:spacing w:val="-2"/>
                <w:sz w:val="16"/>
              </w:rPr>
              <w:t xml:space="preserve"> </w:t>
            </w:r>
            <w:r>
              <w:rPr>
                <w:color w:val="001F5F"/>
                <w:sz w:val="16"/>
              </w:rPr>
              <w:t>to</w:t>
            </w:r>
            <w:r>
              <w:rPr>
                <w:color w:val="001F5F"/>
                <w:spacing w:val="-3"/>
                <w:sz w:val="16"/>
              </w:rPr>
              <w:t xml:space="preserve"> </w:t>
            </w:r>
            <w:r>
              <w:rPr>
                <w:color w:val="001F5F"/>
                <w:sz w:val="16"/>
              </w:rPr>
              <w:t>be</w:t>
            </w:r>
            <w:r>
              <w:rPr>
                <w:color w:val="001F5F"/>
                <w:spacing w:val="-6"/>
                <w:sz w:val="16"/>
              </w:rPr>
              <w:t xml:space="preserve"> </w:t>
            </w:r>
            <w:r>
              <w:rPr>
                <w:color w:val="001F5F"/>
                <w:sz w:val="16"/>
              </w:rPr>
              <w:t>completed</w:t>
            </w:r>
            <w:r>
              <w:rPr>
                <w:color w:val="001F5F"/>
                <w:spacing w:val="-4"/>
                <w:sz w:val="16"/>
              </w:rPr>
              <w:t xml:space="preserve"> </w:t>
            </w:r>
            <w:r>
              <w:rPr>
                <w:color w:val="001F5F"/>
                <w:sz w:val="16"/>
              </w:rPr>
              <w:t>by</w:t>
            </w:r>
            <w:r>
              <w:rPr>
                <w:color w:val="001F5F"/>
                <w:spacing w:val="-1"/>
                <w:sz w:val="16"/>
              </w:rPr>
              <w:t xml:space="preserve"> </w:t>
            </w:r>
            <w:r>
              <w:rPr>
                <w:color w:val="001F5F"/>
                <w:spacing w:val="-2"/>
                <w:sz w:val="16"/>
              </w:rPr>
              <w:t>employee</w:t>
            </w:r>
          </w:p>
        </w:tc>
      </w:tr>
      <w:tr w:rsidR="006773EC" w14:paraId="04BADCC8" w14:textId="77777777">
        <w:trPr>
          <w:trHeight w:val="270"/>
        </w:trPr>
        <w:tc>
          <w:tcPr>
            <w:tcW w:w="10492" w:type="dxa"/>
            <w:gridSpan w:val="5"/>
            <w:tcBorders>
              <w:top w:val="dotted" w:sz="2" w:space="0" w:color="000000"/>
              <w:bottom w:val="single" w:sz="4" w:space="0" w:color="000000"/>
              <w:right w:val="single" w:sz="4" w:space="0" w:color="000000"/>
            </w:tcBorders>
          </w:tcPr>
          <w:p w14:paraId="04BADCC7" w14:textId="77777777" w:rsidR="006773EC" w:rsidRDefault="006773EC">
            <w:pPr>
              <w:pStyle w:val="TableParagraph"/>
              <w:rPr>
                <w:rFonts w:ascii="Times New Roman"/>
                <w:sz w:val="18"/>
              </w:rPr>
            </w:pPr>
          </w:p>
        </w:tc>
      </w:tr>
      <w:tr w:rsidR="006773EC" w14:paraId="04BADCCE" w14:textId="77777777">
        <w:trPr>
          <w:trHeight w:val="270"/>
        </w:trPr>
        <w:tc>
          <w:tcPr>
            <w:tcW w:w="113" w:type="dxa"/>
            <w:tcBorders>
              <w:top w:val="nil"/>
              <w:bottom w:val="nil"/>
              <w:right w:val="single" w:sz="4" w:space="0" w:color="000000"/>
            </w:tcBorders>
          </w:tcPr>
          <w:p w14:paraId="04BADCC9" w14:textId="77777777" w:rsidR="006773EC" w:rsidRDefault="006773EC">
            <w:pPr>
              <w:pStyle w:val="TableParagraph"/>
              <w:rPr>
                <w:rFonts w:ascii="Times New Roman"/>
                <w:sz w:val="18"/>
              </w:rPr>
            </w:pPr>
          </w:p>
        </w:tc>
        <w:tc>
          <w:tcPr>
            <w:tcW w:w="1820" w:type="dxa"/>
            <w:tcBorders>
              <w:top w:val="single" w:sz="4" w:space="0" w:color="000000"/>
              <w:left w:val="single" w:sz="4" w:space="0" w:color="000000"/>
              <w:bottom w:val="single" w:sz="4" w:space="0" w:color="000000"/>
              <w:right w:val="single" w:sz="4" w:space="0" w:color="000000"/>
            </w:tcBorders>
          </w:tcPr>
          <w:p w14:paraId="04BADCCA" w14:textId="77777777" w:rsidR="006773EC" w:rsidRDefault="00132A32">
            <w:pPr>
              <w:pStyle w:val="TableParagraph"/>
              <w:spacing w:before="18"/>
              <w:ind w:left="107"/>
              <w:rPr>
                <w:sz w:val="20"/>
              </w:rPr>
            </w:pPr>
            <w:r>
              <w:rPr>
                <w:spacing w:val="-2"/>
                <w:sz w:val="20"/>
              </w:rPr>
              <w:t>Version</w:t>
            </w:r>
          </w:p>
        </w:tc>
        <w:tc>
          <w:tcPr>
            <w:tcW w:w="3404" w:type="dxa"/>
            <w:tcBorders>
              <w:top w:val="single" w:sz="4" w:space="0" w:color="000000"/>
              <w:left w:val="single" w:sz="4" w:space="0" w:color="000000"/>
              <w:bottom w:val="single" w:sz="4" w:space="0" w:color="000000"/>
              <w:right w:val="single" w:sz="4" w:space="0" w:color="000000"/>
            </w:tcBorders>
          </w:tcPr>
          <w:p w14:paraId="04BADCCB" w14:textId="77777777" w:rsidR="006773EC" w:rsidRDefault="006773EC">
            <w:pPr>
              <w:pStyle w:val="TableParagraph"/>
              <w:rPr>
                <w:rFonts w:ascii="Times New Roman"/>
                <w:sz w:val="18"/>
              </w:rPr>
            </w:pPr>
          </w:p>
        </w:tc>
        <w:tc>
          <w:tcPr>
            <w:tcW w:w="1700" w:type="dxa"/>
            <w:tcBorders>
              <w:top w:val="single" w:sz="4" w:space="0" w:color="000000"/>
              <w:left w:val="single" w:sz="4" w:space="0" w:color="000000"/>
              <w:bottom w:val="single" w:sz="4" w:space="0" w:color="000000"/>
              <w:right w:val="single" w:sz="4" w:space="0" w:color="000000"/>
            </w:tcBorders>
          </w:tcPr>
          <w:p w14:paraId="04BADCCC" w14:textId="77777777" w:rsidR="006773EC" w:rsidRDefault="00132A32">
            <w:pPr>
              <w:pStyle w:val="TableParagraph"/>
              <w:spacing w:before="18"/>
              <w:ind w:left="104"/>
              <w:rPr>
                <w:sz w:val="20"/>
              </w:rPr>
            </w:pPr>
            <w:r>
              <w:rPr>
                <w:spacing w:val="-4"/>
                <w:sz w:val="20"/>
              </w:rPr>
              <w:t>Date</w:t>
            </w:r>
          </w:p>
        </w:tc>
        <w:tc>
          <w:tcPr>
            <w:tcW w:w="3455" w:type="dxa"/>
            <w:tcBorders>
              <w:top w:val="single" w:sz="4" w:space="0" w:color="000000"/>
              <w:left w:val="single" w:sz="4" w:space="0" w:color="000000"/>
              <w:bottom w:val="single" w:sz="4" w:space="0" w:color="000000"/>
              <w:right w:val="single" w:sz="4" w:space="0" w:color="000000"/>
            </w:tcBorders>
          </w:tcPr>
          <w:p w14:paraId="04BADCCD" w14:textId="77777777" w:rsidR="006773EC" w:rsidRDefault="006773EC">
            <w:pPr>
              <w:pStyle w:val="TableParagraph"/>
              <w:rPr>
                <w:rFonts w:ascii="Times New Roman"/>
                <w:sz w:val="18"/>
              </w:rPr>
            </w:pPr>
          </w:p>
        </w:tc>
      </w:tr>
      <w:tr w:rsidR="006773EC" w14:paraId="04BADCD4" w14:textId="77777777">
        <w:trPr>
          <w:trHeight w:val="270"/>
        </w:trPr>
        <w:tc>
          <w:tcPr>
            <w:tcW w:w="113" w:type="dxa"/>
            <w:tcBorders>
              <w:top w:val="nil"/>
              <w:bottom w:val="single" w:sz="4" w:space="0" w:color="000000"/>
              <w:right w:val="single" w:sz="4" w:space="0" w:color="000000"/>
            </w:tcBorders>
          </w:tcPr>
          <w:p w14:paraId="04BADCCF" w14:textId="77777777" w:rsidR="006773EC" w:rsidRDefault="006773EC">
            <w:pPr>
              <w:pStyle w:val="TableParagraph"/>
              <w:rPr>
                <w:rFonts w:ascii="Times New Roman"/>
                <w:sz w:val="18"/>
              </w:rPr>
            </w:pPr>
          </w:p>
        </w:tc>
        <w:tc>
          <w:tcPr>
            <w:tcW w:w="1820" w:type="dxa"/>
            <w:tcBorders>
              <w:top w:val="single" w:sz="4" w:space="0" w:color="000000"/>
              <w:left w:val="single" w:sz="4" w:space="0" w:color="000000"/>
              <w:bottom w:val="double" w:sz="4" w:space="0" w:color="000000"/>
              <w:right w:val="single" w:sz="4" w:space="0" w:color="000000"/>
            </w:tcBorders>
          </w:tcPr>
          <w:p w14:paraId="04BADCD0" w14:textId="77777777" w:rsidR="006773EC" w:rsidRDefault="006773EC">
            <w:pPr>
              <w:pStyle w:val="TableParagraph"/>
              <w:rPr>
                <w:rFonts w:ascii="Times New Roman"/>
                <w:sz w:val="18"/>
              </w:rPr>
            </w:pPr>
          </w:p>
        </w:tc>
        <w:tc>
          <w:tcPr>
            <w:tcW w:w="3404" w:type="dxa"/>
            <w:tcBorders>
              <w:top w:val="single" w:sz="4" w:space="0" w:color="000000"/>
              <w:left w:val="single" w:sz="4" w:space="0" w:color="000000"/>
              <w:bottom w:val="double" w:sz="4" w:space="0" w:color="000000"/>
              <w:right w:val="single" w:sz="4" w:space="0" w:color="000000"/>
            </w:tcBorders>
          </w:tcPr>
          <w:p w14:paraId="04BADCD1" w14:textId="77777777" w:rsidR="006773EC" w:rsidRDefault="006773EC">
            <w:pPr>
              <w:pStyle w:val="TableParagraph"/>
              <w:rPr>
                <w:rFonts w:ascii="Times New Roman"/>
                <w:sz w:val="18"/>
              </w:rPr>
            </w:pPr>
          </w:p>
        </w:tc>
        <w:tc>
          <w:tcPr>
            <w:tcW w:w="1700" w:type="dxa"/>
            <w:tcBorders>
              <w:top w:val="single" w:sz="4" w:space="0" w:color="000000"/>
              <w:left w:val="single" w:sz="4" w:space="0" w:color="000000"/>
              <w:bottom w:val="double" w:sz="4" w:space="0" w:color="000000"/>
              <w:right w:val="single" w:sz="4" w:space="0" w:color="000000"/>
            </w:tcBorders>
          </w:tcPr>
          <w:p w14:paraId="04BADCD2" w14:textId="77777777" w:rsidR="006773EC" w:rsidRDefault="006773EC">
            <w:pPr>
              <w:pStyle w:val="TableParagraph"/>
              <w:rPr>
                <w:rFonts w:ascii="Times New Roman"/>
                <w:sz w:val="18"/>
              </w:rPr>
            </w:pPr>
          </w:p>
        </w:tc>
        <w:tc>
          <w:tcPr>
            <w:tcW w:w="3455" w:type="dxa"/>
            <w:tcBorders>
              <w:top w:val="single" w:sz="4" w:space="0" w:color="000000"/>
              <w:left w:val="single" w:sz="4" w:space="0" w:color="000000"/>
              <w:bottom w:val="double" w:sz="4" w:space="0" w:color="000000"/>
              <w:right w:val="single" w:sz="4" w:space="0" w:color="000000"/>
            </w:tcBorders>
          </w:tcPr>
          <w:p w14:paraId="04BADCD3" w14:textId="77777777" w:rsidR="006773EC" w:rsidRDefault="006773EC">
            <w:pPr>
              <w:pStyle w:val="TableParagraph"/>
              <w:rPr>
                <w:rFonts w:ascii="Times New Roman"/>
                <w:sz w:val="18"/>
              </w:rPr>
            </w:pPr>
          </w:p>
        </w:tc>
      </w:tr>
    </w:tbl>
    <w:p w14:paraId="04BADCD5" w14:textId="77777777" w:rsidR="00093843" w:rsidRDefault="00093843"/>
    <w:sectPr w:rsidR="00093843">
      <w:pgSz w:w="11900" w:h="16850"/>
      <w:pgMar w:top="1680" w:right="850" w:bottom="820" w:left="141" w:header="901" w:footer="5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56B0D" w14:textId="77777777" w:rsidR="00202D12" w:rsidRDefault="00202D12">
      <w:r>
        <w:separator/>
      </w:r>
    </w:p>
  </w:endnote>
  <w:endnote w:type="continuationSeparator" w:id="0">
    <w:p w14:paraId="672526AA" w14:textId="77777777" w:rsidR="00202D12" w:rsidRDefault="00202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DCEB" w14:textId="77777777" w:rsidR="006773EC" w:rsidRDefault="00132A32">
    <w:pPr>
      <w:pStyle w:val="BodyText"/>
      <w:spacing w:line="14" w:lineRule="auto"/>
      <w:rPr>
        <w:b w:val="0"/>
        <w:sz w:val="20"/>
      </w:rPr>
    </w:pPr>
    <w:r>
      <w:rPr>
        <w:b w:val="0"/>
        <w:noProof/>
        <w:sz w:val="20"/>
      </w:rPr>
      <mc:AlternateContent>
        <mc:Choice Requires="wps">
          <w:drawing>
            <wp:anchor distT="0" distB="0" distL="0" distR="0" simplePos="0" relativeHeight="487316992" behindDoc="1" locked="0" layoutInCell="1" allowOverlap="1" wp14:anchorId="04BADCEE" wp14:editId="04BADCEF">
              <wp:simplePos x="0" y="0"/>
              <wp:positionH relativeFrom="page">
                <wp:posOffset>563372</wp:posOffset>
              </wp:positionH>
              <wp:positionV relativeFrom="page">
                <wp:posOffset>10157479</wp:posOffset>
              </wp:positionV>
              <wp:extent cx="2031364"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1364" cy="139700"/>
                      </a:xfrm>
                      <a:prstGeom prst="rect">
                        <a:avLst/>
                      </a:prstGeom>
                    </wps:spPr>
                    <wps:txbx>
                      <w:txbxContent>
                        <w:p w14:paraId="04BADD01" w14:textId="616C7130" w:rsidR="006773EC" w:rsidRDefault="00132A32">
                          <w:pPr>
                            <w:spacing w:before="15"/>
                            <w:ind w:left="20"/>
                            <w:rPr>
                              <w:spacing w:val="-3"/>
                              <w:sz w:val="16"/>
                            </w:rPr>
                          </w:pPr>
                          <w:r>
                            <w:rPr>
                              <w:b/>
                              <w:sz w:val="16"/>
                            </w:rPr>
                            <w:t>1/4</w:t>
                          </w:r>
                          <w:r>
                            <w:rPr>
                              <w:b/>
                              <w:spacing w:val="-3"/>
                              <w:sz w:val="16"/>
                            </w:rPr>
                            <w:t xml:space="preserve"> </w:t>
                          </w:r>
                          <w:r>
                            <w:rPr>
                              <w:b/>
                              <w:sz w:val="16"/>
                            </w:rPr>
                            <w:t>-</w:t>
                          </w:r>
                          <w:r>
                            <w:rPr>
                              <w:b/>
                              <w:spacing w:val="-4"/>
                              <w:sz w:val="16"/>
                            </w:rPr>
                            <w:t xml:space="preserve"> </w:t>
                          </w:r>
                          <w:hyperlink r:id="rId1">
                            <w:r w:rsidR="006773EC">
                              <w:rPr>
                                <w:sz w:val="16"/>
                              </w:rPr>
                              <w:t>www.sodexo.com</w:t>
                            </w:r>
                          </w:hyperlink>
                        </w:p>
                        <w:p w14:paraId="473FD137" w14:textId="77777777" w:rsidR="00E17088" w:rsidRDefault="00E17088" w:rsidP="00E17088">
                          <w:pPr>
                            <w:spacing w:before="15"/>
                            <w:rPr>
                              <w:sz w:val="16"/>
                            </w:rPr>
                          </w:pPr>
                        </w:p>
                      </w:txbxContent>
                    </wps:txbx>
                    <wps:bodyPr wrap="square" lIns="0" tIns="0" rIns="0" bIns="0" rtlCol="0">
                      <a:noAutofit/>
                    </wps:bodyPr>
                  </wps:wsp>
                </a:graphicData>
              </a:graphic>
            </wp:anchor>
          </w:drawing>
        </mc:Choice>
        <mc:Fallback>
          <w:pict>
            <v:shapetype w14:anchorId="04BADCEE" id="_x0000_t202" coordsize="21600,21600" o:spt="202" path="m,l,21600r21600,l21600,xe">
              <v:stroke joinstyle="miter"/>
              <v:path gradientshapeok="t" o:connecttype="rect"/>
            </v:shapetype>
            <v:shape id="Textbox 1" o:spid="_x0000_s1039" type="#_x0000_t202" style="position:absolute;margin-left:44.35pt;margin-top:799.8pt;width:159.95pt;height:11pt;z-index:-1599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" filled="f" stroked="f">
              <v:textbox inset="0,0,0,0">
                <w:txbxContent>
                  <w:p w14:paraId="04BADD01" w14:textId="616C7130" w:rsidR="006773EC" w:rsidRDefault="00132A32">
                    <w:pPr>
                      <w:spacing w:before="15"/>
                      <w:ind w:left="20"/>
                      <w:rPr>
                        <w:spacing w:val="-3"/>
                        <w:sz w:val="16"/>
                      </w:rPr>
                    </w:pPr>
                    <w:r>
                      <w:rPr>
                        <w:b/>
                        <w:sz w:val="16"/>
                      </w:rPr>
                      <w:t>1/4</w:t>
                    </w:r>
                    <w:r>
                      <w:rPr>
                        <w:b/>
                        <w:spacing w:val="-3"/>
                        <w:sz w:val="16"/>
                      </w:rPr>
                      <w:t xml:space="preserve"> </w:t>
                    </w:r>
                    <w:r>
                      <w:rPr>
                        <w:b/>
                        <w:sz w:val="16"/>
                      </w:rPr>
                      <w:t>-</w:t>
                    </w:r>
                    <w:r>
                      <w:rPr>
                        <w:b/>
                        <w:spacing w:val="-4"/>
                        <w:sz w:val="16"/>
                      </w:rPr>
                      <w:t xml:space="preserve"> </w:t>
                    </w:r>
                    <w:hyperlink r:id="rId2">
                      <w:r w:rsidR="006773EC">
                        <w:rPr>
                          <w:sz w:val="16"/>
                        </w:rPr>
                        <w:t>www.sodexo.com</w:t>
                      </w:r>
                    </w:hyperlink>
                  </w:p>
                  <w:p w14:paraId="473FD137" w14:textId="77777777" w:rsidR="00E17088" w:rsidRDefault="00E17088" w:rsidP="00E17088">
                    <w:pPr>
                      <w:spacing w:before="15"/>
                      <w:rPr>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DCED" w14:textId="77777777" w:rsidR="006773EC" w:rsidRDefault="00132A32">
    <w:pPr>
      <w:pStyle w:val="BodyText"/>
      <w:spacing w:line="14" w:lineRule="auto"/>
      <w:rPr>
        <w:b w:val="0"/>
        <w:sz w:val="17"/>
      </w:rPr>
    </w:pPr>
    <w:r>
      <w:rPr>
        <w:b w:val="0"/>
        <w:noProof/>
        <w:sz w:val="17"/>
      </w:rPr>
      <mc:AlternateContent>
        <mc:Choice Requires="wps">
          <w:drawing>
            <wp:anchor distT="0" distB="0" distL="0" distR="0" simplePos="0" relativeHeight="487318016" behindDoc="1" locked="0" layoutInCell="1" allowOverlap="1" wp14:anchorId="04BADCF2" wp14:editId="03C99F0A">
              <wp:simplePos x="0" y="0"/>
              <wp:positionH relativeFrom="page">
                <wp:posOffset>542290</wp:posOffset>
              </wp:positionH>
              <wp:positionV relativeFrom="page">
                <wp:posOffset>10153650</wp:posOffset>
              </wp:positionV>
              <wp:extent cx="4219575" cy="1397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9575" cy="139700"/>
                      </a:xfrm>
                      <a:prstGeom prst="rect">
                        <a:avLst/>
                      </a:prstGeom>
                    </wps:spPr>
                    <wps:txbx>
                      <w:txbxContent>
                        <w:p w14:paraId="04BADD02" w14:textId="01983BF1" w:rsidR="006773EC" w:rsidRDefault="00132A32" w:rsidP="00E17088">
                          <w:pPr>
                            <w:pStyle w:val="BodyText"/>
                            <w:spacing w:before="15"/>
                            <w:ind w:left="60"/>
                          </w:pPr>
                          <w:r>
                            <w:fldChar w:fldCharType="begin"/>
                          </w:r>
                          <w:r>
                            <w:instrText xml:space="preserve"> PAGE </w:instrText>
                          </w:r>
                          <w:r>
                            <w:fldChar w:fldCharType="separate"/>
                          </w:r>
                          <w:r>
                            <w:t>3</w:t>
                          </w:r>
                          <w:r>
                            <w:fldChar w:fldCharType="end"/>
                          </w:r>
                          <w:r>
                            <w:t>/</w:t>
                          </w:r>
                          <w:fldSimple w:instr=" NUMPAGES ">
                            <w:r>
                              <w:t>4</w:t>
                            </w:r>
                          </w:fldSimple>
                          <w:r>
                            <w:rPr>
                              <w:spacing w:val="-6"/>
                            </w:rPr>
                            <w:t xml:space="preserve"> </w:t>
                          </w:r>
                          <w:r>
                            <w:t>–</w:t>
                          </w:r>
                          <w:r>
                            <w:rPr>
                              <w:spacing w:val="-5"/>
                            </w:rPr>
                            <w:t xml:space="preserve"> </w:t>
                          </w:r>
                          <w:r>
                            <w:t>Business</w:t>
                          </w:r>
                          <w:r>
                            <w:rPr>
                              <w:spacing w:val="-6"/>
                            </w:rPr>
                            <w:t xml:space="preserve"> </w:t>
                          </w:r>
                          <w:r>
                            <w:t>Improvement</w:t>
                          </w:r>
                          <w:r w:rsidR="00E17088">
                            <w:t xml:space="preserve"> &amp; Optimisation </w:t>
                          </w:r>
                          <w:r>
                            <w:t>Manager</w:t>
                          </w:r>
                          <w:r>
                            <w:rPr>
                              <w:spacing w:val="-4"/>
                            </w:rPr>
                            <w:t xml:space="preserve"> </w:t>
                          </w:r>
                          <w:r>
                            <w:t>Job</w:t>
                          </w:r>
                          <w:r>
                            <w:rPr>
                              <w:spacing w:val="-6"/>
                            </w:rPr>
                            <w:t xml:space="preserve"> </w:t>
                          </w:r>
                          <w:r>
                            <w:rPr>
                              <w:spacing w:val="-2"/>
                            </w:rPr>
                            <w:t>Description</w:t>
                          </w:r>
                        </w:p>
                      </w:txbxContent>
                    </wps:txbx>
                    <wps:bodyPr wrap="square" lIns="0" tIns="0" rIns="0" bIns="0" rtlCol="0">
                      <a:noAutofit/>
                    </wps:bodyPr>
                  </wps:wsp>
                </a:graphicData>
              </a:graphic>
              <wp14:sizeRelH relativeFrom="margin">
                <wp14:pctWidth>0</wp14:pctWidth>
              </wp14:sizeRelH>
            </wp:anchor>
          </w:drawing>
        </mc:Choice>
        <mc:Fallback>
          <w:pict>
            <v:shapetype w14:anchorId="04BADCF2" id="_x0000_t202" coordsize="21600,21600" o:spt="202" path="m,l,21600r21600,l21600,xe">
              <v:stroke joinstyle="miter"/>
              <v:path gradientshapeok="t" o:connecttype="rect"/>
            </v:shapetype>
            <v:shape id="Textbox 9" o:spid="_x0000_s1040" type="#_x0000_t202" style="position:absolute;margin-left:42.7pt;margin-top:799.5pt;width:332.25pt;height:11pt;z-index:-159984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" filled="f" stroked="f">
              <v:textbox inset="0,0,0,0">
                <w:txbxContent>
                  <w:p w14:paraId="04BADD02" w14:textId="01983BF1" w:rsidR="006773EC" w:rsidRDefault="00132A32" w:rsidP="00E17088">
                    <w:pPr>
                      <w:pStyle w:val="BodyText"/>
                      <w:spacing w:before="15"/>
                      <w:ind w:left="60"/>
                    </w:pPr>
                    <w:r>
                      <w:fldChar w:fldCharType="begin"/>
                    </w:r>
                    <w:r>
                      <w:instrText xml:space="preserve"> PAGE </w:instrText>
                    </w:r>
                    <w:r>
                      <w:fldChar w:fldCharType="separate"/>
                    </w:r>
                    <w:r>
                      <w:t>3</w:t>
                    </w:r>
                    <w:r>
                      <w:fldChar w:fldCharType="end"/>
                    </w:r>
                    <w:r>
                      <w:t>/</w:t>
                    </w:r>
                    <w:fldSimple w:instr=" NUMPAGES ">
                      <w:r>
                        <w:t>4</w:t>
                      </w:r>
                    </w:fldSimple>
                    <w:r>
                      <w:rPr>
                        <w:spacing w:val="-6"/>
                      </w:rPr>
                      <w:t xml:space="preserve"> </w:t>
                    </w:r>
                    <w:r>
                      <w:t>–</w:t>
                    </w:r>
                    <w:r>
                      <w:rPr>
                        <w:spacing w:val="-5"/>
                      </w:rPr>
                      <w:t xml:space="preserve"> </w:t>
                    </w:r>
                    <w:r>
                      <w:t>Business</w:t>
                    </w:r>
                    <w:r>
                      <w:rPr>
                        <w:spacing w:val="-6"/>
                      </w:rPr>
                      <w:t xml:space="preserve"> </w:t>
                    </w:r>
                    <w:r>
                      <w:t>Improvement</w:t>
                    </w:r>
                    <w:r w:rsidR="00E17088">
                      <w:t xml:space="preserve"> &amp; Optimisation </w:t>
                    </w:r>
                    <w:r>
                      <w:t>Manager</w:t>
                    </w:r>
                    <w:r>
                      <w:rPr>
                        <w:spacing w:val="-4"/>
                      </w:rPr>
                      <w:t xml:space="preserve"> </w:t>
                    </w:r>
                    <w:r>
                      <w:t>Job</w:t>
                    </w:r>
                    <w:r>
                      <w:rPr>
                        <w:spacing w:val="-6"/>
                      </w:rPr>
                      <w:t xml:space="preserve"> </w:t>
                    </w:r>
                    <w:r>
                      <w:rPr>
                        <w:spacing w:val="-2"/>
                      </w:rPr>
                      <w:t>Description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40480" w14:textId="77777777" w:rsidR="00202D12" w:rsidRDefault="00202D12">
      <w:r>
        <w:separator/>
      </w:r>
    </w:p>
  </w:footnote>
  <w:footnote w:type="continuationSeparator" w:id="0">
    <w:p w14:paraId="08F4F6DB" w14:textId="77777777" w:rsidR="00202D12" w:rsidRDefault="00202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DCEC" w14:textId="77777777" w:rsidR="006773EC" w:rsidRDefault="00132A32">
    <w:pPr>
      <w:pStyle w:val="BodyText"/>
      <w:spacing w:line="14" w:lineRule="auto"/>
      <w:rPr>
        <w:b w:val="0"/>
        <w:sz w:val="20"/>
      </w:rPr>
    </w:pPr>
    <w:r>
      <w:rPr>
        <w:b w:val="0"/>
        <w:noProof/>
        <w:sz w:val="20"/>
      </w:rPr>
      <w:drawing>
        <wp:anchor distT="0" distB="0" distL="0" distR="0" simplePos="0" relativeHeight="487317504" behindDoc="1" locked="0" layoutInCell="1" allowOverlap="1" wp14:anchorId="04BADCF0" wp14:editId="04BADCF1">
          <wp:simplePos x="0" y="0"/>
          <wp:positionH relativeFrom="page">
            <wp:posOffset>5305254</wp:posOffset>
          </wp:positionH>
          <wp:positionV relativeFrom="page">
            <wp:posOffset>572342</wp:posOffset>
          </wp:positionV>
          <wp:extent cx="1514312" cy="495022"/>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514312" cy="49502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4BADC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0.5pt" o:bullet="t">
        <v:imagedata r:id="rId1" o:title="carre-rouge"/>
      </v:shape>
    </w:pict>
  </w:numPicBullet>
  <w:abstractNum w:abstractNumId="0" w15:restartNumberingAfterBreak="0">
    <w:nsid w:val="001302F2"/>
    <w:multiLevelType w:val="hybridMultilevel"/>
    <w:tmpl w:val="7A0C7A78"/>
    <w:lvl w:ilvl="0" w:tplc="04090005">
      <w:start w:val="1"/>
      <w:numFmt w:val="bullet"/>
      <w:lvlText w:val=""/>
      <w:lvlJc w:val="left"/>
      <w:pPr>
        <w:ind w:left="294" w:hanging="360"/>
      </w:pPr>
      <w:rPr>
        <w:rFonts w:ascii="Wingdings" w:hAnsi="Wingdings" w:hint="default"/>
        <w:color w:val="FF0000"/>
        <w:sz w:val="16"/>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0A324283"/>
    <w:multiLevelType w:val="hybridMultilevel"/>
    <w:tmpl w:val="D42C463A"/>
    <w:lvl w:ilvl="0" w:tplc="ACC4674C">
      <w:numFmt w:val="bullet"/>
      <w:lvlText w:val=""/>
      <w:lvlJc w:val="left"/>
      <w:pPr>
        <w:ind w:left="830" w:hanging="361"/>
      </w:pPr>
      <w:rPr>
        <w:rFonts w:ascii="Wingdings" w:eastAsia="Wingdings" w:hAnsi="Wingdings" w:cs="Wingdings" w:hint="default"/>
        <w:b w:val="0"/>
        <w:bCs w:val="0"/>
        <w:i w:val="0"/>
        <w:iCs w:val="0"/>
        <w:color w:val="FF0000"/>
        <w:spacing w:val="0"/>
        <w:w w:val="100"/>
        <w:sz w:val="16"/>
        <w:szCs w:val="16"/>
        <w:lang w:val="en-US" w:eastAsia="en-US" w:bidi="ar-SA"/>
      </w:rPr>
    </w:lvl>
    <w:lvl w:ilvl="1" w:tplc="56B6E938">
      <w:numFmt w:val="bullet"/>
      <w:lvlText w:val="•"/>
      <w:lvlJc w:val="left"/>
      <w:pPr>
        <w:ind w:left="1801" w:hanging="361"/>
      </w:pPr>
      <w:rPr>
        <w:rFonts w:hint="default"/>
        <w:lang w:val="en-US" w:eastAsia="en-US" w:bidi="ar-SA"/>
      </w:rPr>
    </w:lvl>
    <w:lvl w:ilvl="2" w:tplc="B32E7218">
      <w:numFmt w:val="bullet"/>
      <w:lvlText w:val="•"/>
      <w:lvlJc w:val="left"/>
      <w:pPr>
        <w:ind w:left="2762" w:hanging="361"/>
      </w:pPr>
      <w:rPr>
        <w:rFonts w:hint="default"/>
        <w:lang w:val="en-US" w:eastAsia="en-US" w:bidi="ar-SA"/>
      </w:rPr>
    </w:lvl>
    <w:lvl w:ilvl="3" w:tplc="6BA41372">
      <w:numFmt w:val="bullet"/>
      <w:lvlText w:val="•"/>
      <w:lvlJc w:val="left"/>
      <w:pPr>
        <w:ind w:left="3724" w:hanging="361"/>
      </w:pPr>
      <w:rPr>
        <w:rFonts w:hint="default"/>
        <w:lang w:val="en-US" w:eastAsia="en-US" w:bidi="ar-SA"/>
      </w:rPr>
    </w:lvl>
    <w:lvl w:ilvl="4" w:tplc="57D64834">
      <w:numFmt w:val="bullet"/>
      <w:lvlText w:val="•"/>
      <w:lvlJc w:val="left"/>
      <w:pPr>
        <w:ind w:left="4685" w:hanging="361"/>
      </w:pPr>
      <w:rPr>
        <w:rFonts w:hint="default"/>
        <w:lang w:val="en-US" w:eastAsia="en-US" w:bidi="ar-SA"/>
      </w:rPr>
    </w:lvl>
    <w:lvl w:ilvl="5" w:tplc="6C5A2AF6">
      <w:numFmt w:val="bullet"/>
      <w:lvlText w:val="•"/>
      <w:lvlJc w:val="left"/>
      <w:pPr>
        <w:ind w:left="5647" w:hanging="361"/>
      </w:pPr>
      <w:rPr>
        <w:rFonts w:hint="default"/>
        <w:lang w:val="en-US" w:eastAsia="en-US" w:bidi="ar-SA"/>
      </w:rPr>
    </w:lvl>
    <w:lvl w:ilvl="6" w:tplc="AA10C32A">
      <w:numFmt w:val="bullet"/>
      <w:lvlText w:val="•"/>
      <w:lvlJc w:val="left"/>
      <w:pPr>
        <w:ind w:left="6608" w:hanging="361"/>
      </w:pPr>
      <w:rPr>
        <w:rFonts w:hint="default"/>
        <w:lang w:val="en-US" w:eastAsia="en-US" w:bidi="ar-SA"/>
      </w:rPr>
    </w:lvl>
    <w:lvl w:ilvl="7" w:tplc="C270F1C8">
      <w:numFmt w:val="bullet"/>
      <w:lvlText w:val="•"/>
      <w:lvlJc w:val="left"/>
      <w:pPr>
        <w:ind w:left="7570" w:hanging="361"/>
      </w:pPr>
      <w:rPr>
        <w:rFonts w:hint="default"/>
        <w:lang w:val="en-US" w:eastAsia="en-US" w:bidi="ar-SA"/>
      </w:rPr>
    </w:lvl>
    <w:lvl w:ilvl="8" w:tplc="17F0D8D0">
      <w:numFmt w:val="bullet"/>
      <w:lvlText w:val="•"/>
      <w:lvlJc w:val="left"/>
      <w:pPr>
        <w:ind w:left="8531" w:hanging="361"/>
      </w:pPr>
      <w:rPr>
        <w:rFonts w:hint="default"/>
        <w:lang w:val="en-US" w:eastAsia="en-US" w:bidi="ar-SA"/>
      </w:rPr>
    </w:lvl>
  </w:abstractNum>
  <w:abstractNum w:abstractNumId="2" w15:restartNumberingAfterBreak="0">
    <w:nsid w:val="0F8F17C8"/>
    <w:multiLevelType w:val="hybridMultilevel"/>
    <w:tmpl w:val="2BB2A424"/>
    <w:lvl w:ilvl="0" w:tplc="9800E134">
      <w:numFmt w:val="bullet"/>
      <w:lvlText w:val=""/>
      <w:lvlJc w:val="left"/>
      <w:pPr>
        <w:ind w:left="826" w:hanging="361"/>
      </w:pPr>
      <w:rPr>
        <w:rFonts w:ascii="Wingdings" w:eastAsia="Wingdings" w:hAnsi="Wingdings" w:cs="Wingdings" w:hint="default"/>
        <w:b w:val="0"/>
        <w:bCs w:val="0"/>
        <w:i w:val="0"/>
        <w:iCs w:val="0"/>
        <w:color w:val="FF0000"/>
        <w:spacing w:val="0"/>
        <w:w w:val="99"/>
        <w:sz w:val="16"/>
        <w:szCs w:val="16"/>
        <w:lang w:val="en-US" w:eastAsia="en-US" w:bidi="ar-SA"/>
      </w:rPr>
    </w:lvl>
    <w:lvl w:ilvl="1" w:tplc="11F2F482">
      <w:numFmt w:val="bullet"/>
      <w:lvlText w:val="•"/>
      <w:lvlJc w:val="left"/>
      <w:pPr>
        <w:ind w:left="1783" w:hanging="361"/>
      </w:pPr>
      <w:rPr>
        <w:rFonts w:hint="default"/>
        <w:lang w:val="en-US" w:eastAsia="en-US" w:bidi="ar-SA"/>
      </w:rPr>
    </w:lvl>
    <w:lvl w:ilvl="2" w:tplc="E14488DC">
      <w:numFmt w:val="bullet"/>
      <w:lvlText w:val="•"/>
      <w:lvlJc w:val="left"/>
      <w:pPr>
        <w:ind w:left="2746" w:hanging="361"/>
      </w:pPr>
      <w:rPr>
        <w:rFonts w:hint="default"/>
        <w:lang w:val="en-US" w:eastAsia="en-US" w:bidi="ar-SA"/>
      </w:rPr>
    </w:lvl>
    <w:lvl w:ilvl="3" w:tplc="DDE67CA8">
      <w:numFmt w:val="bullet"/>
      <w:lvlText w:val="•"/>
      <w:lvlJc w:val="left"/>
      <w:pPr>
        <w:ind w:left="3710" w:hanging="361"/>
      </w:pPr>
      <w:rPr>
        <w:rFonts w:hint="default"/>
        <w:lang w:val="en-US" w:eastAsia="en-US" w:bidi="ar-SA"/>
      </w:rPr>
    </w:lvl>
    <w:lvl w:ilvl="4" w:tplc="DDB636B2">
      <w:numFmt w:val="bullet"/>
      <w:lvlText w:val="•"/>
      <w:lvlJc w:val="left"/>
      <w:pPr>
        <w:ind w:left="4673" w:hanging="361"/>
      </w:pPr>
      <w:rPr>
        <w:rFonts w:hint="default"/>
        <w:lang w:val="en-US" w:eastAsia="en-US" w:bidi="ar-SA"/>
      </w:rPr>
    </w:lvl>
    <w:lvl w:ilvl="5" w:tplc="BFDAA336">
      <w:numFmt w:val="bullet"/>
      <w:lvlText w:val="•"/>
      <w:lvlJc w:val="left"/>
      <w:pPr>
        <w:ind w:left="5637" w:hanging="361"/>
      </w:pPr>
      <w:rPr>
        <w:rFonts w:hint="default"/>
        <w:lang w:val="en-US" w:eastAsia="en-US" w:bidi="ar-SA"/>
      </w:rPr>
    </w:lvl>
    <w:lvl w:ilvl="6" w:tplc="D674B898">
      <w:numFmt w:val="bullet"/>
      <w:lvlText w:val="•"/>
      <w:lvlJc w:val="left"/>
      <w:pPr>
        <w:ind w:left="6600" w:hanging="361"/>
      </w:pPr>
      <w:rPr>
        <w:rFonts w:hint="default"/>
        <w:lang w:val="en-US" w:eastAsia="en-US" w:bidi="ar-SA"/>
      </w:rPr>
    </w:lvl>
    <w:lvl w:ilvl="7" w:tplc="11BA4858">
      <w:numFmt w:val="bullet"/>
      <w:lvlText w:val="•"/>
      <w:lvlJc w:val="left"/>
      <w:pPr>
        <w:ind w:left="7564" w:hanging="361"/>
      </w:pPr>
      <w:rPr>
        <w:rFonts w:hint="default"/>
        <w:lang w:val="en-US" w:eastAsia="en-US" w:bidi="ar-SA"/>
      </w:rPr>
    </w:lvl>
    <w:lvl w:ilvl="8" w:tplc="BB486DB2">
      <w:numFmt w:val="bullet"/>
      <w:lvlText w:val="•"/>
      <w:lvlJc w:val="left"/>
      <w:pPr>
        <w:ind w:left="8527" w:hanging="361"/>
      </w:pPr>
      <w:rPr>
        <w:rFonts w:hint="default"/>
        <w:lang w:val="en-US" w:eastAsia="en-US" w:bidi="ar-SA"/>
      </w:rPr>
    </w:lvl>
  </w:abstractNum>
  <w:abstractNum w:abstractNumId="3" w15:restartNumberingAfterBreak="0">
    <w:nsid w:val="29BD735B"/>
    <w:multiLevelType w:val="hybridMultilevel"/>
    <w:tmpl w:val="6F8CE8E0"/>
    <w:lvl w:ilvl="0" w:tplc="7D76AA92">
      <w:numFmt w:val="bullet"/>
      <w:lvlText w:val=""/>
      <w:lvlJc w:val="left"/>
      <w:pPr>
        <w:ind w:left="376" w:hanging="360"/>
      </w:pPr>
      <w:rPr>
        <w:rFonts w:ascii="Wingdings" w:eastAsia="Wingdings" w:hAnsi="Wingdings" w:cs="Wingdings" w:hint="default"/>
        <w:b w:val="0"/>
        <w:bCs w:val="0"/>
        <w:i w:val="0"/>
        <w:iCs w:val="0"/>
        <w:color w:val="FF0000"/>
        <w:spacing w:val="0"/>
        <w:w w:val="100"/>
        <w:sz w:val="16"/>
        <w:szCs w:val="16"/>
        <w:lang w:val="en-US" w:eastAsia="en-US" w:bidi="ar-SA"/>
      </w:rPr>
    </w:lvl>
    <w:lvl w:ilvl="1" w:tplc="4024072A">
      <w:numFmt w:val="bullet"/>
      <w:lvlText w:val="•"/>
      <w:lvlJc w:val="left"/>
      <w:pPr>
        <w:ind w:left="1224" w:hanging="360"/>
      </w:pPr>
      <w:rPr>
        <w:rFonts w:hint="default"/>
        <w:lang w:val="en-US" w:eastAsia="en-US" w:bidi="ar-SA"/>
      </w:rPr>
    </w:lvl>
    <w:lvl w:ilvl="2" w:tplc="1DB60E56">
      <w:numFmt w:val="bullet"/>
      <w:lvlText w:val="•"/>
      <w:lvlJc w:val="left"/>
      <w:pPr>
        <w:ind w:left="2068" w:hanging="360"/>
      </w:pPr>
      <w:rPr>
        <w:rFonts w:hint="default"/>
        <w:lang w:val="en-US" w:eastAsia="en-US" w:bidi="ar-SA"/>
      </w:rPr>
    </w:lvl>
    <w:lvl w:ilvl="3" w:tplc="7054C2C4">
      <w:numFmt w:val="bullet"/>
      <w:lvlText w:val="•"/>
      <w:lvlJc w:val="left"/>
      <w:pPr>
        <w:ind w:left="2912" w:hanging="360"/>
      </w:pPr>
      <w:rPr>
        <w:rFonts w:hint="default"/>
        <w:lang w:val="en-US" w:eastAsia="en-US" w:bidi="ar-SA"/>
      </w:rPr>
    </w:lvl>
    <w:lvl w:ilvl="4" w:tplc="4F087964">
      <w:numFmt w:val="bullet"/>
      <w:lvlText w:val="•"/>
      <w:lvlJc w:val="left"/>
      <w:pPr>
        <w:ind w:left="3756" w:hanging="360"/>
      </w:pPr>
      <w:rPr>
        <w:rFonts w:hint="default"/>
        <w:lang w:val="en-US" w:eastAsia="en-US" w:bidi="ar-SA"/>
      </w:rPr>
    </w:lvl>
    <w:lvl w:ilvl="5" w:tplc="6FCC4E10">
      <w:numFmt w:val="bullet"/>
      <w:lvlText w:val="•"/>
      <w:lvlJc w:val="left"/>
      <w:pPr>
        <w:ind w:left="4600" w:hanging="360"/>
      </w:pPr>
      <w:rPr>
        <w:rFonts w:hint="default"/>
        <w:lang w:val="en-US" w:eastAsia="en-US" w:bidi="ar-SA"/>
      </w:rPr>
    </w:lvl>
    <w:lvl w:ilvl="6" w:tplc="278E011C">
      <w:numFmt w:val="bullet"/>
      <w:lvlText w:val="•"/>
      <w:lvlJc w:val="left"/>
      <w:pPr>
        <w:ind w:left="5444" w:hanging="360"/>
      </w:pPr>
      <w:rPr>
        <w:rFonts w:hint="default"/>
        <w:lang w:val="en-US" w:eastAsia="en-US" w:bidi="ar-SA"/>
      </w:rPr>
    </w:lvl>
    <w:lvl w:ilvl="7" w:tplc="03CAB084">
      <w:numFmt w:val="bullet"/>
      <w:lvlText w:val="•"/>
      <w:lvlJc w:val="left"/>
      <w:pPr>
        <w:ind w:left="6288" w:hanging="360"/>
      </w:pPr>
      <w:rPr>
        <w:rFonts w:hint="default"/>
        <w:lang w:val="en-US" w:eastAsia="en-US" w:bidi="ar-SA"/>
      </w:rPr>
    </w:lvl>
    <w:lvl w:ilvl="8" w:tplc="461ABF54">
      <w:numFmt w:val="bullet"/>
      <w:lvlText w:val="•"/>
      <w:lvlJc w:val="left"/>
      <w:pPr>
        <w:ind w:left="7132" w:hanging="360"/>
      </w:pPr>
      <w:rPr>
        <w:rFonts w:hint="default"/>
        <w:lang w:val="en-US" w:eastAsia="en-US" w:bidi="ar-SA"/>
      </w:rPr>
    </w:lvl>
  </w:abstractNum>
  <w:abstractNum w:abstractNumId="4" w15:restartNumberingAfterBreak="0">
    <w:nsid w:val="2A8725A3"/>
    <w:multiLevelType w:val="hybridMultilevel"/>
    <w:tmpl w:val="4C9C4A9C"/>
    <w:lvl w:ilvl="0" w:tplc="B0702FEA">
      <w:numFmt w:val="bullet"/>
      <w:lvlText w:val=""/>
      <w:lvlJc w:val="left"/>
      <w:pPr>
        <w:ind w:left="885" w:hanging="361"/>
      </w:pPr>
      <w:rPr>
        <w:rFonts w:ascii="Wingdings" w:eastAsia="Wingdings" w:hAnsi="Wingdings" w:cs="Wingdings" w:hint="default"/>
        <w:b w:val="0"/>
        <w:bCs w:val="0"/>
        <w:i w:val="0"/>
        <w:iCs w:val="0"/>
        <w:color w:val="FF0000"/>
        <w:spacing w:val="0"/>
        <w:w w:val="100"/>
        <w:sz w:val="16"/>
        <w:szCs w:val="16"/>
        <w:lang w:val="en-US" w:eastAsia="en-US" w:bidi="ar-SA"/>
      </w:rPr>
    </w:lvl>
    <w:lvl w:ilvl="1" w:tplc="84C62336">
      <w:numFmt w:val="bullet"/>
      <w:lvlText w:val="•"/>
      <w:lvlJc w:val="left"/>
      <w:pPr>
        <w:ind w:left="1837" w:hanging="361"/>
      </w:pPr>
      <w:rPr>
        <w:rFonts w:hint="default"/>
        <w:lang w:val="en-US" w:eastAsia="en-US" w:bidi="ar-SA"/>
      </w:rPr>
    </w:lvl>
    <w:lvl w:ilvl="2" w:tplc="586ED9C6">
      <w:numFmt w:val="bullet"/>
      <w:lvlText w:val="•"/>
      <w:lvlJc w:val="left"/>
      <w:pPr>
        <w:ind w:left="2794" w:hanging="361"/>
      </w:pPr>
      <w:rPr>
        <w:rFonts w:hint="default"/>
        <w:lang w:val="en-US" w:eastAsia="en-US" w:bidi="ar-SA"/>
      </w:rPr>
    </w:lvl>
    <w:lvl w:ilvl="3" w:tplc="0D50271E">
      <w:numFmt w:val="bullet"/>
      <w:lvlText w:val="•"/>
      <w:lvlJc w:val="left"/>
      <w:pPr>
        <w:ind w:left="3752" w:hanging="361"/>
      </w:pPr>
      <w:rPr>
        <w:rFonts w:hint="default"/>
        <w:lang w:val="en-US" w:eastAsia="en-US" w:bidi="ar-SA"/>
      </w:rPr>
    </w:lvl>
    <w:lvl w:ilvl="4" w:tplc="1B060BD8">
      <w:numFmt w:val="bullet"/>
      <w:lvlText w:val="•"/>
      <w:lvlJc w:val="left"/>
      <w:pPr>
        <w:ind w:left="4709" w:hanging="361"/>
      </w:pPr>
      <w:rPr>
        <w:rFonts w:hint="default"/>
        <w:lang w:val="en-US" w:eastAsia="en-US" w:bidi="ar-SA"/>
      </w:rPr>
    </w:lvl>
    <w:lvl w:ilvl="5" w:tplc="9C107F66">
      <w:numFmt w:val="bullet"/>
      <w:lvlText w:val="•"/>
      <w:lvlJc w:val="left"/>
      <w:pPr>
        <w:ind w:left="5667" w:hanging="361"/>
      </w:pPr>
      <w:rPr>
        <w:rFonts w:hint="default"/>
        <w:lang w:val="en-US" w:eastAsia="en-US" w:bidi="ar-SA"/>
      </w:rPr>
    </w:lvl>
    <w:lvl w:ilvl="6" w:tplc="F536D31A">
      <w:numFmt w:val="bullet"/>
      <w:lvlText w:val="•"/>
      <w:lvlJc w:val="left"/>
      <w:pPr>
        <w:ind w:left="6624" w:hanging="361"/>
      </w:pPr>
      <w:rPr>
        <w:rFonts w:hint="default"/>
        <w:lang w:val="en-US" w:eastAsia="en-US" w:bidi="ar-SA"/>
      </w:rPr>
    </w:lvl>
    <w:lvl w:ilvl="7" w:tplc="1EE210DC">
      <w:numFmt w:val="bullet"/>
      <w:lvlText w:val="•"/>
      <w:lvlJc w:val="left"/>
      <w:pPr>
        <w:ind w:left="7582" w:hanging="361"/>
      </w:pPr>
      <w:rPr>
        <w:rFonts w:hint="default"/>
        <w:lang w:val="en-US" w:eastAsia="en-US" w:bidi="ar-SA"/>
      </w:rPr>
    </w:lvl>
    <w:lvl w:ilvl="8" w:tplc="3C82B2B4">
      <w:numFmt w:val="bullet"/>
      <w:lvlText w:val="•"/>
      <w:lvlJc w:val="left"/>
      <w:pPr>
        <w:ind w:left="8539" w:hanging="361"/>
      </w:pPr>
      <w:rPr>
        <w:rFonts w:hint="default"/>
        <w:lang w:val="en-US" w:eastAsia="en-US" w:bidi="ar-SA"/>
      </w:rPr>
    </w:lvl>
  </w:abstractNum>
  <w:abstractNum w:abstractNumId="5" w15:restartNumberingAfterBreak="0">
    <w:nsid w:val="2ACB66F1"/>
    <w:multiLevelType w:val="hybridMultilevel"/>
    <w:tmpl w:val="FC4EDA96"/>
    <w:lvl w:ilvl="0" w:tplc="43AED4E6">
      <w:start w:val="1"/>
      <w:numFmt w:val="decimal"/>
      <w:lvlText w:val="%1."/>
      <w:lvlJc w:val="left"/>
      <w:pPr>
        <w:ind w:left="467" w:hanging="360"/>
        <w:jc w:val="left"/>
      </w:pPr>
      <w:rPr>
        <w:rFonts w:ascii="Arial" w:eastAsia="Arial" w:hAnsi="Arial" w:cs="Arial" w:hint="default"/>
        <w:b w:val="0"/>
        <w:bCs w:val="0"/>
        <w:i w:val="0"/>
        <w:iCs w:val="0"/>
        <w:color w:val="FF0000"/>
        <w:spacing w:val="-1"/>
        <w:w w:val="100"/>
        <w:sz w:val="16"/>
        <w:szCs w:val="16"/>
        <w:lang w:val="en-US" w:eastAsia="en-US" w:bidi="ar-SA"/>
      </w:rPr>
    </w:lvl>
    <w:lvl w:ilvl="1" w:tplc="23AE4350">
      <w:numFmt w:val="bullet"/>
      <w:lvlText w:val="•"/>
      <w:lvlJc w:val="left"/>
      <w:pPr>
        <w:ind w:left="1459" w:hanging="360"/>
      </w:pPr>
      <w:rPr>
        <w:rFonts w:hint="default"/>
        <w:lang w:val="en-US" w:eastAsia="en-US" w:bidi="ar-SA"/>
      </w:rPr>
    </w:lvl>
    <w:lvl w:ilvl="2" w:tplc="A3660F18">
      <w:numFmt w:val="bullet"/>
      <w:lvlText w:val="•"/>
      <w:lvlJc w:val="left"/>
      <w:pPr>
        <w:ind w:left="2458" w:hanging="360"/>
      </w:pPr>
      <w:rPr>
        <w:rFonts w:hint="default"/>
        <w:lang w:val="en-US" w:eastAsia="en-US" w:bidi="ar-SA"/>
      </w:rPr>
    </w:lvl>
    <w:lvl w:ilvl="3" w:tplc="69E28474">
      <w:numFmt w:val="bullet"/>
      <w:lvlText w:val="•"/>
      <w:lvlJc w:val="left"/>
      <w:pPr>
        <w:ind w:left="3457" w:hanging="360"/>
      </w:pPr>
      <w:rPr>
        <w:rFonts w:hint="default"/>
        <w:lang w:val="en-US" w:eastAsia="en-US" w:bidi="ar-SA"/>
      </w:rPr>
    </w:lvl>
    <w:lvl w:ilvl="4" w:tplc="BD6A325C">
      <w:numFmt w:val="bullet"/>
      <w:lvlText w:val="•"/>
      <w:lvlJc w:val="left"/>
      <w:pPr>
        <w:ind w:left="4456" w:hanging="360"/>
      </w:pPr>
      <w:rPr>
        <w:rFonts w:hint="default"/>
        <w:lang w:val="en-US" w:eastAsia="en-US" w:bidi="ar-SA"/>
      </w:rPr>
    </w:lvl>
    <w:lvl w:ilvl="5" w:tplc="791217DE">
      <w:numFmt w:val="bullet"/>
      <w:lvlText w:val="•"/>
      <w:lvlJc w:val="left"/>
      <w:pPr>
        <w:ind w:left="5456" w:hanging="360"/>
      </w:pPr>
      <w:rPr>
        <w:rFonts w:hint="default"/>
        <w:lang w:val="en-US" w:eastAsia="en-US" w:bidi="ar-SA"/>
      </w:rPr>
    </w:lvl>
    <w:lvl w:ilvl="6" w:tplc="F01C05BA">
      <w:numFmt w:val="bullet"/>
      <w:lvlText w:val="•"/>
      <w:lvlJc w:val="left"/>
      <w:pPr>
        <w:ind w:left="6455" w:hanging="360"/>
      </w:pPr>
      <w:rPr>
        <w:rFonts w:hint="default"/>
        <w:lang w:val="en-US" w:eastAsia="en-US" w:bidi="ar-SA"/>
      </w:rPr>
    </w:lvl>
    <w:lvl w:ilvl="7" w:tplc="0E5E8A94">
      <w:numFmt w:val="bullet"/>
      <w:lvlText w:val="•"/>
      <w:lvlJc w:val="left"/>
      <w:pPr>
        <w:ind w:left="7454" w:hanging="360"/>
      </w:pPr>
      <w:rPr>
        <w:rFonts w:hint="default"/>
        <w:lang w:val="en-US" w:eastAsia="en-US" w:bidi="ar-SA"/>
      </w:rPr>
    </w:lvl>
    <w:lvl w:ilvl="8" w:tplc="F30E1F04">
      <w:numFmt w:val="bullet"/>
      <w:lvlText w:val="•"/>
      <w:lvlJc w:val="left"/>
      <w:pPr>
        <w:ind w:left="8453" w:hanging="360"/>
      </w:pPr>
      <w:rPr>
        <w:rFonts w:hint="default"/>
        <w:lang w:val="en-US" w:eastAsia="en-US" w:bidi="ar-SA"/>
      </w:rPr>
    </w:lvl>
  </w:abstractNum>
  <w:abstractNum w:abstractNumId="6" w15:restartNumberingAfterBreak="0">
    <w:nsid w:val="32441346"/>
    <w:multiLevelType w:val="hybridMultilevel"/>
    <w:tmpl w:val="3CE44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8599B"/>
    <w:multiLevelType w:val="hybridMultilevel"/>
    <w:tmpl w:val="D1706BB6"/>
    <w:lvl w:ilvl="0" w:tplc="B6F67C66">
      <w:numFmt w:val="bullet"/>
      <w:lvlText w:val="•"/>
      <w:lvlJc w:val="left"/>
      <w:pPr>
        <w:ind w:left="820" w:hanging="355"/>
      </w:pPr>
      <w:rPr>
        <w:rFonts w:ascii="Arial" w:eastAsia="Arial" w:hAnsi="Arial" w:cs="Arial" w:hint="default"/>
        <w:b w:val="0"/>
        <w:bCs w:val="0"/>
        <w:i w:val="0"/>
        <w:iCs w:val="0"/>
        <w:color w:val="B15964"/>
        <w:spacing w:val="0"/>
        <w:w w:val="103"/>
        <w:sz w:val="19"/>
        <w:szCs w:val="19"/>
        <w:lang w:val="en-US" w:eastAsia="en-US" w:bidi="ar-SA"/>
      </w:rPr>
    </w:lvl>
    <w:lvl w:ilvl="1" w:tplc="B6707C26">
      <w:numFmt w:val="bullet"/>
      <w:lvlText w:val="•"/>
      <w:lvlJc w:val="left"/>
      <w:pPr>
        <w:ind w:left="1761" w:hanging="355"/>
      </w:pPr>
      <w:rPr>
        <w:rFonts w:hint="default"/>
        <w:lang w:val="en-US" w:eastAsia="en-US" w:bidi="ar-SA"/>
      </w:rPr>
    </w:lvl>
    <w:lvl w:ilvl="2" w:tplc="503EB038">
      <w:numFmt w:val="bullet"/>
      <w:lvlText w:val="•"/>
      <w:lvlJc w:val="left"/>
      <w:pPr>
        <w:ind w:left="2703" w:hanging="355"/>
      </w:pPr>
      <w:rPr>
        <w:rFonts w:hint="default"/>
        <w:lang w:val="en-US" w:eastAsia="en-US" w:bidi="ar-SA"/>
      </w:rPr>
    </w:lvl>
    <w:lvl w:ilvl="3" w:tplc="CCAECAC8">
      <w:numFmt w:val="bullet"/>
      <w:lvlText w:val="•"/>
      <w:lvlJc w:val="left"/>
      <w:pPr>
        <w:ind w:left="3645" w:hanging="355"/>
      </w:pPr>
      <w:rPr>
        <w:rFonts w:hint="default"/>
        <w:lang w:val="en-US" w:eastAsia="en-US" w:bidi="ar-SA"/>
      </w:rPr>
    </w:lvl>
    <w:lvl w:ilvl="4" w:tplc="0AE2DD96">
      <w:numFmt w:val="bullet"/>
      <w:lvlText w:val="•"/>
      <w:lvlJc w:val="left"/>
      <w:pPr>
        <w:ind w:left="4587" w:hanging="355"/>
      </w:pPr>
      <w:rPr>
        <w:rFonts w:hint="default"/>
        <w:lang w:val="en-US" w:eastAsia="en-US" w:bidi="ar-SA"/>
      </w:rPr>
    </w:lvl>
    <w:lvl w:ilvl="5" w:tplc="43DCC44A">
      <w:numFmt w:val="bullet"/>
      <w:lvlText w:val="•"/>
      <w:lvlJc w:val="left"/>
      <w:pPr>
        <w:ind w:left="5529" w:hanging="355"/>
      </w:pPr>
      <w:rPr>
        <w:rFonts w:hint="default"/>
        <w:lang w:val="en-US" w:eastAsia="en-US" w:bidi="ar-SA"/>
      </w:rPr>
    </w:lvl>
    <w:lvl w:ilvl="6" w:tplc="FDE62BB2">
      <w:numFmt w:val="bullet"/>
      <w:lvlText w:val="•"/>
      <w:lvlJc w:val="left"/>
      <w:pPr>
        <w:ind w:left="6471" w:hanging="355"/>
      </w:pPr>
      <w:rPr>
        <w:rFonts w:hint="default"/>
        <w:lang w:val="en-US" w:eastAsia="en-US" w:bidi="ar-SA"/>
      </w:rPr>
    </w:lvl>
    <w:lvl w:ilvl="7" w:tplc="90CC8864">
      <w:numFmt w:val="bullet"/>
      <w:lvlText w:val="•"/>
      <w:lvlJc w:val="left"/>
      <w:pPr>
        <w:ind w:left="7413" w:hanging="355"/>
      </w:pPr>
      <w:rPr>
        <w:rFonts w:hint="default"/>
        <w:lang w:val="en-US" w:eastAsia="en-US" w:bidi="ar-SA"/>
      </w:rPr>
    </w:lvl>
    <w:lvl w:ilvl="8" w:tplc="D5D29C2A">
      <w:numFmt w:val="bullet"/>
      <w:lvlText w:val="•"/>
      <w:lvlJc w:val="left"/>
      <w:pPr>
        <w:ind w:left="8355" w:hanging="355"/>
      </w:pPr>
      <w:rPr>
        <w:rFonts w:hint="default"/>
        <w:lang w:val="en-US" w:eastAsia="en-US" w:bidi="ar-SA"/>
      </w:rPr>
    </w:lvl>
  </w:abstractNum>
  <w:abstractNum w:abstractNumId="8" w15:restartNumberingAfterBreak="0">
    <w:nsid w:val="4DC66B0F"/>
    <w:multiLevelType w:val="hybridMultilevel"/>
    <w:tmpl w:val="FC06087C"/>
    <w:lvl w:ilvl="0" w:tplc="F3C462CC">
      <w:numFmt w:val="bullet"/>
      <w:lvlText w:val="■"/>
      <w:lvlJc w:val="left"/>
      <w:pPr>
        <w:ind w:left="958" w:hanging="275"/>
      </w:pPr>
      <w:rPr>
        <w:rFonts w:ascii="Arial" w:eastAsia="Arial" w:hAnsi="Arial" w:cs="Arial" w:hint="default"/>
        <w:b w:val="0"/>
        <w:bCs w:val="0"/>
        <w:i w:val="0"/>
        <w:iCs w:val="0"/>
        <w:color w:val="CD6467"/>
        <w:spacing w:val="0"/>
        <w:w w:val="105"/>
        <w:position w:val="6"/>
        <w:sz w:val="22"/>
        <w:szCs w:val="22"/>
        <w:lang w:val="en-US" w:eastAsia="en-US" w:bidi="ar-SA"/>
      </w:rPr>
    </w:lvl>
    <w:lvl w:ilvl="1" w:tplc="A5BA3D28">
      <w:numFmt w:val="bullet"/>
      <w:lvlText w:val="•"/>
      <w:lvlJc w:val="left"/>
      <w:pPr>
        <w:ind w:left="1302" w:hanging="275"/>
      </w:pPr>
      <w:rPr>
        <w:rFonts w:hint="default"/>
        <w:lang w:val="en-US" w:eastAsia="en-US" w:bidi="ar-SA"/>
      </w:rPr>
    </w:lvl>
    <w:lvl w:ilvl="2" w:tplc="9DBCC7CC">
      <w:numFmt w:val="bullet"/>
      <w:lvlText w:val="•"/>
      <w:lvlJc w:val="left"/>
      <w:pPr>
        <w:ind w:left="1645" w:hanging="275"/>
      </w:pPr>
      <w:rPr>
        <w:rFonts w:hint="default"/>
        <w:lang w:val="en-US" w:eastAsia="en-US" w:bidi="ar-SA"/>
      </w:rPr>
    </w:lvl>
    <w:lvl w:ilvl="3" w:tplc="5F5EF014">
      <w:numFmt w:val="bullet"/>
      <w:lvlText w:val="•"/>
      <w:lvlJc w:val="left"/>
      <w:pPr>
        <w:ind w:left="1988" w:hanging="275"/>
      </w:pPr>
      <w:rPr>
        <w:rFonts w:hint="default"/>
        <w:lang w:val="en-US" w:eastAsia="en-US" w:bidi="ar-SA"/>
      </w:rPr>
    </w:lvl>
    <w:lvl w:ilvl="4" w:tplc="F4F86DB0">
      <w:numFmt w:val="bullet"/>
      <w:lvlText w:val="•"/>
      <w:lvlJc w:val="left"/>
      <w:pPr>
        <w:ind w:left="2331" w:hanging="275"/>
      </w:pPr>
      <w:rPr>
        <w:rFonts w:hint="default"/>
        <w:lang w:val="en-US" w:eastAsia="en-US" w:bidi="ar-SA"/>
      </w:rPr>
    </w:lvl>
    <w:lvl w:ilvl="5" w:tplc="531A8A70">
      <w:numFmt w:val="bullet"/>
      <w:lvlText w:val="•"/>
      <w:lvlJc w:val="left"/>
      <w:pPr>
        <w:ind w:left="2674" w:hanging="275"/>
      </w:pPr>
      <w:rPr>
        <w:rFonts w:hint="default"/>
        <w:lang w:val="en-US" w:eastAsia="en-US" w:bidi="ar-SA"/>
      </w:rPr>
    </w:lvl>
    <w:lvl w:ilvl="6" w:tplc="4B14952A">
      <w:numFmt w:val="bullet"/>
      <w:lvlText w:val="•"/>
      <w:lvlJc w:val="left"/>
      <w:pPr>
        <w:ind w:left="3016" w:hanging="275"/>
      </w:pPr>
      <w:rPr>
        <w:rFonts w:hint="default"/>
        <w:lang w:val="en-US" w:eastAsia="en-US" w:bidi="ar-SA"/>
      </w:rPr>
    </w:lvl>
    <w:lvl w:ilvl="7" w:tplc="1A382478">
      <w:numFmt w:val="bullet"/>
      <w:lvlText w:val="•"/>
      <w:lvlJc w:val="left"/>
      <w:pPr>
        <w:ind w:left="3359" w:hanging="275"/>
      </w:pPr>
      <w:rPr>
        <w:rFonts w:hint="default"/>
        <w:lang w:val="en-US" w:eastAsia="en-US" w:bidi="ar-SA"/>
      </w:rPr>
    </w:lvl>
    <w:lvl w:ilvl="8" w:tplc="9A401796">
      <w:numFmt w:val="bullet"/>
      <w:lvlText w:val="•"/>
      <w:lvlJc w:val="left"/>
      <w:pPr>
        <w:ind w:left="3702" w:hanging="275"/>
      </w:pPr>
      <w:rPr>
        <w:rFonts w:hint="default"/>
        <w:lang w:val="en-US" w:eastAsia="en-US" w:bidi="ar-SA"/>
      </w:rPr>
    </w:lvl>
  </w:abstractNum>
  <w:abstractNum w:abstractNumId="9" w15:restartNumberingAfterBreak="0">
    <w:nsid w:val="56AB3152"/>
    <w:multiLevelType w:val="hybridMultilevel"/>
    <w:tmpl w:val="FEC45DA2"/>
    <w:lvl w:ilvl="0" w:tplc="AC468662">
      <w:start w:val="1"/>
      <w:numFmt w:val="bullet"/>
      <w:pStyle w:val="Puce3"/>
      <w:lvlText w:val=""/>
      <w:lvlPicBulletId w:val="0"/>
      <w:lvlJc w:val="left"/>
      <w:pPr>
        <w:ind w:left="0" w:hanging="284"/>
      </w:pPr>
      <w:rPr>
        <w:rFonts w:ascii="Symbol" w:hAnsi="Symbol" w:hint="default"/>
        <w:color w:val="C60009"/>
        <w:sz w:val="24"/>
        <w:szCs w:val="24"/>
      </w:rPr>
    </w:lvl>
    <w:lvl w:ilvl="1" w:tplc="040C0003">
      <w:start w:val="1"/>
      <w:numFmt w:val="bullet"/>
      <w:lvlText w:val="o"/>
      <w:lvlJc w:val="left"/>
      <w:pPr>
        <w:ind w:left="1043" w:hanging="360"/>
      </w:pPr>
      <w:rPr>
        <w:rFonts w:ascii="Courier New" w:hAnsi="Courier New" w:cs="Courier New" w:hint="default"/>
      </w:rPr>
    </w:lvl>
    <w:lvl w:ilvl="2" w:tplc="040C0005" w:tentative="1">
      <w:start w:val="1"/>
      <w:numFmt w:val="bullet"/>
      <w:lvlText w:val=""/>
      <w:lvlJc w:val="left"/>
      <w:pPr>
        <w:ind w:left="1763" w:hanging="360"/>
      </w:pPr>
      <w:rPr>
        <w:rFonts w:ascii="Wingdings" w:hAnsi="Wingdings" w:hint="default"/>
      </w:rPr>
    </w:lvl>
    <w:lvl w:ilvl="3" w:tplc="040C0001" w:tentative="1">
      <w:start w:val="1"/>
      <w:numFmt w:val="bullet"/>
      <w:lvlText w:val=""/>
      <w:lvlJc w:val="left"/>
      <w:pPr>
        <w:ind w:left="2483" w:hanging="360"/>
      </w:pPr>
      <w:rPr>
        <w:rFonts w:ascii="Symbol" w:hAnsi="Symbol" w:hint="default"/>
      </w:rPr>
    </w:lvl>
    <w:lvl w:ilvl="4" w:tplc="040C0003" w:tentative="1">
      <w:start w:val="1"/>
      <w:numFmt w:val="bullet"/>
      <w:lvlText w:val="o"/>
      <w:lvlJc w:val="left"/>
      <w:pPr>
        <w:ind w:left="3203" w:hanging="360"/>
      </w:pPr>
      <w:rPr>
        <w:rFonts w:ascii="Courier New" w:hAnsi="Courier New" w:cs="Courier New" w:hint="default"/>
      </w:rPr>
    </w:lvl>
    <w:lvl w:ilvl="5" w:tplc="040C0005" w:tentative="1">
      <w:start w:val="1"/>
      <w:numFmt w:val="bullet"/>
      <w:lvlText w:val=""/>
      <w:lvlJc w:val="left"/>
      <w:pPr>
        <w:ind w:left="3923" w:hanging="360"/>
      </w:pPr>
      <w:rPr>
        <w:rFonts w:ascii="Wingdings" w:hAnsi="Wingdings" w:hint="default"/>
      </w:rPr>
    </w:lvl>
    <w:lvl w:ilvl="6" w:tplc="040C0001" w:tentative="1">
      <w:start w:val="1"/>
      <w:numFmt w:val="bullet"/>
      <w:lvlText w:val=""/>
      <w:lvlJc w:val="left"/>
      <w:pPr>
        <w:ind w:left="4643" w:hanging="360"/>
      </w:pPr>
      <w:rPr>
        <w:rFonts w:ascii="Symbol" w:hAnsi="Symbol" w:hint="default"/>
      </w:rPr>
    </w:lvl>
    <w:lvl w:ilvl="7" w:tplc="040C0003" w:tentative="1">
      <w:start w:val="1"/>
      <w:numFmt w:val="bullet"/>
      <w:lvlText w:val="o"/>
      <w:lvlJc w:val="left"/>
      <w:pPr>
        <w:ind w:left="5363" w:hanging="360"/>
      </w:pPr>
      <w:rPr>
        <w:rFonts w:ascii="Courier New" w:hAnsi="Courier New" w:cs="Courier New" w:hint="default"/>
      </w:rPr>
    </w:lvl>
    <w:lvl w:ilvl="8" w:tplc="040C0005" w:tentative="1">
      <w:start w:val="1"/>
      <w:numFmt w:val="bullet"/>
      <w:lvlText w:val=""/>
      <w:lvlJc w:val="left"/>
      <w:pPr>
        <w:ind w:left="6083" w:hanging="360"/>
      </w:pPr>
      <w:rPr>
        <w:rFonts w:ascii="Wingdings" w:hAnsi="Wingdings" w:hint="default"/>
      </w:rPr>
    </w:lvl>
  </w:abstractNum>
  <w:abstractNum w:abstractNumId="10" w15:restartNumberingAfterBreak="0">
    <w:nsid w:val="62245708"/>
    <w:multiLevelType w:val="hybridMultilevel"/>
    <w:tmpl w:val="08563C76"/>
    <w:lvl w:ilvl="0" w:tplc="08090001">
      <w:start w:val="1"/>
      <w:numFmt w:val="bullet"/>
      <w:lvlText w:val=""/>
      <w:lvlJc w:val="left"/>
      <w:pPr>
        <w:ind w:left="1524" w:hanging="360"/>
      </w:pPr>
      <w:rPr>
        <w:rFonts w:ascii="Symbol" w:hAnsi="Symbol" w:hint="default"/>
      </w:rPr>
    </w:lvl>
    <w:lvl w:ilvl="1" w:tplc="08090003" w:tentative="1">
      <w:start w:val="1"/>
      <w:numFmt w:val="bullet"/>
      <w:lvlText w:val="o"/>
      <w:lvlJc w:val="left"/>
      <w:pPr>
        <w:ind w:left="2244" w:hanging="360"/>
      </w:pPr>
      <w:rPr>
        <w:rFonts w:ascii="Courier New" w:hAnsi="Courier New" w:cs="Courier New" w:hint="default"/>
      </w:rPr>
    </w:lvl>
    <w:lvl w:ilvl="2" w:tplc="08090005" w:tentative="1">
      <w:start w:val="1"/>
      <w:numFmt w:val="bullet"/>
      <w:lvlText w:val=""/>
      <w:lvlJc w:val="left"/>
      <w:pPr>
        <w:ind w:left="2964" w:hanging="360"/>
      </w:pPr>
      <w:rPr>
        <w:rFonts w:ascii="Wingdings" w:hAnsi="Wingdings" w:hint="default"/>
      </w:rPr>
    </w:lvl>
    <w:lvl w:ilvl="3" w:tplc="08090001" w:tentative="1">
      <w:start w:val="1"/>
      <w:numFmt w:val="bullet"/>
      <w:lvlText w:val=""/>
      <w:lvlJc w:val="left"/>
      <w:pPr>
        <w:ind w:left="3684" w:hanging="360"/>
      </w:pPr>
      <w:rPr>
        <w:rFonts w:ascii="Symbol" w:hAnsi="Symbol" w:hint="default"/>
      </w:rPr>
    </w:lvl>
    <w:lvl w:ilvl="4" w:tplc="08090003" w:tentative="1">
      <w:start w:val="1"/>
      <w:numFmt w:val="bullet"/>
      <w:lvlText w:val="o"/>
      <w:lvlJc w:val="left"/>
      <w:pPr>
        <w:ind w:left="4404" w:hanging="360"/>
      </w:pPr>
      <w:rPr>
        <w:rFonts w:ascii="Courier New" w:hAnsi="Courier New" w:cs="Courier New" w:hint="default"/>
      </w:rPr>
    </w:lvl>
    <w:lvl w:ilvl="5" w:tplc="08090005" w:tentative="1">
      <w:start w:val="1"/>
      <w:numFmt w:val="bullet"/>
      <w:lvlText w:val=""/>
      <w:lvlJc w:val="left"/>
      <w:pPr>
        <w:ind w:left="5124" w:hanging="360"/>
      </w:pPr>
      <w:rPr>
        <w:rFonts w:ascii="Wingdings" w:hAnsi="Wingdings" w:hint="default"/>
      </w:rPr>
    </w:lvl>
    <w:lvl w:ilvl="6" w:tplc="08090001" w:tentative="1">
      <w:start w:val="1"/>
      <w:numFmt w:val="bullet"/>
      <w:lvlText w:val=""/>
      <w:lvlJc w:val="left"/>
      <w:pPr>
        <w:ind w:left="5844" w:hanging="360"/>
      </w:pPr>
      <w:rPr>
        <w:rFonts w:ascii="Symbol" w:hAnsi="Symbol" w:hint="default"/>
      </w:rPr>
    </w:lvl>
    <w:lvl w:ilvl="7" w:tplc="08090003" w:tentative="1">
      <w:start w:val="1"/>
      <w:numFmt w:val="bullet"/>
      <w:lvlText w:val="o"/>
      <w:lvlJc w:val="left"/>
      <w:pPr>
        <w:ind w:left="6564" w:hanging="360"/>
      </w:pPr>
      <w:rPr>
        <w:rFonts w:ascii="Courier New" w:hAnsi="Courier New" w:cs="Courier New" w:hint="default"/>
      </w:rPr>
    </w:lvl>
    <w:lvl w:ilvl="8" w:tplc="08090005" w:tentative="1">
      <w:start w:val="1"/>
      <w:numFmt w:val="bullet"/>
      <w:lvlText w:val=""/>
      <w:lvlJc w:val="left"/>
      <w:pPr>
        <w:ind w:left="7284" w:hanging="360"/>
      </w:pPr>
      <w:rPr>
        <w:rFonts w:ascii="Wingdings" w:hAnsi="Wingdings" w:hint="default"/>
      </w:rPr>
    </w:lvl>
  </w:abstractNum>
  <w:abstractNum w:abstractNumId="11" w15:restartNumberingAfterBreak="0">
    <w:nsid w:val="7DAF71A2"/>
    <w:multiLevelType w:val="hybridMultilevel"/>
    <w:tmpl w:val="43520154"/>
    <w:lvl w:ilvl="0" w:tplc="2F66AF04">
      <w:numFmt w:val="bullet"/>
      <w:lvlText w:val=""/>
      <w:lvlJc w:val="left"/>
      <w:pPr>
        <w:ind w:left="830" w:hanging="361"/>
      </w:pPr>
      <w:rPr>
        <w:rFonts w:ascii="Wingdings" w:eastAsia="Wingdings" w:hAnsi="Wingdings" w:cs="Wingdings" w:hint="default"/>
        <w:b w:val="0"/>
        <w:bCs w:val="0"/>
        <w:i w:val="0"/>
        <w:iCs w:val="0"/>
        <w:color w:val="FF0000"/>
        <w:spacing w:val="0"/>
        <w:w w:val="99"/>
        <w:sz w:val="16"/>
        <w:szCs w:val="16"/>
        <w:lang w:val="en-US" w:eastAsia="en-US" w:bidi="ar-SA"/>
      </w:rPr>
    </w:lvl>
    <w:lvl w:ilvl="1" w:tplc="A3EAF9AC">
      <w:numFmt w:val="bullet"/>
      <w:lvlText w:val="•"/>
      <w:lvlJc w:val="left"/>
      <w:pPr>
        <w:ind w:left="1801" w:hanging="361"/>
      </w:pPr>
      <w:rPr>
        <w:rFonts w:hint="default"/>
        <w:lang w:val="en-US" w:eastAsia="en-US" w:bidi="ar-SA"/>
      </w:rPr>
    </w:lvl>
    <w:lvl w:ilvl="2" w:tplc="D8AAA0D8">
      <w:numFmt w:val="bullet"/>
      <w:lvlText w:val="•"/>
      <w:lvlJc w:val="left"/>
      <w:pPr>
        <w:ind w:left="2763" w:hanging="361"/>
      </w:pPr>
      <w:rPr>
        <w:rFonts w:hint="default"/>
        <w:lang w:val="en-US" w:eastAsia="en-US" w:bidi="ar-SA"/>
      </w:rPr>
    </w:lvl>
    <w:lvl w:ilvl="3" w:tplc="F67CA52E">
      <w:numFmt w:val="bullet"/>
      <w:lvlText w:val="•"/>
      <w:lvlJc w:val="left"/>
      <w:pPr>
        <w:ind w:left="3725" w:hanging="361"/>
      </w:pPr>
      <w:rPr>
        <w:rFonts w:hint="default"/>
        <w:lang w:val="en-US" w:eastAsia="en-US" w:bidi="ar-SA"/>
      </w:rPr>
    </w:lvl>
    <w:lvl w:ilvl="4" w:tplc="73643370">
      <w:numFmt w:val="bullet"/>
      <w:lvlText w:val="•"/>
      <w:lvlJc w:val="left"/>
      <w:pPr>
        <w:ind w:left="4686" w:hanging="361"/>
      </w:pPr>
      <w:rPr>
        <w:rFonts w:hint="default"/>
        <w:lang w:val="en-US" w:eastAsia="en-US" w:bidi="ar-SA"/>
      </w:rPr>
    </w:lvl>
    <w:lvl w:ilvl="5" w:tplc="B0E6FDC2">
      <w:numFmt w:val="bullet"/>
      <w:lvlText w:val="•"/>
      <w:lvlJc w:val="left"/>
      <w:pPr>
        <w:ind w:left="5648" w:hanging="361"/>
      </w:pPr>
      <w:rPr>
        <w:rFonts w:hint="default"/>
        <w:lang w:val="en-US" w:eastAsia="en-US" w:bidi="ar-SA"/>
      </w:rPr>
    </w:lvl>
    <w:lvl w:ilvl="6" w:tplc="B0D443DE">
      <w:numFmt w:val="bullet"/>
      <w:lvlText w:val="•"/>
      <w:lvlJc w:val="left"/>
      <w:pPr>
        <w:ind w:left="6610" w:hanging="361"/>
      </w:pPr>
      <w:rPr>
        <w:rFonts w:hint="default"/>
        <w:lang w:val="en-US" w:eastAsia="en-US" w:bidi="ar-SA"/>
      </w:rPr>
    </w:lvl>
    <w:lvl w:ilvl="7" w:tplc="00286F18">
      <w:numFmt w:val="bullet"/>
      <w:lvlText w:val="•"/>
      <w:lvlJc w:val="left"/>
      <w:pPr>
        <w:ind w:left="7571" w:hanging="361"/>
      </w:pPr>
      <w:rPr>
        <w:rFonts w:hint="default"/>
        <w:lang w:val="en-US" w:eastAsia="en-US" w:bidi="ar-SA"/>
      </w:rPr>
    </w:lvl>
    <w:lvl w:ilvl="8" w:tplc="6F58DF1C">
      <w:numFmt w:val="bullet"/>
      <w:lvlText w:val="•"/>
      <w:lvlJc w:val="left"/>
      <w:pPr>
        <w:ind w:left="8533" w:hanging="361"/>
      </w:pPr>
      <w:rPr>
        <w:rFonts w:hint="default"/>
        <w:lang w:val="en-US" w:eastAsia="en-US" w:bidi="ar-SA"/>
      </w:rPr>
    </w:lvl>
  </w:abstractNum>
  <w:abstractNum w:abstractNumId="12" w15:restartNumberingAfterBreak="0">
    <w:nsid w:val="7EAD7780"/>
    <w:multiLevelType w:val="hybridMultilevel"/>
    <w:tmpl w:val="922C15D4"/>
    <w:lvl w:ilvl="0" w:tplc="CCEE6D9E">
      <w:numFmt w:val="bullet"/>
      <w:lvlText w:val=""/>
      <w:lvlJc w:val="left"/>
      <w:pPr>
        <w:ind w:left="828" w:hanging="361"/>
      </w:pPr>
      <w:rPr>
        <w:rFonts w:ascii="Wingdings" w:eastAsia="Wingdings" w:hAnsi="Wingdings" w:cs="Wingdings" w:hint="default"/>
        <w:b w:val="0"/>
        <w:bCs w:val="0"/>
        <w:i w:val="0"/>
        <w:iCs w:val="0"/>
        <w:color w:val="FF0000"/>
        <w:spacing w:val="0"/>
        <w:w w:val="99"/>
        <w:sz w:val="16"/>
        <w:szCs w:val="16"/>
        <w:lang w:val="en-US" w:eastAsia="en-US" w:bidi="ar-SA"/>
      </w:rPr>
    </w:lvl>
    <w:lvl w:ilvl="1" w:tplc="D6B436CA">
      <w:numFmt w:val="bullet"/>
      <w:lvlText w:val="•"/>
      <w:lvlJc w:val="left"/>
      <w:pPr>
        <w:ind w:left="1783" w:hanging="361"/>
      </w:pPr>
      <w:rPr>
        <w:rFonts w:hint="default"/>
        <w:lang w:val="en-US" w:eastAsia="en-US" w:bidi="ar-SA"/>
      </w:rPr>
    </w:lvl>
    <w:lvl w:ilvl="2" w:tplc="3F9EEA56">
      <w:numFmt w:val="bullet"/>
      <w:lvlText w:val="•"/>
      <w:lvlJc w:val="left"/>
      <w:pPr>
        <w:ind w:left="2746" w:hanging="361"/>
      </w:pPr>
      <w:rPr>
        <w:rFonts w:hint="default"/>
        <w:lang w:val="en-US" w:eastAsia="en-US" w:bidi="ar-SA"/>
      </w:rPr>
    </w:lvl>
    <w:lvl w:ilvl="3" w:tplc="9F8EBD34">
      <w:numFmt w:val="bullet"/>
      <w:lvlText w:val="•"/>
      <w:lvlJc w:val="left"/>
      <w:pPr>
        <w:ind w:left="3709" w:hanging="361"/>
      </w:pPr>
      <w:rPr>
        <w:rFonts w:hint="default"/>
        <w:lang w:val="en-US" w:eastAsia="en-US" w:bidi="ar-SA"/>
      </w:rPr>
    </w:lvl>
    <w:lvl w:ilvl="4" w:tplc="FA066CCA">
      <w:numFmt w:val="bullet"/>
      <w:lvlText w:val="•"/>
      <w:lvlJc w:val="left"/>
      <w:pPr>
        <w:ind w:left="4672" w:hanging="361"/>
      </w:pPr>
      <w:rPr>
        <w:rFonts w:hint="default"/>
        <w:lang w:val="en-US" w:eastAsia="en-US" w:bidi="ar-SA"/>
      </w:rPr>
    </w:lvl>
    <w:lvl w:ilvl="5" w:tplc="07BAB510">
      <w:numFmt w:val="bullet"/>
      <w:lvlText w:val="•"/>
      <w:lvlJc w:val="left"/>
      <w:pPr>
        <w:ind w:left="5636" w:hanging="361"/>
      </w:pPr>
      <w:rPr>
        <w:rFonts w:hint="default"/>
        <w:lang w:val="en-US" w:eastAsia="en-US" w:bidi="ar-SA"/>
      </w:rPr>
    </w:lvl>
    <w:lvl w:ilvl="6" w:tplc="CCA08F82">
      <w:numFmt w:val="bullet"/>
      <w:lvlText w:val="•"/>
      <w:lvlJc w:val="left"/>
      <w:pPr>
        <w:ind w:left="6599" w:hanging="361"/>
      </w:pPr>
      <w:rPr>
        <w:rFonts w:hint="default"/>
        <w:lang w:val="en-US" w:eastAsia="en-US" w:bidi="ar-SA"/>
      </w:rPr>
    </w:lvl>
    <w:lvl w:ilvl="7" w:tplc="E4F06228">
      <w:numFmt w:val="bullet"/>
      <w:lvlText w:val="•"/>
      <w:lvlJc w:val="left"/>
      <w:pPr>
        <w:ind w:left="7562" w:hanging="361"/>
      </w:pPr>
      <w:rPr>
        <w:rFonts w:hint="default"/>
        <w:lang w:val="en-US" w:eastAsia="en-US" w:bidi="ar-SA"/>
      </w:rPr>
    </w:lvl>
    <w:lvl w:ilvl="8" w:tplc="17B4AF36">
      <w:numFmt w:val="bullet"/>
      <w:lvlText w:val="•"/>
      <w:lvlJc w:val="left"/>
      <w:pPr>
        <w:ind w:left="8525" w:hanging="361"/>
      </w:pPr>
      <w:rPr>
        <w:rFonts w:hint="default"/>
        <w:lang w:val="en-US" w:eastAsia="en-US" w:bidi="ar-SA"/>
      </w:rPr>
    </w:lvl>
  </w:abstractNum>
  <w:num w:numId="1" w16cid:durableId="10301003">
    <w:abstractNumId w:val="2"/>
  </w:num>
  <w:num w:numId="2" w16cid:durableId="801071559">
    <w:abstractNumId w:val="1"/>
  </w:num>
  <w:num w:numId="3" w16cid:durableId="821701714">
    <w:abstractNumId w:val="4"/>
  </w:num>
  <w:num w:numId="4" w16cid:durableId="1111971011">
    <w:abstractNumId w:val="12"/>
  </w:num>
  <w:num w:numId="5" w16cid:durableId="1758600276">
    <w:abstractNumId w:val="11"/>
  </w:num>
  <w:num w:numId="6" w16cid:durableId="1854950031">
    <w:abstractNumId w:val="3"/>
  </w:num>
  <w:num w:numId="7" w16cid:durableId="724453744">
    <w:abstractNumId w:val="5"/>
  </w:num>
  <w:num w:numId="8" w16cid:durableId="1927493930">
    <w:abstractNumId w:val="8"/>
  </w:num>
  <w:num w:numId="9" w16cid:durableId="1581332914">
    <w:abstractNumId w:val="7"/>
  </w:num>
  <w:num w:numId="10" w16cid:durableId="628164857">
    <w:abstractNumId w:val="9"/>
  </w:num>
  <w:num w:numId="11" w16cid:durableId="1016541458">
    <w:abstractNumId w:val="0"/>
  </w:num>
  <w:num w:numId="12" w16cid:durableId="1091975430">
    <w:abstractNumId w:val="10"/>
  </w:num>
  <w:num w:numId="13" w16cid:durableId="16489778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EC"/>
    <w:rsid w:val="00093843"/>
    <w:rsid w:val="000957B5"/>
    <w:rsid w:val="000961D1"/>
    <w:rsid w:val="00096ED7"/>
    <w:rsid w:val="00132A32"/>
    <w:rsid w:val="00156D89"/>
    <w:rsid w:val="00165A33"/>
    <w:rsid w:val="001763A8"/>
    <w:rsid w:val="00202D12"/>
    <w:rsid w:val="002103F2"/>
    <w:rsid w:val="0021350B"/>
    <w:rsid w:val="00215A05"/>
    <w:rsid w:val="0022024A"/>
    <w:rsid w:val="002672A5"/>
    <w:rsid w:val="002B7DCB"/>
    <w:rsid w:val="00341C9F"/>
    <w:rsid w:val="00363791"/>
    <w:rsid w:val="003E339E"/>
    <w:rsid w:val="00436B8F"/>
    <w:rsid w:val="004A640E"/>
    <w:rsid w:val="004F22CD"/>
    <w:rsid w:val="00522DCE"/>
    <w:rsid w:val="0054191F"/>
    <w:rsid w:val="00552FE5"/>
    <w:rsid w:val="005642A1"/>
    <w:rsid w:val="00572E3C"/>
    <w:rsid w:val="005E00EA"/>
    <w:rsid w:val="006118EF"/>
    <w:rsid w:val="00641263"/>
    <w:rsid w:val="0064572A"/>
    <w:rsid w:val="006773EC"/>
    <w:rsid w:val="006E6034"/>
    <w:rsid w:val="00700BF7"/>
    <w:rsid w:val="007739B0"/>
    <w:rsid w:val="007A5A8A"/>
    <w:rsid w:val="007B1061"/>
    <w:rsid w:val="0088519B"/>
    <w:rsid w:val="008A2157"/>
    <w:rsid w:val="008A701A"/>
    <w:rsid w:val="008C6B16"/>
    <w:rsid w:val="00922A34"/>
    <w:rsid w:val="009E2482"/>
    <w:rsid w:val="00A269E1"/>
    <w:rsid w:val="00A420DC"/>
    <w:rsid w:val="00A45924"/>
    <w:rsid w:val="00AB24DC"/>
    <w:rsid w:val="00B27E9D"/>
    <w:rsid w:val="00B71110"/>
    <w:rsid w:val="00B73A81"/>
    <w:rsid w:val="00B84EBA"/>
    <w:rsid w:val="00BB32DF"/>
    <w:rsid w:val="00BC27E2"/>
    <w:rsid w:val="00C059DD"/>
    <w:rsid w:val="00C6328B"/>
    <w:rsid w:val="00C91A58"/>
    <w:rsid w:val="00CD2AF5"/>
    <w:rsid w:val="00D1095F"/>
    <w:rsid w:val="00DB67AB"/>
    <w:rsid w:val="00E17088"/>
    <w:rsid w:val="00EF1C92"/>
    <w:rsid w:val="00EF6100"/>
    <w:rsid w:val="00FB529F"/>
    <w:rsid w:val="00FC6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DBD2"/>
  <w15:docId w15:val="{77322531-15C3-4C57-A959-46BC11F0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gris">
    <w:name w:val="gris"/>
    <w:basedOn w:val="Normal"/>
    <w:link w:val="grisChar"/>
    <w:rsid w:val="00B84EBA"/>
    <w:pPr>
      <w:framePr w:hSpace="180" w:wrap="around" w:vAnchor="text" w:hAnchor="margin" w:xAlign="center" w:y="192"/>
      <w:widowControl/>
      <w:autoSpaceDE/>
      <w:autoSpaceDN/>
    </w:pPr>
    <w:rPr>
      <w:rFonts w:eastAsia="Times New Roman"/>
      <w:b/>
      <w:color w:val="002060"/>
      <w:sz w:val="20"/>
      <w:szCs w:val="20"/>
      <w:shd w:val="clear" w:color="auto" w:fill="F2F2F2"/>
      <w:lang w:eastAsia="fr-FR"/>
    </w:rPr>
  </w:style>
  <w:style w:type="character" w:customStyle="1" w:styleId="grisChar">
    <w:name w:val="gris Char"/>
    <w:basedOn w:val="DefaultParagraphFont"/>
    <w:link w:val="gris"/>
    <w:rsid w:val="00B84EBA"/>
    <w:rPr>
      <w:rFonts w:ascii="Arial" w:eastAsia="Times New Roman" w:hAnsi="Arial" w:cs="Arial"/>
      <w:b/>
      <w:color w:val="002060"/>
      <w:sz w:val="20"/>
      <w:szCs w:val="20"/>
      <w:lang w:eastAsia="fr-FR"/>
    </w:rPr>
  </w:style>
  <w:style w:type="paragraph" w:customStyle="1" w:styleId="Puce3">
    <w:name w:val="Puce 3"/>
    <w:basedOn w:val="Normal"/>
    <w:qFormat/>
    <w:rsid w:val="00B84EBA"/>
    <w:pPr>
      <w:widowControl/>
      <w:numPr>
        <w:numId w:val="10"/>
      </w:numPr>
      <w:autoSpaceDE/>
      <w:autoSpaceDN/>
      <w:spacing w:before="40" w:after="40"/>
      <w:ind w:left="568"/>
      <w:jc w:val="both"/>
    </w:pPr>
    <w:rPr>
      <w:rFonts w:eastAsia="MS Mincho"/>
      <w:bCs/>
      <w:color w:val="000000"/>
      <w:lang w:val="en-GB" w:eastAsia="fr-FR"/>
    </w:rPr>
  </w:style>
  <w:style w:type="paragraph" w:styleId="Header">
    <w:name w:val="header"/>
    <w:basedOn w:val="Normal"/>
    <w:link w:val="HeaderChar"/>
    <w:uiPriority w:val="99"/>
    <w:unhideWhenUsed/>
    <w:rsid w:val="00E17088"/>
    <w:pPr>
      <w:tabs>
        <w:tab w:val="center" w:pos="4513"/>
        <w:tab w:val="right" w:pos="9026"/>
      </w:tabs>
    </w:pPr>
  </w:style>
  <w:style w:type="character" w:customStyle="1" w:styleId="HeaderChar">
    <w:name w:val="Header Char"/>
    <w:basedOn w:val="DefaultParagraphFont"/>
    <w:link w:val="Header"/>
    <w:uiPriority w:val="99"/>
    <w:rsid w:val="00E17088"/>
    <w:rPr>
      <w:rFonts w:ascii="Arial" w:eastAsia="Arial" w:hAnsi="Arial" w:cs="Arial"/>
    </w:rPr>
  </w:style>
  <w:style w:type="paragraph" w:styleId="Footer">
    <w:name w:val="footer"/>
    <w:basedOn w:val="Normal"/>
    <w:link w:val="FooterChar"/>
    <w:uiPriority w:val="99"/>
    <w:unhideWhenUsed/>
    <w:rsid w:val="00E17088"/>
    <w:pPr>
      <w:tabs>
        <w:tab w:val="center" w:pos="4513"/>
        <w:tab w:val="right" w:pos="9026"/>
      </w:tabs>
    </w:pPr>
  </w:style>
  <w:style w:type="character" w:customStyle="1" w:styleId="FooterChar">
    <w:name w:val="Footer Char"/>
    <w:basedOn w:val="DefaultParagraphFont"/>
    <w:link w:val="Footer"/>
    <w:uiPriority w:val="99"/>
    <w:rsid w:val="00E1708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sodexo.com/" TargetMode="External"/><Relationship Id="rId1" Type="http://schemas.openxmlformats.org/officeDocument/2006/relationships/hyperlink" Target="http://www.sodex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4</Pages>
  <Words>1060</Words>
  <Characters>6350</Characters>
  <Application>Microsoft Office Word</Application>
  <DocSecurity>0</DocSecurity>
  <Lines>276</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Christina.O'Donoghue</dc:creator>
  <cp:lastModifiedBy>Penniston, Stephen</cp:lastModifiedBy>
  <cp:revision>56</cp:revision>
  <dcterms:created xsi:type="dcterms:W3CDTF">2025-10-15T11:47:00Z</dcterms:created>
  <dcterms:modified xsi:type="dcterms:W3CDTF">2026-08-18T11:13:00Z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2023-08-01T00:00:00Z</vt:filetime>
  </property>
  <property fmtid="{D5CDD505-2E9C-101B-9397-08002B2CF9AE}" pid="3" name="Creator">
    <vt:lpwstr>Microsoft® Word for Microsoft 365</vt:lpwstr>
  </property>
  <property fmtid="{D5CDD505-2E9C-101B-9397-08002B2CF9AE}" pid="4" name="LastSaved">
    <vt:filetime>2025-10-15T00:00:00Z</vt:filetime>
  </property>
  <property fmtid="{D5CDD505-2E9C-101B-9397-08002B2CF9AE}" pid="5" name="Producer">
    <vt:lpwstr>Microsoft® Word for Microsoft 365</vt:lpwstr>
  </property>
</Properties>
</file>