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36F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2BC4A65B" wp14:editId="322EAD27">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F5DE3D" w14:textId="70164E0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6021B">
                              <w:rPr>
                                <w:color w:val="FFFFFF"/>
                                <w:sz w:val="44"/>
                                <w:szCs w:val="44"/>
                                <w:lang w:val="en-AU"/>
                              </w:rPr>
                              <w:t>Assistant Customer Service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BC4A65B"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5F5DE3D" w14:textId="70164E0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6021B">
                        <w:rPr>
                          <w:color w:val="FFFFFF"/>
                          <w:sz w:val="44"/>
                          <w:szCs w:val="44"/>
                          <w:lang w:val="en-AU"/>
                        </w:rPr>
                        <w:t>Assistant Customer Service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3B57E92" wp14:editId="24C572D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E6899AA" w14:textId="77777777" w:rsidR="00366A73" w:rsidRPr="00366A73" w:rsidRDefault="00366A73" w:rsidP="00366A73"/>
    <w:p w14:paraId="5DDBC7A0" w14:textId="77777777" w:rsidR="00366A73" w:rsidRPr="00366A73" w:rsidRDefault="00366A73" w:rsidP="00366A73"/>
    <w:p w14:paraId="53864028" w14:textId="77777777" w:rsidR="00366A73" w:rsidRPr="00366A73" w:rsidRDefault="00366A73" w:rsidP="00366A73"/>
    <w:p w14:paraId="6058221C" w14:textId="77777777" w:rsidR="00366A73" w:rsidRPr="00366A73" w:rsidRDefault="00366A73" w:rsidP="00366A73"/>
    <w:p w14:paraId="3021755F" w14:textId="77777777" w:rsidR="00366A73" w:rsidRDefault="00366A73" w:rsidP="00366A73"/>
    <w:p w14:paraId="0EA0984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345042CB"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1FDA7D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B1BCB3A" w14:textId="0447DB27" w:rsidR="00366A73" w:rsidRPr="00876EDD" w:rsidRDefault="00A6021B" w:rsidP="00161F93">
            <w:pPr>
              <w:spacing w:before="20" w:after="20"/>
              <w:jc w:val="left"/>
              <w:rPr>
                <w:rFonts w:cs="Arial"/>
                <w:color w:val="000000"/>
                <w:szCs w:val="20"/>
              </w:rPr>
            </w:pPr>
            <w:r>
              <w:rPr>
                <w:rFonts w:cs="Arial"/>
                <w:color w:val="000000"/>
                <w:szCs w:val="20"/>
              </w:rPr>
              <w:t>Corporate Services</w:t>
            </w:r>
          </w:p>
        </w:tc>
      </w:tr>
      <w:tr w:rsidR="00366A73" w:rsidRPr="00315425" w14:paraId="3335F1E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61F2D9B"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5254E33" w14:textId="77AFEAAE" w:rsidR="00366A73" w:rsidRPr="004B2221" w:rsidRDefault="00A6021B" w:rsidP="00161F93">
            <w:pPr>
              <w:pStyle w:val="Heading2"/>
              <w:rPr>
                <w:b w:val="0"/>
                <w:lang w:val="en-CA"/>
              </w:rPr>
            </w:pPr>
            <w:r>
              <w:rPr>
                <w:b w:val="0"/>
                <w:sz w:val="18"/>
                <w:lang w:val="en-CA"/>
              </w:rPr>
              <w:t xml:space="preserve">Assistant </w:t>
            </w:r>
            <w:r w:rsidR="008937F4">
              <w:rPr>
                <w:b w:val="0"/>
                <w:sz w:val="18"/>
                <w:lang w:val="en-CA"/>
              </w:rPr>
              <w:t xml:space="preserve">Customer Service Manager (soft Services) </w:t>
            </w:r>
          </w:p>
        </w:tc>
      </w:tr>
      <w:tr w:rsidR="004B2221" w:rsidRPr="00315425" w14:paraId="5757AB3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78D78F1"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9658978" w14:textId="5BF00FDA" w:rsidR="004B2221" w:rsidRPr="004B2221" w:rsidRDefault="004B2221" w:rsidP="004B2221">
            <w:pPr>
              <w:spacing w:before="20" w:after="20"/>
              <w:jc w:val="left"/>
              <w:rPr>
                <w:rFonts w:cs="Arial"/>
                <w:color w:val="000000"/>
                <w:szCs w:val="20"/>
              </w:rPr>
            </w:pPr>
          </w:p>
        </w:tc>
      </w:tr>
      <w:tr w:rsidR="00366A73" w:rsidRPr="00315425" w14:paraId="5BCD253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950490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80E6888" w14:textId="537AF5E3" w:rsidR="00366A73" w:rsidRPr="00876EDD" w:rsidRDefault="00366A73" w:rsidP="00161F93">
            <w:pPr>
              <w:spacing w:before="20" w:after="20"/>
              <w:jc w:val="left"/>
              <w:rPr>
                <w:rFonts w:cs="Arial"/>
                <w:color w:val="000000"/>
                <w:szCs w:val="20"/>
              </w:rPr>
            </w:pPr>
          </w:p>
        </w:tc>
      </w:tr>
      <w:tr w:rsidR="00366A73" w:rsidRPr="00315425" w14:paraId="42AE6FAF"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8187EF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ECBFCD0" w14:textId="049AE866" w:rsidR="00366A73" w:rsidRDefault="00366A73" w:rsidP="00161F93">
            <w:pPr>
              <w:spacing w:before="20" w:after="20"/>
              <w:jc w:val="left"/>
              <w:rPr>
                <w:rFonts w:cs="Arial"/>
                <w:color w:val="000000"/>
                <w:szCs w:val="20"/>
              </w:rPr>
            </w:pPr>
          </w:p>
        </w:tc>
      </w:tr>
      <w:tr w:rsidR="00366A73" w:rsidRPr="00315425" w14:paraId="64EE8F5D"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8FF684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9509EF2" w14:textId="28DDAF9A" w:rsidR="00366A73" w:rsidRPr="00876EDD" w:rsidRDefault="00366A73" w:rsidP="00366A73">
            <w:pPr>
              <w:spacing w:before="20" w:after="20"/>
              <w:jc w:val="left"/>
              <w:rPr>
                <w:rFonts w:cs="Arial"/>
                <w:color w:val="000000"/>
                <w:szCs w:val="20"/>
              </w:rPr>
            </w:pPr>
          </w:p>
        </w:tc>
      </w:tr>
      <w:tr w:rsidR="00366A73" w:rsidRPr="00315425" w14:paraId="490C25CC"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EFEE0B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3009977" w14:textId="77777777" w:rsidR="00366A73" w:rsidRDefault="00366A73" w:rsidP="00366A73">
            <w:pPr>
              <w:spacing w:before="20" w:after="20"/>
              <w:jc w:val="left"/>
              <w:rPr>
                <w:rFonts w:cs="Arial"/>
                <w:color w:val="000000"/>
                <w:szCs w:val="20"/>
              </w:rPr>
            </w:pPr>
          </w:p>
        </w:tc>
      </w:tr>
      <w:tr w:rsidR="00366A73" w:rsidRPr="00315425" w14:paraId="1A728655"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212EC7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B06442E" w14:textId="05446621" w:rsidR="00366A73" w:rsidRDefault="00366A73" w:rsidP="00161F93">
            <w:pPr>
              <w:spacing w:before="20" w:after="20"/>
              <w:jc w:val="left"/>
              <w:rPr>
                <w:rFonts w:cs="Arial"/>
                <w:color w:val="000000"/>
                <w:szCs w:val="20"/>
              </w:rPr>
            </w:pPr>
          </w:p>
        </w:tc>
      </w:tr>
      <w:tr w:rsidR="00366A73" w:rsidRPr="00315425" w14:paraId="30D155E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6983AC1" w14:textId="77777777" w:rsidR="00366A73" w:rsidRDefault="00366A73" w:rsidP="00161F93">
            <w:pPr>
              <w:jc w:val="left"/>
              <w:rPr>
                <w:rFonts w:cs="Arial"/>
                <w:sz w:val="10"/>
                <w:szCs w:val="20"/>
              </w:rPr>
            </w:pPr>
          </w:p>
          <w:p w14:paraId="0912C9B8" w14:textId="77777777" w:rsidR="00366A73" w:rsidRPr="00315425" w:rsidRDefault="00366A73" w:rsidP="00161F93">
            <w:pPr>
              <w:jc w:val="left"/>
              <w:rPr>
                <w:rFonts w:cs="Arial"/>
                <w:sz w:val="10"/>
                <w:szCs w:val="20"/>
              </w:rPr>
            </w:pPr>
          </w:p>
        </w:tc>
      </w:tr>
      <w:tr w:rsidR="00366A73" w:rsidRPr="00315425" w14:paraId="37BA8CD7"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9D8A83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67DC1BB"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33868D4" w14:textId="77777777" w:rsidR="00A6021B" w:rsidRDefault="00A6021B" w:rsidP="00A6021B">
            <w:pPr>
              <w:pStyle w:val="ListParagraph"/>
              <w:keepNext/>
              <w:numPr>
                <w:ilvl w:val="0"/>
                <w:numId w:val="2"/>
              </w:numPr>
              <w:jc w:val="left"/>
              <w:rPr>
                <w:rFonts w:ascii="Calibri" w:hAnsi="Calibri"/>
                <w:color w:val="002060"/>
                <w:szCs w:val="20"/>
              </w:rPr>
            </w:pPr>
            <w:r>
              <w:rPr>
                <w:rFonts w:ascii="Calibri" w:hAnsi="Calibri"/>
                <w:color w:val="002060"/>
                <w:szCs w:val="20"/>
              </w:rPr>
              <w:t>To work within Science and Regulatory in Zone 1</w:t>
            </w:r>
          </w:p>
          <w:p w14:paraId="461A6090" w14:textId="0B86C268" w:rsidR="00A6021B" w:rsidRPr="00F32589" w:rsidRDefault="00A6021B" w:rsidP="00A6021B">
            <w:pPr>
              <w:pStyle w:val="ListParagraph"/>
              <w:keepNext/>
              <w:numPr>
                <w:ilvl w:val="0"/>
                <w:numId w:val="2"/>
              </w:numPr>
              <w:jc w:val="left"/>
              <w:rPr>
                <w:rFonts w:ascii="Calibri" w:hAnsi="Calibri"/>
                <w:color w:val="002060"/>
                <w:szCs w:val="20"/>
              </w:rPr>
            </w:pPr>
            <w:r w:rsidRPr="00F32589">
              <w:rPr>
                <w:rFonts w:ascii="Calibri" w:hAnsi="Calibri"/>
                <w:color w:val="002060"/>
                <w:szCs w:val="20"/>
              </w:rPr>
              <w:t xml:space="preserve">Assist the </w:t>
            </w:r>
            <w:r>
              <w:rPr>
                <w:rFonts w:ascii="Calibri" w:hAnsi="Calibri"/>
                <w:color w:val="002060"/>
                <w:szCs w:val="20"/>
              </w:rPr>
              <w:t>Customer S</w:t>
            </w:r>
            <w:r w:rsidRPr="00F32589">
              <w:rPr>
                <w:rFonts w:ascii="Calibri" w:hAnsi="Calibri"/>
                <w:color w:val="002060"/>
                <w:szCs w:val="20"/>
              </w:rPr>
              <w:t xml:space="preserve">ervice </w:t>
            </w:r>
            <w:r>
              <w:rPr>
                <w:rFonts w:ascii="Calibri" w:hAnsi="Calibri"/>
                <w:color w:val="002060"/>
                <w:szCs w:val="20"/>
              </w:rPr>
              <w:t>M</w:t>
            </w:r>
            <w:r w:rsidRPr="00F32589">
              <w:rPr>
                <w:rFonts w:ascii="Calibri" w:hAnsi="Calibri"/>
                <w:color w:val="002060"/>
                <w:szCs w:val="20"/>
              </w:rPr>
              <w:t>anager in the delivery of soft services</w:t>
            </w:r>
          </w:p>
          <w:p w14:paraId="1A5769AD" w14:textId="47477C49" w:rsidR="00745A24" w:rsidRPr="00A6021B" w:rsidRDefault="00A6021B" w:rsidP="00A6021B">
            <w:pPr>
              <w:pStyle w:val="ListParagraph"/>
              <w:keepNext/>
              <w:numPr>
                <w:ilvl w:val="0"/>
                <w:numId w:val="2"/>
              </w:numPr>
              <w:jc w:val="left"/>
              <w:rPr>
                <w:rFonts w:ascii="Calibri" w:hAnsi="Calibri"/>
                <w:color w:val="002060"/>
                <w:szCs w:val="20"/>
              </w:rPr>
            </w:pPr>
            <w:r>
              <w:rPr>
                <w:rFonts w:ascii="Calibri" w:hAnsi="Calibri"/>
                <w:color w:val="002060"/>
                <w:szCs w:val="20"/>
              </w:rPr>
              <w:t xml:space="preserve">Delivering customer service within the </w:t>
            </w:r>
            <w:r w:rsidR="008937F4">
              <w:rPr>
                <w:rFonts w:ascii="Calibri" w:hAnsi="Calibri"/>
                <w:color w:val="002060"/>
                <w:szCs w:val="20"/>
              </w:rPr>
              <w:t xml:space="preserve">GXP </w:t>
            </w:r>
            <w:r>
              <w:rPr>
                <w:rFonts w:ascii="Calibri" w:hAnsi="Calibri"/>
                <w:color w:val="002060"/>
                <w:szCs w:val="20"/>
              </w:rPr>
              <w:t>areas enabling science to create a great place to work</w:t>
            </w:r>
          </w:p>
        </w:tc>
      </w:tr>
      <w:tr w:rsidR="00366A73" w:rsidRPr="00315425" w14:paraId="41E4E47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17DD908" w14:textId="77777777" w:rsidR="00366A73" w:rsidRDefault="00366A73" w:rsidP="00161F93">
            <w:pPr>
              <w:jc w:val="left"/>
              <w:rPr>
                <w:rFonts w:cs="Arial"/>
                <w:sz w:val="10"/>
                <w:szCs w:val="20"/>
              </w:rPr>
            </w:pPr>
          </w:p>
          <w:p w14:paraId="13FBE74B" w14:textId="77777777" w:rsidR="00366A73" w:rsidRPr="00315425" w:rsidRDefault="00366A73" w:rsidP="00161F93">
            <w:pPr>
              <w:jc w:val="left"/>
              <w:rPr>
                <w:rFonts w:cs="Arial"/>
                <w:sz w:val="10"/>
                <w:szCs w:val="20"/>
              </w:rPr>
            </w:pPr>
          </w:p>
        </w:tc>
      </w:tr>
      <w:tr w:rsidR="00366A73" w:rsidRPr="00315425" w14:paraId="7AF20B55"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51E6AC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6AAA880" w14:textId="77777777" w:rsidTr="00161F93">
        <w:trPr>
          <w:trHeight w:val="232"/>
        </w:trPr>
        <w:tc>
          <w:tcPr>
            <w:tcW w:w="1008" w:type="dxa"/>
            <w:vMerge w:val="restart"/>
            <w:tcBorders>
              <w:top w:val="dotted" w:sz="2" w:space="0" w:color="auto"/>
              <w:left w:val="single" w:sz="2" w:space="0" w:color="auto"/>
              <w:right w:val="nil"/>
            </w:tcBorders>
            <w:vAlign w:val="center"/>
          </w:tcPr>
          <w:p w14:paraId="32A9B5F0" w14:textId="092038C5" w:rsidR="00366A73" w:rsidRPr="007C0E94" w:rsidRDefault="00366A73" w:rsidP="00161F93">
            <w:pPr>
              <w:rPr>
                <w:sz w:val="18"/>
                <w:szCs w:val="18"/>
              </w:rPr>
            </w:pPr>
          </w:p>
        </w:tc>
        <w:tc>
          <w:tcPr>
            <w:tcW w:w="630" w:type="dxa"/>
            <w:gridSpan w:val="2"/>
            <w:vMerge w:val="restart"/>
            <w:tcBorders>
              <w:top w:val="dotted" w:sz="2" w:space="0" w:color="auto"/>
              <w:left w:val="nil"/>
              <w:right w:val="dotted" w:sz="2" w:space="0" w:color="auto"/>
            </w:tcBorders>
            <w:vAlign w:val="center"/>
          </w:tcPr>
          <w:p w14:paraId="33B58DFB" w14:textId="6D4B9F03" w:rsidR="00366A73" w:rsidRPr="007C0E94" w:rsidRDefault="00366A73" w:rsidP="00161F93">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5714AF33" w14:textId="4B1B31A0" w:rsidR="00366A73" w:rsidRPr="007C0E94" w:rsidRDefault="00366A73" w:rsidP="00161F93">
            <w:pPr>
              <w:rPr>
                <w:sz w:val="18"/>
                <w:szCs w:val="18"/>
              </w:rPr>
            </w:pPr>
          </w:p>
        </w:tc>
        <w:tc>
          <w:tcPr>
            <w:tcW w:w="540" w:type="dxa"/>
            <w:tcBorders>
              <w:top w:val="dotted" w:sz="2" w:space="0" w:color="auto"/>
              <w:left w:val="nil"/>
              <w:bottom w:val="dotted" w:sz="4" w:space="0" w:color="auto"/>
              <w:right w:val="dotted" w:sz="4" w:space="0" w:color="auto"/>
            </w:tcBorders>
            <w:vAlign w:val="center"/>
          </w:tcPr>
          <w:p w14:paraId="4F920946" w14:textId="18C4A5D9"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14:paraId="307AA2CA" w14:textId="53EF2754" w:rsidR="00366A73" w:rsidRPr="007C0E94" w:rsidRDefault="00366A73" w:rsidP="00161F93">
            <w:pPr>
              <w:rPr>
                <w:sz w:val="18"/>
                <w:szCs w:val="18"/>
              </w:rPr>
            </w:pPr>
          </w:p>
        </w:tc>
        <w:tc>
          <w:tcPr>
            <w:tcW w:w="900" w:type="dxa"/>
            <w:vMerge w:val="restart"/>
            <w:tcBorders>
              <w:top w:val="dotted" w:sz="2" w:space="0" w:color="auto"/>
              <w:left w:val="nil"/>
              <w:right w:val="nil"/>
            </w:tcBorders>
            <w:vAlign w:val="center"/>
          </w:tcPr>
          <w:p w14:paraId="6BC3E97C" w14:textId="23216A13" w:rsidR="00366A73" w:rsidRPr="007C0E94" w:rsidRDefault="00366A73" w:rsidP="00161F93">
            <w:pPr>
              <w:rPr>
                <w:sz w:val="18"/>
                <w:szCs w:val="18"/>
              </w:rPr>
            </w:pPr>
          </w:p>
        </w:tc>
        <w:tc>
          <w:tcPr>
            <w:tcW w:w="1260" w:type="dxa"/>
            <w:vMerge w:val="restart"/>
            <w:tcBorders>
              <w:top w:val="dotted" w:sz="2" w:space="0" w:color="auto"/>
              <w:left w:val="dotted" w:sz="4" w:space="0" w:color="auto"/>
              <w:right w:val="nil"/>
            </w:tcBorders>
            <w:vAlign w:val="center"/>
          </w:tcPr>
          <w:p w14:paraId="55E12C89" w14:textId="1775F414" w:rsidR="00366A73" w:rsidRPr="007C0E94" w:rsidRDefault="00366A73" w:rsidP="00161F93">
            <w:pPr>
              <w:rPr>
                <w:sz w:val="18"/>
                <w:szCs w:val="18"/>
              </w:rPr>
            </w:pPr>
          </w:p>
        </w:tc>
        <w:tc>
          <w:tcPr>
            <w:tcW w:w="540" w:type="dxa"/>
            <w:vMerge w:val="restart"/>
            <w:tcBorders>
              <w:top w:val="dotted" w:sz="2" w:space="0" w:color="auto"/>
              <w:left w:val="nil"/>
              <w:right w:val="dotted" w:sz="4" w:space="0" w:color="auto"/>
            </w:tcBorders>
            <w:vAlign w:val="center"/>
          </w:tcPr>
          <w:p w14:paraId="3A767297" w14:textId="38184E05" w:rsidR="00366A73" w:rsidRPr="007C0E94" w:rsidRDefault="00366A73" w:rsidP="00161F93">
            <w:pPr>
              <w:rPr>
                <w:sz w:val="18"/>
                <w:szCs w:val="18"/>
              </w:rPr>
            </w:pPr>
          </w:p>
        </w:tc>
        <w:tc>
          <w:tcPr>
            <w:tcW w:w="1800" w:type="dxa"/>
            <w:vMerge w:val="restart"/>
            <w:tcBorders>
              <w:top w:val="dotted" w:sz="2" w:space="0" w:color="auto"/>
              <w:left w:val="dotted" w:sz="4" w:space="0" w:color="auto"/>
              <w:right w:val="nil"/>
            </w:tcBorders>
            <w:vAlign w:val="center"/>
          </w:tcPr>
          <w:p w14:paraId="6D16D721" w14:textId="493602DA" w:rsidR="00366A73" w:rsidRPr="007C0E94" w:rsidRDefault="00366A73" w:rsidP="00161F93">
            <w:pPr>
              <w:rPr>
                <w:sz w:val="18"/>
                <w:szCs w:val="18"/>
              </w:rPr>
            </w:pPr>
          </w:p>
        </w:tc>
        <w:tc>
          <w:tcPr>
            <w:tcW w:w="990" w:type="dxa"/>
            <w:gridSpan w:val="2"/>
            <w:vMerge w:val="restart"/>
            <w:tcBorders>
              <w:top w:val="dotted" w:sz="2" w:space="0" w:color="auto"/>
              <w:left w:val="nil"/>
              <w:right w:val="single" w:sz="2" w:space="0" w:color="auto"/>
            </w:tcBorders>
            <w:vAlign w:val="center"/>
          </w:tcPr>
          <w:p w14:paraId="204809BF" w14:textId="2C0EA754" w:rsidR="00366A73" w:rsidRPr="007C0E94" w:rsidRDefault="00366A73" w:rsidP="00161F93">
            <w:pPr>
              <w:rPr>
                <w:sz w:val="18"/>
                <w:szCs w:val="18"/>
              </w:rPr>
            </w:pPr>
          </w:p>
        </w:tc>
      </w:tr>
      <w:tr w:rsidR="00366A73" w:rsidRPr="007C0E94" w14:paraId="06E60CE1" w14:textId="77777777" w:rsidTr="00161F93">
        <w:trPr>
          <w:trHeight w:val="263"/>
        </w:trPr>
        <w:tc>
          <w:tcPr>
            <w:tcW w:w="1008" w:type="dxa"/>
            <w:vMerge/>
            <w:tcBorders>
              <w:left w:val="single" w:sz="2" w:space="0" w:color="auto"/>
              <w:right w:val="nil"/>
            </w:tcBorders>
            <w:vAlign w:val="center"/>
          </w:tcPr>
          <w:p w14:paraId="5C0EEE3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3D6C61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17B67EF" w14:textId="783D3326"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164EF90B" w14:textId="342E88A7" w:rsidR="00366A73" w:rsidRPr="007C0E94" w:rsidRDefault="00366A73" w:rsidP="00161F93">
            <w:pPr>
              <w:rPr>
                <w:sz w:val="18"/>
                <w:szCs w:val="18"/>
              </w:rPr>
            </w:pPr>
          </w:p>
        </w:tc>
        <w:tc>
          <w:tcPr>
            <w:tcW w:w="810" w:type="dxa"/>
            <w:vMerge/>
            <w:tcBorders>
              <w:left w:val="dotted" w:sz="4" w:space="0" w:color="auto"/>
              <w:right w:val="nil"/>
            </w:tcBorders>
            <w:vAlign w:val="center"/>
          </w:tcPr>
          <w:p w14:paraId="6EB4DDD4" w14:textId="77777777" w:rsidR="00366A73" w:rsidRPr="007C0E94" w:rsidRDefault="00366A73" w:rsidP="00161F93">
            <w:pPr>
              <w:rPr>
                <w:sz w:val="18"/>
                <w:szCs w:val="18"/>
              </w:rPr>
            </w:pPr>
          </w:p>
        </w:tc>
        <w:tc>
          <w:tcPr>
            <w:tcW w:w="900" w:type="dxa"/>
            <w:vMerge/>
            <w:tcBorders>
              <w:left w:val="nil"/>
              <w:right w:val="nil"/>
            </w:tcBorders>
            <w:vAlign w:val="center"/>
          </w:tcPr>
          <w:p w14:paraId="2BAF0F1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5E3CA89"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EDDE567"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1B66F2A"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ED39ACA" w14:textId="77777777" w:rsidR="00366A73" w:rsidRPr="007C0E94" w:rsidRDefault="00366A73" w:rsidP="00161F93">
            <w:pPr>
              <w:rPr>
                <w:sz w:val="18"/>
                <w:szCs w:val="18"/>
              </w:rPr>
            </w:pPr>
          </w:p>
        </w:tc>
      </w:tr>
      <w:tr w:rsidR="00366A73" w:rsidRPr="007C0E94" w14:paraId="5CFEE68E" w14:textId="77777777" w:rsidTr="00161F93">
        <w:trPr>
          <w:trHeight w:val="263"/>
        </w:trPr>
        <w:tc>
          <w:tcPr>
            <w:tcW w:w="1008" w:type="dxa"/>
            <w:vMerge/>
            <w:tcBorders>
              <w:left w:val="single" w:sz="2" w:space="0" w:color="auto"/>
              <w:right w:val="nil"/>
            </w:tcBorders>
            <w:vAlign w:val="center"/>
          </w:tcPr>
          <w:p w14:paraId="4288D0E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5C229F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4D0EDF4" w14:textId="78C9A84A"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6E4581D4" w14:textId="63276139" w:rsidR="00366A73" w:rsidRPr="007C0E94" w:rsidRDefault="00366A73" w:rsidP="00161F93">
            <w:pPr>
              <w:rPr>
                <w:sz w:val="18"/>
                <w:szCs w:val="18"/>
              </w:rPr>
            </w:pPr>
          </w:p>
        </w:tc>
        <w:tc>
          <w:tcPr>
            <w:tcW w:w="810" w:type="dxa"/>
            <w:vMerge/>
            <w:tcBorders>
              <w:left w:val="dotted" w:sz="4" w:space="0" w:color="auto"/>
              <w:right w:val="nil"/>
            </w:tcBorders>
            <w:vAlign w:val="center"/>
          </w:tcPr>
          <w:p w14:paraId="7B929A33" w14:textId="77777777" w:rsidR="00366A73" w:rsidRPr="007C0E94" w:rsidRDefault="00366A73" w:rsidP="00161F93">
            <w:pPr>
              <w:rPr>
                <w:sz w:val="18"/>
                <w:szCs w:val="18"/>
              </w:rPr>
            </w:pPr>
          </w:p>
        </w:tc>
        <w:tc>
          <w:tcPr>
            <w:tcW w:w="900" w:type="dxa"/>
            <w:vMerge/>
            <w:tcBorders>
              <w:left w:val="nil"/>
              <w:right w:val="nil"/>
            </w:tcBorders>
            <w:vAlign w:val="center"/>
          </w:tcPr>
          <w:p w14:paraId="42327DDB"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2613009E" w14:textId="00FF7490" w:rsidR="00366A73" w:rsidRPr="007C0E94" w:rsidRDefault="00366A73" w:rsidP="00161F93">
            <w:pPr>
              <w:rPr>
                <w:sz w:val="18"/>
                <w:szCs w:val="18"/>
              </w:rPr>
            </w:pPr>
          </w:p>
        </w:tc>
        <w:tc>
          <w:tcPr>
            <w:tcW w:w="540" w:type="dxa"/>
            <w:vMerge w:val="restart"/>
            <w:tcBorders>
              <w:top w:val="dotted" w:sz="4" w:space="0" w:color="auto"/>
              <w:left w:val="nil"/>
              <w:right w:val="dotted" w:sz="4" w:space="0" w:color="auto"/>
            </w:tcBorders>
            <w:vAlign w:val="center"/>
          </w:tcPr>
          <w:p w14:paraId="420B80DE" w14:textId="3F38CC39" w:rsidR="00366A73" w:rsidRPr="007C0E94" w:rsidRDefault="00366A73" w:rsidP="00161F93">
            <w:pPr>
              <w:rPr>
                <w:sz w:val="18"/>
                <w:szCs w:val="18"/>
              </w:rPr>
            </w:pPr>
          </w:p>
        </w:tc>
        <w:tc>
          <w:tcPr>
            <w:tcW w:w="1800" w:type="dxa"/>
            <w:vMerge w:val="restart"/>
            <w:tcBorders>
              <w:top w:val="dotted" w:sz="4" w:space="0" w:color="auto"/>
              <w:left w:val="dotted" w:sz="4" w:space="0" w:color="auto"/>
              <w:right w:val="nil"/>
            </w:tcBorders>
            <w:vAlign w:val="center"/>
          </w:tcPr>
          <w:p w14:paraId="4E5BABD3" w14:textId="5B14922E" w:rsidR="00366A73" w:rsidRPr="008071F4" w:rsidRDefault="00366A73" w:rsidP="00161F93">
            <w:pPr>
              <w:rPr>
                <w:sz w:val="18"/>
                <w:szCs w:val="18"/>
              </w:rPr>
            </w:pPr>
          </w:p>
        </w:tc>
        <w:tc>
          <w:tcPr>
            <w:tcW w:w="990" w:type="dxa"/>
            <w:gridSpan w:val="2"/>
            <w:vMerge w:val="restart"/>
            <w:tcBorders>
              <w:top w:val="dotted" w:sz="4" w:space="0" w:color="auto"/>
              <w:left w:val="nil"/>
              <w:right w:val="single" w:sz="2" w:space="0" w:color="auto"/>
            </w:tcBorders>
            <w:vAlign w:val="center"/>
          </w:tcPr>
          <w:p w14:paraId="2DDB9C10" w14:textId="5EE039C1" w:rsidR="00366A73" w:rsidRPr="007C0E94" w:rsidRDefault="00366A73" w:rsidP="00161F93">
            <w:pPr>
              <w:rPr>
                <w:sz w:val="18"/>
                <w:szCs w:val="18"/>
              </w:rPr>
            </w:pPr>
          </w:p>
        </w:tc>
      </w:tr>
      <w:tr w:rsidR="00366A73" w:rsidRPr="007C0E94" w14:paraId="15F22C52" w14:textId="77777777" w:rsidTr="00161F93">
        <w:trPr>
          <w:trHeight w:val="218"/>
        </w:trPr>
        <w:tc>
          <w:tcPr>
            <w:tcW w:w="1008" w:type="dxa"/>
            <w:vMerge/>
            <w:tcBorders>
              <w:left w:val="single" w:sz="2" w:space="0" w:color="auto"/>
              <w:bottom w:val="dotted" w:sz="4" w:space="0" w:color="auto"/>
              <w:right w:val="nil"/>
            </w:tcBorders>
            <w:vAlign w:val="center"/>
          </w:tcPr>
          <w:p w14:paraId="39DFC02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57DABD6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DA20012" w14:textId="1255C63F"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4AE9ADF2" w14:textId="6B4A095B"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01C2FD0D"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07290E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62E863A"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1E03D6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2A08C90"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43D1241" w14:textId="77777777" w:rsidR="00366A73" w:rsidRPr="007C0E94" w:rsidRDefault="00366A73" w:rsidP="00161F93">
            <w:pPr>
              <w:rPr>
                <w:sz w:val="18"/>
                <w:szCs w:val="18"/>
              </w:rPr>
            </w:pPr>
          </w:p>
        </w:tc>
      </w:tr>
      <w:tr w:rsidR="00366A73" w:rsidRPr="00FB6D69" w14:paraId="0D50ECB4"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069B1511" w14:textId="2FE175FD" w:rsidR="00366A73" w:rsidRPr="00FB6D69" w:rsidRDefault="00366A73" w:rsidP="00161F93"/>
        </w:tc>
        <w:tc>
          <w:tcPr>
            <w:tcW w:w="8910" w:type="dxa"/>
            <w:gridSpan w:val="11"/>
            <w:tcBorders>
              <w:top w:val="dotted" w:sz="4" w:space="0" w:color="auto"/>
              <w:left w:val="nil"/>
              <w:bottom w:val="single" w:sz="4" w:space="0" w:color="auto"/>
              <w:right w:val="single" w:sz="2" w:space="0" w:color="auto"/>
            </w:tcBorders>
            <w:vAlign w:val="center"/>
          </w:tcPr>
          <w:p w14:paraId="0683E766" w14:textId="7FA31ECC" w:rsidR="00366A73" w:rsidRPr="00144E5D" w:rsidRDefault="00366A73" w:rsidP="00144E5D">
            <w:pPr>
              <w:numPr>
                <w:ilvl w:val="0"/>
                <w:numId w:val="1"/>
              </w:numPr>
              <w:spacing w:before="40" w:after="40"/>
              <w:jc w:val="left"/>
              <w:rPr>
                <w:rFonts w:cs="Arial"/>
                <w:color w:val="000000" w:themeColor="text1"/>
                <w:szCs w:val="20"/>
              </w:rPr>
            </w:pPr>
          </w:p>
        </w:tc>
      </w:tr>
    </w:tbl>
    <w:p w14:paraId="74957527"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5D48198" wp14:editId="047C80F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0F07DA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D48198"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0F07DA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64D9F65"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4BC491D"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3E4D87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AE8D8EE" w14:textId="77777777" w:rsidR="00366A73" w:rsidRPr="00315425" w:rsidRDefault="00366A73" w:rsidP="00366A73">
            <w:pPr>
              <w:jc w:val="center"/>
              <w:rPr>
                <w:rFonts w:cs="Arial"/>
                <w:b/>
                <w:sz w:val="4"/>
                <w:szCs w:val="20"/>
              </w:rPr>
            </w:pPr>
          </w:p>
          <w:p w14:paraId="61D70A3C" w14:textId="77777777" w:rsidR="00366A73" w:rsidRPr="00315425" w:rsidRDefault="00366A73" w:rsidP="00366A73">
            <w:pPr>
              <w:jc w:val="center"/>
              <w:rPr>
                <w:rFonts w:cs="Arial"/>
                <w:b/>
                <w:sz w:val="6"/>
                <w:szCs w:val="20"/>
              </w:rPr>
            </w:pPr>
          </w:p>
          <w:p w14:paraId="11B08F98" w14:textId="77777777" w:rsidR="00366A73" w:rsidRDefault="00366A73" w:rsidP="00366A73">
            <w:pPr>
              <w:spacing w:after="40"/>
              <w:jc w:val="center"/>
              <w:rPr>
                <w:rFonts w:cs="Arial"/>
                <w:noProof/>
                <w:sz w:val="10"/>
                <w:szCs w:val="20"/>
                <w:lang w:eastAsia="en-US"/>
              </w:rPr>
            </w:pPr>
          </w:p>
          <w:p w14:paraId="764EB0E3" w14:textId="77777777" w:rsidR="00366A73" w:rsidRPr="00D376CF" w:rsidRDefault="00366A73" w:rsidP="005E6A9B">
            <w:pPr>
              <w:spacing w:after="40"/>
              <w:jc w:val="center"/>
              <w:rPr>
                <w:rFonts w:cs="Arial"/>
                <w:sz w:val="14"/>
                <w:szCs w:val="20"/>
              </w:rPr>
            </w:pPr>
          </w:p>
        </w:tc>
      </w:tr>
    </w:tbl>
    <w:p w14:paraId="3D52467F" w14:textId="77777777" w:rsidR="00366A73" w:rsidRDefault="00366A73" w:rsidP="00366A73">
      <w:pPr>
        <w:jc w:val="left"/>
        <w:rPr>
          <w:rFonts w:cs="Arial"/>
        </w:rPr>
      </w:pPr>
    </w:p>
    <w:p w14:paraId="18673F1F" w14:textId="77777777" w:rsidR="00366A73" w:rsidRDefault="00366A73" w:rsidP="00366A73">
      <w:pPr>
        <w:jc w:val="left"/>
        <w:rPr>
          <w:rFonts w:cs="Arial"/>
          <w:vanish/>
        </w:rPr>
      </w:pPr>
    </w:p>
    <w:p w14:paraId="4BED389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3A89DD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6A0D8C3"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4A50E73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BD55089" w14:textId="77777777" w:rsidR="00A6021B" w:rsidRPr="00A6021B" w:rsidRDefault="00A6021B" w:rsidP="00A6021B">
            <w:pPr>
              <w:pStyle w:val="ListParagraph"/>
              <w:numPr>
                <w:ilvl w:val="0"/>
                <w:numId w:val="19"/>
              </w:numPr>
              <w:rPr>
                <w:rFonts w:ascii="Calibri" w:hAnsi="Calibri"/>
                <w:color w:val="002060"/>
              </w:rPr>
            </w:pPr>
            <w:r w:rsidRPr="00A6021B">
              <w:rPr>
                <w:rFonts w:ascii="Calibri" w:hAnsi="Calibri"/>
                <w:color w:val="002060"/>
              </w:rPr>
              <w:t xml:space="preserve">This is an important role within the Sodexo </w:t>
            </w:r>
            <w:proofErr w:type="spellStart"/>
            <w:r w:rsidRPr="00A6021B">
              <w:rPr>
                <w:rFonts w:ascii="Calibri" w:hAnsi="Calibri"/>
                <w:color w:val="002060"/>
              </w:rPr>
              <w:t>organisation</w:t>
            </w:r>
            <w:proofErr w:type="spellEnd"/>
            <w:r w:rsidRPr="00A6021B">
              <w:rPr>
                <w:rFonts w:ascii="Calibri" w:hAnsi="Calibri"/>
                <w:color w:val="002060"/>
              </w:rPr>
              <w:t>. The role is focused on delivering world class integrated FM with oversight from senior Sodexo management.</w:t>
            </w:r>
          </w:p>
          <w:p w14:paraId="017F7549" w14:textId="77777777" w:rsidR="00A6021B" w:rsidRPr="00F32589" w:rsidRDefault="00A6021B" w:rsidP="00A6021B">
            <w:pPr>
              <w:ind w:left="360"/>
              <w:rPr>
                <w:rFonts w:ascii="Calibri" w:hAnsi="Calibri"/>
                <w:color w:val="002060"/>
              </w:rPr>
            </w:pPr>
          </w:p>
          <w:p w14:paraId="168A14E9" w14:textId="11C31903" w:rsidR="00745A24" w:rsidRPr="00C4695A" w:rsidRDefault="00A6021B" w:rsidP="00A6021B">
            <w:pPr>
              <w:numPr>
                <w:ilvl w:val="0"/>
                <w:numId w:val="3"/>
              </w:numPr>
              <w:spacing w:before="40" w:after="40"/>
              <w:jc w:val="left"/>
              <w:rPr>
                <w:rFonts w:cs="Arial"/>
                <w:color w:val="FF0000"/>
                <w:szCs w:val="20"/>
              </w:rPr>
            </w:pPr>
            <w:r w:rsidRPr="00F32589">
              <w:rPr>
                <w:rFonts w:ascii="Calibri" w:hAnsi="Calibri"/>
                <w:color w:val="002060"/>
              </w:rPr>
              <w:t>The business needs will vary in line with contract requirements and there is an expectation that you will provide support as necessary within your abilities and capabilities.</w:t>
            </w:r>
          </w:p>
        </w:tc>
      </w:tr>
    </w:tbl>
    <w:p w14:paraId="1CC30824" w14:textId="77777777" w:rsidR="00366A73" w:rsidRDefault="00366A73" w:rsidP="00366A73">
      <w:pPr>
        <w:jc w:val="left"/>
        <w:rPr>
          <w:rFonts w:cs="Arial"/>
        </w:rPr>
      </w:pPr>
    </w:p>
    <w:p w14:paraId="011C1AC8" w14:textId="77777777" w:rsidR="00E57078" w:rsidRDefault="00E57078" w:rsidP="00366A73">
      <w:pPr>
        <w:jc w:val="left"/>
        <w:rPr>
          <w:rFonts w:cs="Arial"/>
        </w:rPr>
      </w:pPr>
    </w:p>
    <w:p w14:paraId="2E3C2BFF" w14:textId="77777777" w:rsidR="00E57078" w:rsidRDefault="00E57078" w:rsidP="00366A73">
      <w:pPr>
        <w:jc w:val="left"/>
        <w:rPr>
          <w:rFonts w:cs="Arial"/>
        </w:rPr>
      </w:pPr>
    </w:p>
    <w:p w14:paraId="5570981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6C993E4" w14:textId="77777777" w:rsidTr="00161F93">
        <w:trPr>
          <w:trHeight w:val="565"/>
        </w:trPr>
        <w:tc>
          <w:tcPr>
            <w:tcW w:w="10458" w:type="dxa"/>
            <w:shd w:val="clear" w:color="auto" w:fill="F2F2F2"/>
            <w:vAlign w:val="center"/>
          </w:tcPr>
          <w:p w14:paraId="5B87E0D8"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A2BB519" w14:textId="77777777" w:rsidTr="00161F93">
        <w:trPr>
          <w:trHeight w:val="620"/>
        </w:trPr>
        <w:tc>
          <w:tcPr>
            <w:tcW w:w="10458" w:type="dxa"/>
          </w:tcPr>
          <w:p w14:paraId="7E3B47FF" w14:textId="77777777" w:rsidR="00366A73" w:rsidRPr="00C56FEC" w:rsidRDefault="00366A73" w:rsidP="00161F93">
            <w:pPr>
              <w:rPr>
                <w:rFonts w:cs="Arial"/>
                <w:b/>
                <w:sz w:val="6"/>
                <w:szCs w:val="20"/>
              </w:rPr>
            </w:pPr>
          </w:p>
          <w:p w14:paraId="43460E5A" w14:textId="77777777" w:rsidR="00F479E6" w:rsidRDefault="00F479E6" w:rsidP="00656519">
            <w:pPr>
              <w:rPr>
                <w:rFonts w:cs="Arial"/>
                <w:b/>
                <w:color w:val="000000" w:themeColor="text1"/>
                <w:szCs w:val="20"/>
                <w:lang w:val="en-GB"/>
              </w:rPr>
            </w:pPr>
          </w:p>
          <w:p w14:paraId="427B326E" w14:textId="77777777" w:rsidR="00A6021B" w:rsidRDefault="00A6021B" w:rsidP="00A6021B">
            <w:pPr>
              <w:pStyle w:val="ListParagraph"/>
              <w:keepNext/>
              <w:numPr>
                <w:ilvl w:val="0"/>
                <w:numId w:val="17"/>
              </w:numPr>
              <w:jc w:val="left"/>
              <w:rPr>
                <w:rFonts w:ascii="Calibri" w:hAnsi="Calibri"/>
                <w:color w:val="002060"/>
                <w:szCs w:val="20"/>
              </w:rPr>
            </w:pPr>
            <w:r w:rsidRPr="000F780C">
              <w:rPr>
                <w:rFonts w:ascii="Calibri" w:hAnsi="Calibri"/>
                <w:color w:val="002060"/>
                <w:szCs w:val="20"/>
              </w:rPr>
              <w:t xml:space="preserve">All Critical and Compliance KPI’s green or associated action plans for any ambers / reds.  </w:t>
            </w:r>
          </w:p>
          <w:p w14:paraId="0B4A7BC2" w14:textId="77777777" w:rsidR="00A6021B" w:rsidRPr="000F780C" w:rsidRDefault="00A6021B" w:rsidP="00A6021B">
            <w:pPr>
              <w:pStyle w:val="ListParagraph"/>
              <w:keepNext/>
              <w:numPr>
                <w:ilvl w:val="0"/>
                <w:numId w:val="17"/>
              </w:numPr>
              <w:jc w:val="left"/>
              <w:rPr>
                <w:rFonts w:ascii="Calibri" w:hAnsi="Calibri"/>
                <w:color w:val="002060"/>
                <w:szCs w:val="20"/>
              </w:rPr>
            </w:pPr>
            <w:proofErr w:type="spellStart"/>
            <w:r w:rsidRPr="000F780C">
              <w:rPr>
                <w:rFonts w:ascii="Calibri" w:hAnsi="Calibri"/>
                <w:color w:val="002060"/>
                <w:szCs w:val="20"/>
              </w:rPr>
              <w:t>Labour</w:t>
            </w:r>
            <w:proofErr w:type="spellEnd"/>
            <w:r w:rsidRPr="000F780C">
              <w:rPr>
                <w:rFonts w:ascii="Calibri" w:hAnsi="Calibri"/>
                <w:color w:val="002060"/>
                <w:szCs w:val="20"/>
              </w:rPr>
              <w:t xml:space="preserve"> </w:t>
            </w:r>
            <w:r>
              <w:rPr>
                <w:rFonts w:ascii="Calibri" w:hAnsi="Calibri"/>
                <w:color w:val="002060"/>
                <w:szCs w:val="20"/>
              </w:rPr>
              <w:t xml:space="preserve">retention and reduced absence </w:t>
            </w:r>
          </w:p>
          <w:p w14:paraId="437A7421" w14:textId="77777777" w:rsidR="00A6021B" w:rsidRPr="00F32589" w:rsidRDefault="00A6021B" w:rsidP="00A6021B">
            <w:pPr>
              <w:pStyle w:val="ListParagraph"/>
              <w:keepNext/>
              <w:numPr>
                <w:ilvl w:val="0"/>
                <w:numId w:val="17"/>
              </w:numPr>
              <w:jc w:val="left"/>
              <w:rPr>
                <w:rFonts w:ascii="Calibri" w:hAnsi="Calibri"/>
                <w:color w:val="002060"/>
                <w:szCs w:val="20"/>
              </w:rPr>
            </w:pPr>
            <w:r w:rsidRPr="00F32589">
              <w:rPr>
                <w:rFonts w:ascii="Calibri" w:hAnsi="Calibri"/>
                <w:color w:val="002060"/>
                <w:szCs w:val="20"/>
              </w:rPr>
              <w:t>Client and Customer satisfaction scores</w:t>
            </w:r>
          </w:p>
          <w:p w14:paraId="4BC5E7BC" w14:textId="77777777" w:rsidR="00A6021B" w:rsidRDefault="00A6021B" w:rsidP="00A6021B">
            <w:pPr>
              <w:pStyle w:val="ListParagraph"/>
              <w:keepNext/>
              <w:numPr>
                <w:ilvl w:val="0"/>
                <w:numId w:val="17"/>
              </w:numPr>
              <w:jc w:val="left"/>
              <w:rPr>
                <w:rFonts w:ascii="Calibri" w:hAnsi="Calibri"/>
                <w:color w:val="002060"/>
                <w:szCs w:val="20"/>
              </w:rPr>
            </w:pPr>
            <w:r w:rsidRPr="00F32589">
              <w:rPr>
                <w:rFonts w:ascii="Calibri" w:hAnsi="Calibri"/>
                <w:color w:val="002060"/>
                <w:szCs w:val="20"/>
              </w:rPr>
              <w:t>Unit audit scores above 90%</w:t>
            </w:r>
          </w:p>
          <w:p w14:paraId="0257F7A9" w14:textId="77777777" w:rsidR="00A6021B" w:rsidRPr="00DF76B1" w:rsidRDefault="00A6021B" w:rsidP="00A6021B">
            <w:pPr>
              <w:pStyle w:val="ListParagraph"/>
              <w:keepNext/>
              <w:numPr>
                <w:ilvl w:val="0"/>
                <w:numId w:val="17"/>
              </w:numPr>
              <w:jc w:val="left"/>
              <w:rPr>
                <w:rFonts w:ascii="Calibri" w:hAnsi="Calibri"/>
                <w:color w:val="002060"/>
                <w:szCs w:val="20"/>
              </w:rPr>
            </w:pPr>
            <w:r>
              <w:rPr>
                <w:rFonts w:ascii="Calibri" w:hAnsi="Calibri"/>
                <w:color w:val="002060"/>
                <w:szCs w:val="20"/>
              </w:rPr>
              <w:t xml:space="preserve">Ability to </w:t>
            </w:r>
            <w:proofErr w:type="spellStart"/>
            <w:r>
              <w:rPr>
                <w:rFonts w:ascii="Calibri" w:hAnsi="Calibri"/>
                <w:color w:val="002060"/>
                <w:szCs w:val="20"/>
              </w:rPr>
              <w:t>prioritise</w:t>
            </w:r>
            <w:proofErr w:type="spellEnd"/>
            <w:r>
              <w:rPr>
                <w:rFonts w:ascii="Calibri" w:hAnsi="Calibri"/>
                <w:color w:val="002060"/>
                <w:szCs w:val="20"/>
              </w:rPr>
              <w:t xml:space="preserve"> and work under own initiative </w:t>
            </w:r>
          </w:p>
          <w:p w14:paraId="03C4B224" w14:textId="77777777" w:rsidR="00A6021B" w:rsidRPr="00F32589" w:rsidRDefault="00A6021B" w:rsidP="00A6021B">
            <w:pPr>
              <w:pStyle w:val="ListParagraph"/>
              <w:keepNext/>
              <w:numPr>
                <w:ilvl w:val="0"/>
                <w:numId w:val="17"/>
              </w:numPr>
              <w:jc w:val="left"/>
              <w:rPr>
                <w:rFonts w:ascii="Calibri" w:hAnsi="Calibri"/>
                <w:color w:val="002060"/>
                <w:szCs w:val="20"/>
              </w:rPr>
            </w:pPr>
            <w:r w:rsidRPr="00F32589">
              <w:rPr>
                <w:rFonts w:ascii="Calibri" w:hAnsi="Calibri"/>
                <w:color w:val="002060"/>
                <w:szCs w:val="20"/>
              </w:rPr>
              <w:t xml:space="preserve">Performance and Appraisal Records – all team to have an annual &amp; half yearly PDR </w:t>
            </w:r>
          </w:p>
          <w:p w14:paraId="2BF2B4D9" w14:textId="77777777" w:rsidR="00A6021B" w:rsidRPr="00F32589" w:rsidRDefault="00A6021B" w:rsidP="00A6021B">
            <w:pPr>
              <w:pStyle w:val="ListParagraph"/>
              <w:keepNext/>
              <w:numPr>
                <w:ilvl w:val="0"/>
                <w:numId w:val="17"/>
              </w:numPr>
              <w:jc w:val="left"/>
              <w:rPr>
                <w:rFonts w:ascii="Calibri" w:hAnsi="Calibri"/>
                <w:color w:val="002060"/>
                <w:szCs w:val="20"/>
              </w:rPr>
            </w:pPr>
            <w:r w:rsidRPr="00F32589">
              <w:rPr>
                <w:rFonts w:ascii="Calibri" w:hAnsi="Calibri"/>
                <w:color w:val="002060"/>
                <w:szCs w:val="20"/>
              </w:rPr>
              <w:t>Internal compliance standards will be met and adhered to</w:t>
            </w:r>
          </w:p>
          <w:p w14:paraId="1910A1EC" w14:textId="2DC85658" w:rsidR="00A6021B" w:rsidRPr="00F32589" w:rsidRDefault="00A6021B" w:rsidP="00A6021B">
            <w:pPr>
              <w:pStyle w:val="ListParagraph"/>
              <w:keepNext/>
              <w:numPr>
                <w:ilvl w:val="0"/>
                <w:numId w:val="17"/>
              </w:numPr>
              <w:jc w:val="left"/>
              <w:rPr>
                <w:rFonts w:ascii="Calibri" w:hAnsi="Calibri"/>
                <w:color w:val="002060"/>
                <w:szCs w:val="20"/>
              </w:rPr>
            </w:pPr>
            <w:r w:rsidRPr="00F32589">
              <w:rPr>
                <w:rFonts w:ascii="Calibri" w:hAnsi="Calibri"/>
                <w:color w:val="002060"/>
                <w:szCs w:val="20"/>
              </w:rPr>
              <w:t xml:space="preserve">Good People Management </w:t>
            </w:r>
            <w:r>
              <w:rPr>
                <w:rFonts w:ascii="Calibri" w:hAnsi="Calibri"/>
                <w:color w:val="002060"/>
                <w:szCs w:val="20"/>
              </w:rPr>
              <w:t xml:space="preserve">and improved employee engagement </w:t>
            </w:r>
            <w:r w:rsidR="00CA665E" w:rsidRPr="00F32589">
              <w:rPr>
                <w:rFonts w:ascii="Calibri" w:hAnsi="Calibri"/>
                <w:color w:val="002060"/>
                <w:szCs w:val="20"/>
              </w:rPr>
              <w:t>using</w:t>
            </w:r>
            <w:r w:rsidRPr="00F32589">
              <w:rPr>
                <w:rFonts w:ascii="Calibri" w:hAnsi="Calibri"/>
                <w:color w:val="002060"/>
                <w:szCs w:val="20"/>
              </w:rPr>
              <w:t xml:space="preserve"> the ’Focus on Five’ initiative</w:t>
            </w:r>
            <w:r>
              <w:rPr>
                <w:rFonts w:ascii="Calibri" w:hAnsi="Calibri"/>
                <w:color w:val="002060"/>
                <w:szCs w:val="20"/>
              </w:rPr>
              <w:t>s</w:t>
            </w:r>
          </w:p>
          <w:p w14:paraId="5F242EFE" w14:textId="77777777" w:rsidR="00424476" w:rsidRPr="00424476" w:rsidRDefault="00424476" w:rsidP="00424476">
            <w:pPr>
              <w:rPr>
                <w:rFonts w:cs="Arial"/>
                <w:color w:val="000000" w:themeColor="text1"/>
                <w:szCs w:val="20"/>
                <w:lang w:val="en-GB"/>
              </w:rPr>
            </w:pPr>
          </w:p>
        </w:tc>
      </w:tr>
    </w:tbl>
    <w:p w14:paraId="49CF25FF"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D7CBCF2"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AF17E08"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2926540" w14:textId="77777777" w:rsidTr="00161F93">
        <w:trPr>
          <w:trHeight w:val="620"/>
        </w:trPr>
        <w:tc>
          <w:tcPr>
            <w:tcW w:w="10456" w:type="dxa"/>
            <w:tcBorders>
              <w:top w:val="nil"/>
              <w:left w:val="single" w:sz="2" w:space="0" w:color="auto"/>
              <w:bottom w:val="single" w:sz="4" w:space="0" w:color="auto"/>
              <w:right w:val="single" w:sz="4" w:space="0" w:color="auto"/>
            </w:tcBorders>
          </w:tcPr>
          <w:p w14:paraId="4338898E" w14:textId="640EA9C0" w:rsidR="00A6021B" w:rsidRDefault="00A6021B" w:rsidP="00A6021B">
            <w:pPr>
              <w:pStyle w:val="ListParagraph"/>
              <w:keepNext/>
              <w:numPr>
                <w:ilvl w:val="0"/>
                <w:numId w:val="17"/>
              </w:numPr>
              <w:ind w:left="364" w:hanging="364"/>
              <w:jc w:val="left"/>
              <w:rPr>
                <w:rFonts w:ascii="Calibri" w:hAnsi="Calibri"/>
                <w:color w:val="002060"/>
                <w:szCs w:val="20"/>
              </w:rPr>
            </w:pPr>
            <w:r w:rsidRPr="00F32589">
              <w:rPr>
                <w:rFonts w:ascii="Calibri" w:hAnsi="Calibri"/>
                <w:color w:val="002060"/>
                <w:szCs w:val="20"/>
              </w:rPr>
              <w:t xml:space="preserve">To </w:t>
            </w:r>
            <w:proofErr w:type="gramStart"/>
            <w:r w:rsidRPr="00F32589">
              <w:rPr>
                <w:rFonts w:ascii="Calibri" w:hAnsi="Calibri"/>
                <w:color w:val="002060"/>
                <w:szCs w:val="20"/>
              </w:rPr>
              <w:t>support</w:t>
            </w:r>
            <w:r w:rsidR="00F00C85">
              <w:rPr>
                <w:rFonts w:ascii="Calibri" w:hAnsi="Calibri"/>
                <w:color w:val="002060"/>
                <w:szCs w:val="20"/>
              </w:rPr>
              <w:t xml:space="preserve"> </w:t>
            </w:r>
            <w:r w:rsidRPr="00F32589">
              <w:rPr>
                <w:rFonts w:ascii="Calibri" w:hAnsi="Calibri"/>
                <w:color w:val="002060"/>
                <w:szCs w:val="20"/>
              </w:rPr>
              <w:t xml:space="preserve"> </w:t>
            </w:r>
            <w:r>
              <w:rPr>
                <w:rFonts w:ascii="Calibri" w:hAnsi="Calibri"/>
                <w:color w:val="002060"/>
                <w:szCs w:val="20"/>
              </w:rPr>
              <w:t>Customer</w:t>
            </w:r>
            <w:proofErr w:type="gramEnd"/>
            <w:r>
              <w:rPr>
                <w:rFonts w:ascii="Calibri" w:hAnsi="Calibri"/>
                <w:color w:val="002060"/>
                <w:szCs w:val="20"/>
              </w:rPr>
              <w:t xml:space="preserve"> Service Manager (</w:t>
            </w:r>
            <w:r w:rsidR="00CF30E2">
              <w:rPr>
                <w:rFonts w:ascii="Calibri" w:hAnsi="Calibri"/>
                <w:color w:val="002060"/>
                <w:szCs w:val="20"/>
              </w:rPr>
              <w:t>S</w:t>
            </w:r>
            <w:r>
              <w:rPr>
                <w:rFonts w:ascii="Calibri" w:hAnsi="Calibri"/>
                <w:color w:val="002060"/>
                <w:szCs w:val="20"/>
              </w:rPr>
              <w:t xml:space="preserve">SM) with </w:t>
            </w:r>
            <w:r w:rsidRPr="00F32589">
              <w:rPr>
                <w:rFonts w:ascii="Calibri" w:hAnsi="Calibri"/>
                <w:color w:val="002060"/>
                <w:szCs w:val="20"/>
              </w:rPr>
              <w:t xml:space="preserve">service delivery for all aspects </w:t>
            </w:r>
            <w:r>
              <w:rPr>
                <w:rFonts w:ascii="Calibri" w:hAnsi="Calibri"/>
                <w:color w:val="002060"/>
                <w:szCs w:val="20"/>
              </w:rPr>
              <w:t xml:space="preserve">of </w:t>
            </w:r>
            <w:r w:rsidRPr="00F32589">
              <w:rPr>
                <w:rFonts w:ascii="Calibri" w:hAnsi="Calibri"/>
                <w:color w:val="002060"/>
                <w:szCs w:val="20"/>
              </w:rPr>
              <w:t xml:space="preserve">Sodexo activity </w:t>
            </w:r>
            <w:r>
              <w:rPr>
                <w:rFonts w:ascii="Calibri" w:hAnsi="Calibri"/>
                <w:color w:val="002060"/>
                <w:szCs w:val="20"/>
              </w:rPr>
              <w:t>with</w:t>
            </w:r>
            <w:r w:rsidRPr="00F32589">
              <w:rPr>
                <w:rFonts w:ascii="Calibri" w:hAnsi="Calibri"/>
                <w:color w:val="002060"/>
                <w:szCs w:val="20"/>
              </w:rPr>
              <w:t xml:space="preserve">in the </w:t>
            </w:r>
            <w:r>
              <w:rPr>
                <w:rFonts w:ascii="Calibri" w:hAnsi="Calibri"/>
                <w:color w:val="002060"/>
                <w:szCs w:val="20"/>
              </w:rPr>
              <w:t xml:space="preserve">Zonal </w:t>
            </w:r>
            <w:r w:rsidRPr="00F32589">
              <w:rPr>
                <w:rFonts w:ascii="Calibri" w:hAnsi="Calibri"/>
                <w:color w:val="002060"/>
                <w:szCs w:val="20"/>
              </w:rPr>
              <w:t>area, interaction with local customers to ensure high level of customer satisfaction and service delivery improvement initiatives. Follow up any customer complaints</w:t>
            </w:r>
            <w:r>
              <w:rPr>
                <w:rFonts w:ascii="Calibri" w:hAnsi="Calibri"/>
                <w:color w:val="002060"/>
                <w:szCs w:val="20"/>
              </w:rPr>
              <w:t>.</w:t>
            </w:r>
          </w:p>
          <w:p w14:paraId="6B01E42D" w14:textId="5971CA3A" w:rsidR="00A6021B" w:rsidRPr="00F32589" w:rsidRDefault="00A6021B" w:rsidP="00A6021B">
            <w:pPr>
              <w:pStyle w:val="ListParagraph"/>
              <w:keepNext/>
              <w:numPr>
                <w:ilvl w:val="0"/>
                <w:numId w:val="17"/>
              </w:numPr>
              <w:ind w:left="364" w:hanging="364"/>
              <w:jc w:val="left"/>
              <w:rPr>
                <w:rFonts w:ascii="Calibri" w:hAnsi="Calibri"/>
                <w:color w:val="002060"/>
                <w:szCs w:val="20"/>
              </w:rPr>
            </w:pPr>
            <w:r>
              <w:rPr>
                <w:rFonts w:ascii="Calibri" w:hAnsi="Calibri"/>
                <w:color w:val="002060"/>
                <w:szCs w:val="20"/>
              </w:rPr>
              <w:t xml:space="preserve">Support in the delivery of </w:t>
            </w:r>
            <w:r w:rsidR="00AB0F31">
              <w:rPr>
                <w:rFonts w:ascii="Calibri" w:hAnsi="Calibri"/>
                <w:color w:val="002060"/>
                <w:szCs w:val="20"/>
              </w:rPr>
              <w:t xml:space="preserve">IFM services </w:t>
            </w:r>
            <w:r w:rsidR="00C801D5">
              <w:rPr>
                <w:rFonts w:ascii="Calibri" w:hAnsi="Calibri"/>
                <w:color w:val="002060"/>
                <w:szCs w:val="20"/>
              </w:rPr>
              <w:t>within zone</w:t>
            </w:r>
          </w:p>
          <w:p w14:paraId="429B7926" w14:textId="497D9D6D" w:rsidR="00A6021B" w:rsidRDefault="00A6021B" w:rsidP="00A6021B">
            <w:pPr>
              <w:pStyle w:val="ListParagraph"/>
              <w:keepNext/>
              <w:numPr>
                <w:ilvl w:val="0"/>
                <w:numId w:val="18"/>
              </w:numPr>
              <w:ind w:left="364" w:hanging="364"/>
              <w:jc w:val="left"/>
              <w:rPr>
                <w:rFonts w:ascii="Calibri" w:hAnsi="Calibri"/>
                <w:color w:val="002060"/>
                <w:szCs w:val="20"/>
              </w:rPr>
            </w:pPr>
            <w:r w:rsidRPr="00F32589">
              <w:rPr>
                <w:rFonts w:ascii="Calibri" w:hAnsi="Calibri"/>
                <w:color w:val="002060"/>
                <w:szCs w:val="20"/>
              </w:rPr>
              <w:t xml:space="preserve">Supporting and </w:t>
            </w:r>
            <w:r>
              <w:rPr>
                <w:rFonts w:ascii="Calibri" w:hAnsi="Calibri"/>
                <w:color w:val="002060"/>
                <w:szCs w:val="20"/>
              </w:rPr>
              <w:t xml:space="preserve">assisting the </w:t>
            </w:r>
            <w:r w:rsidR="00487B48">
              <w:rPr>
                <w:rFonts w:ascii="Calibri" w:hAnsi="Calibri"/>
                <w:color w:val="002060"/>
                <w:szCs w:val="20"/>
              </w:rPr>
              <w:t>S</w:t>
            </w:r>
            <w:r>
              <w:rPr>
                <w:rFonts w:ascii="Calibri" w:hAnsi="Calibri"/>
                <w:color w:val="002060"/>
                <w:szCs w:val="20"/>
              </w:rPr>
              <w:t xml:space="preserve">SM’s to ensure </w:t>
            </w:r>
            <w:r w:rsidRPr="00F32589">
              <w:rPr>
                <w:rFonts w:ascii="Calibri" w:hAnsi="Calibri"/>
                <w:color w:val="002060"/>
                <w:szCs w:val="20"/>
              </w:rPr>
              <w:t xml:space="preserve">SHE </w:t>
            </w:r>
            <w:r>
              <w:rPr>
                <w:rFonts w:ascii="Calibri" w:hAnsi="Calibri"/>
                <w:color w:val="002060"/>
                <w:szCs w:val="20"/>
              </w:rPr>
              <w:t xml:space="preserve">and Quality </w:t>
            </w:r>
            <w:r w:rsidRPr="00F32589">
              <w:rPr>
                <w:rFonts w:ascii="Calibri" w:hAnsi="Calibri"/>
                <w:color w:val="002060"/>
                <w:szCs w:val="20"/>
              </w:rPr>
              <w:t xml:space="preserve">compliance and timely completion of </w:t>
            </w:r>
            <w:r>
              <w:rPr>
                <w:rFonts w:ascii="Calibri" w:hAnsi="Calibri"/>
                <w:color w:val="002060"/>
                <w:szCs w:val="20"/>
              </w:rPr>
              <w:t>CAPA actions</w:t>
            </w:r>
          </w:p>
          <w:p w14:paraId="618388BC" w14:textId="1D7BA56C" w:rsidR="00A6021B" w:rsidRPr="00F32589" w:rsidRDefault="00CA665E" w:rsidP="00A6021B">
            <w:pPr>
              <w:pStyle w:val="ListParagraph"/>
              <w:keepNext/>
              <w:numPr>
                <w:ilvl w:val="0"/>
                <w:numId w:val="18"/>
              </w:numPr>
              <w:ind w:left="364" w:hanging="364"/>
              <w:jc w:val="left"/>
              <w:rPr>
                <w:rFonts w:ascii="Calibri" w:hAnsi="Calibri"/>
                <w:color w:val="002060"/>
                <w:szCs w:val="20"/>
              </w:rPr>
            </w:pPr>
            <w:r>
              <w:rPr>
                <w:rFonts w:ascii="Calibri" w:hAnsi="Calibri"/>
                <w:color w:val="002060"/>
                <w:szCs w:val="20"/>
              </w:rPr>
              <w:t>Participate</w:t>
            </w:r>
            <w:r w:rsidR="00A6021B">
              <w:rPr>
                <w:rFonts w:ascii="Calibri" w:hAnsi="Calibri"/>
                <w:color w:val="002060"/>
                <w:szCs w:val="20"/>
              </w:rPr>
              <w:t xml:space="preserve"> in audits/performance checks and escalate any issues/complaints to the Customer Services Manager</w:t>
            </w:r>
          </w:p>
          <w:p w14:paraId="0E217DA6" w14:textId="77777777" w:rsidR="00A6021B" w:rsidRPr="00F82533" w:rsidRDefault="00A6021B" w:rsidP="00A6021B">
            <w:pPr>
              <w:pStyle w:val="ListParagraph"/>
              <w:keepNext/>
              <w:numPr>
                <w:ilvl w:val="0"/>
                <w:numId w:val="18"/>
              </w:numPr>
              <w:ind w:left="364" w:hanging="364"/>
              <w:jc w:val="left"/>
              <w:rPr>
                <w:rFonts w:ascii="Calibri" w:hAnsi="Calibri"/>
                <w:strike/>
                <w:color w:val="002060"/>
                <w:szCs w:val="20"/>
              </w:rPr>
            </w:pPr>
            <w:r w:rsidRPr="00331CB2">
              <w:rPr>
                <w:rFonts w:ascii="Calibri" w:hAnsi="Calibri"/>
                <w:color w:val="002060"/>
                <w:szCs w:val="20"/>
              </w:rPr>
              <w:t xml:space="preserve">To attend an annual PDR with your Line Manager and to agree and take ownership of your PDR and </w:t>
            </w:r>
            <w:proofErr w:type="gramStart"/>
            <w:r w:rsidRPr="00331CB2">
              <w:rPr>
                <w:rFonts w:ascii="Calibri" w:hAnsi="Calibri"/>
                <w:color w:val="002060"/>
                <w:szCs w:val="20"/>
              </w:rPr>
              <w:t>your</w:t>
            </w:r>
            <w:proofErr w:type="gramEnd"/>
            <w:r w:rsidRPr="00331CB2">
              <w:rPr>
                <w:rFonts w:ascii="Calibri" w:hAnsi="Calibri"/>
                <w:color w:val="002060"/>
                <w:szCs w:val="20"/>
              </w:rPr>
              <w:t xml:space="preserve"> training and development needs</w:t>
            </w:r>
          </w:p>
          <w:p w14:paraId="35DE0B9E" w14:textId="77777777" w:rsidR="00A6021B" w:rsidRPr="00F32589" w:rsidRDefault="00A6021B" w:rsidP="00A6021B">
            <w:pPr>
              <w:pStyle w:val="ListParagraph"/>
              <w:keepNext/>
              <w:numPr>
                <w:ilvl w:val="0"/>
                <w:numId w:val="18"/>
              </w:numPr>
              <w:ind w:left="364" w:hanging="364"/>
              <w:jc w:val="left"/>
              <w:rPr>
                <w:rFonts w:ascii="Calibri" w:hAnsi="Calibri"/>
                <w:color w:val="002060"/>
                <w:szCs w:val="20"/>
              </w:rPr>
            </w:pPr>
            <w:r w:rsidRPr="00F32589">
              <w:rPr>
                <w:rFonts w:ascii="Calibri" w:hAnsi="Calibri"/>
                <w:color w:val="002060"/>
                <w:szCs w:val="20"/>
              </w:rPr>
              <w:t xml:space="preserve">To </w:t>
            </w:r>
            <w:r>
              <w:rPr>
                <w:rFonts w:ascii="Calibri" w:hAnsi="Calibri"/>
                <w:color w:val="002060"/>
                <w:szCs w:val="20"/>
              </w:rPr>
              <w:t xml:space="preserve">assist with the </w:t>
            </w:r>
            <w:r w:rsidRPr="00F32589">
              <w:rPr>
                <w:rFonts w:ascii="Calibri" w:hAnsi="Calibri"/>
                <w:color w:val="002060"/>
                <w:szCs w:val="20"/>
              </w:rPr>
              <w:t>implement</w:t>
            </w:r>
            <w:r>
              <w:rPr>
                <w:rFonts w:ascii="Calibri" w:hAnsi="Calibri"/>
                <w:color w:val="002060"/>
                <w:szCs w:val="20"/>
              </w:rPr>
              <w:t xml:space="preserve">ation of innovations and </w:t>
            </w:r>
            <w:r w:rsidRPr="00F32589">
              <w:rPr>
                <w:rFonts w:ascii="Calibri" w:hAnsi="Calibri"/>
                <w:color w:val="002060"/>
                <w:szCs w:val="20"/>
              </w:rPr>
              <w:t>service or process improvement initiatives</w:t>
            </w:r>
          </w:p>
          <w:p w14:paraId="22707CB9" w14:textId="371F5138" w:rsidR="00A6021B" w:rsidRPr="00F32589" w:rsidRDefault="00A6021B" w:rsidP="00A6021B">
            <w:pPr>
              <w:pStyle w:val="ListParagraph"/>
              <w:keepNext/>
              <w:numPr>
                <w:ilvl w:val="0"/>
                <w:numId w:val="18"/>
              </w:numPr>
              <w:ind w:left="364" w:hanging="364"/>
              <w:jc w:val="left"/>
              <w:rPr>
                <w:rFonts w:ascii="Calibri" w:hAnsi="Calibri"/>
                <w:color w:val="002060"/>
                <w:szCs w:val="20"/>
              </w:rPr>
            </w:pPr>
            <w:r>
              <w:rPr>
                <w:rFonts w:ascii="Calibri" w:hAnsi="Calibri"/>
                <w:color w:val="002060"/>
                <w:szCs w:val="20"/>
              </w:rPr>
              <w:t xml:space="preserve">To support with </w:t>
            </w:r>
            <w:r w:rsidRPr="00F32589">
              <w:rPr>
                <w:rFonts w:ascii="Calibri" w:hAnsi="Calibri"/>
                <w:color w:val="002060"/>
                <w:szCs w:val="20"/>
              </w:rPr>
              <w:t>L</w:t>
            </w:r>
            <w:r>
              <w:rPr>
                <w:rFonts w:ascii="Calibri" w:hAnsi="Calibri"/>
                <w:color w:val="002060"/>
                <w:szCs w:val="20"/>
              </w:rPr>
              <w:t>ine M</w:t>
            </w:r>
            <w:r w:rsidRPr="00F32589">
              <w:rPr>
                <w:rFonts w:ascii="Calibri" w:hAnsi="Calibri"/>
                <w:color w:val="002060"/>
                <w:szCs w:val="20"/>
              </w:rPr>
              <w:t>anagement of service delivery</w:t>
            </w:r>
            <w:r>
              <w:rPr>
                <w:rFonts w:ascii="Calibri" w:hAnsi="Calibri"/>
                <w:color w:val="002060"/>
                <w:szCs w:val="20"/>
              </w:rPr>
              <w:t xml:space="preserve">, </w:t>
            </w:r>
            <w:r w:rsidR="00CA665E" w:rsidRPr="00F32589">
              <w:rPr>
                <w:rFonts w:ascii="Calibri" w:hAnsi="Calibri"/>
                <w:color w:val="002060"/>
                <w:szCs w:val="20"/>
              </w:rPr>
              <w:t>tea</w:t>
            </w:r>
            <w:r w:rsidR="00CA665E">
              <w:rPr>
                <w:rFonts w:ascii="Calibri" w:hAnsi="Calibri"/>
                <w:color w:val="002060"/>
                <w:szCs w:val="20"/>
              </w:rPr>
              <w:t>m boards</w:t>
            </w:r>
            <w:r>
              <w:rPr>
                <w:rFonts w:ascii="Calibri" w:hAnsi="Calibri"/>
                <w:color w:val="002060"/>
                <w:szCs w:val="20"/>
              </w:rPr>
              <w:t xml:space="preserve"> and </w:t>
            </w:r>
            <w:r w:rsidRPr="00F32589">
              <w:rPr>
                <w:rFonts w:ascii="Calibri" w:hAnsi="Calibri"/>
                <w:color w:val="002060"/>
                <w:szCs w:val="20"/>
              </w:rPr>
              <w:t>team appraisals</w:t>
            </w:r>
          </w:p>
          <w:p w14:paraId="506D9441" w14:textId="77777777" w:rsidR="00A6021B" w:rsidRPr="00F32589" w:rsidRDefault="00A6021B" w:rsidP="00A6021B">
            <w:pPr>
              <w:pStyle w:val="ListParagraph"/>
              <w:keepNext/>
              <w:numPr>
                <w:ilvl w:val="0"/>
                <w:numId w:val="18"/>
              </w:numPr>
              <w:ind w:left="364" w:hanging="364"/>
              <w:jc w:val="left"/>
              <w:rPr>
                <w:rFonts w:ascii="Calibri" w:hAnsi="Calibri"/>
                <w:color w:val="002060"/>
                <w:szCs w:val="20"/>
              </w:rPr>
            </w:pPr>
            <w:r w:rsidRPr="00F32589">
              <w:rPr>
                <w:rFonts w:ascii="Calibri" w:hAnsi="Calibri"/>
                <w:color w:val="002060"/>
                <w:szCs w:val="20"/>
              </w:rPr>
              <w:t>Assist in the delivery and improvement of the area KPI’s</w:t>
            </w:r>
          </w:p>
          <w:p w14:paraId="16DD73A8" w14:textId="77777777" w:rsidR="00A6021B" w:rsidRPr="00F32589" w:rsidRDefault="00A6021B" w:rsidP="00A6021B">
            <w:pPr>
              <w:pStyle w:val="ListParagraph"/>
              <w:keepNext/>
              <w:numPr>
                <w:ilvl w:val="0"/>
                <w:numId w:val="18"/>
              </w:numPr>
              <w:ind w:left="364" w:hanging="364"/>
              <w:jc w:val="left"/>
              <w:rPr>
                <w:rFonts w:ascii="Calibri" w:hAnsi="Calibri"/>
                <w:color w:val="002060"/>
                <w:szCs w:val="20"/>
              </w:rPr>
            </w:pPr>
            <w:r w:rsidRPr="00F32589">
              <w:rPr>
                <w:rFonts w:ascii="Calibri" w:hAnsi="Calibri"/>
                <w:color w:val="002060"/>
                <w:szCs w:val="20"/>
              </w:rPr>
              <w:t>The role holder will be expected to respond to emergency calls</w:t>
            </w:r>
            <w:r>
              <w:rPr>
                <w:rFonts w:ascii="Calibri" w:hAnsi="Calibri"/>
                <w:color w:val="002060"/>
                <w:szCs w:val="20"/>
              </w:rPr>
              <w:t xml:space="preserve"> as per call out process</w:t>
            </w:r>
          </w:p>
          <w:p w14:paraId="48AAB90A" w14:textId="77777777" w:rsidR="00A6021B" w:rsidRPr="00F32589" w:rsidRDefault="00A6021B" w:rsidP="00A6021B">
            <w:pPr>
              <w:pStyle w:val="ListParagraph"/>
              <w:keepNext/>
              <w:numPr>
                <w:ilvl w:val="0"/>
                <w:numId w:val="18"/>
              </w:numPr>
              <w:ind w:left="364" w:hanging="364"/>
              <w:jc w:val="left"/>
              <w:rPr>
                <w:rFonts w:ascii="Calibri" w:hAnsi="Calibri"/>
                <w:color w:val="002060"/>
                <w:szCs w:val="20"/>
              </w:rPr>
            </w:pPr>
            <w:r w:rsidRPr="00F32589">
              <w:rPr>
                <w:rFonts w:ascii="Calibri" w:hAnsi="Calibri"/>
                <w:color w:val="002060"/>
                <w:szCs w:val="20"/>
              </w:rPr>
              <w:t>To drive performance improvement in the area</w:t>
            </w:r>
          </w:p>
          <w:p w14:paraId="588999A3" w14:textId="77777777" w:rsidR="00A6021B" w:rsidRDefault="00A6021B" w:rsidP="00A6021B">
            <w:pPr>
              <w:pStyle w:val="ListParagraph"/>
              <w:keepNext/>
              <w:numPr>
                <w:ilvl w:val="0"/>
                <w:numId w:val="18"/>
              </w:numPr>
              <w:ind w:left="364" w:hanging="364"/>
              <w:jc w:val="left"/>
              <w:rPr>
                <w:rFonts w:ascii="Calibri" w:hAnsi="Calibri"/>
                <w:color w:val="002060"/>
                <w:szCs w:val="20"/>
              </w:rPr>
            </w:pPr>
            <w:r w:rsidRPr="00F32589">
              <w:rPr>
                <w:rFonts w:ascii="Calibri" w:hAnsi="Calibri"/>
                <w:color w:val="002060"/>
                <w:szCs w:val="20"/>
              </w:rPr>
              <w:t>To ensure continuous improvement of the service through techniques such as RCA’s, PDR’s, lean processes</w:t>
            </w:r>
          </w:p>
          <w:p w14:paraId="31D7D65C" w14:textId="4732DD2D" w:rsidR="00A6021B" w:rsidRDefault="00A6021B" w:rsidP="00A6021B">
            <w:pPr>
              <w:pStyle w:val="ListParagraph"/>
              <w:keepNext/>
              <w:numPr>
                <w:ilvl w:val="0"/>
                <w:numId w:val="18"/>
              </w:numPr>
              <w:ind w:left="364" w:hanging="364"/>
              <w:jc w:val="left"/>
              <w:rPr>
                <w:rFonts w:ascii="Calibri" w:hAnsi="Calibri"/>
                <w:color w:val="002060"/>
                <w:szCs w:val="20"/>
              </w:rPr>
            </w:pPr>
            <w:r>
              <w:rPr>
                <w:rFonts w:ascii="Calibri" w:hAnsi="Calibri"/>
                <w:color w:val="002060"/>
                <w:szCs w:val="20"/>
              </w:rPr>
              <w:t xml:space="preserve">Build </w:t>
            </w:r>
            <w:r w:rsidR="00CA665E">
              <w:rPr>
                <w:rFonts w:ascii="Calibri" w:hAnsi="Calibri"/>
                <w:color w:val="002060"/>
                <w:szCs w:val="20"/>
              </w:rPr>
              <w:t>relationships</w:t>
            </w:r>
            <w:r>
              <w:rPr>
                <w:rFonts w:ascii="Calibri" w:hAnsi="Calibri"/>
                <w:color w:val="002060"/>
                <w:szCs w:val="20"/>
              </w:rPr>
              <w:t xml:space="preserve"> with </w:t>
            </w:r>
            <w:r w:rsidR="00CA665E">
              <w:rPr>
                <w:rFonts w:ascii="Calibri" w:hAnsi="Calibri"/>
                <w:color w:val="002060"/>
                <w:szCs w:val="20"/>
              </w:rPr>
              <w:t>colleagues</w:t>
            </w:r>
            <w:r>
              <w:rPr>
                <w:rFonts w:ascii="Calibri" w:hAnsi="Calibri"/>
                <w:color w:val="002060"/>
                <w:szCs w:val="20"/>
              </w:rPr>
              <w:t xml:space="preserve"> and key customers to understand their needs and support in their </w:t>
            </w:r>
            <w:proofErr w:type="gramStart"/>
            <w:r>
              <w:rPr>
                <w:rFonts w:ascii="Calibri" w:hAnsi="Calibri"/>
                <w:color w:val="002060"/>
                <w:szCs w:val="20"/>
              </w:rPr>
              <w:t>day to day</w:t>
            </w:r>
            <w:proofErr w:type="gramEnd"/>
            <w:r>
              <w:rPr>
                <w:rFonts w:ascii="Calibri" w:hAnsi="Calibri"/>
                <w:color w:val="002060"/>
                <w:szCs w:val="20"/>
              </w:rPr>
              <w:t xml:space="preserve"> activities</w:t>
            </w:r>
          </w:p>
          <w:p w14:paraId="40476096" w14:textId="7D0A33EE" w:rsidR="00A6021B" w:rsidRDefault="00CA665E" w:rsidP="00A6021B">
            <w:pPr>
              <w:pStyle w:val="ListParagraph"/>
              <w:keepNext/>
              <w:numPr>
                <w:ilvl w:val="0"/>
                <w:numId w:val="18"/>
              </w:numPr>
              <w:ind w:left="364" w:hanging="364"/>
              <w:jc w:val="left"/>
              <w:rPr>
                <w:rFonts w:ascii="Calibri" w:hAnsi="Calibri"/>
                <w:color w:val="002060"/>
                <w:szCs w:val="20"/>
              </w:rPr>
            </w:pPr>
            <w:r>
              <w:rPr>
                <w:rFonts w:ascii="Calibri" w:hAnsi="Calibri"/>
                <w:color w:val="002060"/>
                <w:szCs w:val="20"/>
              </w:rPr>
              <w:t xml:space="preserve">Always wear the company uniform </w:t>
            </w:r>
            <w:r w:rsidR="00A6021B">
              <w:rPr>
                <w:rFonts w:ascii="Calibri" w:hAnsi="Calibri"/>
                <w:color w:val="002060"/>
                <w:szCs w:val="20"/>
              </w:rPr>
              <w:t>whilst at work and any items of personal protective equipment, as specified by the CSM</w:t>
            </w:r>
          </w:p>
          <w:p w14:paraId="0B773FAE" w14:textId="499B457A" w:rsidR="00E21DD4" w:rsidRDefault="00E21DD4" w:rsidP="00A6021B">
            <w:pPr>
              <w:pStyle w:val="ListParagraph"/>
              <w:keepNext/>
              <w:numPr>
                <w:ilvl w:val="0"/>
                <w:numId w:val="18"/>
              </w:numPr>
              <w:ind w:left="364" w:hanging="364"/>
              <w:jc w:val="left"/>
              <w:rPr>
                <w:rFonts w:ascii="Calibri" w:hAnsi="Calibri"/>
                <w:color w:val="002060"/>
                <w:szCs w:val="20"/>
              </w:rPr>
            </w:pPr>
            <w:r>
              <w:rPr>
                <w:rFonts w:ascii="Calibri" w:hAnsi="Calibri"/>
                <w:color w:val="002060"/>
                <w:szCs w:val="20"/>
              </w:rPr>
              <w:t xml:space="preserve">Support with regulatory and </w:t>
            </w:r>
            <w:r w:rsidR="005303F5">
              <w:rPr>
                <w:rFonts w:ascii="Calibri" w:hAnsi="Calibri"/>
                <w:color w:val="002060"/>
                <w:szCs w:val="20"/>
              </w:rPr>
              <w:t xml:space="preserve">internal Sodexo audits as required </w:t>
            </w:r>
          </w:p>
          <w:p w14:paraId="0D513A2E" w14:textId="77777777" w:rsidR="00A6021B" w:rsidRDefault="00A6021B" w:rsidP="00A6021B">
            <w:pPr>
              <w:pStyle w:val="ListParagraph"/>
              <w:keepNext/>
              <w:numPr>
                <w:ilvl w:val="0"/>
                <w:numId w:val="18"/>
              </w:numPr>
              <w:ind w:left="364" w:hanging="364"/>
              <w:jc w:val="left"/>
              <w:rPr>
                <w:rFonts w:ascii="Calibri" w:hAnsi="Calibri"/>
                <w:color w:val="002060"/>
                <w:szCs w:val="20"/>
              </w:rPr>
            </w:pPr>
            <w:r>
              <w:rPr>
                <w:rFonts w:ascii="Calibri" w:hAnsi="Calibri"/>
                <w:color w:val="002060"/>
                <w:szCs w:val="20"/>
              </w:rPr>
              <w:t>To complete all administration as specified by CSM</w:t>
            </w:r>
          </w:p>
          <w:p w14:paraId="05F06654" w14:textId="47487EE2" w:rsidR="00745A24" w:rsidRPr="00424476" w:rsidRDefault="00745A24" w:rsidP="00A6021B">
            <w:pPr>
              <w:spacing w:before="40"/>
              <w:jc w:val="left"/>
              <w:rPr>
                <w:rFonts w:cs="Arial"/>
                <w:color w:val="000000" w:themeColor="text1"/>
                <w:szCs w:val="20"/>
                <w:lang w:val="en-GB"/>
              </w:rPr>
            </w:pPr>
          </w:p>
        </w:tc>
      </w:tr>
    </w:tbl>
    <w:p w14:paraId="7543460D"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DE7B76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0E3600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6958E8EC" w14:textId="77777777" w:rsidTr="004238D8">
        <w:trPr>
          <w:trHeight w:val="620"/>
        </w:trPr>
        <w:tc>
          <w:tcPr>
            <w:tcW w:w="10458" w:type="dxa"/>
            <w:tcBorders>
              <w:top w:val="nil"/>
              <w:left w:val="single" w:sz="2" w:space="0" w:color="auto"/>
              <w:bottom w:val="single" w:sz="4" w:space="0" w:color="auto"/>
              <w:right w:val="single" w:sz="4" w:space="0" w:color="auto"/>
            </w:tcBorders>
          </w:tcPr>
          <w:p w14:paraId="014AA899" w14:textId="77777777" w:rsidR="00A6021B" w:rsidRPr="00F32589" w:rsidRDefault="00A6021B" w:rsidP="00A6021B">
            <w:pPr>
              <w:rPr>
                <w:rFonts w:cs="Arial"/>
                <w:b/>
                <w:i/>
              </w:rPr>
            </w:pPr>
            <w:r w:rsidRPr="00F32589">
              <w:rPr>
                <w:rFonts w:cs="Arial"/>
                <w:b/>
                <w:i/>
              </w:rPr>
              <w:t>Essential</w:t>
            </w:r>
          </w:p>
          <w:p w14:paraId="2832B0ED" w14:textId="77777777" w:rsidR="00A6021B" w:rsidRPr="00F32589" w:rsidRDefault="00A6021B" w:rsidP="00A6021B">
            <w:pPr>
              <w:rPr>
                <w:rFonts w:cs="Arial"/>
              </w:rPr>
            </w:pPr>
          </w:p>
          <w:p w14:paraId="3BBA488B" w14:textId="77777777" w:rsidR="00A6021B" w:rsidRPr="00F32589" w:rsidRDefault="00A6021B" w:rsidP="00A6021B">
            <w:pPr>
              <w:pStyle w:val="ListParagraph"/>
              <w:keepNext/>
              <w:numPr>
                <w:ilvl w:val="0"/>
                <w:numId w:val="18"/>
              </w:numPr>
              <w:ind w:left="360"/>
              <w:jc w:val="left"/>
              <w:rPr>
                <w:rFonts w:ascii="Calibri" w:hAnsi="Calibri"/>
                <w:color w:val="002060"/>
                <w:szCs w:val="20"/>
              </w:rPr>
            </w:pPr>
            <w:r w:rsidRPr="00F32589">
              <w:rPr>
                <w:rFonts w:ascii="Calibri" w:hAnsi="Calibri"/>
                <w:color w:val="002060"/>
                <w:szCs w:val="20"/>
              </w:rPr>
              <w:t xml:space="preserve">A highly customer focused </w:t>
            </w:r>
            <w:r>
              <w:rPr>
                <w:rFonts w:ascii="Calibri" w:hAnsi="Calibri"/>
                <w:color w:val="002060"/>
                <w:szCs w:val="20"/>
              </w:rPr>
              <w:t>individual</w:t>
            </w:r>
            <w:r w:rsidRPr="00F32589">
              <w:rPr>
                <w:rFonts w:ascii="Calibri" w:hAnsi="Calibri"/>
                <w:color w:val="002060"/>
                <w:szCs w:val="20"/>
              </w:rPr>
              <w:t>, motivating and driving performance in teams to deliver high standards of service and cost effectiveness.</w:t>
            </w:r>
          </w:p>
          <w:p w14:paraId="747DD6AB" w14:textId="0652F944" w:rsidR="00A6021B" w:rsidRPr="00F32589" w:rsidRDefault="00A6021B" w:rsidP="00A6021B">
            <w:pPr>
              <w:pStyle w:val="ListParagraph"/>
              <w:keepNext/>
              <w:numPr>
                <w:ilvl w:val="0"/>
                <w:numId w:val="18"/>
              </w:numPr>
              <w:ind w:left="360"/>
              <w:jc w:val="left"/>
              <w:rPr>
                <w:rFonts w:ascii="Calibri" w:hAnsi="Calibri"/>
                <w:color w:val="002060"/>
                <w:szCs w:val="20"/>
              </w:rPr>
            </w:pPr>
            <w:r w:rsidRPr="00F32589">
              <w:rPr>
                <w:rFonts w:ascii="Calibri" w:hAnsi="Calibri"/>
                <w:color w:val="002060"/>
                <w:szCs w:val="20"/>
              </w:rPr>
              <w:t xml:space="preserve">The role holder will </w:t>
            </w:r>
            <w:proofErr w:type="gramStart"/>
            <w:r w:rsidRPr="00F32589">
              <w:rPr>
                <w:rFonts w:ascii="Calibri" w:hAnsi="Calibri"/>
                <w:color w:val="002060"/>
                <w:szCs w:val="20"/>
              </w:rPr>
              <w:t xml:space="preserve">have </w:t>
            </w:r>
            <w:r>
              <w:rPr>
                <w:rFonts w:ascii="Calibri" w:hAnsi="Calibri"/>
                <w:color w:val="002060"/>
                <w:szCs w:val="20"/>
              </w:rPr>
              <w:t>an understanding</w:t>
            </w:r>
            <w:r w:rsidRPr="00F32589">
              <w:rPr>
                <w:rFonts w:ascii="Calibri" w:hAnsi="Calibri"/>
                <w:color w:val="002060"/>
                <w:szCs w:val="20"/>
              </w:rPr>
              <w:t xml:space="preserve"> of</w:t>
            </w:r>
            <w:proofErr w:type="gramEnd"/>
            <w:r w:rsidRPr="00F32589">
              <w:rPr>
                <w:rFonts w:ascii="Calibri" w:hAnsi="Calibri"/>
                <w:color w:val="002060"/>
                <w:szCs w:val="20"/>
              </w:rPr>
              <w:t xml:space="preserve"> technical service </w:t>
            </w:r>
            <w:r>
              <w:rPr>
                <w:rFonts w:ascii="Calibri" w:hAnsi="Calibri"/>
                <w:color w:val="002060"/>
                <w:szCs w:val="20"/>
              </w:rPr>
              <w:t>delivery</w:t>
            </w:r>
            <w:r w:rsidRPr="00F32589">
              <w:rPr>
                <w:rFonts w:ascii="Calibri" w:hAnsi="Calibri"/>
                <w:color w:val="002060"/>
                <w:szCs w:val="20"/>
              </w:rPr>
              <w:t>, with the ability to transfer skills across technical disciplines.</w:t>
            </w:r>
          </w:p>
          <w:p w14:paraId="1AA1624C" w14:textId="77777777" w:rsidR="00A6021B" w:rsidRPr="00F32589" w:rsidRDefault="00A6021B" w:rsidP="00A6021B">
            <w:pPr>
              <w:pStyle w:val="ListParagraph"/>
              <w:keepNext/>
              <w:numPr>
                <w:ilvl w:val="0"/>
                <w:numId w:val="18"/>
              </w:numPr>
              <w:ind w:left="360"/>
              <w:jc w:val="left"/>
              <w:rPr>
                <w:rFonts w:ascii="Calibri" w:hAnsi="Calibri"/>
                <w:color w:val="002060"/>
                <w:szCs w:val="20"/>
              </w:rPr>
            </w:pPr>
            <w:r>
              <w:rPr>
                <w:rFonts w:ascii="Calibri" w:hAnsi="Calibri"/>
                <w:color w:val="002060"/>
                <w:szCs w:val="20"/>
              </w:rPr>
              <w:t>Knowledge of</w:t>
            </w:r>
            <w:r w:rsidRPr="00F32589">
              <w:rPr>
                <w:rFonts w:ascii="Calibri" w:hAnsi="Calibri"/>
                <w:color w:val="002060"/>
                <w:szCs w:val="20"/>
              </w:rPr>
              <w:t xml:space="preserve"> </w:t>
            </w:r>
            <w:r>
              <w:rPr>
                <w:rFonts w:ascii="Calibri" w:hAnsi="Calibri"/>
                <w:color w:val="002060"/>
                <w:szCs w:val="20"/>
              </w:rPr>
              <w:t>SHEQ</w:t>
            </w:r>
            <w:r w:rsidRPr="00F32589">
              <w:rPr>
                <w:rFonts w:ascii="Calibri" w:hAnsi="Calibri"/>
                <w:color w:val="002060"/>
                <w:szCs w:val="20"/>
              </w:rPr>
              <w:t xml:space="preserve"> </w:t>
            </w:r>
            <w:r>
              <w:rPr>
                <w:rFonts w:ascii="Calibri" w:hAnsi="Calibri"/>
                <w:color w:val="002060"/>
                <w:szCs w:val="20"/>
              </w:rPr>
              <w:t xml:space="preserve">and the process </w:t>
            </w:r>
            <w:r w:rsidRPr="00F32589">
              <w:rPr>
                <w:rFonts w:ascii="Calibri" w:hAnsi="Calibri"/>
                <w:color w:val="002060"/>
                <w:szCs w:val="20"/>
              </w:rPr>
              <w:t xml:space="preserve">employed to manage risks, </w:t>
            </w:r>
            <w:proofErr w:type="gramStart"/>
            <w:r w:rsidRPr="00F32589">
              <w:rPr>
                <w:rFonts w:ascii="Calibri" w:hAnsi="Calibri"/>
                <w:color w:val="002060"/>
                <w:szCs w:val="20"/>
              </w:rPr>
              <w:t>hazards</w:t>
            </w:r>
            <w:proofErr w:type="gramEnd"/>
            <w:r w:rsidRPr="00F32589">
              <w:rPr>
                <w:rFonts w:ascii="Calibri" w:hAnsi="Calibri"/>
                <w:color w:val="002060"/>
                <w:szCs w:val="20"/>
              </w:rPr>
              <w:t xml:space="preserve"> and controls.</w:t>
            </w:r>
          </w:p>
          <w:p w14:paraId="3C44C0F8" w14:textId="38315595" w:rsidR="00A6021B" w:rsidRPr="00F32589" w:rsidRDefault="00A6021B" w:rsidP="00A6021B">
            <w:pPr>
              <w:pStyle w:val="ListParagraph"/>
              <w:keepNext/>
              <w:numPr>
                <w:ilvl w:val="0"/>
                <w:numId w:val="18"/>
              </w:numPr>
              <w:ind w:left="360"/>
              <w:jc w:val="left"/>
              <w:rPr>
                <w:rFonts w:ascii="Calibri" w:hAnsi="Calibri"/>
                <w:b/>
                <w:color w:val="002060"/>
                <w:szCs w:val="20"/>
              </w:rPr>
            </w:pPr>
            <w:r w:rsidRPr="00F32589">
              <w:rPr>
                <w:rFonts w:ascii="Calibri" w:hAnsi="Calibri"/>
                <w:color w:val="002060"/>
                <w:szCs w:val="20"/>
              </w:rPr>
              <w:t xml:space="preserve">The role holder will </w:t>
            </w:r>
            <w:proofErr w:type="gramStart"/>
            <w:r w:rsidRPr="00F32589">
              <w:rPr>
                <w:rFonts w:ascii="Calibri" w:hAnsi="Calibri"/>
                <w:color w:val="002060"/>
                <w:szCs w:val="20"/>
              </w:rPr>
              <w:t>have a</w:t>
            </w:r>
            <w:r w:rsidR="00902056">
              <w:rPr>
                <w:rFonts w:ascii="Calibri" w:hAnsi="Calibri"/>
                <w:color w:val="002060"/>
                <w:szCs w:val="20"/>
              </w:rPr>
              <w:t>n</w:t>
            </w:r>
            <w:r w:rsidRPr="00F32589">
              <w:rPr>
                <w:rFonts w:ascii="Calibri" w:hAnsi="Calibri"/>
                <w:color w:val="002060"/>
                <w:szCs w:val="20"/>
              </w:rPr>
              <w:t xml:space="preserve"> </w:t>
            </w:r>
            <w:r>
              <w:rPr>
                <w:rFonts w:ascii="Calibri" w:hAnsi="Calibri"/>
                <w:color w:val="002060"/>
                <w:szCs w:val="20"/>
              </w:rPr>
              <w:t xml:space="preserve">understanding </w:t>
            </w:r>
            <w:r w:rsidRPr="00F32589">
              <w:rPr>
                <w:rFonts w:ascii="Calibri" w:hAnsi="Calibri"/>
                <w:color w:val="002060"/>
                <w:szCs w:val="20"/>
              </w:rPr>
              <w:t>of</w:t>
            </w:r>
            <w:proofErr w:type="gramEnd"/>
            <w:r w:rsidRPr="00F32589">
              <w:rPr>
                <w:rFonts w:ascii="Calibri" w:hAnsi="Calibri"/>
                <w:color w:val="002060"/>
                <w:szCs w:val="20"/>
              </w:rPr>
              <w:t xml:space="preserve"> </w:t>
            </w:r>
            <w:r>
              <w:rPr>
                <w:rFonts w:ascii="Calibri" w:hAnsi="Calibri"/>
                <w:color w:val="002060"/>
                <w:szCs w:val="20"/>
              </w:rPr>
              <w:t xml:space="preserve">great workplaces and </w:t>
            </w:r>
            <w:r w:rsidRPr="00F32589">
              <w:rPr>
                <w:rFonts w:ascii="Calibri" w:hAnsi="Calibri"/>
                <w:color w:val="002060"/>
                <w:szCs w:val="20"/>
              </w:rPr>
              <w:t xml:space="preserve">services </w:t>
            </w:r>
            <w:r>
              <w:rPr>
                <w:rFonts w:ascii="Calibri" w:hAnsi="Calibri"/>
                <w:color w:val="002060"/>
                <w:szCs w:val="20"/>
              </w:rPr>
              <w:t>to deliver quality of life to their customers</w:t>
            </w:r>
          </w:p>
          <w:p w14:paraId="34ABCF3F" w14:textId="77777777" w:rsidR="00A6021B" w:rsidRPr="00F32589" w:rsidRDefault="00A6021B" w:rsidP="00A6021B">
            <w:pPr>
              <w:pStyle w:val="ListParagraph"/>
              <w:ind w:left="360"/>
              <w:rPr>
                <w:rFonts w:ascii="Calibri" w:hAnsi="Calibri"/>
                <w:b/>
                <w:color w:val="002060"/>
                <w:szCs w:val="20"/>
              </w:rPr>
            </w:pPr>
          </w:p>
          <w:p w14:paraId="3E3A85F8" w14:textId="77777777" w:rsidR="00A6021B" w:rsidRPr="00F32589" w:rsidRDefault="00A6021B" w:rsidP="00A6021B">
            <w:pPr>
              <w:rPr>
                <w:rFonts w:cs="Arial"/>
                <w:b/>
                <w:i/>
              </w:rPr>
            </w:pPr>
            <w:r w:rsidRPr="00F32589">
              <w:rPr>
                <w:rFonts w:cs="Arial"/>
                <w:b/>
                <w:i/>
              </w:rPr>
              <w:t>Desirable</w:t>
            </w:r>
          </w:p>
          <w:p w14:paraId="66324C04" w14:textId="77777777" w:rsidR="00A6021B" w:rsidRPr="00F32589" w:rsidRDefault="00A6021B" w:rsidP="00A6021B">
            <w:pPr>
              <w:rPr>
                <w:rFonts w:cs="Arial"/>
              </w:rPr>
            </w:pPr>
          </w:p>
          <w:p w14:paraId="329B15E3" w14:textId="56A5174E" w:rsidR="00A6021B" w:rsidRPr="00F32589" w:rsidRDefault="00A6021B" w:rsidP="00A6021B">
            <w:pPr>
              <w:pStyle w:val="ListParagraph"/>
              <w:keepNext/>
              <w:numPr>
                <w:ilvl w:val="0"/>
                <w:numId w:val="20"/>
              </w:numPr>
              <w:jc w:val="left"/>
              <w:rPr>
                <w:rFonts w:ascii="Calibri" w:hAnsi="Calibri"/>
                <w:color w:val="002060"/>
                <w:szCs w:val="20"/>
              </w:rPr>
            </w:pPr>
            <w:r w:rsidRPr="00F32589">
              <w:rPr>
                <w:rFonts w:ascii="Calibri" w:hAnsi="Calibri"/>
                <w:color w:val="002060"/>
                <w:szCs w:val="20"/>
              </w:rPr>
              <w:t xml:space="preserve">The role holder will </w:t>
            </w:r>
            <w:proofErr w:type="gramStart"/>
            <w:r w:rsidRPr="00F32589">
              <w:rPr>
                <w:rFonts w:ascii="Calibri" w:hAnsi="Calibri"/>
                <w:color w:val="002060"/>
                <w:szCs w:val="20"/>
              </w:rPr>
              <w:t>have an understanding of</w:t>
            </w:r>
            <w:proofErr w:type="gramEnd"/>
            <w:r w:rsidRPr="00F32589">
              <w:rPr>
                <w:rFonts w:ascii="Calibri" w:hAnsi="Calibri"/>
                <w:color w:val="002060"/>
                <w:szCs w:val="20"/>
              </w:rPr>
              <w:t xml:space="preserve"> the customer business operations for their </w:t>
            </w:r>
            <w:r w:rsidR="00CA665E" w:rsidRPr="00F32589">
              <w:rPr>
                <w:rFonts w:ascii="Calibri" w:hAnsi="Calibri"/>
                <w:color w:val="002060"/>
                <w:szCs w:val="20"/>
              </w:rPr>
              <w:t>area and</w:t>
            </w:r>
            <w:r w:rsidRPr="00F32589">
              <w:rPr>
                <w:rFonts w:ascii="Calibri" w:hAnsi="Calibri"/>
                <w:color w:val="002060"/>
                <w:szCs w:val="20"/>
              </w:rPr>
              <w:t xml:space="preserve"> will understand the operating model of the AZ business. </w:t>
            </w:r>
          </w:p>
          <w:p w14:paraId="02A3768B" w14:textId="77777777" w:rsidR="00A6021B" w:rsidRPr="00F32589" w:rsidRDefault="00A6021B" w:rsidP="00A6021B">
            <w:pPr>
              <w:pStyle w:val="ListParagraph"/>
              <w:keepNext/>
              <w:numPr>
                <w:ilvl w:val="0"/>
                <w:numId w:val="20"/>
              </w:numPr>
              <w:jc w:val="left"/>
              <w:rPr>
                <w:rFonts w:ascii="Calibri" w:hAnsi="Calibri"/>
                <w:color w:val="002060"/>
                <w:szCs w:val="20"/>
              </w:rPr>
            </w:pPr>
            <w:r w:rsidRPr="00F32589">
              <w:rPr>
                <w:rFonts w:ascii="Calibri" w:hAnsi="Calibri"/>
                <w:color w:val="002060"/>
                <w:szCs w:val="20"/>
              </w:rPr>
              <w:lastRenderedPageBreak/>
              <w:t xml:space="preserve">The role holder will have a strong </w:t>
            </w:r>
            <w:r>
              <w:rPr>
                <w:rFonts w:ascii="Calibri" w:hAnsi="Calibri"/>
                <w:color w:val="002060"/>
                <w:szCs w:val="20"/>
              </w:rPr>
              <w:t xml:space="preserve">customer </w:t>
            </w:r>
            <w:r w:rsidRPr="00F32589">
              <w:rPr>
                <w:rFonts w:ascii="Calibri" w:hAnsi="Calibri"/>
                <w:color w:val="002060"/>
                <w:szCs w:val="20"/>
              </w:rPr>
              <w:t>service background.</w:t>
            </w:r>
          </w:p>
          <w:p w14:paraId="54075423" w14:textId="57AD1197" w:rsidR="00A6021B" w:rsidRPr="00902056" w:rsidRDefault="00A6021B" w:rsidP="00A6021B">
            <w:pPr>
              <w:pStyle w:val="ListParagraph"/>
              <w:keepNext/>
              <w:numPr>
                <w:ilvl w:val="0"/>
                <w:numId w:val="18"/>
              </w:numPr>
              <w:ind w:left="360"/>
              <w:jc w:val="left"/>
              <w:rPr>
                <w:rFonts w:ascii="Calibri" w:hAnsi="Calibri"/>
                <w:b/>
                <w:color w:val="002060"/>
                <w:szCs w:val="20"/>
              </w:rPr>
            </w:pPr>
            <w:r w:rsidRPr="00F32589">
              <w:rPr>
                <w:rFonts w:ascii="Calibri" w:hAnsi="Calibri"/>
                <w:color w:val="002060"/>
                <w:szCs w:val="20"/>
              </w:rPr>
              <w:t>IOSH working safely</w:t>
            </w:r>
          </w:p>
          <w:p w14:paraId="7ABA8B43" w14:textId="6A6C221B" w:rsidR="006409F0" w:rsidRPr="006409F0" w:rsidRDefault="00902056" w:rsidP="006409F0">
            <w:pPr>
              <w:pStyle w:val="ListParagraph"/>
              <w:keepNext/>
              <w:numPr>
                <w:ilvl w:val="0"/>
                <w:numId w:val="18"/>
              </w:numPr>
              <w:ind w:left="360"/>
              <w:jc w:val="left"/>
              <w:rPr>
                <w:rFonts w:ascii="Calibri" w:hAnsi="Calibri"/>
                <w:b/>
                <w:color w:val="002060"/>
                <w:szCs w:val="20"/>
              </w:rPr>
            </w:pPr>
            <w:r>
              <w:rPr>
                <w:rFonts w:ascii="Calibri" w:hAnsi="Calibri"/>
                <w:color w:val="002060"/>
                <w:szCs w:val="20"/>
              </w:rPr>
              <w:t>Strong Technical background</w:t>
            </w:r>
            <w:r w:rsidR="006409F0">
              <w:rPr>
                <w:rFonts w:ascii="Calibri" w:hAnsi="Calibri"/>
                <w:color w:val="002060"/>
                <w:szCs w:val="20"/>
              </w:rPr>
              <w:t xml:space="preserve"> either mechanical, Electrical or </w:t>
            </w:r>
            <w:r w:rsidR="00BC14B3">
              <w:rPr>
                <w:rFonts w:ascii="Calibri" w:hAnsi="Calibri"/>
                <w:color w:val="002060"/>
                <w:szCs w:val="20"/>
              </w:rPr>
              <w:t xml:space="preserve">multiskilled. </w:t>
            </w:r>
          </w:p>
          <w:p w14:paraId="6B565071" w14:textId="279E3DE9" w:rsidR="00EA3990" w:rsidRPr="007C0BCE" w:rsidRDefault="00A6021B" w:rsidP="007C0BCE">
            <w:pPr>
              <w:pStyle w:val="ListParagraph"/>
              <w:keepNext/>
              <w:numPr>
                <w:ilvl w:val="0"/>
                <w:numId w:val="18"/>
              </w:numPr>
              <w:ind w:left="360"/>
              <w:jc w:val="left"/>
              <w:rPr>
                <w:rFonts w:ascii="Calibri" w:hAnsi="Calibri"/>
                <w:b/>
                <w:color w:val="002060"/>
                <w:szCs w:val="20"/>
              </w:rPr>
            </w:pPr>
            <w:r>
              <w:rPr>
                <w:rFonts w:ascii="Calibri" w:hAnsi="Calibri"/>
                <w:color w:val="002060"/>
                <w:szCs w:val="20"/>
              </w:rPr>
              <w:t>Good IT and communication skills</w:t>
            </w:r>
          </w:p>
        </w:tc>
      </w:tr>
    </w:tbl>
    <w:p w14:paraId="12EC98E7" w14:textId="77777777" w:rsidR="007F02BF"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2590D5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9B2905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CD67EE1" w14:textId="77777777" w:rsidTr="0007446E">
        <w:trPr>
          <w:trHeight w:val="620"/>
        </w:trPr>
        <w:tc>
          <w:tcPr>
            <w:tcW w:w="10456" w:type="dxa"/>
            <w:tcBorders>
              <w:top w:val="nil"/>
              <w:left w:val="single" w:sz="2" w:space="0" w:color="auto"/>
              <w:bottom w:val="single" w:sz="4" w:space="0" w:color="auto"/>
              <w:right w:val="single" w:sz="4" w:space="0" w:color="auto"/>
            </w:tcBorders>
          </w:tcPr>
          <w:p w14:paraId="5D617601"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5E475BC" w14:textId="77777777" w:rsidTr="0007446E">
              <w:tc>
                <w:tcPr>
                  <w:tcW w:w="4473" w:type="dxa"/>
                </w:tcPr>
                <w:p w14:paraId="7EF8F594" w14:textId="77777777" w:rsidR="00EA3990" w:rsidRPr="00375F11" w:rsidRDefault="00EA3990" w:rsidP="005E6A9B">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2FF21A37" w14:textId="77777777" w:rsidR="00EA3990" w:rsidRPr="00375F11" w:rsidRDefault="00EA3990" w:rsidP="005E6A9B">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2B87C61A" w14:textId="77777777" w:rsidTr="0007446E">
              <w:tc>
                <w:tcPr>
                  <w:tcW w:w="4473" w:type="dxa"/>
                </w:tcPr>
                <w:p w14:paraId="5885B19E" w14:textId="0DC0A22F" w:rsidR="00EA3990" w:rsidRPr="00375F11" w:rsidRDefault="00EA3990" w:rsidP="005E6A9B">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1BFBF236" w14:textId="77777777" w:rsidR="00EA3990" w:rsidRPr="00375F11" w:rsidRDefault="00EA3990" w:rsidP="005E6A9B">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04C1A31A" w14:textId="77777777" w:rsidTr="0007446E">
              <w:tc>
                <w:tcPr>
                  <w:tcW w:w="4473" w:type="dxa"/>
                </w:tcPr>
                <w:p w14:paraId="12C7AE09" w14:textId="77777777" w:rsidR="00EA3990" w:rsidRPr="00375F11" w:rsidRDefault="00EA3990" w:rsidP="005E6A9B">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116C59E7" w14:textId="77777777" w:rsidR="00EA3990" w:rsidRPr="00375F11" w:rsidRDefault="00EA3990" w:rsidP="005E6A9B">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08159AA8" w14:textId="77777777" w:rsidTr="0007446E">
              <w:tc>
                <w:tcPr>
                  <w:tcW w:w="4473" w:type="dxa"/>
                </w:tcPr>
                <w:p w14:paraId="139AC80E" w14:textId="77777777" w:rsidR="00EA3990" w:rsidRDefault="00EA3990" w:rsidP="005E6A9B">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33F98FFD" w14:textId="77777777" w:rsidR="00EA3990" w:rsidRDefault="00EA3990" w:rsidP="005E6A9B">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40D65150" w14:textId="77777777" w:rsidTr="0007446E">
              <w:tc>
                <w:tcPr>
                  <w:tcW w:w="4473" w:type="dxa"/>
                </w:tcPr>
                <w:p w14:paraId="3FDAC5EB" w14:textId="77777777" w:rsidR="00EA3990" w:rsidRDefault="00EA3990" w:rsidP="005E6A9B">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46E7ACA0" w14:textId="77777777" w:rsidR="00EA3990" w:rsidRDefault="00EA3990" w:rsidP="005E6A9B">
                  <w:pPr>
                    <w:pStyle w:val="Puces4"/>
                    <w:framePr w:hSpace="180" w:wrap="around" w:vAnchor="text" w:hAnchor="margin" w:xAlign="center" w:y="192"/>
                    <w:numPr>
                      <w:ilvl w:val="0"/>
                      <w:numId w:val="0"/>
                    </w:numPr>
                    <w:ind w:left="851"/>
                    <w:rPr>
                      <w:rFonts w:eastAsia="Times New Roman"/>
                    </w:rPr>
                  </w:pPr>
                </w:p>
              </w:tc>
            </w:tr>
            <w:tr w:rsidR="00EA3990" w14:paraId="40C86726" w14:textId="77777777" w:rsidTr="0007446E">
              <w:tc>
                <w:tcPr>
                  <w:tcW w:w="4473" w:type="dxa"/>
                </w:tcPr>
                <w:p w14:paraId="78FA4612" w14:textId="77777777" w:rsidR="00EA3990" w:rsidRDefault="00EA3990" w:rsidP="005E6A9B">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345F22D7" w14:textId="77777777" w:rsidR="00EA3990" w:rsidRDefault="00EA3990" w:rsidP="005E6A9B">
                  <w:pPr>
                    <w:pStyle w:val="Puces4"/>
                    <w:framePr w:hSpace="180" w:wrap="around" w:vAnchor="text" w:hAnchor="margin" w:xAlign="center" w:y="192"/>
                    <w:numPr>
                      <w:ilvl w:val="0"/>
                      <w:numId w:val="0"/>
                    </w:numPr>
                    <w:ind w:left="851"/>
                    <w:rPr>
                      <w:rFonts w:eastAsia="Times New Roman"/>
                    </w:rPr>
                  </w:pPr>
                </w:p>
              </w:tc>
            </w:tr>
          </w:tbl>
          <w:p w14:paraId="6329FCDC" w14:textId="77777777" w:rsidR="00EA3990" w:rsidRPr="00EA3990" w:rsidRDefault="00EA3990" w:rsidP="00EA3990">
            <w:pPr>
              <w:spacing w:before="40"/>
              <w:ind w:left="720"/>
              <w:jc w:val="left"/>
              <w:rPr>
                <w:rFonts w:cs="Arial"/>
                <w:color w:val="000000" w:themeColor="text1"/>
                <w:szCs w:val="20"/>
                <w:lang w:val="en-GB"/>
              </w:rPr>
            </w:pPr>
          </w:p>
        </w:tc>
      </w:tr>
    </w:tbl>
    <w:p w14:paraId="2BCE5A5A" w14:textId="77777777" w:rsidR="00EA3990" w:rsidRDefault="00EA3990" w:rsidP="000E3EF7">
      <w:pPr>
        <w:spacing w:after="200" w:line="276" w:lineRule="auto"/>
        <w:jc w:val="left"/>
      </w:pPr>
    </w:p>
    <w:p w14:paraId="266CF5A7"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EA428F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D18E208"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bl>
    <w:tbl>
      <w:tblPr>
        <w:tblStyle w:val="TableGrid"/>
        <w:tblW w:w="10490" w:type="dxa"/>
        <w:tblInd w:w="-714" w:type="dxa"/>
        <w:tblLook w:val="04A0" w:firstRow="1" w:lastRow="0" w:firstColumn="1" w:lastColumn="0" w:noHBand="0" w:noVBand="1"/>
      </w:tblPr>
      <w:tblGrid>
        <w:gridCol w:w="6379"/>
        <w:gridCol w:w="4111"/>
      </w:tblGrid>
      <w:tr w:rsidR="00AF28C8" w14:paraId="7670E723" w14:textId="77777777" w:rsidTr="004222AF">
        <w:tc>
          <w:tcPr>
            <w:tcW w:w="6379" w:type="dxa"/>
            <w:vAlign w:val="bottom"/>
          </w:tcPr>
          <w:p w14:paraId="7F22FDFD" w14:textId="6A9EB547" w:rsidR="00AF28C8" w:rsidRDefault="00AF28C8" w:rsidP="004222AF">
            <w:pPr>
              <w:spacing w:after="200" w:line="276" w:lineRule="auto"/>
              <w:jc w:val="left"/>
            </w:pPr>
            <w:r>
              <w:t>Sign:</w:t>
            </w:r>
          </w:p>
        </w:tc>
        <w:tc>
          <w:tcPr>
            <w:tcW w:w="4111" w:type="dxa"/>
            <w:vAlign w:val="bottom"/>
          </w:tcPr>
          <w:p w14:paraId="7C76D907" w14:textId="7FB7F5F1" w:rsidR="00AF28C8" w:rsidRDefault="00AF28C8" w:rsidP="004222AF">
            <w:pPr>
              <w:spacing w:after="200" w:line="276" w:lineRule="auto"/>
              <w:jc w:val="left"/>
            </w:pPr>
            <w:r>
              <w:t>Date</w:t>
            </w:r>
            <w:r w:rsidR="001E7E3B">
              <w:t>:</w:t>
            </w:r>
          </w:p>
        </w:tc>
      </w:tr>
    </w:tbl>
    <w:p w14:paraId="2849A17B"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6.6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B20725E"/>
    <w:multiLevelType w:val="hybridMultilevel"/>
    <w:tmpl w:val="DBB4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85386"/>
    <w:multiLevelType w:val="hybridMultilevel"/>
    <w:tmpl w:val="E20E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EA5E44"/>
    <w:multiLevelType w:val="hybridMultilevel"/>
    <w:tmpl w:val="8E2CB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B4536"/>
    <w:multiLevelType w:val="hybridMultilevel"/>
    <w:tmpl w:val="C43CE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72037">
    <w:abstractNumId w:val="8"/>
  </w:num>
  <w:num w:numId="2" w16cid:durableId="2017926496">
    <w:abstractNumId w:val="13"/>
  </w:num>
  <w:num w:numId="3" w16cid:durableId="2096246252">
    <w:abstractNumId w:val="3"/>
  </w:num>
  <w:num w:numId="4" w16cid:durableId="91556246">
    <w:abstractNumId w:val="11"/>
  </w:num>
  <w:num w:numId="5" w16cid:durableId="2146315888">
    <w:abstractNumId w:val="6"/>
  </w:num>
  <w:num w:numId="6" w16cid:durableId="1920364831">
    <w:abstractNumId w:val="4"/>
  </w:num>
  <w:num w:numId="7" w16cid:durableId="488787299">
    <w:abstractNumId w:val="14"/>
  </w:num>
  <w:num w:numId="8" w16cid:durableId="198863325">
    <w:abstractNumId w:val="7"/>
  </w:num>
  <w:num w:numId="9" w16cid:durableId="460921419">
    <w:abstractNumId w:val="18"/>
  </w:num>
  <w:num w:numId="10" w16cid:durableId="1484083252">
    <w:abstractNumId w:val="19"/>
  </w:num>
  <w:num w:numId="11" w16cid:durableId="251016969">
    <w:abstractNumId w:val="10"/>
  </w:num>
  <w:num w:numId="12" w16cid:durableId="1248686795">
    <w:abstractNumId w:val="0"/>
  </w:num>
  <w:num w:numId="13" w16cid:durableId="644238235">
    <w:abstractNumId w:val="15"/>
  </w:num>
  <w:num w:numId="14" w16cid:durableId="1362705451">
    <w:abstractNumId w:val="5"/>
  </w:num>
  <w:num w:numId="15" w16cid:durableId="1314871800">
    <w:abstractNumId w:val="16"/>
  </w:num>
  <w:num w:numId="16" w16cid:durableId="492382493">
    <w:abstractNumId w:val="17"/>
  </w:num>
  <w:num w:numId="17" w16cid:durableId="1024597907">
    <w:abstractNumId w:val="9"/>
  </w:num>
  <w:num w:numId="18" w16cid:durableId="1759982036">
    <w:abstractNumId w:val="1"/>
  </w:num>
  <w:num w:numId="19" w16cid:durableId="488404127">
    <w:abstractNumId w:val="2"/>
  </w:num>
  <w:num w:numId="20" w16cid:durableId="1744678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60EA"/>
    <w:rsid w:val="00023BCF"/>
    <w:rsid w:val="000E3EF7"/>
    <w:rsid w:val="00104BDE"/>
    <w:rsid w:val="00144E5D"/>
    <w:rsid w:val="001E7E3B"/>
    <w:rsid w:val="001F1F6A"/>
    <w:rsid w:val="00293E5D"/>
    <w:rsid w:val="002B1DC6"/>
    <w:rsid w:val="00366A73"/>
    <w:rsid w:val="003A2AE5"/>
    <w:rsid w:val="004222AF"/>
    <w:rsid w:val="004238D8"/>
    <w:rsid w:val="00424476"/>
    <w:rsid w:val="00487B48"/>
    <w:rsid w:val="004B2221"/>
    <w:rsid w:val="004D170A"/>
    <w:rsid w:val="00520545"/>
    <w:rsid w:val="005303F5"/>
    <w:rsid w:val="005E5B63"/>
    <w:rsid w:val="005E6A9B"/>
    <w:rsid w:val="00613392"/>
    <w:rsid w:val="00616B0B"/>
    <w:rsid w:val="006409F0"/>
    <w:rsid w:val="00646B79"/>
    <w:rsid w:val="00656519"/>
    <w:rsid w:val="00674674"/>
    <w:rsid w:val="006802C0"/>
    <w:rsid w:val="006D0EA0"/>
    <w:rsid w:val="00745A24"/>
    <w:rsid w:val="0074752E"/>
    <w:rsid w:val="007C0BCE"/>
    <w:rsid w:val="007F602D"/>
    <w:rsid w:val="008937F4"/>
    <w:rsid w:val="008B64DE"/>
    <w:rsid w:val="008D1A2B"/>
    <w:rsid w:val="00902056"/>
    <w:rsid w:val="00A37146"/>
    <w:rsid w:val="00A6021B"/>
    <w:rsid w:val="00AB0F31"/>
    <w:rsid w:val="00AD1DEC"/>
    <w:rsid w:val="00AF28C8"/>
    <w:rsid w:val="00B70457"/>
    <w:rsid w:val="00BC14B3"/>
    <w:rsid w:val="00BF4D80"/>
    <w:rsid w:val="00C22530"/>
    <w:rsid w:val="00C4467B"/>
    <w:rsid w:val="00C4695A"/>
    <w:rsid w:val="00C61430"/>
    <w:rsid w:val="00C801D5"/>
    <w:rsid w:val="00C97916"/>
    <w:rsid w:val="00CA665E"/>
    <w:rsid w:val="00CC0297"/>
    <w:rsid w:val="00CC2929"/>
    <w:rsid w:val="00CF30E2"/>
    <w:rsid w:val="00D65B9D"/>
    <w:rsid w:val="00D949FB"/>
    <w:rsid w:val="00DE3BAC"/>
    <w:rsid w:val="00DE5E49"/>
    <w:rsid w:val="00E21DD4"/>
    <w:rsid w:val="00E31AA0"/>
    <w:rsid w:val="00E33C91"/>
    <w:rsid w:val="00E56DD2"/>
    <w:rsid w:val="00E57078"/>
    <w:rsid w:val="00E70392"/>
    <w:rsid w:val="00E86121"/>
    <w:rsid w:val="00EA3990"/>
    <w:rsid w:val="00EA4C16"/>
    <w:rsid w:val="00EA5822"/>
    <w:rsid w:val="00EF6ED7"/>
    <w:rsid w:val="00F00C85"/>
    <w:rsid w:val="00F479E6"/>
    <w:rsid w:val="00FA1A0A"/>
    <w:rsid w:val="00FC0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F070"/>
  <w15:docId w15:val="{F0BBAAC4-4741-432B-BD6F-2E511905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72D64-3934-4FE2-AFDE-CE7BD8093220}">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2.xml><?xml version="1.0" encoding="utf-8"?>
<ds:datastoreItem xmlns:ds="http://schemas.openxmlformats.org/officeDocument/2006/customXml" ds:itemID="{331EE109-672B-47B8-91AA-0020E750E4CA}">
  <ds:schemaRefs>
    <ds:schemaRef ds:uri="http://schemas.microsoft.com/sharepoint/v3/contenttype/forms"/>
  </ds:schemaRefs>
</ds:datastoreItem>
</file>

<file path=customXml/itemProps3.xml><?xml version="1.0" encoding="utf-8"?>
<ds:datastoreItem xmlns:ds="http://schemas.openxmlformats.org/officeDocument/2006/customXml" ds:itemID="{7AEFF0BA-DC0B-4B02-AA32-A576EEE9D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4577</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Haywood, Melanie</cp:lastModifiedBy>
  <cp:revision>4</cp:revision>
  <dcterms:created xsi:type="dcterms:W3CDTF">2023-07-11T14:27:00Z</dcterms:created>
  <dcterms:modified xsi:type="dcterms:W3CDTF">2023-07-14T13:56:00Z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