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66A73" w:rsidRDefault="00520545">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664D6" w:rsidRDefault="00366A73" w:rsidP="00366A73">
                            <w:pPr>
                              <w:jc w:val="left"/>
                              <w:rPr>
                                <w:color w:val="FFFFFF"/>
                                <w:sz w:val="44"/>
                                <w:szCs w:val="44"/>
                                <w:lang w:val="en-AU"/>
                              </w:rPr>
                            </w:pPr>
                            <w:r>
                              <w:rPr>
                                <w:color w:val="FFFFFF"/>
                                <w:sz w:val="44"/>
                                <w:szCs w:val="44"/>
                                <w:lang w:val="en-AU"/>
                              </w:rPr>
                              <w:t xml:space="preserve">Job Description: </w:t>
                            </w:r>
                          </w:p>
                          <w:p w:rsidR="005664D6" w:rsidRDefault="005664D6" w:rsidP="00366A73">
                            <w:pPr>
                              <w:jc w:val="left"/>
                              <w:rPr>
                                <w:color w:val="FFFFFF"/>
                                <w:sz w:val="44"/>
                                <w:szCs w:val="44"/>
                                <w:lang w:val="en-AU"/>
                              </w:rPr>
                            </w:pPr>
                            <w:r>
                              <w:rPr>
                                <w:color w:val="FFFFFF"/>
                                <w:sz w:val="44"/>
                                <w:szCs w:val="44"/>
                                <w:lang w:val="en-AU"/>
                              </w:rPr>
                              <w:t>Prison Custody Officer (PCO)</w:t>
                            </w:r>
                          </w:p>
                          <w:p w:rsidR="00366A73" w:rsidRDefault="00366A73" w:rsidP="00366A73">
                            <w:pPr>
                              <w:jc w:val="left"/>
                              <w:rPr>
                                <w:color w:val="FFFFFF"/>
                                <w:sz w:val="44"/>
                                <w:szCs w:val="44"/>
                                <w:lang w:val="en-AU"/>
                              </w:rPr>
                            </w:pPr>
                            <w:r>
                              <w:rPr>
                                <w:color w:val="FFFFFF"/>
                                <w:sz w:val="44"/>
                                <w:szCs w:val="44"/>
                                <w:lang w:val="en-AU"/>
                              </w:rPr>
                              <w:br/>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rsidR="005664D6" w:rsidRDefault="00366A73" w:rsidP="00366A73">
                      <w:pPr>
                        <w:jc w:val="left"/>
                        <w:rPr>
                          <w:color w:val="FFFFFF"/>
                          <w:sz w:val="44"/>
                          <w:szCs w:val="44"/>
                          <w:lang w:val="en-AU"/>
                        </w:rPr>
                      </w:pPr>
                      <w:r>
                        <w:rPr>
                          <w:color w:val="FFFFFF"/>
                          <w:sz w:val="44"/>
                          <w:szCs w:val="44"/>
                          <w:lang w:val="en-AU"/>
                        </w:rPr>
                        <w:t xml:space="preserve">Job Description: </w:t>
                      </w:r>
                    </w:p>
                    <w:p w:rsidR="005664D6" w:rsidRDefault="005664D6" w:rsidP="00366A73">
                      <w:pPr>
                        <w:jc w:val="left"/>
                        <w:rPr>
                          <w:color w:val="FFFFFF"/>
                          <w:sz w:val="44"/>
                          <w:szCs w:val="44"/>
                          <w:lang w:val="en-AU"/>
                        </w:rPr>
                      </w:pPr>
                      <w:r>
                        <w:rPr>
                          <w:color w:val="FFFFFF"/>
                          <w:sz w:val="44"/>
                          <w:szCs w:val="44"/>
                          <w:lang w:val="en-AU"/>
                        </w:rPr>
                        <w:t>Prison Custody Officer (PCO)</w:t>
                      </w:r>
                    </w:p>
                    <w:p w:rsidR="00366A73" w:rsidRDefault="00366A73" w:rsidP="00366A73">
                      <w:pPr>
                        <w:jc w:val="left"/>
                        <w:rPr>
                          <w:color w:val="FFFFFF"/>
                          <w:sz w:val="44"/>
                          <w:szCs w:val="44"/>
                          <w:lang w:val="en-AU"/>
                        </w:rPr>
                      </w:pPr>
                      <w:r>
                        <w:rPr>
                          <w:color w:val="FFFFFF"/>
                          <w:sz w:val="44"/>
                          <w:szCs w:val="44"/>
                          <w:lang w:val="en-AU"/>
                        </w:rPr>
                        <w:br/>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Default="00366A73" w:rsidP="00366A73"/>
    <w:p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A12343">
            <w:pPr>
              <w:pStyle w:val="gris"/>
              <w:framePr w:hSpace="0" w:wrap="auto" w:vAnchor="margin" w:hAnchor="text" w:xAlign="left" w:yAlign="inline"/>
              <w:spacing w:before="20" w:after="20"/>
              <w:rPr>
                <w:b w:val="0"/>
              </w:rPr>
            </w:pPr>
            <w:r>
              <w:rPr>
                <w:b w:val="0"/>
              </w:rPr>
              <w:t>Function</w:t>
            </w:r>
            <w:r w:rsidRPr="00B76A8C">
              <w:rPr>
                <w:b w:val="0"/>
              </w:rPr>
              <w:t>:</w:t>
            </w:r>
            <w:r w:rsidR="00CE50E0">
              <w:rPr>
                <w:b w:val="0"/>
              </w:rPr>
              <w:t xml:space="preserve">  </w:t>
            </w:r>
          </w:p>
        </w:tc>
        <w:tc>
          <w:tcPr>
            <w:tcW w:w="7200" w:type="dxa"/>
            <w:gridSpan w:val="9"/>
            <w:tcBorders>
              <w:top w:val="single" w:sz="4" w:space="0" w:color="auto"/>
              <w:left w:val="nil"/>
              <w:bottom w:val="dotted" w:sz="2" w:space="0" w:color="auto"/>
              <w:right w:val="single" w:sz="4" w:space="0" w:color="auto"/>
            </w:tcBorders>
            <w:vAlign w:val="center"/>
          </w:tcPr>
          <w:p w:rsidR="00366A73" w:rsidRPr="00876EDD" w:rsidRDefault="00A12343" w:rsidP="00161F93">
            <w:pPr>
              <w:spacing w:before="20" w:after="20"/>
              <w:jc w:val="left"/>
              <w:rPr>
                <w:rFonts w:cs="Arial"/>
                <w:color w:val="000000"/>
                <w:szCs w:val="20"/>
              </w:rPr>
            </w:pPr>
            <w:r>
              <w:t>Operations</w:t>
            </w:r>
          </w:p>
        </w:tc>
      </w:tr>
      <w:tr w:rsidR="00CE50E0" w:rsidRPr="00315425" w:rsidTr="007D5777">
        <w:trPr>
          <w:trHeight w:val="387"/>
        </w:trPr>
        <w:tc>
          <w:tcPr>
            <w:tcW w:w="10458" w:type="dxa"/>
            <w:gridSpan w:val="13"/>
            <w:tcBorders>
              <w:top w:val="dotted" w:sz="2" w:space="0" w:color="auto"/>
              <w:left w:val="single" w:sz="4" w:space="0" w:color="auto"/>
              <w:bottom w:val="dotted" w:sz="2" w:space="0" w:color="auto"/>
              <w:right w:val="single" w:sz="4" w:space="0" w:color="auto"/>
            </w:tcBorders>
            <w:shd w:val="clear" w:color="auto" w:fill="F2F2F2" w:themeFill="background1" w:themeFillShade="F2"/>
            <w:vAlign w:val="center"/>
          </w:tcPr>
          <w:p w:rsidR="00CE50E0" w:rsidRPr="00CC21AB" w:rsidRDefault="00CE50E0" w:rsidP="00161F93">
            <w:pPr>
              <w:pStyle w:val="Heading2"/>
              <w:rPr>
                <w:lang w:val="en-CA"/>
              </w:rPr>
            </w:pPr>
            <w:r w:rsidRPr="00CE50E0">
              <w:rPr>
                <w:rFonts w:cs="Arial"/>
                <w:b w:val="0"/>
                <w:color w:val="002060"/>
                <w:szCs w:val="20"/>
                <w:shd w:val="clear" w:color="auto" w:fill="F2F2F2"/>
                <w:lang w:val="en-US"/>
              </w:rPr>
              <w:t>Position:  Prison Custody Officer (PCO)</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rsidR="00366A73" w:rsidRPr="00876EDD"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rsidR="00366A73" w:rsidRDefault="00366A73" w:rsidP="00161F93">
            <w:pPr>
              <w:spacing w:before="20" w:after="20"/>
              <w:jc w:val="left"/>
              <w:rPr>
                <w:rFonts w:cs="Arial"/>
                <w:color w:val="000000"/>
                <w:szCs w:val="20"/>
              </w:rPr>
            </w:pPr>
          </w:p>
        </w:tc>
      </w:tr>
      <w:tr w:rsidR="00CE50E0" w:rsidRPr="00315425" w:rsidTr="001D7813">
        <w:trPr>
          <w:trHeight w:val="387"/>
        </w:trPr>
        <w:tc>
          <w:tcPr>
            <w:tcW w:w="10458" w:type="dxa"/>
            <w:gridSpan w:val="13"/>
            <w:tcBorders>
              <w:top w:val="dotted" w:sz="2" w:space="0" w:color="auto"/>
              <w:left w:val="single" w:sz="4" w:space="0" w:color="auto"/>
              <w:bottom w:val="dotted" w:sz="4" w:space="0" w:color="auto"/>
              <w:right w:val="single" w:sz="4" w:space="0" w:color="auto"/>
            </w:tcBorders>
            <w:shd w:val="clear" w:color="auto" w:fill="F2F2F2" w:themeFill="background1" w:themeFillShade="F2"/>
            <w:vAlign w:val="center"/>
          </w:tcPr>
          <w:p w:rsidR="00CE50E0" w:rsidRPr="00876EDD" w:rsidRDefault="00CE50E0" w:rsidP="00CE50E0">
            <w:pPr>
              <w:pStyle w:val="Heading2"/>
              <w:rPr>
                <w:rFonts w:cs="Arial"/>
                <w:color w:val="000000"/>
                <w:szCs w:val="20"/>
              </w:rPr>
            </w:pPr>
            <w:r w:rsidRPr="00CE50E0">
              <w:rPr>
                <w:rFonts w:cs="Arial"/>
                <w:b w:val="0"/>
                <w:color w:val="002060"/>
                <w:szCs w:val="20"/>
                <w:shd w:val="clear" w:color="auto" w:fill="F2F2F2"/>
                <w:lang w:val="en-US"/>
              </w:rPr>
              <w:t xml:space="preserve">Immediate manager </w:t>
            </w:r>
            <w:r w:rsidRPr="00CE50E0">
              <w:rPr>
                <w:rFonts w:cs="Arial"/>
                <w:b w:val="0"/>
                <w:color w:val="002060"/>
                <w:szCs w:val="20"/>
                <w:shd w:val="clear" w:color="auto" w:fill="F2F2F2"/>
                <w:lang w:val="en-US"/>
              </w:rPr>
              <w:br/>
              <w:t>(N+1 Job title and name):  Senior Prison Custody Officer/Team Leader (SPCO)</w:t>
            </w:r>
          </w:p>
        </w:tc>
      </w:tr>
      <w:tr w:rsidR="00366A73" w:rsidRPr="00315425"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rsidR="00366A73" w:rsidRDefault="00366A73" w:rsidP="00366A7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4860AD" w:rsidRDefault="00366A73" w:rsidP="009447C8">
            <w:pPr>
              <w:pStyle w:val="gris"/>
              <w:framePr w:hSpace="0" w:wrap="auto" w:vAnchor="margin" w:hAnchor="text" w:xAlign="left" w:yAlign="inline"/>
              <w:spacing w:before="20" w:after="20"/>
              <w:rPr>
                <w:b w:val="0"/>
              </w:rPr>
            </w:pPr>
            <w:r w:rsidRPr="004860AD">
              <w:rPr>
                <w:b w:val="0"/>
              </w:rPr>
              <w:t>Position location</w:t>
            </w:r>
            <w:r>
              <w:rPr>
                <w:b w:val="0"/>
              </w:rPr>
              <w:t>:</w:t>
            </w:r>
            <w:r w:rsidR="00CE50E0">
              <w:rPr>
                <w:b w:val="0"/>
              </w:rPr>
              <w:t xml:space="preserve">  </w:t>
            </w:r>
          </w:p>
        </w:tc>
        <w:tc>
          <w:tcPr>
            <w:tcW w:w="7200" w:type="dxa"/>
            <w:gridSpan w:val="9"/>
            <w:tcBorders>
              <w:top w:val="dotted" w:sz="4" w:space="0" w:color="auto"/>
              <w:left w:val="nil"/>
              <w:bottom w:val="single" w:sz="4" w:space="0" w:color="auto"/>
              <w:right w:val="single" w:sz="4" w:space="0" w:color="auto"/>
            </w:tcBorders>
            <w:vAlign w:val="center"/>
          </w:tcPr>
          <w:p w:rsidR="00366A73" w:rsidRDefault="009447C8" w:rsidP="00161F93">
            <w:pPr>
              <w:spacing w:before="20" w:after="20"/>
              <w:jc w:val="left"/>
              <w:rPr>
                <w:rFonts w:cs="Arial"/>
                <w:color w:val="000000"/>
                <w:szCs w:val="20"/>
              </w:rPr>
            </w:pPr>
            <w:r>
              <w:t xml:space="preserve">HMP </w:t>
            </w:r>
            <w:proofErr w:type="spellStart"/>
            <w:r>
              <w:t>Bronzefield</w:t>
            </w:r>
            <w:proofErr w:type="spellEnd"/>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rsidR="00F234C0">
              <w:t>Purpose of the Job</w:t>
            </w:r>
          </w:p>
        </w:tc>
      </w:tr>
      <w:tr w:rsidR="00366A73" w:rsidRPr="00AC039B"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rsidR="00745A24" w:rsidRPr="00CE50E0" w:rsidRDefault="00CE50E0" w:rsidP="0072500F">
            <w:pPr>
              <w:pStyle w:val="Puces4"/>
              <w:numPr>
                <w:ilvl w:val="0"/>
                <w:numId w:val="0"/>
              </w:numPr>
              <w:suppressAutoHyphens/>
            </w:pPr>
            <w:r w:rsidRPr="00443392">
              <w:t>To maintain a safe and secure environment</w:t>
            </w:r>
            <w:r>
              <w:t xml:space="preserve"> for staff, visitors and prisoners</w:t>
            </w:r>
            <w:r w:rsidRPr="00443392">
              <w:t xml:space="preserve"> where </w:t>
            </w:r>
            <w:r>
              <w:t>everyone</w:t>
            </w:r>
            <w:r w:rsidRPr="00443392">
              <w:t xml:space="preserve"> </w:t>
            </w:r>
            <w:r>
              <w:t>is</w:t>
            </w:r>
            <w:r w:rsidRPr="00443392">
              <w:t xml:space="preserve"> treated wit</w:t>
            </w:r>
            <w:r>
              <w:t xml:space="preserve">h decency, </w:t>
            </w:r>
            <w:r w:rsidRPr="0097085F">
              <w:t xml:space="preserve">dignity </w:t>
            </w:r>
            <w:r w:rsidR="009447C8" w:rsidRPr="0097085F">
              <w:t xml:space="preserve">and respect.  Create, maintain </w:t>
            </w:r>
            <w:r w:rsidRPr="0097085F">
              <w:t>and promote an enviro</w:t>
            </w:r>
            <w:r w:rsidR="009447C8" w:rsidRPr="0097085F">
              <w:t>nment which encourages prisoners</w:t>
            </w:r>
            <w:r w:rsidRPr="0097085F">
              <w:t xml:space="preserve"> to identify and address their offending behaviour. </w:t>
            </w:r>
            <w:r w:rsidR="0072500F" w:rsidRPr="0097085F">
              <w:t xml:space="preserve">Use a wide range of experiences, judgements, influencing techniques and tools to be able to make informed decision making to allow prisoners to be safe and secure.  </w:t>
            </w:r>
            <w:r w:rsidRPr="0097085F">
              <w:t>Carry out the r</w:t>
            </w:r>
            <w:r w:rsidR="009447C8" w:rsidRPr="0097085F">
              <w:t>o</w:t>
            </w:r>
            <w:r w:rsidR="0072500F" w:rsidRPr="0097085F">
              <w:t xml:space="preserve">le </w:t>
            </w:r>
            <w:r w:rsidRPr="0097085F">
              <w:t xml:space="preserve">whilst </w:t>
            </w:r>
            <w:r w:rsidRPr="0097085F">
              <w:rPr>
                <w:rFonts w:eastAsia="Times New Roman"/>
              </w:rPr>
              <w:t>balancing authority</w:t>
            </w:r>
            <w:r w:rsidR="0072500F" w:rsidRPr="0097085F">
              <w:rPr>
                <w:rFonts w:eastAsia="Times New Roman"/>
              </w:rPr>
              <w:t>, compassion and empath and to m</w:t>
            </w:r>
            <w:r w:rsidRPr="0097085F">
              <w:rPr>
                <w:rFonts w:eastAsia="Times New Roman"/>
              </w:rPr>
              <w:t>otivate prisoners to do what is best for them within the working prison agenda.</w:t>
            </w: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315425" w:rsidRDefault="00366A73" w:rsidP="00F234C0">
            <w:pPr>
              <w:pStyle w:val="titregris"/>
              <w:framePr w:hSpace="0" w:wrap="auto" w:vAnchor="margin" w:hAnchor="text" w:xAlign="left" w:yAlign="inline"/>
            </w:pPr>
            <w:r w:rsidRPr="00315425">
              <w:rPr>
                <w:color w:val="FF0000"/>
              </w:rPr>
              <w:t>2.</w:t>
            </w:r>
            <w:r w:rsidR="00F234C0">
              <w:t xml:space="preserve"> </w:t>
            </w:r>
            <w:r w:rsidR="00F234C0">
              <w:tab/>
              <w:t>Dimensions</w:t>
            </w:r>
          </w:p>
        </w:tc>
      </w:tr>
      <w:tr w:rsidR="00366A73" w:rsidRPr="007C0E94" w:rsidTr="00161F93">
        <w:trPr>
          <w:trHeight w:val="232"/>
        </w:trPr>
        <w:tc>
          <w:tcPr>
            <w:tcW w:w="1008" w:type="dxa"/>
            <w:vMerge w:val="restart"/>
            <w:tcBorders>
              <w:top w:val="dotted" w:sz="2" w:space="0" w:color="auto"/>
              <w:left w:val="single" w:sz="2" w:space="0" w:color="auto"/>
              <w:right w:val="nil"/>
            </w:tcBorders>
            <w:vAlign w:val="center"/>
          </w:tcPr>
          <w:p w:rsidR="00366A73" w:rsidRPr="007C0E94" w:rsidRDefault="00CE50E0" w:rsidP="00161F93">
            <w:pPr>
              <w:rPr>
                <w:sz w:val="18"/>
                <w:szCs w:val="18"/>
              </w:rPr>
            </w:pPr>
            <w:r>
              <w:rPr>
                <w:sz w:val="18"/>
                <w:szCs w:val="18"/>
              </w:rPr>
              <w:t>Revenue FY15</w:t>
            </w:r>
            <w:r w:rsidR="00366A73" w:rsidRPr="007C0E94">
              <w:rPr>
                <w:sz w:val="18"/>
                <w:szCs w:val="18"/>
              </w:rPr>
              <w:t>:</w:t>
            </w:r>
          </w:p>
        </w:tc>
        <w:tc>
          <w:tcPr>
            <w:tcW w:w="630" w:type="dxa"/>
            <w:gridSpan w:val="2"/>
            <w:vMerge w:val="restart"/>
            <w:tcBorders>
              <w:top w:val="dotted" w:sz="2" w:space="0" w:color="auto"/>
              <w:left w:val="nil"/>
              <w:right w:val="dotted" w:sz="2" w:space="0" w:color="auto"/>
            </w:tcBorders>
            <w:vAlign w:val="center"/>
          </w:tcPr>
          <w:p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rsidR="00366A73" w:rsidRPr="007C0E94" w:rsidRDefault="00CE50E0" w:rsidP="00161F93">
            <w:pPr>
              <w:rPr>
                <w:sz w:val="18"/>
                <w:szCs w:val="18"/>
              </w:rPr>
            </w:pPr>
            <w:r>
              <w:rPr>
                <w:sz w:val="18"/>
                <w:szCs w:val="18"/>
              </w:rPr>
              <w:t>n/a</w:t>
            </w: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rsidR="00366A73" w:rsidRPr="007C0E94" w:rsidRDefault="00366A73" w:rsidP="00161F93">
            <w:pPr>
              <w:rPr>
                <w:sz w:val="18"/>
                <w:szCs w:val="18"/>
              </w:rPr>
            </w:pP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rsidR="00366A73" w:rsidRPr="007C0E94" w:rsidRDefault="00CE50E0" w:rsidP="00161F93">
            <w:pPr>
              <w:rPr>
                <w:sz w:val="18"/>
                <w:szCs w:val="18"/>
              </w:rPr>
            </w:pPr>
            <w:r>
              <w:rPr>
                <w:sz w:val="18"/>
                <w:szCs w:val="18"/>
              </w:rPr>
              <w:t>n/a</w:t>
            </w:r>
          </w:p>
        </w:tc>
      </w:tr>
      <w:tr w:rsidR="00366A73" w:rsidRPr="007C0E94" w:rsidTr="00161F93">
        <w:trPr>
          <w:trHeight w:val="218"/>
        </w:trPr>
        <w:tc>
          <w:tcPr>
            <w:tcW w:w="1008" w:type="dxa"/>
            <w:vMerge/>
            <w:tcBorders>
              <w:left w:val="single" w:sz="2" w:space="0" w:color="auto"/>
              <w:bottom w:val="dotted" w:sz="4" w:space="0" w:color="auto"/>
              <w:right w:val="nil"/>
            </w:tcBorders>
            <w:vAlign w:val="center"/>
          </w:tcPr>
          <w:p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rsidR="00366A73" w:rsidRPr="007C0E94" w:rsidRDefault="00366A73" w:rsidP="00161F93">
            <w:pPr>
              <w:rPr>
                <w:sz w:val="18"/>
                <w:szCs w:val="18"/>
              </w:rPr>
            </w:pPr>
          </w:p>
        </w:tc>
      </w:tr>
      <w:tr w:rsidR="00366A73" w:rsidRPr="00FB6D69"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rsidR="00366A73" w:rsidRPr="00144E5D" w:rsidRDefault="009447C8" w:rsidP="00144E5D">
            <w:pPr>
              <w:numPr>
                <w:ilvl w:val="0"/>
                <w:numId w:val="1"/>
              </w:numPr>
              <w:spacing w:before="40" w:after="40"/>
              <w:jc w:val="left"/>
              <w:rPr>
                <w:rFonts w:cs="Arial"/>
                <w:color w:val="000000" w:themeColor="text1"/>
                <w:szCs w:val="20"/>
              </w:rPr>
            </w:pPr>
            <w:r>
              <w:rPr>
                <w:rFonts w:cs="Arial"/>
                <w:color w:val="000000" w:themeColor="text1"/>
                <w:szCs w:val="20"/>
              </w:rPr>
              <w:t xml:space="preserve">HMP </w:t>
            </w:r>
            <w:proofErr w:type="spellStart"/>
            <w:r>
              <w:rPr>
                <w:rFonts w:cs="Arial"/>
                <w:color w:val="000000" w:themeColor="text1"/>
                <w:szCs w:val="20"/>
              </w:rPr>
              <w:t>Bronzefield</w:t>
            </w:r>
            <w:proofErr w:type="spellEnd"/>
            <w:r>
              <w:rPr>
                <w:rFonts w:cs="Arial"/>
                <w:color w:val="000000" w:themeColor="text1"/>
                <w:szCs w:val="20"/>
              </w:rPr>
              <w:t xml:space="preserve"> manages 572</w:t>
            </w:r>
            <w:r w:rsidR="00CE50E0">
              <w:rPr>
                <w:rFonts w:cs="Arial"/>
                <w:color w:val="000000" w:themeColor="text1"/>
                <w:szCs w:val="20"/>
              </w:rPr>
              <w:t xml:space="preserve"> female offenders, from remand to sentenced</w:t>
            </w:r>
          </w:p>
        </w:tc>
      </w:tr>
    </w:tbl>
    <w:p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w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vIit5ofiuqIwhdimncwHgEoxHyJ0YDjJoEqx97Iiko6SOHZjFz6WzI&#10;s7E9G4SXcDXBpZYYTYtUTxNs30u2ayD21JBcrKGlambV/ozj1IgwQCyb07AzE+p6bb2eR/LqD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HQDHDKAgAA2gUAAA4AAAAAAAAAAAAAAAAALgIAAGRycy9lMm9Eb2MueG1s&#10;UEsBAi0AFAAGAAgAAAAhAOd6wlngAAAADQEAAA8AAAAAAAAAAAAAAAAAJAUAAGRycy9kb3ducmV2&#10;LnhtbFBLBQYAAAAABAAEAPMAAAAxBgAAAAA=&#10;" filled="f" fillcolor="#00a0c6" strokecolor="window" strokeweight=".25pt">
                <v:textbox inset="0,0,0,0">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0943F3" w:rsidRDefault="00366A73" w:rsidP="00F234C0">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p>
        </w:tc>
      </w:tr>
      <w:tr w:rsidR="00366A73" w:rsidRPr="00315425" w:rsidTr="00366A73">
        <w:trPr>
          <w:trHeight w:val="77"/>
        </w:trPr>
        <w:tc>
          <w:tcPr>
            <w:tcW w:w="10458" w:type="dxa"/>
            <w:tcBorders>
              <w:top w:val="dotted" w:sz="4" w:space="0" w:color="auto"/>
              <w:left w:val="single" w:sz="2" w:space="0" w:color="auto"/>
              <w:bottom w:val="single" w:sz="2" w:space="0" w:color="000000"/>
              <w:right w:val="single" w:sz="2" w:space="0" w:color="auto"/>
            </w:tcBorders>
          </w:tcPr>
          <w:p w:rsidR="00366A73" w:rsidRPr="00315425" w:rsidRDefault="00366A73" w:rsidP="00366A73">
            <w:pPr>
              <w:jc w:val="center"/>
              <w:rPr>
                <w:rFonts w:cs="Arial"/>
                <w:b/>
                <w:sz w:val="4"/>
                <w:szCs w:val="20"/>
              </w:rPr>
            </w:pPr>
          </w:p>
          <w:p w:rsidR="00366A73" w:rsidRPr="00315425" w:rsidRDefault="00366A73" w:rsidP="00366A73">
            <w:pPr>
              <w:jc w:val="center"/>
              <w:rPr>
                <w:rFonts w:cs="Arial"/>
                <w:b/>
                <w:sz w:val="6"/>
                <w:szCs w:val="20"/>
              </w:rPr>
            </w:pPr>
          </w:p>
          <w:p w:rsidR="00366A73" w:rsidRDefault="00366A73" w:rsidP="00366A73">
            <w:pPr>
              <w:spacing w:after="40"/>
              <w:jc w:val="center"/>
              <w:rPr>
                <w:rFonts w:cs="Arial"/>
                <w:noProof/>
                <w:sz w:val="10"/>
                <w:szCs w:val="20"/>
                <w:lang w:eastAsia="en-US"/>
              </w:rPr>
            </w:pPr>
          </w:p>
          <w:p w:rsidR="00366A73" w:rsidRDefault="00366A73" w:rsidP="00366A73">
            <w:pPr>
              <w:spacing w:after="40"/>
              <w:jc w:val="center"/>
              <w:rPr>
                <w:rFonts w:cs="Arial"/>
                <w:noProof/>
                <w:sz w:val="10"/>
                <w:szCs w:val="20"/>
                <w:lang w:eastAsia="en-US"/>
              </w:rPr>
            </w:pPr>
          </w:p>
          <w:p w:rsidR="000E3EF7" w:rsidRDefault="005E3FFB" w:rsidP="00366A73">
            <w:pPr>
              <w:spacing w:after="40"/>
              <w:jc w:val="center"/>
              <w:rPr>
                <w:rFonts w:cs="Arial"/>
                <w:noProof/>
                <w:sz w:val="10"/>
                <w:szCs w:val="20"/>
                <w:lang w:eastAsia="en-US"/>
              </w:rPr>
            </w:pPr>
            <w:r>
              <w:rPr>
                <w:rFonts w:cs="Arial"/>
                <w:noProof/>
                <w:sz w:val="10"/>
                <w:szCs w:val="20"/>
                <w:lang w:val="en-GB" w:eastAsia="en-GB"/>
              </w:rPr>
              <w:drawing>
                <wp:inline distT="0" distB="0" distL="0" distR="0">
                  <wp:extent cx="5486400" cy="490118"/>
                  <wp:effectExtent l="0" t="38100" r="0" b="6286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366A73" w:rsidRPr="00D376CF" w:rsidRDefault="00366A73" w:rsidP="00366A73">
            <w:pPr>
              <w:spacing w:after="40"/>
              <w:jc w:val="center"/>
              <w:rPr>
                <w:rFonts w:cs="Arial"/>
                <w:sz w:val="14"/>
                <w:szCs w:val="20"/>
              </w:rPr>
            </w:pPr>
          </w:p>
        </w:tc>
      </w:tr>
    </w:tbl>
    <w:p w:rsidR="00366A73" w:rsidRDefault="00366A73" w:rsidP="00366A73">
      <w:pPr>
        <w:jc w:val="left"/>
        <w:rPr>
          <w:rFonts w:cs="Arial"/>
          <w:vanish/>
        </w:rPr>
      </w:pPr>
    </w:p>
    <w:p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366A73" w:rsidRPr="002A2FAD" w:rsidRDefault="00366A73" w:rsidP="00F234C0">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p>
        </w:tc>
      </w:tr>
      <w:tr w:rsidR="00366A73" w:rsidRPr="0097085F" w:rsidTr="00161F93">
        <w:trPr>
          <w:trHeight w:val="1606"/>
        </w:trPr>
        <w:tc>
          <w:tcPr>
            <w:tcW w:w="10458" w:type="dxa"/>
            <w:tcBorders>
              <w:top w:val="dotted" w:sz="2" w:space="0" w:color="auto"/>
              <w:left w:val="single" w:sz="2" w:space="0" w:color="auto"/>
              <w:bottom w:val="single" w:sz="4" w:space="0" w:color="auto"/>
              <w:right w:val="single" w:sz="2" w:space="0" w:color="auto"/>
            </w:tcBorders>
          </w:tcPr>
          <w:p w:rsidR="007C077A" w:rsidRPr="0097085F" w:rsidRDefault="007C077A" w:rsidP="00EA4C16">
            <w:pPr>
              <w:numPr>
                <w:ilvl w:val="0"/>
                <w:numId w:val="3"/>
              </w:numPr>
              <w:spacing w:before="40" w:after="40"/>
              <w:jc w:val="left"/>
              <w:rPr>
                <w:rFonts w:cs="Arial"/>
                <w:color w:val="FF0000"/>
                <w:szCs w:val="20"/>
              </w:rPr>
            </w:pPr>
            <w:r w:rsidRPr="0097085F">
              <w:t xml:space="preserve">The role of a PCO is fundamental in changing people’s lives for the better. You will provide and maintain a safe environment and encourage all offenders to participate in resettlement work in order to reduce the risk to others </w:t>
            </w:r>
            <w:r w:rsidR="0072500F" w:rsidRPr="0097085F">
              <w:t xml:space="preserve">or themselves </w:t>
            </w:r>
            <w:r w:rsidRPr="0097085F">
              <w:t>when they are released.</w:t>
            </w:r>
          </w:p>
          <w:p w:rsidR="007C077A" w:rsidRPr="0097085F" w:rsidRDefault="007C077A" w:rsidP="00EA4C16">
            <w:pPr>
              <w:numPr>
                <w:ilvl w:val="0"/>
                <w:numId w:val="3"/>
              </w:numPr>
              <w:spacing w:before="40" w:after="40"/>
              <w:jc w:val="left"/>
              <w:rPr>
                <w:rFonts w:cs="Arial"/>
                <w:color w:val="FF0000"/>
                <w:szCs w:val="20"/>
              </w:rPr>
            </w:pPr>
            <w:r w:rsidRPr="0097085F">
              <w:t>No two days are the same, your standard duties may include; building and maintaining relationships with employees and prisoners, ensuring prisoners have access to purposeful activities and carrying out internal or external escorts of prisoners and hospital bed watches as required.</w:t>
            </w:r>
          </w:p>
          <w:p w:rsidR="00835049" w:rsidRPr="0097085F" w:rsidRDefault="007C077A" w:rsidP="00835049">
            <w:pPr>
              <w:numPr>
                <w:ilvl w:val="0"/>
                <w:numId w:val="3"/>
              </w:numPr>
              <w:spacing w:before="40" w:after="40"/>
              <w:jc w:val="left"/>
              <w:rPr>
                <w:rFonts w:cs="Arial"/>
                <w:color w:val="FF0000"/>
                <w:szCs w:val="20"/>
              </w:rPr>
            </w:pPr>
            <w:r w:rsidRPr="0097085F">
              <w:t xml:space="preserve">You must also understand that prisons hold offenders with a wide range of personal experiences and </w:t>
            </w:r>
            <w:r w:rsidRPr="0097085F">
              <w:lastRenderedPageBreak/>
              <w:t>problems. This means that you are likely to work with offenders who have experience of drug and alcohol abuse, anger management problems, mental health problems, domestic violence and abuse, people who harm themselves and those that have the potential to harm others.  You will receive training to help understand these experiences more fully, but this means you are likely to experience confrontation and challenge within your daily duties and need to be confident to be able to deal effectively with these situations.</w:t>
            </w:r>
          </w:p>
          <w:p w:rsidR="00835049" w:rsidRPr="0097085F" w:rsidRDefault="00835049" w:rsidP="00835049">
            <w:pPr>
              <w:numPr>
                <w:ilvl w:val="0"/>
                <w:numId w:val="3"/>
              </w:numPr>
              <w:spacing w:before="40" w:after="40"/>
              <w:jc w:val="left"/>
              <w:rPr>
                <w:rFonts w:cs="Arial"/>
                <w:color w:val="FF0000"/>
                <w:szCs w:val="20"/>
              </w:rPr>
            </w:pPr>
            <w:r w:rsidRPr="0097085F">
              <w:t>The performance/output of the PCO role impacts the operational, financial, contractual and reputational risks of the prison.</w:t>
            </w:r>
          </w:p>
        </w:tc>
      </w:tr>
    </w:tbl>
    <w:p w:rsidR="00366A73" w:rsidRPr="0097085F" w:rsidRDefault="00366A73" w:rsidP="00366A73">
      <w:pPr>
        <w:jc w:val="left"/>
        <w:rPr>
          <w:rFonts w:cs="Arial"/>
        </w:rPr>
      </w:pPr>
    </w:p>
    <w:p w:rsidR="00E57078" w:rsidRPr="0097085F"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97085F" w:rsidTr="00161F93">
        <w:trPr>
          <w:trHeight w:val="565"/>
        </w:trPr>
        <w:tc>
          <w:tcPr>
            <w:tcW w:w="10458" w:type="dxa"/>
            <w:shd w:val="clear" w:color="auto" w:fill="F2F2F2"/>
            <w:vAlign w:val="center"/>
          </w:tcPr>
          <w:p w:rsidR="00366A73" w:rsidRPr="0097085F" w:rsidRDefault="00366A73" w:rsidP="00F234C0">
            <w:pPr>
              <w:pStyle w:val="titregris"/>
              <w:framePr w:hSpace="0" w:wrap="auto" w:vAnchor="margin" w:hAnchor="text" w:xAlign="left" w:yAlign="inline"/>
            </w:pPr>
            <w:r w:rsidRPr="0097085F">
              <w:rPr>
                <w:color w:val="FF0000"/>
              </w:rPr>
              <w:t>5.</w:t>
            </w:r>
            <w:r w:rsidRPr="0097085F">
              <w:t xml:space="preserve">  Main assignments </w:t>
            </w:r>
          </w:p>
        </w:tc>
      </w:tr>
      <w:tr w:rsidR="00366A73" w:rsidRPr="00062691" w:rsidTr="00161F93">
        <w:trPr>
          <w:trHeight w:val="620"/>
        </w:trPr>
        <w:tc>
          <w:tcPr>
            <w:tcW w:w="10458" w:type="dxa"/>
          </w:tcPr>
          <w:p w:rsidR="00366A73" w:rsidRPr="0097085F" w:rsidRDefault="00366A73" w:rsidP="00161F93">
            <w:pPr>
              <w:rPr>
                <w:rFonts w:cs="Arial"/>
                <w:b/>
                <w:sz w:val="6"/>
                <w:szCs w:val="20"/>
              </w:rPr>
            </w:pPr>
          </w:p>
          <w:p w:rsidR="005563EE" w:rsidRPr="0097085F" w:rsidRDefault="00717F98" w:rsidP="00EE5C06">
            <w:pPr>
              <w:pStyle w:val="Puces4"/>
              <w:numPr>
                <w:ilvl w:val="0"/>
                <w:numId w:val="19"/>
              </w:numPr>
              <w:suppressAutoHyphens/>
              <w:jc w:val="left"/>
            </w:pPr>
            <w:r w:rsidRPr="0097085F">
              <w:t>Maintain the effective supervision and control of prisoners</w:t>
            </w:r>
            <w:r w:rsidR="005563EE" w:rsidRPr="0097085F">
              <w:t>, focusing on Safety and Decency.</w:t>
            </w:r>
            <w:r w:rsidRPr="0097085F">
              <w:t xml:space="preserve"> </w:t>
            </w:r>
          </w:p>
          <w:p w:rsidR="00717F98" w:rsidRPr="0097085F" w:rsidRDefault="005563EE" w:rsidP="00EE5C06">
            <w:pPr>
              <w:pStyle w:val="Puces4"/>
              <w:numPr>
                <w:ilvl w:val="0"/>
                <w:numId w:val="19"/>
              </w:numPr>
              <w:suppressAutoHyphens/>
              <w:jc w:val="left"/>
            </w:pPr>
            <w:r w:rsidRPr="0097085F">
              <w:t xml:space="preserve">Ensuring </w:t>
            </w:r>
            <w:r w:rsidR="00717F98" w:rsidRPr="0097085F">
              <w:t>all prisoners can be accounted for, at any time</w:t>
            </w:r>
            <w:r w:rsidRPr="0097085F">
              <w:t>;</w:t>
            </w:r>
            <w:r w:rsidR="00717F98" w:rsidRPr="0097085F">
              <w:t xml:space="preserve"> unlocking and locking prisoners, supervising prisoner movements around the establishment and conducting roll counts at specified times throughout the day.</w:t>
            </w:r>
          </w:p>
          <w:p w:rsidR="00717F98" w:rsidRPr="0097085F" w:rsidRDefault="00717F98" w:rsidP="00EE5C06">
            <w:pPr>
              <w:pStyle w:val="Puces4"/>
              <w:numPr>
                <w:ilvl w:val="0"/>
                <w:numId w:val="19"/>
              </w:numPr>
              <w:suppressAutoHyphens/>
              <w:jc w:val="left"/>
            </w:pPr>
            <w:r w:rsidRPr="0097085F">
              <w:t>Establish and maintain professional and appropriate relationships with prisoners by being a positive role model and an effective personal officer to nominated prisoners -this may involve playing an active role in the custody / sentence management arrangements for your caseload.</w:t>
            </w:r>
          </w:p>
          <w:p w:rsidR="00717F98" w:rsidRPr="0097085F" w:rsidRDefault="00717F98" w:rsidP="00EE5C06">
            <w:pPr>
              <w:pStyle w:val="Puces4"/>
              <w:numPr>
                <w:ilvl w:val="0"/>
                <w:numId w:val="19"/>
              </w:numPr>
              <w:suppressAutoHyphens/>
              <w:jc w:val="left"/>
            </w:pPr>
            <w:r w:rsidRPr="0097085F">
              <w:t>Comply with the required security procedures in accordance with the National Security Framework and relevant local instructions.</w:t>
            </w:r>
          </w:p>
          <w:p w:rsidR="00717F98" w:rsidRPr="0097085F" w:rsidRDefault="00717F98" w:rsidP="00EE5C06">
            <w:pPr>
              <w:pStyle w:val="Puces4"/>
              <w:numPr>
                <w:ilvl w:val="0"/>
                <w:numId w:val="19"/>
              </w:numPr>
              <w:suppressAutoHyphens/>
              <w:jc w:val="left"/>
            </w:pPr>
            <w:r w:rsidRPr="0097085F">
              <w:t>Contribute to an effective and high performing prison by actively promoting</w:t>
            </w:r>
            <w:r w:rsidR="005563EE" w:rsidRPr="0097085F">
              <w:t xml:space="preserve"> and managing</w:t>
            </w:r>
            <w:r w:rsidRPr="0097085F">
              <w:t>:</w:t>
            </w:r>
          </w:p>
          <w:p w:rsidR="00717F98" w:rsidRPr="0097085F" w:rsidRDefault="00717F98" w:rsidP="00EE5C06">
            <w:pPr>
              <w:pStyle w:val="Puces4"/>
              <w:numPr>
                <w:ilvl w:val="2"/>
                <w:numId w:val="19"/>
              </w:numPr>
              <w:suppressAutoHyphens/>
            </w:pPr>
            <w:r w:rsidRPr="0097085F">
              <w:t>Anti-bullying procedures</w:t>
            </w:r>
          </w:p>
          <w:p w:rsidR="00717F98" w:rsidRPr="0097085F" w:rsidRDefault="00717F98" w:rsidP="00EE5C06">
            <w:pPr>
              <w:pStyle w:val="Puces4"/>
              <w:numPr>
                <w:ilvl w:val="2"/>
                <w:numId w:val="19"/>
              </w:numPr>
              <w:suppressAutoHyphens/>
            </w:pPr>
            <w:r w:rsidRPr="0097085F">
              <w:t>Prisoner incentive and earned privileges scheme</w:t>
            </w:r>
          </w:p>
          <w:p w:rsidR="00717F98" w:rsidRPr="0097085F" w:rsidRDefault="00717F98" w:rsidP="00EE5C06">
            <w:pPr>
              <w:pStyle w:val="Puces4"/>
              <w:numPr>
                <w:ilvl w:val="2"/>
                <w:numId w:val="19"/>
              </w:numPr>
              <w:suppressAutoHyphens/>
            </w:pPr>
            <w:r w:rsidRPr="0097085F">
              <w:t xml:space="preserve">Suicide and </w:t>
            </w:r>
            <w:proofErr w:type="spellStart"/>
            <w:r w:rsidRPr="0097085F">
              <w:t>self harm</w:t>
            </w:r>
            <w:proofErr w:type="spellEnd"/>
            <w:r w:rsidRPr="0097085F">
              <w:t xml:space="preserve"> prevention procedures</w:t>
            </w:r>
          </w:p>
          <w:p w:rsidR="00717F98" w:rsidRPr="0097085F" w:rsidRDefault="00717F98" w:rsidP="00EE5C06">
            <w:pPr>
              <w:pStyle w:val="Puces4"/>
              <w:numPr>
                <w:ilvl w:val="2"/>
                <w:numId w:val="19"/>
              </w:numPr>
              <w:suppressAutoHyphens/>
            </w:pPr>
            <w:r w:rsidRPr="0097085F">
              <w:t>Violence reduction strategy</w:t>
            </w:r>
          </w:p>
          <w:p w:rsidR="00717F98" w:rsidRPr="0097085F" w:rsidRDefault="00717F98" w:rsidP="00EE5C06">
            <w:pPr>
              <w:pStyle w:val="Puces4"/>
              <w:numPr>
                <w:ilvl w:val="2"/>
                <w:numId w:val="19"/>
              </w:numPr>
              <w:suppressAutoHyphens/>
            </w:pPr>
            <w:r w:rsidRPr="0097085F">
              <w:t>Drugs strategy</w:t>
            </w:r>
          </w:p>
          <w:p w:rsidR="00717F98" w:rsidRPr="0097085F" w:rsidRDefault="00717F98" w:rsidP="00EE5C06">
            <w:pPr>
              <w:pStyle w:val="Puces4"/>
              <w:numPr>
                <w:ilvl w:val="2"/>
                <w:numId w:val="19"/>
              </w:numPr>
              <w:suppressAutoHyphens/>
            </w:pPr>
            <w:r w:rsidRPr="0097085F">
              <w:t>Health &amp; Safety</w:t>
            </w:r>
          </w:p>
          <w:p w:rsidR="00717F98" w:rsidRPr="0097085F" w:rsidRDefault="00717F98" w:rsidP="00EE5C06">
            <w:pPr>
              <w:pStyle w:val="Puces4"/>
              <w:numPr>
                <w:ilvl w:val="0"/>
                <w:numId w:val="19"/>
              </w:numPr>
              <w:suppressAutoHyphens/>
              <w:jc w:val="left"/>
            </w:pPr>
            <w:r w:rsidRPr="0097085F">
              <w:t>Deal with prisoner requests and complaints in an honest, timely and appropriate manner in accordance with national and local policies.</w:t>
            </w:r>
          </w:p>
          <w:p w:rsidR="00717F98" w:rsidRPr="0097085F" w:rsidRDefault="00717F98" w:rsidP="00EE5C06">
            <w:pPr>
              <w:pStyle w:val="Puces4"/>
              <w:numPr>
                <w:ilvl w:val="0"/>
                <w:numId w:val="19"/>
              </w:numPr>
              <w:suppressAutoHyphens/>
              <w:jc w:val="left"/>
            </w:pPr>
            <w:r w:rsidRPr="0097085F">
              <w:t>Ensure that all prisoners have access to purposeful activities that meet their individual needs.</w:t>
            </w:r>
          </w:p>
          <w:p w:rsidR="00717F98" w:rsidRPr="0097085F" w:rsidRDefault="00717F98" w:rsidP="00EE5C06">
            <w:pPr>
              <w:pStyle w:val="Puces4"/>
              <w:numPr>
                <w:ilvl w:val="0"/>
                <w:numId w:val="19"/>
              </w:numPr>
              <w:suppressAutoHyphens/>
              <w:jc w:val="left"/>
            </w:pPr>
            <w:r w:rsidRPr="0097085F">
              <w:t>Carry out internal or external escorts of prisoners and hospital bed watches as required.</w:t>
            </w:r>
          </w:p>
          <w:p w:rsidR="00717F98" w:rsidRPr="0097085F" w:rsidRDefault="00717F98" w:rsidP="00EE5C06">
            <w:pPr>
              <w:pStyle w:val="Puces4"/>
              <w:numPr>
                <w:ilvl w:val="0"/>
                <w:numId w:val="19"/>
              </w:numPr>
              <w:suppressAutoHyphens/>
              <w:jc w:val="left"/>
            </w:pPr>
            <w:r w:rsidRPr="0097085F">
              <w:t>Complete objective, factual and concise reports on prisoners as required</w:t>
            </w:r>
            <w:r w:rsidR="0072500F" w:rsidRPr="0097085F">
              <w:t>.</w:t>
            </w:r>
          </w:p>
          <w:p w:rsidR="00717F98" w:rsidRPr="0097085F" w:rsidRDefault="00717F98" w:rsidP="00EE5C06">
            <w:pPr>
              <w:pStyle w:val="Puces4"/>
              <w:numPr>
                <w:ilvl w:val="0"/>
                <w:numId w:val="19"/>
              </w:numPr>
              <w:suppressAutoHyphens/>
              <w:jc w:val="left"/>
            </w:pPr>
            <w:r w:rsidRPr="0097085F">
              <w:t xml:space="preserve">Respond to a </w:t>
            </w:r>
            <w:r w:rsidR="0072500F" w:rsidRPr="0097085F">
              <w:t xml:space="preserve">potential </w:t>
            </w:r>
            <w:r w:rsidRPr="0097085F">
              <w:t>variety of incidents involving prisoners where the use of force may be necessary, restraining prisoners with approved techniques, when appropriate.</w:t>
            </w:r>
          </w:p>
          <w:p w:rsidR="00717F98" w:rsidRPr="0097085F" w:rsidRDefault="00717F98" w:rsidP="00EE5C06">
            <w:pPr>
              <w:pStyle w:val="Puces4"/>
              <w:numPr>
                <w:ilvl w:val="0"/>
                <w:numId w:val="19"/>
              </w:numPr>
              <w:suppressAutoHyphens/>
              <w:jc w:val="left"/>
            </w:pPr>
            <w:r w:rsidRPr="0097085F">
              <w:t>Know and understand the local contingency plans.</w:t>
            </w:r>
          </w:p>
          <w:p w:rsidR="00717F98" w:rsidRPr="0097085F" w:rsidRDefault="00717F98" w:rsidP="00EE5C06">
            <w:pPr>
              <w:pStyle w:val="Puces4"/>
              <w:numPr>
                <w:ilvl w:val="0"/>
                <w:numId w:val="19"/>
              </w:numPr>
              <w:suppressAutoHyphens/>
              <w:jc w:val="left"/>
            </w:pPr>
            <w:r w:rsidRPr="0097085F">
              <w:t xml:space="preserve">Carry out departmental duties and services to prisoners in accordance with the Prison Regime, </w:t>
            </w:r>
            <w:r w:rsidR="0072500F" w:rsidRPr="0097085F">
              <w:t>audits, objectives, policy and p</w:t>
            </w:r>
            <w:r w:rsidRPr="0097085F">
              <w:t>rocedures.</w:t>
            </w:r>
          </w:p>
          <w:p w:rsidR="00717F98" w:rsidRPr="0097085F" w:rsidRDefault="00717F98" w:rsidP="00EE5C06">
            <w:pPr>
              <w:pStyle w:val="Puces4"/>
              <w:numPr>
                <w:ilvl w:val="0"/>
                <w:numId w:val="19"/>
              </w:numPr>
              <w:suppressAutoHyphens/>
              <w:jc w:val="left"/>
            </w:pPr>
            <w:r w:rsidRPr="0097085F">
              <w:t>R</w:t>
            </w:r>
            <w:r w:rsidR="0072500F" w:rsidRPr="0097085F">
              <w:t>eport</w:t>
            </w:r>
            <w:r w:rsidRPr="0097085F">
              <w:t xml:space="preserve"> any important information or intelligence to the Security Department. </w:t>
            </w:r>
          </w:p>
          <w:p w:rsidR="00717F98" w:rsidRPr="0097085F" w:rsidRDefault="00717F98" w:rsidP="00EE5C06">
            <w:pPr>
              <w:pStyle w:val="Puces4"/>
              <w:numPr>
                <w:ilvl w:val="0"/>
                <w:numId w:val="19"/>
              </w:numPr>
              <w:suppressAutoHyphens/>
              <w:jc w:val="left"/>
            </w:pPr>
            <w:r w:rsidRPr="0097085F">
              <w:t>Take an active part in rehabilitation programmes, including workshops, a</w:t>
            </w:r>
            <w:r w:rsidR="0072500F" w:rsidRPr="0097085F">
              <w:t>ssessing and advising prisoners.</w:t>
            </w:r>
          </w:p>
          <w:p w:rsidR="00EE5C06" w:rsidRPr="0097085F" w:rsidRDefault="00EE5C06" w:rsidP="00EE5C06">
            <w:pPr>
              <w:pStyle w:val="Puces4"/>
              <w:numPr>
                <w:ilvl w:val="0"/>
                <w:numId w:val="19"/>
              </w:numPr>
              <w:suppressAutoHyphens/>
              <w:jc w:val="left"/>
            </w:pPr>
            <w:r w:rsidRPr="0097085F">
              <w:t>Discretion to be displayed at all times and strict confidence to be maintained in all sensitive matters</w:t>
            </w:r>
          </w:p>
          <w:p w:rsidR="00424476" w:rsidRPr="00EE5C06" w:rsidRDefault="00424476" w:rsidP="002D6835">
            <w:pPr>
              <w:pStyle w:val="Puces4"/>
              <w:numPr>
                <w:ilvl w:val="0"/>
                <w:numId w:val="0"/>
              </w:numPr>
              <w:suppressAutoHyphens/>
              <w:jc w:val="left"/>
            </w:pPr>
          </w:p>
        </w:tc>
      </w:tr>
    </w:tbl>
    <w:p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FB6D69" w:rsidRDefault="00366A73" w:rsidP="00F234C0">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p>
        </w:tc>
      </w:tr>
      <w:tr w:rsidR="00366A73" w:rsidRPr="00062691" w:rsidTr="00EE5C06">
        <w:trPr>
          <w:trHeight w:val="620"/>
        </w:trPr>
        <w:tc>
          <w:tcPr>
            <w:tcW w:w="10458" w:type="dxa"/>
            <w:tcBorders>
              <w:top w:val="nil"/>
              <w:left w:val="single" w:sz="2" w:space="0" w:color="auto"/>
              <w:bottom w:val="single" w:sz="4" w:space="0" w:color="auto"/>
              <w:right w:val="single" w:sz="4" w:space="0" w:color="auto"/>
            </w:tcBorders>
          </w:tcPr>
          <w:p w:rsidR="00C97139" w:rsidRPr="00B61ACC" w:rsidRDefault="00C97139" w:rsidP="00EE5C06">
            <w:pPr>
              <w:pStyle w:val="Puces4"/>
              <w:numPr>
                <w:ilvl w:val="0"/>
                <w:numId w:val="3"/>
              </w:numPr>
              <w:suppressAutoHyphens/>
              <w:jc w:val="left"/>
              <w:rPr>
                <w:rStyle w:val="tgc"/>
                <w:color w:val="auto"/>
              </w:rPr>
            </w:pPr>
            <w:r w:rsidRPr="00B61ACC">
              <w:rPr>
                <w:rStyle w:val="tgc"/>
                <w:color w:val="auto"/>
              </w:rPr>
              <w:t xml:space="preserve">The continuous process of identifying hazards, assessing </w:t>
            </w:r>
            <w:r w:rsidRPr="00B61ACC">
              <w:rPr>
                <w:rStyle w:val="tgc"/>
                <w:bCs w:val="0"/>
                <w:color w:val="auto"/>
              </w:rPr>
              <w:t>risk</w:t>
            </w:r>
            <w:r w:rsidRPr="00B61ACC">
              <w:rPr>
                <w:rStyle w:val="tgc"/>
                <w:color w:val="auto"/>
              </w:rPr>
              <w:t xml:space="preserve">, taking action to eliminate or reduce </w:t>
            </w:r>
            <w:r w:rsidRPr="00B61ACC">
              <w:rPr>
                <w:rStyle w:val="tgc"/>
                <w:bCs w:val="0"/>
                <w:color w:val="auto"/>
              </w:rPr>
              <w:t>risk</w:t>
            </w:r>
            <w:r w:rsidRPr="00B61ACC">
              <w:rPr>
                <w:rStyle w:val="tgc"/>
                <w:color w:val="auto"/>
              </w:rPr>
              <w:t>, monitoring and reviewing, in the rapidly changing circumstances of an operational incident</w:t>
            </w:r>
          </w:p>
          <w:p w:rsidR="00EE5C06" w:rsidRPr="00BD2523" w:rsidRDefault="00EE5C06" w:rsidP="00EE5C06">
            <w:pPr>
              <w:pStyle w:val="Puces4"/>
              <w:numPr>
                <w:ilvl w:val="0"/>
                <w:numId w:val="3"/>
              </w:numPr>
              <w:suppressAutoHyphens/>
              <w:jc w:val="left"/>
            </w:pPr>
            <w:r w:rsidRPr="00BD2523">
              <w:t>A secure prison that protects the public</w:t>
            </w:r>
          </w:p>
          <w:p w:rsidR="00EE5C06" w:rsidRPr="00BD2523" w:rsidRDefault="00EE5C06" w:rsidP="00EE5C06">
            <w:pPr>
              <w:pStyle w:val="Puces4"/>
              <w:numPr>
                <w:ilvl w:val="0"/>
                <w:numId w:val="3"/>
              </w:numPr>
              <w:suppressAutoHyphens/>
              <w:jc w:val="left"/>
            </w:pPr>
            <w:r w:rsidRPr="00BD2523">
              <w:t>A safe and decent environment for staff, visitors and prisoners</w:t>
            </w:r>
          </w:p>
          <w:p w:rsidR="00EE5C06" w:rsidRPr="00BD2523" w:rsidRDefault="00EE5C06" w:rsidP="00EE5C06">
            <w:pPr>
              <w:pStyle w:val="Puces4"/>
              <w:numPr>
                <w:ilvl w:val="0"/>
                <w:numId w:val="3"/>
              </w:numPr>
              <w:suppressAutoHyphens/>
              <w:jc w:val="left"/>
            </w:pPr>
            <w:r w:rsidRPr="00BD2523">
              <w:t xml:space="preserve">Prisoners are cared for with </w:t>
            </w:r>
            <w:r w:rsidR="002D6835">
              <w:t>decency and humanity, so as to</w:t>
            </w:r>
            <w:r w:rsidRPr="00BD2523">
              <w:t xml:space="preserve"> prevent</w:t>
            </w:r>
            <w:r w:rsidR="002D6835">
              <w:t xml:space="preserve"> the number</w:t>
            </w:r>
            <w:r w:rsidRPr="00BD2523">
              <w:t xml:space="preserve"> of incidents of violence, suicide and self-harm</w:t>
            </w:r>
            <w:r w:rsidRPr="00BD2523" w:rsidDel="00D51936">
              <w:t xml:space="preserve"> </w:t>
            </w:r>
          </w:p>
          <w:p w:rsidR="00745A24" w:rsidRPr="00EE5C06" w:rsidRDefault="00EE5C06" w:rsidP="00EE5C06">
            <w:pPr>
              <w:pStyle w:val="Puces4"/>
              <w:numPr>
                <w:ilvl w:val="0"/>
                <w:numId w:val="3"/>
              </w:numPr>
              <w:suppressAutoHyphens/>
              <w:jc w:val="left"/>
            </w:pPr>
            <w:r w:rsidRPr="00BD2523">
              <w:t>Prisoners are provided with a range of opportunities to reduce re-offending and change their lives for the better</w:t>
            </w:r>
          </w:p>
        </w:tc>
      </w:tr>
    </w:tbl>
    <w:p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F234C0">
            <w:pPr>
              <w:pStyle w:val="titregris"/>
              <w:framePr w:hSpace="0" w:wrap="auto" w:vAnchor="margin" w:hAnchor="text" w:xAlign="left" w:yAlign="inline"/>
              <w:rPr>
                <w:b w:val="0"/>
              </w:rPr>
            </w:pPr>
            <w:r>
              <w:rPr>
                <w:color w:val="FF0000"/>
              </w:rPr>
              <w:lastRenderedPageBreak/>
              <w:t>7</w:t>
            </w:r>
            <w:r w:rsidRPr="00315425">
              <w:rPr>
                <w:color w:val="FF0000"/>
              </w:rPr>
              <w:t>.</w:t>
            </w:r>
            <w:r>
              <w:t xml:space="preserve">  Person Specification</w:t>
            </w:r>
            <w:r w:rsidRPr="00716D56">
              <w:t xml:space="preserve"> </w:t>
            </w:r>
          </w:p>
        </w:tc>
      </w:tr>
      <w:tr w:rsidR="00EA3990" w:rsidRPr="00062691" w:rsidTr="004238D8">
        <w:trPr>
          <w:trHeight w:val="620"/>
        </w:trPr>
        <w:tc>
          <w:tcPr>
            <w:tcW w:w="10458" w:type="dxa"/>
            <w:tcBorders>
              <w:top w:val="nil"/>
              <w:left w:val="single" w:sz="2" w:space="0" w:color="auto"/>
              <w:bottom w:val="single" w:sz="4" w:space="0" w:color="auto"/>
              <w:right w:val="single" w:sz="4" w:space="0" w:color="auto"/>
            </w:tcBorders>
          </w:tcPr>
          <w:p w:rsidR="002B09D3" w:rsidRPr="00B61ACC" w:rsidRDefault="00A12343" w:rsidP="00A12343">
            <w:pPr>
              <w:pStyle w:val="Puces4"/>
              <w:numPr>
                <w:ilvl w:val="0"/>
                <w:numId w:val="0"/>
              </w:numPr>
              <w:suppressAutoHyphens/>
              <w:jc w:val="left"/>
            </w:pPr>
            <w:r w:rsidRPr="00B61ACC">
              <w:t>Key Essential Strengths of a Prison Custody Officer:</w:t>
            </w:r>
          </w:p>
          <w:p w:rsidR="00A12343" w:rsidRPr="00B61ACC" w:rsidRDefault="00A12343" w:rsidP="00A12343">
            <w:pPr>
              <w:pStyle w:val="Puces4"/>
              <w:numPr>
                <w:ilvl w:val="0"/>
                <w:numId w:val="0"/>
              </w:numPr>
              <w:suppressAutoHyphens/>
              <w:jc w:val="left"/>
            </w:pPr>
          </w:p>
          <w:p w:rsidR="00C97139" w:rsidRPr="00B61ACC" w:rsidRDefault="002B09D3" w:rsidP="002B09D3">
            <w:pPr>
              <w:pStyle w:val="Puces4"/>
              <w:numPr>
                <w:ilvl w:val="0"/>
                <w:numId w:val="3"/>
              </w:numPr>
              <w:suppressAutoHyphens/>
              <w:jc w:val="left"/>
            </w:pPr>
            <w:r w:rsidRPr="00B61ACC">
              <w:t>Straightforward and</w:t>
            </w:r>
            <w:r w:rsidR="00C97139" w:rsidRPr="00B61ACC">
              <w:t xml:space="preserve"> tell it as it is</w:t>
            </w:r>
          </w:p>
          <w:p w:rsidR="00C97139" w:rsidRPr="00B61ACC" w:rsidRDefault="00C97139" w:rsidP="002B09D3">
            <w:pPr>
              <w:pStyle w:val="Puces4"/>
              <w:numPr>
                <w:ilvl w:val="0"/>
                <w:numId w:val="3"/>
              </w:numPr>
              <w:suppressAutoHyphens/>
              <w:jc w:val="left"/>
            </w:pPr>
            <w:r w:rsidRPr="00B61ACC">
              <w:t>Consistent</w:t>
            </w:r>
          </w:p>
          <w:p w:rsidR="002B09D3" w:rsidRPr="00B61ACC" w:rsidRDefault="00C97139" w:rsidP="002B09D3">
            <w:pPr>
              <w:pStyle w:val="Puces4"/>
              <w:numPr>
                <w:ilvl w:val="0"/>
                <w:numId w:val="3"/>
              </w:numPr>
              <w:suppressAutoHyphens/>
              <w:jc w:val="left"/>
            </w:pPr>
            <w:r w:rsidRPr="00B61ACC">
              <w:t>Good at connecting with people</w:t>
            </w:r>
          </w:p>
          <w:p w:rsidR="00C97139" w:rsidRPr="00B61ACC" w:rsidRDefault="00C97139" w:rsidP="002B09D3">
            <w:pPr>
              <w:pStyle w:val="Puces4"/>
              <w:numPr>
                <w:ilvl w:val="0"/>
                <w:numId w:val="3"/>
              </w:numPr>
              <w:suppressAutoHyphens/>
              <w:jc w:val="left"/>
            </w:pPr>
            <w:r w:rsidRPr="00B61ACC">
              <w:t>Treat people fairly and with respect</w:t>
            </w:r>
          </w:p>
          <w:p w:rsidR="002B09D3" w:rsidRPr="00B61ACC" w:rsidRDefault="002B09D3" w:rsidP="002B09D3">
            <w:pPr>
              <w:pStyle w:val="Puces4"/>
              <w:numPr>
                <w:ilvl w:val="0"/>
                <w:numId w:val="3"/>
              </w:numPr>
              <w:suppressAutoHyphens/>
              <w:jc w:val="left"/>
            </w:pPr>
            <w:r w:rsidRPr="00B61ACC">
              <w:t>Do the right thing</w:t>
            </w:r>
          </w:p>
          <w:p w:rsidR="002B09D3" w:rsidRPr="00B61ACC" w:rsidRDefault="00C97139" w:rsidP="002B09D3">
            <w:pPr>
              <w:pStyle w:val="Puces4"/>
              <w:numPr>
                <w:ilvl w:val="0"/>
                <w:numId w:val="3"/>
              </w:numPr>
              <w:suppressAutoHyphens/>
              <w:jc w:val="left"/>
            </w:pPr>
            <w:r w:rsidRPr="00B61ACC">
              <w:t>Keep calm under</w:t>
            </w:r>
            <w:r w:rsidR="002B09D3" w:rsidRPr="00B61ACC">
              <w:t xml:space="preserve"> </w:t>
            </w:r>
            <w:r w:rsidRPr="00B61ACC">
              <w:t>pressure</w:t>
            </w:r>
          </w:p>
          <w:p w:rsidR="002B09D3" w:rsidRPr="00B61ACC" w:rsidRDefault="002B09D3" w:rsidP="002B09D3">
            <w:pPr>
              <w:pStyle w:val="Puces4"/>
              <w:numPr>
                <w:ilvl w:val="0"/>
                <w:numId w:val="3"/>
              </w:numPr>
              <w:suppressAutoHyphens/>
              <w:jc w:val="left"/>
            </w:pPr>
            <w:r w:rsidRPr="00B61ACC">
              <w:t xml:space="preserve">Quick to notice </w:t>
            </w:r>
            <w:r w:rsidR="00C97139" w:rsidRPr="00B61ACC">
              <w:t>things</w:t>
            </w:r>
          </w:p>
          <w:p w:rsidR="00C97139" w:rsidRPr="00B61ACC" w:rsidRDefault="00C97139" w:rsidP="002B09D3">
            <w:pPr>
              <w:pStyle w:val="Puces4"/>
              <w:numPr>
                <w:ilvl w:val="0"/>
                <w:numId w:val="3"/>
              </w:numPr>
              <w:suppressAutoHyphens/>
              <w:jc w:val="left"/>
            </w:pPr>
            <w:r w:rsidRPr="00B61ACC">
              <w:t>Very reliable</w:t>
            </w:r>
          </w:p>
          <w:p w:rsidR="002B09D3" w:rsidRPr="00B61ACC" w:rsidRDefault="002B09D3" w:rsidP="002B09D3">
            <w:pPr>
              <w:pStyle w:val="Puces4"/>
              <w:numPr>
                <w:ilvl w:val="0"/>
                <w:numId w:val="3"/>
              </w:numPr>
              <w:suppressAutoHyphens/>
              <w:jc w:val="left"/>
            </w:pPr>
            <w:r w:rsidRPr="00B61ACC">
              <w:t>Get things done</w:t>
            </w:r>
          </w:p>
          <w:p w:rsidR="002B09D3" w:rsidRPr="00B61ACC" w:rsidRDefault="00C97139" w:rsidP="002B09D3">
            <w:pPr>
              <w:pStyle w:val="Puces4"/>
              <w:numPr>
                <w:ilvl w:val="0"/>
                <w:numId w:val="3"/>
              </w:numPr>
              <w:suppressAutoHyphens/>
              <w:jc w:val="left"/>
            </w:pPr>
            <w:r w:rsidRPr="00B61ACC">
              <w:t>Get to the bottom of</w:t>
            </w:r>
            <w:r w:rsidR="002B09D3" w:rsidRPr="00B61ACC">
              <w:t xml:space="preserve"> </w:t>
            </w:r>
            <w:r w:rsidRPr="00B61ACC">
              <w:t>things</w:t>
            </w:r>
            <w:r w:rsidR="002B09D3" w:rsidRPr="00B61ACC">
              <w:t xml:space="preserve"> </w:t>
            </w:r>
          </w:p>
          <w:p w:rsidR="002B09D3" w:rsidRPr="00B61ACC" w:rsidRDefault="00C97139" w:rsidP="002B09D3">
            <w:pPr>
              <w:pStyle w:val="Puces4"/>
              <w:numPr>
                <w:ilvl w:val="0"/>
                <w:numId w:val="3"/>
              </w:numPr>
              <w:suppressAutoHyphens/>
              <w:jc w:val="left"/>
            </w:pPr>
            <w:r w:rsidRPr="00B61ACC">
              <w:t>Help others out</w:t>
            </w:r>
          </w:p>
          <w:p w:rsidR="00C97139" w:rsidRPr="00B61ACC" w:rsidRDefault="00C97139" w:rsidP="002B09D3">
            <w:pPr>
              <w:pStyle w:val="Puces4"/>
              <w:numPr>
                <w:ilvl w:val="0"/>
                <w:numId w:val="3"/>
              </w:numPr>
              <w:suppressAutoHyphens/>
              <w:jc w:val="left"/>
            </w:pPr>
            <w:r w:rsidRPr="00B61ACC">
              <w:t>Enjoy a challenge</w:t>
            </w:r>
          </w:p>
          <w:p w:rsidR="00EA3990" w:rsidRPr="004238D8" w:rsidRDefault="00EA3990" w:rsidP="00A12343">
            <w:pPr>
              <w:pStyle w:val="Puces4"/>
              <w:numPr>
                <w:ilvl w:val="0"/>
                <w:numId w:val="0"/>
              </w:numPr>
              <w:suppressAutoHyphens/>
              <w:jc w:val="left"/>
            </w:pPr>
          </w:p>
        </w:tc>
      </w:tr>
    </w:tbl>
    <w:p w:rsidR="007F02BF" w:rsidRDefault="00422260"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F234C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p>
        </w:tc>
      </w:tr>
      <w:tr w:rsidR="00EA3990" w:rsidRPr="00062691" w:rsidTr="0007446E">
        <w:trPr>
          <w:trHeight w:val="620"/>
        </w:trPr>
        <w:tc>
          <w:tcPr>
            <w:tcW w:w="10456" w:type="dxa"/>
            <w:tcBorders>
              <w:top w:val="nil"/>
              <w:left w:val="single" w:sz="2" w:space="0" w:color="auto"/>
              <w:bottom w:val="single" w:sz="4" w:space="0" w:color="auto"/>
              <w:right w:val="single" w:sz="4" w:space="0" w:color="auto"/>
            </w:tcBorders>
          </w:tcPr>
          <w:p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rsidTr="0007446E">
              <w:tc>
                <w:tcPr>
                  <w:tcW w:w="4473" w:type="dxa"/>
                </w:tcPr>
                <w:p w:rsidR="00EA3990" w:rsidRPr="00375F11" w:rsidRDefault="00C97139" w:rsidP="00422260">
                  <w:pPr>
                    <w:pStyle w:val="Puces4"/>
                    <w:framePr w:hSpace="180" w:wrap="around" w:vAnchor="text" w:hAnchor="margin" w:xAlign="center" w:y="192"/>
                    <w:ind w:left="851" w:hanging="284"/>
                    <w:rPr>
                      <w:rFonts w:eastAsia="Times New Roman"/>
                    </w:rPr>
                  </w:pPr>
                  <w:r>
                    <w:rPr>
                      <w:rFonts w:eastAsia="Times New Roman"/>
                    </w:rPr>
                    <w:t>Team Spirit</w:t>
                  </w:r>
                </w:p>
              </w:tc>
              <w:tc>
                <w:tcPr>
                  <w:tcW w:w="4524" w:type="dxa"/>
                </w:tcPr>
                <w:p w:rsidR="00EA3990" w:rsidRPr="00375F11" w:rsidRDefault="00F234C0" w:rsidP="00422260">
                  <w:pPr>
                    <w:pStyle w:val="Puces4"/>
                    <w:framePr w:hSpace="180" w:wrap="around" w:vAnchor="text" w:hAnchor="margin" w:xAlign="center" w:y="192"/>
                    <w:ind w:left="851" w:hanging="284"/>
                    <w:rPr>
                      <w:rFonts w:eastAsia="Times New Roman"/>
                    </w:rPr>
                  </w:pPr>
                  <w:r>
                    <w:rPr>
                      <w:rFonts w:eastAsia="Times New Roman"/>
                    </w:rPr>
                    <w:t>Service Spirit</w:t>
                  </w:r>
                </w:p>
              </w:tc>
            </w:tr>
            <w:tr w:rsidR="00EA3990" w:rsidRPr="00375F11" w:rsidTr="0007446E">
              <w:tc>
                <w:tcPr>
                  <w:tcW w:w="4473" w:type="dxa"/>
                </w:tcPr>
                <w:p w:rsidR="00EA3990" w:rsidRPr="00375F11" w:rsidRDefault="00F234C0" w:rsidP="00422260">
                  <w:pPr>
                    <w:pStyle w:val="Puces4"/>
                    <w:framePr w:hSpace="180" w:wrap="around" w:vAnchor="text" w:hAnchor="margin" w:xAlign="center" w:y="192"/>
                    <w:ind w:left="851" w:hanging="284"/>
                    <w:rPr>
                      <w:rFonts w:eastAsia="Times New Roman"/>
                    </w:rPr>
                  </w:pPr>
                  <w:r>
                    <w:rPr>
                      <w:rFonts w:eastAsia="Times New Roman"/>
                    </w:rPr>
                    <w:t>Spirit of Progress</w:t>
                  </w:r>
                </w:p>
              </w:tc>
              <w:tc>
                <w:tcPr>
                  <w:tcW w:w="4524" w:type="dxa"/>
                </w:tcPr>
                <w:p w:rsidR="00EA3990" w:rsidRPr="00375F11" w:rsidRDefault="00EA3990" w:rsidP="00422260">
                  <w:pPr>
                    <w:pStyle w:val="Puces4"/>
                    <w:framePr w:hSpace="180" w:wrap="around" w:vAnchor="text" w:hAnchor="margin" w:xAlign="center" w:y="192"/>
                    <w:numPr>
                      <w:ilvl w:val="0"/>
                      <w:numId w:val="0"/>
                    </w:numPr>
                    <w:ind w:left="851"/>
                    <w:rPr>
                      <w:rFonts w:eastAsia="Times New Roman"/>
                    </w:rPr>
                  </w:pPr>
                </w:p>
              </w:tc>
            </w:tr>
          </w:tbl>
          <w:p w:rsidR="00EA3990" w:rsidRPr="00EA3990" w:rsidRDefault="00EA3990" w:rsidP="00EA3990">
            <w:pPr>
              <w:spacing w:before="40"/>
              <w:ind w:left="720"/>
              <w:jc w:val="left"/>
              <w:rPr>
                <w:rFonts w:cs="Arial"/>
                <w:color w:val="000000" w:themeColor="text1"/>
                <w:szCs w:val="20"/>
                <w:lang w:val="en-GB"/>
              </w:rPr>
            </w:pPr>
          </w:p>
        </w:tc>
      </w:tr>
    </w:tbl>
    <w:p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rsidTr="00353228">
        <w:trPr>
          <w:trHeight w:val="620"/>
        </w:trPr>
        <w:tc>
          <w:tcPr>
            <w:tcW w:w="10456" w:type="dxa"/>
            <w:tcBorders>
              <w:top w:val="nil"/>
              <w:left w:val="single" w:sz="2" w:space="0" w:color="auto"/>
              <w:bottom w:val="single" w:sz="4" w:space="0" w:color="auto"/>
              <w:right w:val="single" w:sz="4" w:space="0" w:color="auto"/>
            </w:tcBorders>
          </w:tcPr>
          <w:p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Tr="00E57078">
              <w:tc>
                <w:tcPr>
                  <w:tcW w:w="2122" w:type="dxa"/>
                </w:tcPr>
                <w:p w:rsidR="00E57078" w:rsidRDefault="00E57078" w:rsidP="0042226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rsidR="00E57078" w:rsidRDefault="00F234C0" w:rsidP="0042226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3</w:t>
                  </w:r>
                </w:p>
              </w:tc>
              <w:tc>
                <w:tcPr>
                  <w:tcW w:w="2557" w:type="dxa"/>
                </w:tcPr>
                <w:p w:rsidR="00E57078" w:rsidRDefault="00E57078" w:rsidP="0042226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rsidR="00E57078" w:rsidRDefault="00A12343" w:rsidP="0042226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03/01/18</w:t>
                  </w:r>
                </w:p>
              </w:tc>
            </w:tr>
            <w:tr w:rsidR="00E57078" w:rsidTr="00E57078">
              <w:tc>
                <w:tcPr>
                  <w:tcW w:w="2122" w:type="dxa"/>
                </w:tcPr>
                <w:p w:rsidR="00E57078" w:rsidRDefault="00E57078" w:rsidP="0042226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rsidR="00E57078" w:rsidRDefault="007C077A" w:rsidP="0042226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Laura Wiles</w:t>
                  </w:r>
                </w:p>
              </w:tc>
            </w:tr>
          </w:tbl>
          <w:p w:rsidR="00E57078" w:rsidRPr="00EA3990" w:rsidRDefault="00E57078" w:rsidP="00353228">
            <w:pPr>
              <w:spacing w:before="40"/>
              <w:ind w:left="720"/>
              <w:jc w:val="left"/>
              <w:rPr>
                <w:rFonts w:cs="Arial"/>
                <w:color w:val="000000" w:themeColor="text1"/>
                <w:szCs w:val="20"/>
                <w:lang w:val="en-GB"/>
              </w:rPr>
            </w:pPr>
          </w:p>
        </w:tc>
      </w:tr>
    </w:tbl>
    <w:p w:rsidR="00E57078" w:rsidRDefault="00E57078" w:rsidP="00E57078">
      <w:pPr>
        <w:spacing w:after="200" w:line="276" w:lineRule="auto"/>
        <w:jc w:val="left"/>
      </w:pPr>
    </w:p>
    <w:p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9.75pt" o:bullet="t">
        <v:imagedata r:id="rId1" o:title="carre-rouge"/>
      </v:shape>
    </w:pict>
  </w:numPicBullet>
  <w:abstractNum w:abstractNumId="0">
    <w:nsid w:val="02D96681"/>
    <w:multiLevelType w:val="hybridMultilevel"/>
    <w:tmpl w:val="DAC8B4BE"/>
    <w:lvl w:ilvl="0" w:tplc="6EFA0AFE">
      <w:start w:val="1"/>
      <w:numFmt w:val="bullet"/>
      <w:pStyle w:val="Puces4"/>
      <w:lvlText w:val=""/>
      <w:lvlPicBulletId w:val="0"/>
      <w:lvlJc w:val="left"/>
      <w:pPr>
        <w:ind w:left="-793" w:hanging="171"/>
      </w:pPr>
      <w:rPr>
        <w:rFonts w:ascii="Symbol" w:hAnsi="Symbol" w:hint="default"/>
        <w:color w:val="C60009"/>
        <w:sz w:val="24"/>
        <w:szCs w:val="24"/>
      </w:rPr>
    </w:lvl>
    <w:lvl w:ilvl="1" w:tplc="04090005">
      <w:start w:val="1"/>
      <w:numFmt w:val="bullet"/>
      <w:lvlText w:val=""/>
      <w:lvlJc w:val="left"/>
      <w:pPr>
        <w:ind w:left="-604" w:hanging="360"/>
      </w:pPr>
      <w:rPr>
        <w:rFonts w:ascii="Wingdings" w:hAnsi="Wingdings" w:hint="default"/>
        <w:color w:val="FF0000"/>
        <w:sz w:val="16"/>
        <w:szCs w:val="24"/>
      </w:rPr>
    </w:lvl>
    <w:lvl w:ilvl="2" w:tplc="AC4C604A">
      <w:start w:val="1"/>
      <w:numFmt w:val="bullet"/>
      <w:lvlText w:val=""/>
      <w:lvlJc w:val="left"/>
      <w:pPr>
        <w:ind w:left="1083" w:hanging="360"/>
      </w:pPr>
      <w:rPr>
        <w:rFonts w:ascii="Symbol" w:hAnsi="Symbol" w:hint="default"/>
        <w:color w:val="C60009"/>
      </w:rPr>
    </w:lvl>
    <w:lvl w:ilvl="3" w:tplc="040C0001">
      <w:start w:val="1"/>
      <w:numFmt w:val="bullet"/>
      <w:lvlText w:val=""/>
      <w:lvlJc w:val="left"/>
      <w:pPr>
        <w:ind w:left="1803" w:hanging="360"/>
      </w:pPr>
      <w:rPr>
        <w:rFonts w:ascii="Symbol" w:hAnsi="Symbol" w:hint="default"/>
      </w:rPr>
    </w:lvl>
    <w:lvl w:ilvl="4" w:tplc="040C0003" w:tentative="1">
      <w:start w:val="1"/>
      <w:numFmt w:val="bullet"/>
      <w:lvlText w:val="o"/>
      <w:lvlJc w:val="left"/>
      <w:pPr>
        <w:ind w:left="2523" w:hanging="360"/>
      </w:pPr>
      <w:rPr>
        <w:rFonts w:ascii="Courier New" w:hAnsi="Courier New" w:cs="Courier New" w:hint="default"/>
      </w:rPr>
    </w:lvl>
    <w:lvl w:ilvl="5" w:tplc="040C0005" w:tentative="1">
      <w:start w:val="1"/>
      <w:numFmt w:val="bullet"/>
      <w:lvlText w:val=""/>
      <w:lvlJc w:val="left"/>
      <w:pPr>
        <w:ind w:left="3243" w:hanging="360"/>
      </w:pPr>
      <w:rPr>
        <w:rFonts w:ascii="Wingdings" w:hAnsi="Wingdings" w:hint="default"/>
      </w:rPr>
    </w:lvl>
    <w:lvl w:ilvl="6" w:tplc="040C0001" w:tentative="1">
      <w:start w:val="1"/>
      <w:numFmt w:val="bullet"/>
      <w:lvlText w:val=""/>
      <w:lvlJc w:val="left"/>
      <w:pPr>
        <w:ind w:left="3963" w:hanging="360"/>
      </w:pPr>
      <w:rPr>
        <w:rFonts w:ascii="Symbol" w:hAnsi="Symbol" w:hint="default"/>
      </w:rPr>
    </w:lvl>
    <w:lvl w:ilvl="7" w:tplc="040C0003" w:tentative="1">
      <w:start w:val="1"/>
      <w:numFmt w:val="bullet"/>
      <w:lvlText w:val="o"/>
      <w:lvlJc w:val="left"/>
      <w:pPr>
        <w:ind w:left="4683" w:hanging="360"/>
      </w:pPr>
      <w:rPr>
        <w:rFonts w:ascii="Courier New" w:hAnsi="Courier New" w:cs="Courier New" w:hint="default"/>
      </w:rPr>
    </w:lvl>
    <w:lvl w:ilvl="8" w:tplc="040C0005" w:tentative="1">
      <w:start w:val="1"/>
      <w:numFmt w:val="bullet"/>
      <w:lvlText w:val=""/>
      <w:lvlJc w:val="left"/>
      <w:pPr>
        <w:ind w:left="5403" w:hanging="360"/>
      </w:pPr>
      <w:rPr>
        <w:rFonts w:ascii="Wingdings" w:hAnsi="Wingdings" w:hint="default"/>
      </w:rPr>
    </w:lvl>
  </w:abstractNum>
  <w:abstractNum w:abstractNumId="1">
    <w:nsid w:val="0D70245D"/>
    <w:multiLevelType w:val="hybridMultilevel"/>
    <w:tmpl w:val="8C7609AA"/>
    <w:lvl w:ilvl="0" w:tplc="036A7492">
      <w:start w:val="1"/>
      <w:numFmt w:val="bullet"/>
      <w:lvlText w:val="•"/>
      <w:lvlJc w:val="left"/>
      <w:pPr>
        <w:tabs>
          <w:tab w:val="num" w:pos="720"/>
        </w:tabs>
        <w:ind w:left="720" w:hanging="360"/>
      </w:pPr>
      <w:rPr>
        <w:rFonts w:ascii="Arial" w:hAnsi="Arial" w:hint="default"/>
      </w:rPr>
    </w:lvl>
    <w:lvl w:ilvl="1" w:tplc="93EAFB36" w:tentative="1">
      <w:start w:val="1"/>
      <w:numFmt w:val="bullet"/>
      <w:lvlText w:val="•"/>
      <w:lvlJc w:val="left"/>
      <w:pPr>
        <w:tabs>
          <w:tab w:val="num" w:pos="1440"/>
        </w:tabs>
        <w:ind w:left="1440" w:hanging="360"/>
      </w:pPr>
      <w:rPr>
        <w:rFonts w:ascii="Arial" w:hAnsi="Arial" w:hint="default"/>
      </w:rPr>
    </w:lvl>
    <w:lvl w:ilvl="2" w:tplc="0B4A805E" w:tentative="1">
      <w:start w:val="1"/>
      <w:numFmt w:val="bullet"/>
      <w:lvlText w:val="•"/>
      <w:lvlJc w:val="left"/>
      <w:pPr>
        <w:tabs>
          <w:tab w:val="num" w:pos="2160"/>
        </w:tabs>
        <w:ind w:left="2160" w:hanging="360"/>
      </w:pPr>
      <w:rPr>
        <w:rFonts w:ascii="Arial" w:hAnsi="Arial" w:hint="default"/>
      </w:rPr>
    </w:lvl>
    <w:lvl w:ilvl="3" w:tplc="18ACF568" w:tentative="1">
      <w:start w:val="1"/>
      <w:numFmt w:val="bullet"/>
      <w:lvlText w:val="•"/>
      <w:lvlJc w:val="left"/>
      <w:pPr>
        <w:tabs>
          <w:tab w:val="num" w:pos="2880"/>
        </w:tabs>
        <w:ind w:left="2880" w:hanging="360"/>
      </w:pPr>
      <w:rPr>
        <w:rFonts w:ascii="Arial" w:hAnsi="Arial" w:hint="default"/>
      </w:rPr>
    </w:lvl>
    <w:lvl w:ilvl="4" w:tplc="5A4CB328" w:tentative="1">
      <w:start w:val="1"/>
      <w:numFmt w:val="bullet"/>
      <w:lvlText w:val="•"/>
      <w:lvlJc w:val="left"/>
      <w:pPr>
        <w:tabs>
          <w:tab w:val="num" w:pos="3600"/>
        </w:tabs>
        <w:ind w:left="3600" w:hanging="360"/>
      </w:pPr>
      <w:rPr>
        <w:rFonts w:ascii="Arial" w:hAnsi="Arial" w:hint="default"/>
      </w:rPr>
    </w:lvl>
    <w:lvl w:ilvl="5" w:tplc="955A1BF4" w:tentative="1">
      <w:start w:val="1"/>
      <w:numFmt w:val="bullet"/>
      <w:lvlText w:val="•"/>
      <w:lvlJc w:val="left"/>
      <w:pPr>
        <w:tabs>
          <w:tab w:val="num" w:pos="4320"/>
        </w:tabs>
        <w:ind w:left="4320" w:hanging="360"/>
      </w:pPr>
      <w:rPr>
        <w:rFonts w:ascii="Arial" w:hAnsi="Arial" w:hint="default"/>
      </w:rPr>
    </w:lvl>
    <w:lvl w:ilvl="6" w:tplc="BEBCD3A2" w:tentative="1">
      <w:start w:val="1"/>
      <w:numFmt w:val="bullet"/>
      <w:lvlText w:val="•"/>
      <w:lvlJc w:val="left"/>
      <w:pPr>
        <w:tabs>
          <w:tab w:val="num" w:pos="5040"/>
        </w:tabs>
        <w:ind w:left="5040" w:hanging="360"/>
      </w:pPr>
      <w:rPr>
        <w:rFonts w:ascii="Arial" w:hAnsi="Arial" w:hint="default"/>
      </w:rPr>
    </w:lvl>
    <w:lvl w:ilvl="7" w:tplc="992EE696" w:tentative="1">
      <w:start w:val="1"/>
      <w:numFmt w:val="bullet"/>
      <w:lvlText w:val="•"/>
      <w:lvlJc w:val="left"/>
      <w:pPr>
        <w:tabs>
          <w:tab w:val="num" w:pos="5760"/>
        </w:tabs>
        <w:ind w:left="5760" w:hanging="360"/>
      </w:pPr>
      <w:rPr>
        <w:rFonts w:ascii="Arial" w:hAnsi="Arial" w:hint="default"/>
      </w:rPr>
    </w:lvl>
    <w:lvl w:ilvl="8" w:tplc="9A565F6A" w:tentative="1">
      <w:start w:val="1"/>
      <w:numFmt w:val="bullet"/>
      <w:lvlText w:val="•"/>
      <w:lvlJc w:val="left"/>
      <w:pPr>
        <w:tabs>
          <w:tab w:val="num" w:pos="6480"/>
        </w:tabs>
        <w:ind w:left="6480" w:hanging="360"/>
      </w:pPr>
      <w:rPr>
        <w:rFonts w:ascii="Arial" w:hAnsi="Arial" w:hint="default"/>
      </w:rPr>
    </w:lvl>
  </w:abstractNum>
  <w:abstractNum w:abstractNumId="2">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nsid w:val="364231A2"/>
    <w:multiLevelType w:val="hybridMultilevel"/>
    <w:tmpl w:val="7DC685FA"/>
    <w:lvl w:ilvl="0" w:tplc="2EF039A2">
      <w:start w:val="1"/>
      <w:numFmt w:val="bullet"/>
      <w:lvlText w:val="•"/>
      <w:lvlJc w:val="left"/>
      <w:pPr>
        <w:tabs>
          <w:tab w:val="num" w:pos="720"/>
        </w:tabs>
        <w:ind w:left="720" w:hanging="360"/>
      </w:pPr>
      <w:rPr>
        <w:rFonts w:ascii="Arial" w:hAnsi="Arial" w:hint="default"/>
      </w:rPr>
    </w:lvl>
    <w:lvl w:ilvl="1" w:tplc="63E247C2" w:tentative="1">
      <w:start w:val="1"/>
      <w:numFmt w:val="bullet"/>
      <w:lvlText w:val="•"/>
      <w:lvlJc w:val="left"/>
      <w:pPr>
        <w:tabs>
          <w:tab w:val="num" w:pos="1440"/>
        </w:tabs>
        <w:ind w:left="1440" w:hanging="360"/>
      </w:pPr>
      <w:rPr>
        <w:rFonts w:ascii="Arial" w:hAnsi="Arial" w:hint="default"/>
      </w:rPr>
    </w:lvl>
    <w:lvl w:ilvl="2" w:tplc="6352E0B2" w:tentative="1">
      <w:start w:val="1"/>
      <w:numFmt w:val="bullet"/>
      <w:lvlText w:val="•"/>
      <w:lvlJc w:val="left"/>
      <w:pPr>
        <w:tabs>
          <w:tab w:val="num" w:pos="2160"/>
        </w:tabs>
        <w:ind w:left="2160" w:hanging="360"/>
      </w:pPr>
      <w:rPr>
        <w:rFonts w:ascii="Arial" w:hAnsi="Arial" w:hint="default"/>
      </w:rPr>
    </w:lvl>
    <w:lvl w:ilvl="3" w:tplc="AC20F78E" w:tentative="1">
      <w:start w:val="1"/>
      <w:numFmt w:val="bullet"/>
      <w:lvlText w:val="•"/>
      <w:lvlJc w:val="left"/>
      <w:pPr>
        <w:tabs>
          <w:tab w:val="num" w:pos="2880"/>
        </w:tabs>
        <w:ind w:left="2880" w:hanging="360"/>
      </w:pPr>
      <w:rPr>
        <w:rFonts w:ascii="Arial" w:hAnsi="Arial" w:hint="default"/>
      </w:rPr>
    </w:lvl>
    <w:lvl w:ilvl="4" w:tplc="969C8DE8" w:tentative="1">
      <w:start w:val="1"/>
      <w:numFmt w:val="bullet"/>
      <w:lvlText w:val="•"/>
      <w:lvlJc w:val="left"/>
      <w:pPr>
        <w:tabs>
          <w:tab w:val="num" w:pos="3600"/>
        </w:tabs>
        <w:ind w:left="3600" w:hanging="360"/>
      </w:pPr>
      <w:rPr>
        <w:rFonts w:ascii="Arial" w:hAnsi="Arial" w:hint="default"/>
      </w:rPr>
    </w:lvl>
    <w:lvl w:ilvl="5" w:tplc="7460EA7E" w:tentative="1">
      <w:start w:val="1"/>
      <w:numFmt w:val="bullet"/>
      <w:lvlText w:val="•"/>
      <w:lvlJc w:val="left"/>
      <w:pPr>
        <w:tabs>
          <w:tab w:val="num" w:pos="4320"/>
        </w:tabs>
        <w:ind w:left="4320" w:hanging="360"/>
      </w:pPr>
      <w:rPr>
        <w:rFonts w:ascii="Arial" w:hAnsi="Arial" w:hint="default"/>
      </w:rPr>
    </w:lvl>
    <w:lvl w:ilvl="6" w:tplc="992224C4" w:tentative="1">
      <w:start w:val="1"/>
      <w:numFmt w:val="bullet"/>
      <w:lvlText w:val="•"/>
      <w:lvlJc w:val="left"/>
      <w:pPr>
        <w:tabs>
          <w:tab w:val="num" w:pos="5040"/>
        </w:tabs>
        <w:ind w:left="5040" w:hanging="360"/>
      </w:pPr>
      <w:rPr>
        <w:rFonts w:ascii="Arial" w:hAnsi="Arial" w:hint="default"/>
      </w:rPr>
    </w:lvl>
    <w:lvl w:ilvl="7" w:tplc="E534A0CE" w:tentative="1">
      <w:start w:val="1"/>
      <w:numFmt w:val="bullet"/>
      <w:lvlText w:val="•"/>
      <w:lvlJc w:val="left"/>
      <w:pPr>
        <w:tabs>
          <w:tab w:val="num" w:pos="5760"/>
        </w:tabs>
        <w:ind w:left="5760" w:hanging="360"/>
      </w:pPr>
      <w:rPr>
        <w:rFonts w:ascii="Arial" w:hAnsi="Arial" w:hint="default"/>
      </w:rPr>
    </w:lvl>
    <w:lvl w:ilvl="8" w:tplc="84A4E810" w:tentative="1">
      <w:start w:val="1"/>
      <w:numFmt w:val="bullet"/>
      <w:lvlText w:val="•"/>
      <w:lvlJc w:val="left"/>
      <w:pPr>
        <w:tabs>
          <w:tab w:val="num" w:pos="6480"/>
        </w:tabs>
        <w:ind w:left="6480" w:hanging="360"/>
      </w:pPr>
      <w:rPr>
        <w:rFonts w:ascii="Arial" w:hAnsi="Arial" w:hint="default"/>
      </w:rPr>
    </w:lvl>
  </w:abstractNum>
  <w:abstractNum w:abstractNumId="9">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1830D3"/>
    <w:multiLevelType w:val="hybridMultilevel"/>
    <w:tmpl w:val="8C3ECC7A"/>
    <w:lvl w:ilvl="0" w:tplc="04090005">
      <w:start w:val="1"/>
      <w:numFmt w:val="bullet"/>
      <w:lvlText w:val=""/>
      <w:lvlJc w:val="left"/>
      <w:pPr>
        <w:ind w:left="341" w:hanging="171"/>
      </w:pPr>
      <w:rPr>
        <w:rFonts w:ascii="Wingdings" w:hAnsi="Wingdings" w:hint="default"/>
        <w:color w:val="FF0000"/>
        <w:sz w:val="16"/>
        <w:szCs w:val="24"/>
      </w:rPr>
    </w:lvl>
    <w:lvl w:ilvl="1" w:tplc="08090003">
      <w:start w:val="1"/>
      <w:numFmt w:val="bullet"/>
      <w:lvlText w:val=""/>
      <w:lvlJc w:val="left"/>
      <w:pPr>
        <w:ind w:left="530" w:hanging="360"/>
      </w:pPr>
      <w:rPr>
        <w:rFonts w:ascii="Symbol" w:hAnsi="Symbol" w:hint="default"/>
        <w:color w:val="C60009"/>
        <w:sz w:val="20"/>
        <w:szCs w:val="20"/>
      </w:rPr>
    </w:lvl>
    <w:lvl w:ilvl="2" w:tplc="08090005">
      <w:start w:val="1"/>
      <w:numFmt w:val="bullet"/>
      <w:lvlText w:val=""/>
      <w:lvlJc w:val="left"/>
      <w:pPr>
        <w:ind w:left="2217" w:hanging="360"/>
      </w:pPr>
      <w:rPr>
        <w:rFonts w:ascii="Symbol" w:hAnsi="Symbol" w:hint="default"/>
        <w:color w:val="C60009"/>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2">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2731C58"/>
    <w:multiLevelType w:val="hybridMultilevel"/>
    <w:tmpl w:val="46826520"/>
    <w:lvl w:ilvl="0" w:tplc="522E1A62">
      <w:start w:val="1"/>
      <w:numFmt w:val="bullet"/>
      <w:lvlText w:val=""/>
      <w:lvlJc w:val="left"/>
      <w:pPr>
        <w:ind w:left="341" w:hanging="171"/>
      </w:pPr>
      <w:rPr>
        <w:rFonts w:ascii="Symbol" w:hAnsi="Symbol" w:hint="default"/>
        <w:color w:val="C60009"/>
        <w:sz w:val="24"/>
        <w:szCs w:val="24"/>
      </w:rPr>
    </w:lvl>
    <w:lvl w:ilvl="1" w:tplc="08090003">
      <w:start w:val="1"/>
      <w:numFmt w:val="bullet"/>
      <w:lvlText w:val=""/>
      <w:lvlJc w:val="left"/>
      <w:pPr>
        <w:ind w:left="530" w:hanging="360"/>
      </w:pPr>
      <w:rPr>
        <w:rFonts w:ascii="Symbol" w:hAnsi="Symbol" w:hint="default"/>
        <w:color w:val="C60009"/>
        <w:sz w:val="20"/>
        <w:szCs w:val="20"/>
      </w:rPr>
    </w:lvl>
    <w:lvl w:ilvl="2" w:tplc="08090005">
      <w:start w:val="1"/>
      <w:numFmt w:val="bullet"/>
      <w:lvlText w:val=""/>
      <w:lvlJc w:val="left"/>
      <w:pPr>
        <w:ind w:left="2217" w:hanging="360"/>
      </w:pPr>
      <w:rPr>
        <w:rFonts w:ascii="Symbol" w:hAnsi="Symbol" w:hint="default"/>
        <w:color w:val="C60009"/>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6">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7">
    <w:nsid w:val="68FE1C84"/>
    <w:multiLevelType w:val="hybridMultilevel"/>
    <w:tmpl w:val="59047DE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5D6973"/>
    <w:multiLevelType w:val="hybridMultilevel"/>
    <w:tmpl w:val="5128E862"/>
    <w:lvl w:ilvl="0" w:tplc="B566A58C">
      <w:start w:val="1"/>
      <w:numFmt w:val="bullet"/>
      <w:lvlText w:val="•"/>
      <w:lvlJc w:val="left"/>
      <w:pPr>
        <w:tabs>
          <w:tab w:val="num" w:pos="720"/>
        </w:tabs>
        <w:ind w:left="720" w:hanging="360"/>
      </w:pPr>
      <w:rPr>
        <w:rFonts w:ascii="Arial" w:hAnsi="Arial" w:hint="default"/>
      </w:rPr>
    </w:lvl>
    <w:lvl w:ilvl="1" w:tplc="702E0EC8" w:tentative="1">
      <w:start w:val="1"/>
      <w:numFmt w:val="bullet"/>
      <w:lvlText w:val="•"/>
      <w:lvlJc w:val="left"/>
      <w:pPr>
        <w:tabs>
          <w:tab w:val="num" w:pos="1440"/>
        </w:tabs>
        <w:ind w:left="1440" w:hanging="360"/>
      </w:pPr>
      <w:rPr>
        <w:rFonts w:ascii="Arial" w:hAnsi="Arial" w:hint="default"/>
      </w:rPr>
    </w:lvl>
    <w:lvl w:ilvl="2" w:tplc="94D2DDFA" w:tentative="1">
      <w:start w:val="1"/>
      <w:numFmt w:val="bullet"/>
      <w:lvlText w:val="•"/>
      <w:lvlJc w:val="left"/>
      <w:pPr>
        <w:tabs>
          <w:tab w:val="num" w:pos="2160"/>
        </w:tabs>
        <w:ind w:left="2160" w:hanging="360"/>
      </w:pPr>
      <w:rPr>
        <w:rFonts w:ascii="Arial" w:hAnsi="Arial" w:hint="default"/>
      </w:rPr>
    </w:lvl>
    <w:lvl w:ilvl="3" w:tplc="6E2E4882" w:tentative="1">
      <w:start w:val="1"/>
      <w:numFmt w:val="bullet"/>
      <w:lvlText w:val="•"/>
      <w:lvlJc w:val="left"/>
      <w:pPr>
        <w:tabs>
          <w:tab w:val="num" w:pos="2880"/>
        </w:tabs>
        <w:ind w:left="2880" w:hanging="360"/>
      </w:pPr>
      <w:rPr>
        <w:rFonts w:ascii="Arial" w:hAnsi="Arial" w:hint="default"/>
      </w:rPr>
    </w:lvl>
    <w:lvl w:ilvl="4" w:tplc="386045AC" w:tentative="1">
      <w:start w:val="1"/>
      <w:numFmt w:val="bullet"/>
      <w:lvlText w:val="•"/>
      <w:lvlJc w:val="left"/>
      <w:pPr>
        <w:tabs>
          <w:tab w:val="num" w:pos="3600"/>
        </w:tabs>
        <w:ind w:left="3600" w:hanging="360"/>
      </w:pPr>
      <w:rPr>
        <w:rFonts w:ascii="Arial" w:hAnsi="Arial" w:hint="default"/>
      </w:rPr>
    </w:lvl>
    <w:lvl w:ilvl="5" w:tplc="63C631EC" w:tentative="1">
      <w:start w:val="1"/>
      <w:numFmt w:val="bullet"/>
      <w:lvlText w:val="•"/>
      <w:lvlJc w:val="left"/>
      <w:pPr>
        <w:tabs>
          <w:tab w:val="num" w:pos="4320"/>
        </w:tabs>
        <w:ind w:left="4320" w:hanging="360"/>
      </w:pPr>
      <w:rPr>
        <w:rFonts w:ascii="Arial" w:hAnsi="Arial" w:hint="default"/>
      </w:rPr>
    </w:lvl>
    <w:lvl w:ilvl="6" w:tplc="B1FC9FD6" w:tentative="1">
      <w:start w:val="1"/>
      <w:numFmt w:val="bullet"/>
      <w:lvlText w:val="•"/>
      <w:lvlJc w:val="left"/>
      <w:pPr>
        <w:tabs>
          <w:tab w:val="num" w:pos="5040"/>
        </w:tabs>
        <w:ind w:left="5040" w:hanging="360"/>
      </w:pPr>
      <w:rPr>
        <w:rFonts w:ascii="Arial" w:hAnsi="Arial" w:hint="default"/>
      </w:rPr>
    </w:lvl>
    <w:lvl w:ilvl="7" w:tplc="5CC8FF06" w:tentative="1">
      <w:start w:val="1"/>
      <w:numFmt w:val="bullet"/>
      <w:lvlText w:val="•"/>
      <w:lvlJc w:val="left"/>
      <w:pPr>
        <w:tabs>
          <w:tab w:val="num" w:pos="5760"/>
        </w:tabs>
        <w:ind w:left="5760" w:hanging="360"/>
      </w:pPr>
      <w:rPr>
        <w:rFonts w:ascii="Arial" w:hAnsi="Arial" w:hint="default"/>
      </w:rPr>
    </w:lvl>
    <w:lvl w:ilvl="8" w:tplc="1EACF910"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12"/>
  </w:num>
  <w:num w:numId="3">
    <w:abstractNumId w:val="2"/>
  </w:num>
  <w:num w:numId="4">
    <w:abstractNumId w:val="10"/>
  </w:num>
  <w:num w:numId="5">
    <w:abstractNumId w:val="5"/>
  </w:num>
  <w:num w:numId="6">
    <w:abstractNumId w:val="3"/>
  </w:num>
  <w:num w:numId="7">
    <w:abstractNumId w:val="13"/>
  </w:num>
  <w:num w:numId="8">
    <w:abstractNumId w:val="6"/>
  </w:num>
  <w:num w:numId="9">
    <w:abstractNumId w:val="19"/>
  </w:num>
  <w:num w:numId="10">
    <w:abstractNumId w:val="20"/>
  </w:num>
  <w:num w:numId="11">
    <w:abstractNumId w:val="9"/>
  </w:num>
  <w:num w:numId="12">
    <w:abstractNumId w:val="0"/>
  </w:num>
  <w:num w:numId="13">
    <w:abstractNumId w:val="14"/>
  </w:num>
  <w:num w:numId="14">
    <w:abstractNumId w:val="4"/>
  </w:num>
  <w:num w:numId="15">
    <w:abstractNumId w:val="16"/>
  </w:num>
  <w:num w:numId="16">
    <w:abstractNumId w:val="18"/>
  </w:num>
  <w:num w:numId="17">
    <w:abstractNumId w:val="15"/>
  </w:num>
  <w:num w:numId="18">
    <w:abstractNumId w:val="11"/>
  </w:num>
  <w:num w:numId="19">
    <w:abstractNumId w:val="17"/>
  </w:num>
  <w:num w:numId="20">
    <w:abstractNumId w:val="0"/>
  </w:num>
  <w:num w:numId="21">
    <w:abstractNumId w:val="1"/>
  </w:num>
  <w:num w:numId="22">
    <w:abstractNumId w:val="21"/>
  </w:num>
  <w:num w:numId="23">
    <w:abstractNumId w:val="8"/>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D"/>
    <w:rsid w:val="00023BCF"/>
    <w:rsid w:val="00070BC5"/>
    <w:rsid w:val="000E3EF7"/>
    <w:rsid w:val="00104BDE"/>
    <w:rsid w:val="001321E0"/>
    <w:rsid w:val="00144E5D"/>
    <w:rsid w:val="001F1F6A"/>
    <w:rsid w:val="00205FCC"/>
    <w:rsid w:val="002262ED"/>
    <w:rsid w:val="00293E5D"/>
    <w:rsid w:val="002B09D3"/>
    <w:rsid w:val="002B1DC6"/>
    <w:rsid w:val="002D6835"/>
    <w:rsid w:val="00366A73"/>
    <w:rsid w:val="00422260"/>
    <w:rsid w:val="004238D8"/>
    <w:rsid w:val="00424476"/>
    <w:rsid w:val="004D170A"/>
    <w:rsid w:val="004D35C0"/>
    <w:rsid w:val="00520545"/>
    <w:rsid w:val="005563EE"/>
    <w:rsid w:val="005664D6"/>
    <w:rsid w:val="005E3FFB"/>
    <w:rsid w:val="005E5B63"/>
    <w:rsid w:val="00613392"/>
    <w:rsid w:val="00616B0B"/>
    <w:rsid w:val="00646B79"/>
    <w:rsid w:val="00656519"/>
    <w:rsid w:val="00674674"/>
    <w:rsid w:val="006802C0"/>
    <w:rsid w:val="00717F98"/>
    <w:rsid w:val="0072500F"/>
    <w:rsid w:val="00745A24"/>
    <w:rsid w:val="007C077A"/>
    <w:rsid w:val="007C27D9"/>
    <w:rsid w:val="007D1765"/>
    <w:rsid w:val="007F602D"/>
    <w:rsid w:val="00835049"/>
    <w:rsid w:val="00874916"/>
    <w:rsid w:val="008B64DE"/>
    <w:rsid w:val="008D1A2B"/>
    <w:rsid w:val="009447C8"/>
    <w:rsid w:val="0097085F"/>
    <w:rsid w:val="009D0BEA"/>
    <w:rsid w:val="00A12343"/>
    <w:rsid w:val="00A37146"/>
    <w:rsid w:val="00AD1DEC"/>
    <w:rsid w:val="00B61ACC"/>
    <w:rsid w:val="00B70457"/>
    <w:rsid w:val="00C4467B"/>
    <w:rsid w:val="00C4695A"/>
    <w:rsid w:val="00C61430"/>
    <w:rsid w:val="00C97139"/>
    <w:rsid w:val="00CC0297"/>
    <w:rsid w:val="00CC2929"/>
    <w:rsid w:val="00CE50E0"/>
    <w:rsid w:val="00D949FB"/>
    <w:rsid w:val="00DE5E49"/>
    <w:rsid w:val="00E31AA0"/>
    <w:rsid w:val="00E33326"/>
    <w:rsid w:val="00E33C91"/>
    <w:rsid w:val="00E57078"/>
    <w:rsid w:val="00E70392"/>
    <w:rsid w:val="00E86121"/>
    <w:rsid w:val="00EA3990"/>
    <w:rsid w:val="00EA4C16"/>
    <w:rsid w:val="00EA5822"/>
    <w:rsid w:val="00EE5C06"/>
    <w:rsid w:val="00EF6ED7"/>
    <w:rsid w:val="00F234C0"/>
    <w:rsid w:val="00F479E6"/>
    <w:rsid w:val="00F76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4">
    <w:name w:val="Texte 4"/>
    <w:basedOn w:val="Normal"/>
    <w:qFormat/>
    <w:rsid w:val="007D1765"/>
    <w:pPr>
      <w:spacing w:after="40"/>
      <w:ind w:left="567"/>
    </w:pPr>
    <w:rPr>
      <w:rFonts w:eastAsia="MS Mincho"/>
      <w:lang w:val="en-GB"/>
    </w:rPr>
  </w:style>
  <w:style w:type="paragraph" w:styleId="PlainText">
    <w:name w:val="Plain Text"/>
    <w:basedOn w:val="Normal"/>
    <w:link w:val="PlainTextChar"/>
    <w:uiPriority w:val="99"/>
    <w:semiHidden/>
    <w:unhideWhenUsed/>
    <w:rsid w:val="00835049"/>
    <w:pPr>
      <w:jc w:val="left"/>
    </w:pPr>
    <w:rPr>
      <w:rFonts w:ascii="Calibri" w:eastAsiaTheme="minorHAnsi" w:hAnsi="Calibri" w:cs="Consolas"/>
      <w:sz w:val="22"/>
      <w:szCs w:val="21"/>
      <w:lang w:val="en-GB" w:eastAsia="en-US"/>
    </w:rPr>
  </w:style>
  <w:style w:type="character" w:customStyle="1" w:styleId="PlainTextChar">
    <w:name w:val="Plain Text Char"/>
    <w:basedOn w:val="DefaultParagraphFont"/>
    <w:link w:val="PlainText"/>
    <w:uiPriority w:val="99"/>
    <w:semiHidden/>
    <w:rsid w:val="00835049"/>
    <w:rPr>
      <w:rFonts w:ascii="Calibri" w:eastAsiaTheme="minorHAnsi" w:hAnsi="Calibri" w:cs="Consolas"/>
      <w:szCs w:val="21"/>
      <w:lang w:eastAsia="en-US"/>
    </w:rPr>
  </w:style>
  <w:style w:type="character" w:customStyle="1" w:styleId="tgc">
    <w:name w:val="_tgc"/>
    <w:basedOn w:val="DefaultParagraphFont"/>
    <w:rsid w:val="00C971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4">
    <w:name w:val="Texte 4"/>
    <w:basedOn w:val="Normal"/>
    <w:qFormat/>
    <w:rsid w:val="007D1765"/>
    <w:pPr>
      <w:spacing w:after="40"/>
      <w:ind w:left="567"/>
    </w:pPr>
    <w:rPr>
      <w:rFonts w:eastAsia="MS Mincho"/>
      <w:lang w:val="en-GB"/>
    </w:rPr>
  </w:style>
  <w:style w:type="paragraph" w:styleId="PlainText">
    <w:name w:val="Plain Text"/>
    <w:basedOn w:val="Normal"/>
    <w:link w:val="PlainTextChar"/>
    <w:uiPriority w:val="99"/>
    <w:semiHidden/>
    <w:unhideWhenUsed/>
    <w:rsid w:val="00835049"/>
    <w:pPr>
      <w:jc w:val="left"/>
    </w:pPr>
    <w:rPr>
      <w:rFonts w:ascii="Calibri" w:eastAsiaTheme="minorHAnsi" w:hAnsi="Calibri" w:cs="Consolas"/>
      <w:sz w:val="22"/>
      <w:szCs w:val="21"/>
      <w:lang w:val="en-GB" w:eastAsia="en-US"/>
    </w:rPr>
  </w:style>
  <w:style w:type="character" w:customStyle="1" w:styleId="PlainTextChar">
    <w:name w:val="Plain Text Char"/>
    <w:basedOn w:val="DefaultParagraphFont"/>
    <w:link w:val="PlainText"/>
    <w:uiPriority w:val="99"/>
    <w:semiHidden/>
    <w:rsid w:val="00835049"/>
    <w:rPr>
      <w:rFonts w:ascii="Calibri" w:eastAsiaTheme="minorHAnsi" w:hAnsi="Calibri" w:cs="Consolas"/>
      <w:szCs w:val="21"/>
      <w:lang w:eastAsia="en-US"/>
    </w:rPr>
  </w:style>
  <w:style w:type="character" w:customStyle="1" w:styleId="tgc">
    <w:name w:val="_tgc"/>
    <w:basedOn w:val="DefaultParagraphFont"/>
    <w:rsid w:val="00C97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674648267">
      <w:bodyDiv w:val="1"/>
      <w:marLeft w:val="0"/>
      <w:marRight w:val="0"/>
      <w:marTop w:val="0"/>
      <w:marBottom w:val="0"/>
      <w:divBdr>
        <w:top w:val="none" w:sz="0" w:space="0" w:color="auto"/>
        <w:left w:val="none" w:sz="0" w:space="0" w:color="auto"/>
        <w:bottom w:val="none" w:sz="0" w:space="0" w:color="auto"/>
        <w:right w:val="none" w:sz="0" w:space="0" w:color="auto"/>
      </w:divBdr>
      <w:divsChild>
        <w:div w:id="105660385">
          <w:marLeft w:val="274"/>
          <w:marRight w:val="0"/>
          <w:marTop w:val="0"/>
          <w:marBottom w:val="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163355493">
      <w:bodyDiv w:val="1"/>
      <w:marLeft w:val="0"/>
      <w:marRight w:val="0"/>
      <w:marTop w:val="0"/>
      <w:marBottom w:val="0"/>
      <w:divBdr>
        <w:top w:val="none" w:sz="0" w:space="0" w:color="auto"/>
        <w:left w:val="none" w:sz="0" w:space="0" w:color="auto"/>
        <w:bottom w:val="none" w:sz="0" w:space="0" w:color="auto"/>
        <w:right w:val="none" w:sz="0" w:space="0" w:color="auto"/>
      </w:divBdr>
    </w:div>
    <w:div w:id="1467431257">
      <w:bodyDiv w:val="1"/>
      <w:marLeft w:val="0"/>
      <w:marRight w:val="0"/>
      <w:marTop w:val="0"/>
      <w:marBottom w:val="0"/>
      <w:divBdr>
        <w:top w:val="none" w:sz="0" w:space="0" w:color="auto"/>
        <w:left w:val="none" w:sz="0" w:space="0" w:color="auto"/>
        <w:bottom w:val="none" w:sz="0" w:space="0" w:color="auto"/>
        <w:right w:val="none" w:sz="0" w:space="0" w:color="auto"/>
      </w:divBdr>
      <w:divsChild>
        <w:div w:id="1500658070">
          <w:marLeft w:val="274"/>
          <w:marRight w:val="0"/>
          <w:marTop w:val="0"/>
          <w:marBottom w:val="0"/>
          <w:divBdr>
            <w:top w:val="none" w:sz="0" w:space="0" w:color="auto"/>
            <w:left w:val="none" w:sz="0" w:space="0" w:color="auto"/>
            <w:bottom w:val="none" w:sz="0" w:space="0" w:color="auto"/>
            <w:right w:val="none" w:sz="0" w:space="0" w:color="auto"/>
          </w:divBdr>
        </w:div>
      </w:divsChild>
    </w:div>
    <w:div w:id="1589657811">
      <w:bodyDiv w:val="1"/>
      <w:marLeft w:val="0"/>
      <w:marRight w:val="0"/>
      <w:marTop w:val="0"/>
      <w:marBottom w:val="0"/>
      <w:divBdr>
        <w:top w:val="none" w:sz="0" w:space="0" w:color="auto"/>
        <w:left w:val="none" w:sz="0" w:space="0" w:color="auto"/>
        <w:bottom w:val="none" w:sz="0" w:space="0" w:color="auto"/>
        <w:right w:val="none" w:sz="0" w:space="0" w:color="auto"/>
      </w:divBdr>
      <w:divsChild>
        <w:div w:id="1923100294">
          <w:marLeft w:val="274"/>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A231ECE-174F-4178-AF70-AEE3F3012F3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4DB2D91C-E9BC-4729-84A2-5CC73B925D42}">
      <dgm:prSet phldrT="[Text]"/>
      <dgm:spPr/>
      <dgm:t>
        <a:bodyPr/>
        <a:lstStyle/>
        <a:p>
          <a:r>
            <a:rPr lang="en-GB"/>
            <a:t>SPCO</a:t>
          </a:r>
        </a:p>
      </dgm:t>
    </dgm:pt>
    <dgm:pt modelId="{F25C7392-1F1C-4B40-ACA4-8DFD1216932D}" type="parTrans" cxnId="{A9002B09-49E3-4F87-BA4A-B6050496F69E}">
      <dgm:prSet/>
      <dgm:spPr/>
      <dgm:t>
        <a:bodyPr/>
        <a:lstStyle/>
        <a:p>
          <a:endParaRPr lang="en-GB"/>
        </a:p>
      </dgm:t>
    </dgm:pt>
    <dgm:pt modelId="{CF0DF81B-C570-4C74-B660-B0FDCB773C4C}" type="sibTrans" cxnId="{A9002B09-49E3-4F87-BA4A-B6050496F69E}">
      <dgm:prSet/>
      <dgm:spPr/>
      <dgm:t>
        <a:bodyPr/>
        <a:lstStyle/>
        <a:p>
          <a:endParaRPr lang="en-GB"/>
        </a:p>
      </dgm:t>
    </dgm:pt>
    <dgm:pt modelId="{CF778574-ADB8-4B79-9729-79E2492EE015}">
      <dgm:prSet phldrT="[Text]"/>
      <dgm:spPr/>
      <dgm:t>
        <a:bodyPr/>
        <a:lstStyle/>
        <a:p>
          <a:r>
            <a:rPr lang="en-GB"/>
            <a:t>PCO</a:t>
          </a:r>
        </a:p>
      </dgm:t>
    </dgm:pt>
    <dgm:pt modelId="{DD632357-3793-475F-BE37-D418675B121E}" type="parTrans" cxnId="{245CD45D-76A5-416F-AC4D-04211E6EADF2}">
      <dgm:prSet/>
      <dgm:spPr/>
      <dgm:t>
        <a:bodyPr/>
        <a:lstStyle/>
        <a:p>
          <a:endParaRPr lang="en-GB"/>
        </a:p>
      </dgm:t>
    </dgm:pt>
    <dgm:pt modelId="{EB50CF29-A47C-44AB-9DB0-5B8F56045ED9}" type="sibTrans" cxnId="{245CD45D-76A5-416F-AC4D-04211E6EADF2}">
      <dgm:prSet/>
      <dgm:spPr/>
      <dgm:t>
        <a:bodyPr/>
        <a:lstStyle/>
        <a:p>
          <a:endParaRPr lang="en-GB"/>
        </a:p>
      </dgm:t>
    </dgm:pt>
    <dgm:pt modelId="{5A14FB6C-598B-4662-BF46-0DF041D7C329}" type="pres">
      <dgm:prSet presAssocID="{9A231ECE-174F-4178-AF70-AEE3F3012F3D}" presName="hierChild1" presStyleCnt="0">
        <dgm:presLayoutVars>
          <dgm:orgChart val="1"/>
          <dgm:chPref val="1"/>
          <dgm:dir/>
          <dgm:animOne val="branch"/>
          <dgm:animLvl val="lvl"/>
          <dgm:resizeHandles/>
        </dgm:presLayoutVars>
      </dgm:prSet>
      <dgm:spPr/>
      <dgm:t>
        <a:bodyPr/>
        <a:lstStyle/>
        <a:p>
          <a:endParaRPr lang="en-GB"/>
        </a:p>
      </dgm:t>
    </dgm:pt>
    <dgm:pt modelId="{060DFE29-2107-424C-95C5-93EDCAE42AC5}" type="pres">
      <dgm:prSet presAssocID="{4DB2D91C-E9BC-4729-84A2-5CC73B925D42}" presName="hierRoot1" presStyleCnt="0">
        <dgm:presLayoutVars>
          <dgm:hierBranch val="init"/>
        </dgm:presLayoutVars>
      </dgm:prSet>
      <dgm:spPr/>
    </dgm:pt>
    <dgm:pt modelId="{7462AE6B-C547-4950-92AB-1A05E2108E11}" type="pres">
      <dgm:prSet presAssocID="{4DB2D91C-E9BC-4729-84A2-5CC73B925D42}" presName="rootComposite1" presStyleCnt="0"/>
      <dgm:spPr/>
    </dgm:pt>
    <dgm:pt modelId="{5373D161-4291-40CA-B3EE-F416413AC5F1}" type="pres">
      <dgm:prSet presAssocID="{4DB2D91C-E9BC-4729-84A2-5CC73B925D42}" presName="rootText1" presStyleLbl="node0" presStyleIdx="0" presStyleCnt="1">
        <dgm:presLayoutVars>
          <dgm:chPref val="3"/>
        </dgm:presLayoutVars>
      </dgm:prSet>
      <dgm:spPr/>
      <dgm:t>
        <a:bodyPr/>
        <a:lstStyle/>
        <a:p>
          <a:endParaRPr lang="en-GB"/>
        </a:p>
      </dgm:t>
    </dgm:pt>
    <dgm:pt modelId="{A4CE4099-6EAF-45E7-A5EC-86E3EC2462A5}" type="pres">
      <dgm:prSet presAssocID="{4DB2D91C-E9BC-4729-84A2-5CC73B925D42}" presName="rootConnector1" presStyleLbl="node1" presStyleIdx="0" presStyleCnt="0"/>
      <dgm:spPr/>
      <dgm:t>
        <a:bodyPr/>
        <a:lstStyle/>
        <a:p>
          <a:endParaRPr lang="en-GB"/>
        </a:p>
      </dgm:t>
    </dgm:pt>
    <dgm:pt modelId="{5F7B7AED-05EF-4172-B471-E0DCB0A9D4DD}" type="pres">
      <dgm:prSet presAssocID="{4DB2D91C-E9BC-4729-84A2-5CC73B925D42}" presName="hierChild2" presStyleCnt="0"/>
      <dgm:spPr/>
    </dgm:pt>
    <dgm:pt modelId="{A3E13679-3C84-4335-9D54-9C0AE602A6FF}" type="pres">
      <dgm:prSet presAssocID="{DD632357-3793-475F-BE37-D418675B121E}" presName="Name37" presStyleLbl="parChTrans1D2" presStyleIdx="0" presStyleCnt="1"/>
      <dgm:spPr/>
      <dgm:t>
        <a:bodyPr/>
        <a:lstStyle/>
        <a:p>
          <a:endParaRPr lang="en-GB"/>
        </a:p>
      </dgm:t>
    </dgm:pt>
    <dgm:pt modelId="{0885AE2F-1BBA-4102-8BA7-3E5CF2E1FB02}" type="pres">
      <dgm:prSet presAssocID="{CF778574-ADB8-4B79-9729-79E2492EE015}" presName="hierRoot2" presStyleCnt="0">
        <dgm:presLayoutVars>
          <dgm:hierBranch val="init"/>
        </dgm:presLayoutVars>
      </dgm:prSet>
      <dgm:spPr/>
    </dgm:pt>
    <dgm:pt modelId="{82DA214C-9ED0-44EE-B890-20095B1F17E9}" type="pres">
      <dgm:prSet presAssocID="{CF778574-ADB8-4B79-9729-79E2492EE015}" presName="rootComposite" presStyleCnt="0"/>
      <dgm:spPr/>
    </dgm:pt>
    <dgm:pt modelId="{3333BA58-4168-466E-A4CB-439FA71B33BA}" type="pres">
      <dgm:prSet presAssocID="{CF778574-ADB8-4B79-9729-79E2492EE015}" presName="rootText" presStyleLbl="node2" presStyleIdx="0" presStyleCnt="1">
        <dgm:presLayoutVars>
          <dgm:chPref val="3"/>
        </dgm:presLayoutVars>
      </dgm:prSet>
      <dgm:spPr/>
      <dgm:t>
        <a:bodyPr/>
        <a:lstStyle/>
        <a:p>
          <a:endParaRPr lang="en-GB"/>
        </a:p>
      </dgm:t>
    </dgm:pt>
    <dgm:pt modelId="{6346E3E9-C0E7-49F6-8F92-EEC47C537109}" type="pres">
      <dgm:prSet presAssocID="{CF778574-ADB8-4B79-9729-79E2492EE015}" presName="rootConnector" presStyleLbl="node2" presStyleIdx="0" presStyleCnt="1"/>
      <dgm:spPr/>
      <dgm:t>
        <a:bodyPr/>
        <a:lstStyle/>
        <a:p>
          <a:endParaRPr lang="en-GB"/>
        </a:p>
      </dgm:t>
    </dgm:pt>
    <dgm:pt modelId="{3CAC0A03-5937-4317-BE7B-899B264BA0B7}" type="pres">
      <dgm:prSet presAssocID="{CF778574-ADB8-4B79-9729-79E2492EE015}" presName="hierChild4" presStyleCnt="0"/>
      <dgm:spPr/>
    </dgm:pt>
    <dgm:pt modelId="{697E4FDA-11BD-43B4-9C0C-6F397FD258D4}" type="pres">
      <dgm:prSet presAssocID="{CF778574-ADB8-4B79-9729-79E2492EE015}" presName="hierChild5" presStyleCnt="0"/>
      <dgm:spPr/>
    </dgm:pt>
    <dgm:pt modelId="{24C6B894-CDD4-4302-AC1C-26A6A9378550}" type="pres">
      <dgm:prSet presAssocID="{4DB2D91C-E9BC-4729-84A2-5CC73B925D42}" presName="hierChild3" presStyleCnt="0"/>
      <dgm:spPr/>
    </dgm:pt>
  </dgm:ptLst>
  <dgm:cxnLst>
    <dgm:cxn modelId="{245CD45D-76A5-416F-AC4D-04211E6EADF2}" srcId="{4DB2D91C-E9BC-4729-84A2-5CC73B925D42}" destId="{CF778574-ADB8-4B79-9729-79E2492EE015}" srcOrd="0" destOrd="0" parTransId="{DD632357-3793-475F-BE37-D418675B121E}" sibTransId="{EB50CF29-A47C-44AB-9DB0-5B8F56045ED9}"/>
    <dgm:cxn modelId="{2C379D72-471C-4954-912F-A86091D86D46}" type="presOf" srcId="{CF778574-ADB8-4B79-9729-79E2492EE015}" destId="{6346E3E9-C0E7-49F6-8F92-EEC47C537109}" srcOrd="1" destOrd="0" presId="urn:microsoft.com/office/officeart/2005/8/layout/orgChart1"/>
    <dgm:cxn modelId="{139F6DDD-3252-40C1-A0FB-1CF55B7A4B70}" type="presOf" srcId="{9A231ECE-174F-4178-AF70-AEE3F3012F3D}" destId="{5A14FB6C-598B-4662-BF46-0DF041D7C329}" srcOrd="0" destOrd="0" presId="urn:microsoft.com/office/officeart/2005/8/layout/orgChart1"/>
    <dgm:cxn modelId="{B99DA01B-B1A2-4812-8B7B-87D96EB19965}" type="presOf" srcId="{CF778574-ADB8-4B79-9729-79E2492EE015}" destId="{3333BA58-4168-466E-A4CB-439FA71B33BA}" srcOrd="0" destOrd="0" presId="urn:microsoft.com/office/officeart/2005/8/layout/orgChart1"/>
    <dgm:cxn modelId="{5AD5A80A-0FAB-4651-8FC1-4072FDA5BE46}" type="presOf" srcId="{4DB2D91C-E9BC-4729-84A2-5CC73B925D42}" destId="{A4CE4099-6EAF-45E7-A5EC-86E3EC2462A5}" srcOrd="1" destOrd="0" presId="urn:microsoft.com/office/officeart/2005/8/layout/orgChart1"/>
    <dgm:cxn modelId="{2123D3E2-5D8E-4E33-B5CF-7D285465F1EC}" type="presOf" srcId="{4DB2D91C-E9BC-4729-84A2-5CC73B925D42}" destId="{5373D161-4291-40CA-B3EE-F416413AC5F1}" srcOrd="0" destOrd="0" presId="urn:microsoft.com/office/officeart/2005/8/layout/orgChart1"/>
    <dgm:cxn modelId="{C35C6581-BF68-49B1-8121-9AFDFED53E3D}" type="presOf" srcId="{DD632357-3793-475F-BE37-D418675B121E}" destId="{A3E13679-3C84-4335-9D54-9C0AE602A6FF}" srcOrd="0" destOrd="0" presId="urn:microsoft.com/office/officeart/2005/8/layout/orgChart1"/>
    <dgm:cxn modelId="{A9002B09-49E3-4F87-BA4A-B6050496F69E}" srcId="{9A231ECE-174F-4178-AF70-AEE3F3012F3D}" destId="{4DB2D91C-E9BC-4729-84A2-5CC73B925D42}" srcOrd="0" destOrd="0" parTransId="{F25C7392-1F1C-4B40-ACA4-8DFD1216932D}" sibTransId="{CF0DF81B-C570-4C74-B660-B0FDCB773C4C}"/>
    <dgm:cxn modelId="{8FE8BE4E-7796-4787-B7BE-09144055C933}" type="presParOf" srcId="{5A14FB6C-598B-4662-BF46-0DF041D7C329}" destId="{060DFE29-2107-424C-95C5-93EDCAE42AC5}" srcOrd="0" destOrd="0" presId="urn:microsoft.com/office/officeart/2005/8/layout/orgChart1"/>
    <dgm:cxn modelId="{F1226770-B326-47A6-86CF-9D3B7AC595FF}" type="presParOf" srcId="{060DFE29-2107-424C-95C5-93EDCAE42AC5}" destId="{7462AE6B-C547-4950-92AB-1A05E2108E11}" srcOrd="0" destOrd="0" presId="urn:microsoft.com/office/officeart/2005/8/layout/orgChart1"/>
    <dgm:cxn modelId="{27F1E705-B69B-4B82-B3E0-581C8AA20A94}" type="presParOf" srcId="{7462AE6B-C547-4950-92AB-1A05E2108E11}" destId="{5373D161-4291-40CA-B3EE-F416413AC5F1}" srcOrd="0" destOrd="0" presId="urn:microsoft.com/office/officeart/2005/8/layout/orgChart1"/>
    <dgm:cxn modelId="{EF0721E9-BA95-4DB2-A811-BFE795FCF01D}" type="presParOf" srcId="{7462AE6B-C547-4950-92AB-1A05E2108E11}" destId="{A4CE4099-6EAF-45E7-A5EC-86E3EC2462A5}" srcOrd="1" destOrd="0" presId="urn:microsoft.com/office/officeart/2005/8/layout/orgChart1"/>
    <dgm:cxn modelId="{0EE95297-B223-4904-9F1F-AE1A9428D83E}" type="presParOf" srcId="{060DFE29-2107-424C-95C5-93EDCAE42AC5}" destId="{5F7B7AED-05EF-4172-B471-E0DCB0A9D4DD}" srcOrd="1" destOrd="0" presId="urn:microsoft.com/office/officeart/2005/8/layout/orgChart1"/>
    <dgm:cxn modelId="{41CCD7C7-911B-45E0-A808-E85C8B9B61D0}" type="presParOf" srcId="{5F7B7AED-05EF-4172-B471-E0DCB0A9D4DD}" destId="{A3E13679-3C84-4335-9D54-9C0AE602A6FF}" srcOrd="0" destOrd="0" presId="urn:microsoft.com/office/officeart/2005/8/layout/orgChart1"/>
    <dgm:cxn modelId="{B0A44B4A-BFC9-4E27-B805-E2B0F27FCAD0}" type="presParOf" srcId="{5F7B7AED-05EF-4172-B471-E0DCB0A9D4DD}" destId="{0885AE2F-1BBA-4102-8BA7-3E5CF2E1FB02}" srcOrd="1" destOrd="0" presId="urn:microsoft.com/office/officeart/2005/8/layout/orgChart1"/>
    <dgm:cxn modelId="{66B715B0-F2DE-4F21-9ACB-0AADB9F95FBA}" type="presParOf" srcId="{0885AE2F-1BBA-4102-8BA7-3E5CF2E1FB02}" destId="{82DA214C-9ED0-44EE-B890-20095B1F17E9}" srcOrd="0" destOrd="0" presId="urn:microsoft.com/office/officeart/2005/8/layout/orgChart1"/>
    <dgm:cxn modelId="{E85394C1-44C2-49AF-B273-3438297AEAD2}" type="presParOf" srcId="{82DA214C-9ED0-44EE-B890-20095B1F17E9}" destId="{3333BA58-4168-466E-A4CB-439FA71B33BA}" srcOrd="0" destOrd="0" presId="urn:microsoft.com/office/officeart/2005/8/layout/orgChart1"/>
    <dgm:cxn modelId="{4AB4F164-FE0A-4042-8095-8DE75758A2F2}" type="presParOf" srcId="{82DA214C-9ED0-44EE-B890-20095B1F17E9}" destId="{6346E3E9-C0E7-49F6-8F92-EEC47C537109}" srcOrd="1" destOrd="0" presId="urn:microsoft.com/office/officeart/2005/8/layout/orgChart1"/>
    <dgm:cxn modelId="{10014877-441D-4C23-96FE-DAC27E94A1E7}" type="presParOf" srcId="{0885AE2F-1BBA-4102-8BA7-3E5CF2E1FB02}" destId="{3CAC0A03-5937-4317-BE7B-899B264BA0B7}" srcOrd="1" destOrd="0" presId="urn:microsoft.com/office/officeart/2005/8/layout/orgChart1"/>
    <dgm:cxn modelId="{5FFDF21E-F9B4-4D0E-826C-E6413F8A0C1D}" type="presParOf" srcId="{0885AE2F-1BBA-4102-8BA7-3E5CF2E1FB02}" destId="{697E4FDA-11BD-43B4-9C0C-6F397FD258D4}" srcOrd="2" destOrd="0" presId="urn:microsoft.com/office/officeart/2005/8/layout/orgChart1"/>
    <dgm:cxn modelId="{32363D16-66D5-46A2-8B9B-79FB5BD36F4D}" type="presParOf" srcId="{060DFE29-2107-424C-95C5-93EDCAE42AC5}" destId="{24C6B894-CDD4-4302-AC1C-26A6A9378550}"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E13679-3C84-4335-9D54-9C0AE602A6FF}">
      <dsp:nvSpPr>
        <dsp:cNvPr id="0" name=""/>
        <dsp:cNvSpPr/>
      </dsp:nvSpPr>
      <dsp:spPr>
        <a:xfrm>
          <a:off x="2697480" y="156838"/>
          <a:ext cx="91440" cy="91440"/>
        </a:xfrm>
        <a:custGeom>
          <a:avLst/>
          <a:gdLst/>
          <a:ahLst/>
          <a:cxnLst/>
          <a:rect l="0" t="0" r="0" b="0"/>
          <a:pathLst>
            <a:path>
              <a:moveTo>
                <a:pt x="45720" y="45720"/>
              </a:moveTo>
              <a:lnTo>
                <a:pt x="45720" y="130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73D161-4291-40CA-B3EE-F416413AC5F1}">
      <dsp:nvSpPr>
        <dsp:cNvPr id="0" name=""/>
        <dsp:cNvSpPr/>
      </dsp:nvSpPr>
      <dsp:spPr>
        <a:xfrm>
          <a:off x="2540817" y="175"/>
          <a:ext cx="404765" cy="2023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GB" sz="1300" kern="1200"/>
            <a:t>SPCO</a:t>
          </a:r>
        </a:p>
      </dsp:txBody>
      <dsp:txXfrm>
        <a:off x="2540817" y="175"/>
        <a:ext cx="404765" cy="202382"/>
      </dsp:txXfrm>
    </dsp:sp>
    <dsp:sp modelId="{3333BA58-4168-466E-A4CB-439FA71B33BA}">
      <dsp:nvSpPr>
        <dsp:cNvPr id="0" name=""/>
        <dsp:cNvSpPr/>
      </dsp:nvSpPr>
      <dsp:spPr>
        <a:xfrm>
          <a:off x="2540817" y="287559"/>
          <a:ext cx="404765" cy="2023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GB" sz="1300" kern="1200"/>
            <a:t>PCO</a:t>
          </a:r>
        </a:p>
      </dsp:txBody>
      <dsp:txXfrm>
        <a:off x="2540817" y="287559"/>
        <a:ext cx="404765" cy="20238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858</Words>
  <Characters>4893</Characters>
  <Application>Microsoft Office Word</Application>
  <DocSecurity>4</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Alison Harris</cp:lastModifiedBy>
  <cp:revision>2</cp:revision>
  <cp:lastPrinted>2017-05-09T13:36:00Z</cp:lastPrinted>
  <dcterms:created xsi:type="dcterms:W3CDTF">2018-05-14T09:32:00Z</dcterms:created>
  <dcterms:modified xsi:type="dcterms:W3CDTF">2018-05-14T09:32:00Z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