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BBDA" w14:textId="3A148E30" w:rsidR="00587AED" w:rsidRPr="00587AED" w:rsidRDefault="00587AED" w:rsidP="00A8132E">
      <w:pPr>
        <w:rPr>
          <w:rFonts w:cs="Arial"/>
          <w:color w:val="000000" w:themeColor="text1"/>
          <w:sz w:val="36"/>
          <w:szCs w:val="160"/>
        </w:rPr>
      </w:pPr>
      <w:r w:rsidRPr="00587AED">
        <w:rPr>
          <w:rFonts w:cs="Arial"/>
          <w:color w:val="000000" w:themeColor="text1"/>
          <w:sz w:val="36"/>
          <w:szCs w:val="160"/>
        </w:rPr>
        <w:t>Job Description</w:t>
      </w:r>
      <w:r>
        <w:rPr>
          <w:rFonts w:cs="Arial"/>
          <w:color w:val="000000" w:themeColor="text1"/>
          <w:sz w:val="36"/>
          <w:szCs w:val="160"/>
        </w:rPr>
        <w:t>:</w:t>
      </w: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6A21AD65"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0E8A363A" w:rsidR="00800A60" w:rsidRPr="00A824A9" w:rsidRDefault="002422C7" w:rsidP="00800A60">
            <w:pPr>
              <w:spacing w:before="20" w:after="20"/>
              <w:jc w:val="left"/>
              <w:rPr>
                <w:rFonts w:cs="Arial"/>
                <w:color w:val="000000" w:themeColor="text1"/>
                <w:szCs w:val="20"/>
              </w:rPr>
            </w:pPr>
            <w:r>
              <w:rPr>
                <w:rFonts w:cs="Arial"/>
                <w:color w:val="000000" w:themeColor="text1"/>
                <w:szCs w:val="20"/>
              </w:rPr>
              <w:t xml:space="preserve">Transversal Functions - PeopleServices </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65B730B3"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77C04967" w:rsidR="00800A60" w:rsidRPr="00A824A9" w:rsidRDefault="004E067C" w:rsidP="00800A60">
            <w:pPr>
              <w:spacing w:before="20" w:after="20"/>
              <w:jc w:val="left"/>
              <w:rPr>
                <w:rFonts w:cs="Arial"/>
                <w:color w:val="000000" w:themeColor="text1"/>
                <w:szCs w:val="20"/>
                <w:lang w:val="en-GB"/>
              </w:rPr>
            </w:pPr>
            <w:r>
              <w:rPr>
                <w:rFonts w:cs="Arial"/>
                <w:color w:val="000000" w:themeColor="text1"/>
                <w:szCs w:val="20"/>
                <w:lang w:val="en-GB"/>
              </w:rPr>
              <w:t>HR</w:t>
            </w:r>
            <w:r w:rsidR="00812279">
              <w:rPr>
                <w:rFonts w:cs="Arial"/>
                <w:color w:val="000000" w:themeColor="text1"/>
                <w:szCs w:val="20"/>
                <w:lang w:val="en-GB"/>
              </w:rPr>
              <w:t xml:space="preserve"> Administration Assistant </w:t>
            </w:r>
            <w:r w:rsidR="00BA4F93">
              <w:rPr>
                <w:rFonts w:cs="Arial"/>
                <w:color w:val="000000" w:themeColor="text1"/>
                <w:szCs w:val="20"/>
                <w:lang w:val="en-GB"/>
              </w:rPr>
              <w:t xml:space="preserve"> </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5F885012"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2320AE2B"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57120EB6"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6996E3BE" w:rsidR="00800A60" w:rsidRDefault="004E067C" w:rsidP="00800A60">
            <w:pPr>
              <w:spacing w:before="20" w:after="20"/>
              <w:jc w:val="left"/>
              <w:rPr>
                <w:rFonts w:cs="Arial"/>
                <w:color w:val="000000" w:themeColor="text1"/>
                <w:szCs w:val="20"/>
              </w:rPr>
            </w:pPr>
            <w:r>
              <w:rPr>
                <w:rFonts w:cs="Arial"/>
                <w:color w:val="000000" w:themeColor="text1"/>
                <w:szCs w:val="20"/>
              </w:rPr>
              <w:t xml:space="preserve">HR Administration Team Lead </w:t>
            </w:r>
            <w:r w:rsidR="00812279">
              <w:rPr>
                <w:rFonts w:cs="Arial"/>
                <w:color w:val="000000" w:themeColor="text1"/>
                <w:szCs w:val="20"/>
              </w:rPr>
              <w:t xml:space="preserve"> </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6DD20BEE" w:rsidR="00800A60" w:rsidRDefault="002422C7" w:rsidP="00800A60">
            <w:pPr>
              <w:spacing w:before="20" w:after="20"/>
              <w:jc w:val="left"/>
              <w:rPr>
                <w:rFonts w:cs="Arial"/>
                <w:color w:val="000000" w:themeColor="text1"/>
                <w:szCs w:val="20"/>
              </w:rPr>
            </w:pPr>
            <w:r>
              <w:rPr>
                <w:rFonts w:cs="Arial"/>
                <w:color w:val="000000" w:themeColor="text1"/>
                <w:szCs w:val="20"/>
              </w:rPr>
              <w:t xml:space="preserve">HR Administration </w:t>
            </w:r>
            <w:r w:rsidR="004E067C">
              <w:rPr>
                <w:rFonts w:cs="Arial"/>
                <w:color w:val="000000" w:themeColor="text1"/>
                <w:szCs w:val="20"/>
              </w:rPr>
              <w:t xml:space="preserve">Services Manager </w:t>
            </w:r>
            <w:r>
              <w:rPr>
                <w:rFonts w:cs="Arial"/>
                <w:color w:val="000000" w:themeColor="text1"/>
                <w:szCs w:val="20"/>
              </w:rPr>
              <w:t xml:space="preserve"> </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161F52C5" w:rsidR="00800A60" w:rsidRDefault="00587AED" w:rsidP="00800A60">
            <w:pPr>
              <w:spacing w:before="20" w:after="20"/>
              <w:jc w:val="left"/>
              <w:rPr>
                <w:rFonts w:cs="Arial"/>
                <w:color w:val="000000" w:themeColor="text1"/>
                <w:szCs w:val="20"/>
              </w:rPr>
            </w:pPr>
            <w:r>
              <w:rPr>
                <w:rFonts w:cs="Arial"/>
                <w:color w:val="000000" w:themeColor="text1"/>
                <w:szCs w:val="20"/>
              </w:rPr>
              <w:t xml:space="preserve">PeopleServices </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9A36F7" w:rsidRPr="00A824A9" w:rsidRDefault="009A36F7" w:rsidP="007771B7">
            <w:pPr>
              <w:pStyle w:val="ListParagraph"/>
              <w:spacing w:line="360" w:lineRule="auto"/>
              <w:ind w:left="284"/>
              <w:rPr>
                <w:rFonts w:cs="Arial"/>
                <w:color w:val="000000" w:themeColor="text1"/>
                <w:szCs w:val="20"/>
              </w:rPr>
            </w:pPr>
          </w:p>
          <w:p w14:paraId="7D15AD63" w14:textId="39D2C5B6" w:rsidR="00A2059C" w:rsidRPr="007C0941" w:rsidRDefault="00587AED" w:rsidP="00AF0CE6">
            <w:pPr>
              <w:pStyle w:val="ListParagraph"/>
              <w:numPr>
                <w:ilvl w:val="0"/>
                <w:numId w:val="22"/>
              </w:numPr>
              <w:jc w:val="left"/>
              <w:rPr>
                <w:rFonts w:asciiTheme="minorHAnsi" w:hAnsiTheme="minorHAnsi" w:cstheme="minorHAnsi"/>
                <w:color w:val="000000" w:themeColor="text1"/>
                <w:szCs w:val="20"/>
              </w:rPr>
            </w:pPr>
            <w:r w:rsidRPr="007C0941">
              <w:rPr>
                <w:rFonts w:asciiTheme="minorHAnsi" w:hAnsiTheme="minorHAnsi" w:cstheme="minorHAnsi"/>
                <w:color w:val="000000" w:themeColor="text1"/>
                <w:szCs w:val="20"/>
              </w:rPr>
              <w:t>The purpose of this role is to provide a</w:t>
            </w:r>
            <w:r w:rsidR="00BA4F93">
              <w:rPr>
                <w:rFonts w:asciiTheme="minorHAnsi" w:hAnsiTheme="minorHAnsi" w:cstheme="minorHAnsi"/>
                <w:color w:val="000000" w:themeColor="text1"/>
                <w:szCs w:val="20"/>
              </w:rPr>
              <w:t xml:space="preserve"> </w:t>
            </w:r>
            <w:r w:rsidR="004E067C">
              <w:rPr>
                <w:rFonts w:asciiTheme="minorHAnsi" w:hAnsiTheme="minorHAnsi" w:cstheme="minorHAnsi"/>
                <w:color w:val="000000" w:themeColor="text1"/>
                <w:szCs w:val="20"/>
              </w:rPr>
              <w:t>high-quality</w:t>
            </w:r>
            <w:r w:rsidR="00BA4F93">
              <w:rPr>
                <w:rFonts w:asciiTheme="minorHAnsi" w:hAnsiTheme="minorHAnsi" w:cstheme="minorHAnsi"/>
                <w:color w:val="000000" w:themeColor="text1"/>
                <w:szCs w:val="20"/>
              </w:rPr>
              <w:t xml:space="preserve"> service to PeopleServices stakeholders and engage with the business to provide insight and guidance on HR related queries. </w:t>
            </w:r>
            <w:r w:rsidR="00A2059C" w:rsidRPr="007C0941">
              <w:rPr>
                <w:rFonts w:asciiTheme="minorHAnsi" w:hAnsiTheme="minorHAnsi" w:cstheme="minorHAnsi"/>
                <w:color w:val="000000" w:themeColor="text1"/>
                <w:szCs w:val="20"/>
              </w:rPr>
              <w:br/>
            </w:r>
          </w:p>
          <w:p w14:paraId="09FFDD4E" w14:textId="43A9AF2B" w:rsidR="0060007C" w:rsidRPr="007C0941" w:rsidRDefault="00587AED" w:rsidP="00AF0CE6">
            <w:pPr>
              <w:pStyle w:val="ListParagraph"/>
              <w:numPr>
                <w:ilvl w:val="0"/>
                <w:numId w:val="22"/>
              </w:numPr>
              <w:jc w:val="left"/>
              <w:rPr>
                <w:rFonts w:asciiTheme="minorHAnsi" w:hAnsiTheme="minorHAnsi" w:cstheme="minorHAnsi"/>
                <w:color w:val="000000" w:themeColor="text1"/>
                <w:szCs w:val="20"/>
              </w:rPr>
            </w:pPr>
            <w:r w:rsidRPr="007C0941">
              <w:rPr>
                <w:rFonts w:asciiTheme="minorHAnsi" w:hAnsiTheme="minorHAnsi" w:cstheme="minorHAnsi"/>
                <w:color w:val="000000" w:themeColor="text1"/>
                <w:szCs w:val="20"/>
              </w:rPr>
              <w:t xml:space="preserve">To </w:t>
            </w:r>
            <w:r w:rsidR="00A2059C" w:rsidRPr="007C0941">
              <w:rPr>
                <w:rFonts w:asciiTheme="minorHAnsi" w:hAnsiTheme="minorHAnsi" w:cstheme="minorHAnsi"/>
                <w:color w:val="000000" w:themeColor="text1"/>
                <w:szCs w:val="20"/>
              </w:rPr>
              <w:t xml:space="preserve">work collaboratively as part of the PeopleServices central HR function, providing Administration support &amp; Guidance to the business which is efficient, responsive and customer focused. </w:t>
            </w:r>
          </w:p>
          <w:p w14:paraId="282F3142" w14:textId="0E2058EB" w:rsidR="00AF0CE6" w:rsidRPr="00AF0CE6" w:rsidRDefault="00AF0CE6" w:rsidP="00AF0CE6">
            <w:pPr>
              <w:pStyle w:val="ListParagraph"/>
              <w:ind w:left="360"/>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0007C">
            <w:pPr>
              <w:pStyle w:val="ListParagraph"/>
              <w:ind w:left="360"/>
              <w:jc w:val="left"/>
              <w:rPr>
                <w:rFonts w:cs="Arial"/>
                <w:color w:val="000000" w:themeColor="text1"/>
                <w:szCs w:val="20"/>
              </w:rPr>
            </w:pPr>
          </w:p>
          <w:p w14:paraId="0E5250DB" w14:textId="16198C9E" w:rsidR="008260DB" w:rsidRPr="007C0941" w:rsidRDefault="008D5EE2" w:rsidP="0060007C">
            <w:pPr>
              <w:pStyle w:val="ListParagraph"/>
              <w:numPr>
                <w:ilvl w:val="0"/>
                <w:numId w:val="22"/>
              </w:numPr>
              <w:jc w:val="left"/>
              <w:rPr>
                <w:rFonts w:asciiTheme="minorHAnsi" w:hAnsiTheme="minorHAnsi" w:cstheme="minorHAnsi"/>
                <w:color w:val="000000" w:themeColor="text1"/>
                <w:szCs w:val="20"/>
              </w:rPr>
            </w:pPr>
            <w:r w:rsidRPr="007C0941">
              <w:rPr>
                <w:rFonts w:asciiTheme="minorHAnsi" w:hAnsiTheme="minorHAnsi" w:cstheme="minorHAnsi"/>
                <w:color w:val="000000" w:themeColor="text1"/>
                <w:szCs w:val="20"/>
              </w:rPr>
              <w:t xml:space="preserve">To provide a helpful, highly responsive and customer centric service to all PeopleServices customers via Phone, Email and Webchat function. </w:t>
            </w:r>
          </w:p>
          <w:p w14:paraId="6C56BE36" w14:textId="112F9EA5" w:rsidR="00160B3D" w:rsidRPr="007C0941" w:rsidRDefault="008D5EE2" w:rsidP="0060007C">
            <w:pPr>
              <w:pStyle w:val="ListParagraph"/>
              <w:numPr>
                <w:ilvl w:val="0"/>
                <w:numId w:val="22"/>
              </w:numPr>
              <w:jc w:val="left"/>
              <w:rPr>
                <w:rFonts w:asciiTheme="minorHAnsi" w:hAnsiTheme="minorHAnsi" w:cstheme="minorHAnsi"/>
                <w:color w:val="000000" w:themeColor="text1"/>
                <w:szCs w:val="20"/>
              </w:rPr>
            </w:pPr>
            <w:r w:rsidRPr="007C0941">
              <w:rPr>
                <w:rFonts w:asciiTheme="minorHAnsi" w:hAnsiTheme="minorHAnsi" w:cstheme="minorHAnsi"/>
                <w:color w:val="000000" w:themeColor="text1"/>
                <w:szCs w:val="20"/>
              </w:rPr>
              <w:t xml:space="preserve">Perform administrative duties </w:t>
            </w:r>
            <w:r w:rsidR="00812279">
              <w:rPr>
                <w:rFonts w:asciiTheme="minorHAnsi" w:hAnsiTheme="minorHAnsi" w:cstheme="minorHAnsi"/>
                <w:color w:val="000000" w:themeColor="text1"/>
                <w:szCs w:val="20"/>
              </w:rPr>
              <w:t xml:space="preserve">relating to HR &amp; Payroll processes, </w:t>
            </w:r>
            <w:r w:rsidRPr="007C0941">
              <w:rPr>
                <w:rFonts w:asciiTheme="minorHAnsi" w:hAnsiTheme="minorHAnsi" w:cstheme="minorHAnsi"/>
                <w:color w:val="000000" w:themeColor="text1"/>
                <w:szCs w:val="20"/>
              </w:rPr>
              <w:t xml:space="preserve">case management of service requests, including preparation of relevant HR documentation and management of personnel files. </w:t>
            </w:r>
          </w:p>
          <w:p w14:paraId="188A28C7" w14:textId="2F4D802D" w:rsidR="00160B3D" w:rsidRDefault="00BA4F93" w:rsidP="0060007C">
            <w:pPr>
              <w:pStyle w:val="ListParagraph"/>
              <w:numPr>
                <w:ilvl w:val="0"/>
                <w:numId w:val="22"/>
              </w:numPr>
              <w:jc w:val="left"/>
              <w:rPr>
                <w:rFonts w:asciiTheme="minorHAnsi" w:hAnsiTheme="minorHAnsi" w:cstheme="minorHAnsi"/>
                <w:color w:val="000000" w:themeColor="text1"/>
                <w:szCs w:val="20"/>
              </w:rPr>
            </w:pPr>
            <w:r>
              <w:rPr>
                <w:rFonts w:asciiTheme="minorHAnsi" w:hAnsiTheme="minorHAnsi" w:cstheme="minorHAnsi"/>
                <w:color w:val="000000" w:themeColor="text1"/>
                <w:szCs w:val="20"/>
              </w:rPr>
              <w:t xml:space="preserve">Provide support to the wider business for general HR related queries and team specific queries regarding process, policy or best practice, including escalating concerns where required. </w:t>
            </w:r>
          </w:p>
          <w:p w14:paraId="16B911E3" w14:textId="07302087" w:rsidR="00BA4F93" w:rsidRDefault="00BA4F93" w:rsidP="0060007C">
            <w:pPr>
              <w:pStyle w:val="ListParagraph"/>
              <w:numPr>
                <w:ilvl w:val="0"/>
                <w:numId w:val="22"/>
              </w:numPr>
              <w:jc w:val="left"/>
              <w:rPr>
                <w:rFonts w:asciiTheme="minorHAnsi" w:hAnsiTheme="minorHAnsi" w:cstheme="minorHAnsi"/>
                <w:color w:val="000000" w:themeColor="text1"/>
                <w:szCs w:val="20"/>
              </w:rPr>
            </w:pPr>
            <w:r>
              <w:rPr>
                <w:rFonts w:asciiTheme="minorHAnsi" w:hAnsiTheme="minorHAnsi" w:cstheme="minorHAnsi"/>
                <w:color w:val="000000" w:themeColor="text1"/>
                <w:szCs w:val="20"/>
              </w:rPr>
              <w:t xml:space="preserve">Liaise with both internal and external teams to assist in the resolution of customer queries. </w:t>
            </w:r>
          </w:p>
          <w:p w14:paraId="5C5C988F" w14:textId="019638D5" w:rsidR="00BA4F93" w:rsidRDefault="00BA4F93" w:rsidP="0060007C">
            <w:pPr>
              <w:pStyle w:val="ListParagraph"/>
              <w:numPr>
                <w:ilvl w:val="0"/>
                <w:numId w:val="22"/>
              </w:numPr>
              <w:jc w:val="left"/>
              <w:rPr>
                <w:rFonts w:asciiTheme="minorHAnsi" w:hAnsiTheme="minorHAnsi" w:cstheme="minorHAnsi"/>
                <w:color w:val="000000" w:themeColor="text1"/>
                <w:szCs w:val="20"/>
              </w:rPr>
            </w:pPr>
            <w:r>
              <w:rPr>
                <w:rFonts w:asciiTheme="minorHAnsi" w:hAnsiTheme="minorHAnsi" w:cstheme="minorHAnsi"/>
                <w:color w:val="000000" w:themeColor="text1"/>
                <w:szCs w:val="20"/>
              </w:rPr>
              <w:t xml:space="preserve">Management of individual and team workflow to ensure all service requests meet / exceed targets. </w:t>
            </w:r>
          </w:p>
          <w:p w14:paraId="7B0EF2F5" w14:textId="4B3B14D1" w:rsidR="00BA4F93" w:rsidRPr="007C0941" w:rsidRDefault="00BA4F93" w:rsidP="0060007C">
            <w:pPr>
              <w:pStyle w:val="ListParagraph"/>
              <w:numPr>
                <w:ilvl w:val="0"/>
                <w:numId w:val="22"/>
              </w:numPr>
              <w:jc w:val="left"/>
              <w:rPr>
                <w:rFonts w:asciiTheme="minorHAnsi" w:hAnsiTheme="minorHAnsi" w:cstheme="minorHAnsi"/>
                <w:color w:val="000000" w:themeColor="text1"/>
                <w:szCs w:val="20"/>
              </w:rPr>
            </w:pPr>
            <w:r>
              <w:rPr>
                <w:rFonts w:asciiTheme="minorHAnsi" w:hAnsiTheme="minorHAnsi" w:cstheme="minorHAnsi"/>
                <w:color w:val="000000" w:themeColor="text1"/>
                <w:szCs w:val="20"/>
              </w:rPr>
              <w:t>Provi</w:t>
            </w:r>
            <w:r w:rsidR="00812279">
              <w:rPr>
                <w:rFonts w:asciiTheme="minorHAnsi" w:hAnsiTheme="minorHAnsi" w:cstheme="minorHAnsi"/>
                <w:color w:val="000000" w:themeColor="text1"/>
                <w:szCs w:val="20"/>
              </w:rPr>
              <w:t>d</w:t>
            </w:r>
            <w:r>
              <w:rPr>
                <w:rFonts w:asciiTheme="minorHAnsi" w:hAnsiTheme="minorHAnsi" w:cstheme="minorHAnsi"/>
                <w:color w:val="000000" w:themeColor="text1"/>
                <w:szCs w:val="20"/>
              </w:rPr>
              <w:t xml:space="preserve">e administrative support to the delivery of regular HR calendar events such as: Pay &amp; Bonus review, Performance Development Reviews and the Employee Engagement Survey. </w:t>
            </w:r>
          </w:p>
          <w:p w14:paraId="06F4AD77" w14:textId="4CFA4F66" w:rsidR="008260DB" w:rsidRPr="008260DB" w:rsidRDefault="008260DB" w:rsidP="0060007C">
            <w:pPr>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7AB5A5F8" w14:textId="321EB71B" w:rsidR="008260DB" w:rsidRPr="007C0941" w:rsidRDefault="002422C7" w:rsidP="00EF0A4B">
            <w:pPr>
              <w:pStyle w:val="ListParagraph"/>
              <w:numPr>
                <w:ilvl w:val="0"/>
                <w:numId w:val="22"/>
              </w:numPr>
              <w:jc w:val="left"/>
              <w:rPr>
                <w:rFonts w:asciiTheme="minorHAnsi" w:hAnsiTheme="minorHAnsi" w:cstheme="minorHAnsi"/>
                <w:color w:val="000000" w:themeColor="text1"/>
                <w:szCs w:val="20"/>
              </w:rPr>
            </w:pPr>
            <w:r w:rsidRPr="007C0941">
              <w:rPr>
                <w:rFonts w:asciiTheme="minorHAnsi" w:hAnsiTheme="minorHAnsi" w:cstheme="minorHAnsi"/>
                <w:color w:val="000000" w:themeColor="text1"/>
                <w:szCs w:val="20"/>
              </w:rPr>
              <w:t xml:space="preserve">Ensuring all service requests are completed within agreed Service </w:t>
            </w:r>
            <w:r w:rsidR="00AF676B" w:rsidRPr="007C0941">
              <w:rPr>
                <w:rFonts w:asciiTheme="minorHAnsi" w:hAnsiTheme="minorHAnsi" w:cstheme="minorHAnsi"/>
                <w:color w:val="000000" w:themeColor="text1"/>
                <w:szCs w:val="20"/>
              </w:rPr>
              <w:t>Partnering</w:t>
            </w:r>
            <w:r w:rsidRPr="007C0941">
              <w:rPr>
                <w:rFonts w:asciiTheme="minorHAnsi" w:hAnsiTheme="minorHAnsi" w:cstheme="minorHAnsi"/>
                <w:color w:val="000000" w:themeColor="text1"/>
                <w:szCs w:val="20"/>
              </w:rPr>
              <w:t xml:space="preserve"> Agreement timeframes. </w:t>
            </w:r>
          </w:p>
          <w:p w14:paraId="52EAA672" w14:textId="1E8136C4" w:rsidR="00160B3D" w:rsidRPr="007C0941" w:rsidRDefault="002422C7" w:rsidP="00EF0A4B">
            <w:pPr>
              <w:pStyle w:val="ListParagraph"/>
              <w:numPr>
                <w:ilvl w:val="0"/>
                <w:numId w:val="22"/>
              </w:numPr>
              <w:jc w:val="left"/>
              <w:rPr>
                <w:rFonts w:asciiTheme="minorHAnsi" w:hAnsiTheme="minorHAnsi" w:cstheme="minorHAnsi"/>
                <w:color w:val="000000" w:themeColor="text1"/>
                <w:szCs w:val="20"/>
              </w:rPr>
            </w:pPr>
            <w:r w:rsidRPr="007C0941">
              <w:rPr>
                <w:rFonts w:asciiTheme="minorHAnsi" w:hAnsiTheme="minorHAnsi" w:cstheme="minorHAnsi"/>
                <w:color w:val="000000" w:themeColor="text1"/>
                <w:szCs w:val="20"/>
              </w:rPr>
              <w:t xml:space="preserve">Ensuring all data is handled in accordance with the Information Security Policy &amp; GDPR guidelines as well as any additional security requirements for specific customer groups. </w:t>
            </w:r>
          </w:p>
          <w:p w14:paraId="497637EA" w14:textId="744E03A2" w:rsidR="008260DB" w:rsidRPr="007C0941" w:rsidRDefault="002422C7" w:rsidP="000B4AA1">
            <w:pPr>
              <w:pStyle w:val="ListParagraph"/>
              <w:numPr>
                <w:ilvl w:val="0"/>
                <w:numId w:val="22"/>
              </w:numPr>
              <w:jc w:val="left"/>
              <w:rPr>
                <w:rFonts w:asciiTheme="minorHAnsi" w:hAnsiTheme="minorHAnsi" w:cstheme="minorHAnsi"/>
                <w:color w:val="000000" w:themeColor="text1"/>
                <w:szCs w:val="20"/>
              </w:rPr>
            </w:pPr>
            <w:r w:rsidRPr="007C0941">
              <w:rPr>
                <w:rFonts w:asciiTheme="minorHAnsi" w:hAnsiTheme="minorHAnsi" w:cstheme="minorHAnsi"/>
                <w:color w:val="000000" w:themeColor="text1"/>
                <w:szCs w:val="20"/>
              </w:rPr>
              <w:t xml:space="preserve">Attention to detail to be paid to all service requests for both data entry as well as document production. All information should be </w:t>
            </w:r>
            <w:r w:rsidR="00BA4F93" w:rsidRPr="007C0941">
              <w:rPr>
                <w:rFonts w:asciiTheme="minorHAnsi" w:hAnsiTheme="minorHAnsi" w:cstheme="minorHAnsi"/>
                <w:color w:val="000000" w:themeColor="text1"/>
                <w:szCs w:val="20"/>
              </w:rPr>
              <w:t>accurate,</w:t>
            </w:r>
            <w:r w:rsidRPr="007C0941">
              <w:rPr>
                <w:rFonts w:asciiTheme="minorHAnsi" w:hAnsiTheme="minorHAnsi" w:cstheme="minorHAnsi"/>
                <w:color w:val="000000" w:themeColor="text1"/>
                <w:szCs w:val="20"/>
              </w:rPr>
              <w:t xml:space="preserve"> and quality checked prior to distribution. </w:t>
            </w:r>
          </w:p>
          <w:p w14:paraId="67355C7B" w14:textId="11281339" w:rsidR="000B4AA1" w:rsidRPr="008260DB" w:rsidRDefault="000B4AA1" w:rsidP="000B4AA1">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0406A362" w14:textId="60ED94D6" w:rsidR="00D87CC8" w:rsidRPr="007C0941" w:rsidRDefault="002422C7" w:rsidP="00E42162">
            <w:pPr>
              <w:pStyle w:val="ListParagraph"/>
              <w:numPr>
                <w:ilvl w:val="0"/>
                <w:numId w:val="24"/>
              </w:numPr>
              <w:jc w:val="left"/>
              <w:rPr>
                <w:rFonts w:asciiTheme="minorHAnsi" w:hAnsiTheme="minorHAnsi" w:cstheme="minorHAnsi"/>
                <w:b/>
                <w:color w:val="000000" w:themeColor="text1"/>
                <w:szCs w:val="20"/>
              </w:rPr>
            </w:pPr>
            <w:r w:rsidRPr="007C0941">
              <w:rPr>
                <w:rFonts w:asciiTheme="minorHAnsi" w:hAnsiTheme="minorHAnsi" w:cstheme="minorHAnsi"/>
                <w:b/>
                <w:color w:val="000000" w:themeColor="text1"/>
                <w:szCs w:val="20"/>
              </w:rPr>
              <w:t xml:space="preserve">Data Quality </w:t>
            </w:r>
          </w:p>
          <w:p w14:paraId="0DB6AA0A" w14:textId="1FE66B3E" w:rsidR="00D87CC8" w:rsidRPr="007C0941" w:rsidRDefault="002422C7" w:rsidP="00E42162">
            <w:pPr>
              <w:pStyle w:val="ListParagraph"/>
              <w:numPr>
                <w:ilvl w:val="0"/>
                <w:numId w:val="24"/>
              </w:numPr>
              <w:jc w:val="left"/>
              <w:rPr>
                <w:rFonts w:asciiTheme="minorHAnsi" w:hAnsiTheme="minorHAnsi" w:cstheme="minorHAnsi"/>
                <w:b/>
                <w:color w:val="000000" w:themeColor="text1"/>
                <w:szCs w:val="20"/>
              </w:rPr>
            </w:pPr>
            <w:r w:rsidRPr="007C0941">
              <w:rPr>
                <w:rFonts w:asciiTheme="minorHAnsi" w:hAnsiTheme="minorHAnsi" w:cstheme="minorHAnsi"/>
                <w:b/>
                <w:color w:val="000000" w:themeColor="text1"/>
                <w:szCs w:val="20"/>
              </w:rPr>
              <w:t xml:space="preserve">Deliver to KPI’s &amp; Objectives </w:t>
            </w:r>
          </w:p>
          <w:p w14:paraId="33A60764" w14:textId="793E1977" w:rsidR="00D87CC8" w:rsidRPr="007C0941" w:rsidRDefault="002422C7" w:rsidP="00E42162">
            <w:pPr>
              <w:pStyle w:val="ListParagraph"/>
              <w:numPr>
                <w:ilvl w:val="0"/>
                <w:numId w:val="24"/>
              </w:numPr>
              <w:jc w:val="left"/>
              <w:rPr>
                <w:rFonts w:asciiTheme="minorHAnsi" w:hAnsiTheme="minorHAnsi" w:cstheme="minorHAnsi"/>
                <w:b/>
                <w:color w:val="000000" w:themeColor="text1"/>
                <w:szCs w:val="20"/>
              </w:rPr>
            </w:pPr>
            <w:r w:rsidRPr="007C0941">
              <w:rPr>
                <w:rFonts w:asciiTheme="minorHAnsi" w:hAnsiTheme="minorHAnsi" w:cstheme="minorHAnsi"/>
                <w:b/>
                <w:color w:val="000000" w:themeColor="text1"/>
                <w:szCs w:val="20"/>
              </w:rPr>
              <w:t>Customer focused service</w:t>
            </w:r>
          </w:p>
          <w:p w14:paraId="0376654B" w14:textId="77777777" w:rsidR="00D87CC8" w:rsidRPr="008260DB" w:rsidRDefault="00D87CC8" w:rsidP="00E42162">
            <w:pPr>
              <w:pStyle w:val="ListParagraph"/>
              <w:ind w:left="360"/>
              <w:jc w:val="left"/>
              <w:rPr>
                <w:rFonts w:cs="Arial"/>
                <w:b/>
                <w:color w:val="000000" w:themeColor="text1"/>
                <w:szCs w:val="20"/>
              </w:rPr>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5344579B" w14:textId="192E1AAF" w:rsidR="0095128F" w:rsidRPr="007C0941" w:rsidRDefault="002422C7" w:rsidP="00862E4F">
            <w:pPr>
              <w:pStyle w:val="ListParagraph"/>
              <w:numPr>
                <w:ilvl w:val="0"/>
                <w:numId w:val="22"/>
              </w:numPr>
              <w:jc w:val="left"/>
              <w:rPr>
                <w:rFonts w:asciiTheme="minorHAnsi" w:hAnsiTheme="minorHAnsi" w:cstheme="minorHAnsi"/>
                <w:color w:val="000000" w:themeColor="text1"/>
                <w:szCs w:val="20"/>
              </w:rPr>
            </w:pPr>
            <w:r w:rsidRPr="007C0941">
              <w:rPr>
                <w:rFonts w:asciiTheme="minorHAnsi" w:hAnsiTheme="minorHAnsi" w:cstheme="minorHAnsi"/>
                <w:color w:val="000000" w:themeColor="text1"/>
                <w:szCs w:val="20"/>
              </w:rPr>
              <w:t xml:space="preserve">Inbound Query Management:  The team are responsible for approximately 2500 calls and 5000 service requests per month. </w:t>
            </w:r>
          </w:p>
          <w:p w14:paraId="7FE1A5C7" w14:textId="453F0CE4" w:rsidR="0095128F" w:rsidRPr="007C0941" w:rsidRDefault="002422C7" w:rsidP="00862E4F">
            <w:pPr>
              <w:pStyle w:val="ListParagraph"/>
              <w:numPr>
                <w:ilvl w:val="0"/>
                <w:numId w:val="22"/>
              </w:numPr>
              <w:jc w:val="left"/>
              <w:rPr>
                <w:rFonts w:asciiTheme="minorHAnsi" w:hAnsiTheme="minorHAnsi" w:cstheme="minorHAnsi"/>
                <w:color w:val="000000" w:themeColor="text1"/>
                <w:szCs w:val="20"/>
              </w:rPr>
            </w:pPr>
            <w:r w:rsidRPr="007C0941">
              <w:rPr>
                <w:rFonts w:asciiTheme="minorHAnsi" w:hAnsiTheme="minorHAnsi" w:cstheme="minorHAnsi"/>
                <w:color w:val="000000" w:themeColor="text1"/>
                <w:szCs w:val="20"/>
              </w:rPr>
              <w:t xml:space="preserve">Quality:  The team are expected to reach and expected accuracy target of 97%. </w:t>
            </w:r>
          </w:p>
          <w:p w14:paraId="0EA1C6A5" w14:textId="77777777" w:rsidR="0095128F" w:rsidRPr="00D87CC8" w:rsidRDefault="0095128F" w:rsidP="00862E4F">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3B7F42D" w14:textId="77777777" w:rsidR="0095128F" w:rsidRDefault="0095128F" w:rsidP="00862E4F">
            <w:pPr>
              <w:spacing w:before="40" w:after="40"/>
              <w:jc w:val="left"/>
              <w:rPr>
                <w:rFonts w:cs="Arial"/>
                <w:b/>
                <w:color w:val="000000" w:themeColor="text1"/>
                <w:szCs w:val="20"/>
                <w:shd w:val="clear" w:color="auto" w:fill="F2F2F2"/>
              </w:rPr>
            </w:pPr>
          </w:p>
          <w:p w14:paraId="1DD4EB01" w14:textId="77777777" w:rsidR="007C0941" w:rsidRPr="001007AF" w:rsidRDefault="007C0941" w:rsidP="007C0941">
            <w:pPr>
              <w:outlineLvl w:val="0"/>
              <w:rPr>
                <w:rFonts w:asciiTheme="minorHAnsi" w:hAnsiTheme="minorHAnsi" w:cstheme="minorHAnsi"/>
                <w:b/>
                <w:sz w:val="18"/>
                <w:szCs w:val="18"/>
              </w:rPr>
            </w:pPr>
            <w:r w:rsidRPr="001007AF">
              <w:rPr>
                <w:rFonts w:asciiTheme="minorHAnsi" w:hAnsiTheme="minorHAnsi" w:cstheme="minorHAnsi"/>
                <w:b/>
                <w:sz w:val="18"/>
                <w:szCs w:val="18"/>
              </w:rPr>
              <w:t xml:space="preserve">Essential </w:t>
            </w:r>
          </w:p>
          <w:p w14:paraId="0C484E46" w14:textId="77777777" w:rsidR="007C0941" w:rsidRPr="001007AF" w:rsidRDefault="007C0941" w:rsidP="007C0941">
            <w:pPr>
              <w:pStyle w:val="Puces1"/>
              <w:numPr>
                <w:ilvl w:val="0"/>
                <w:numId w:val="0"/>
              </w:numPr>
              <w:ind w:left="360"/>
              <w:rPr>
                <w:rFonts w:asciiTheme="minorHAnsi" w:hAnsiTheme="minorHAnsi" w:cstheme="minorHAnsi"/>
                <w:sz w:val="18"/>
                <w:szCs w:val="18"/>
              </w:rPr>
            </w:pPr>
          </w:p>
          <w:p w14:paraId="4CEF93CB" w14:textId="77777777" w:rsidR="007C0941" w:rsidRPr="001007AF" w:rsidRDefault="007C0941" w:rsidP="007C0941">
            <w:pPr>
              <w:pStyle w:val="Puces4"/>
              <w:rPr>
                <w:rFonts w:asciiTheme="minorHAnsi" w:hAnsiTheme="minorHAnsi" w:cstheme="minorHAnsi"/>
              </w:rPr>
            </w:pPr>
            <w:r w:rsidRPr="001007AF">
              <w:rPr>
                <w:rFonts w:asciiTheme="minorHAnsi" w:hAnsiTheme="minorHAnsi" w:cstheme="minorHAnsi"/>
              </w:rPr>
              <w:t xml:space="preserve">Good verbal and written communication skills including an excellent telephone manner.  </w:t>
            </w:r>
          </w:p>
          <w:p w14:paraId="1E05ADB6" w14:textId="77777777" w:rsidR="007C0941" w:rsidRPr="001007AF" w:rsidRDefault="007C0941" w:rsidP="007C0941">
            <w:pPr>
              <w:pStyle w:val="Puces4"/>
              <w:rPr>
                <w:rFonts w:asciiTheme="minorHAnsi" w:hAnsiTheme="minorHAnsi" w:cstheme="minorHAnsi"/>
              </w:rPr>
            </w:pPr>
            <w:r w:rsidRPr="001007AF">
              <w:rPr>
                <w:rFonts w:asciiTheme="minorHAnsi" w:hAnsiTheme="minorHAnsi" w:cstheme="minorHAnsi"/>
              </w:rPr>
              <w:t>Strong attention to detail with an ability to identify improvement areas in processes, service and customer experience.</w:t>
            </w:r>
          </w:p>
          <w:p w14:paraId="5AE5E639" w14:textId="77777777" w:rsidR="007C0941" w:rsidRPr="001007AF" w:rsidRDefault="007C0941" w:rsidP="007C0941">
            <w:pPr>
              <w:pStyle w:val="Puces4"/>
              <w:rPr>
                <w:rFonts w:asciiTheme="minorHAnsi" w:hAnsiTheme="minorHAnsi" w:cstheme="minorHAnsi"/>
              </w:rPr>
            </w:pPr>
            <w:r w:rsidRPr="001007AF">
              <w:rPr>
                <w:rFonts w:asciiTheme="minorHAnsi" w:hAnsiTheme="minorHAnsi" w:cstheme="minorHAnsi"/>
              </w:rPr>
              <w:t>Awareness of goals and standards, with ability to follow tasks through to ensure quality and PeopleServices standards are met.</w:t>
            </w:r>
          </w:p>
          <w:p w14:paraId="40BE0102" w14:textId="77777777" w:rsidR="007C0941" w:rsidRPr="001007AF" w:rsidRDefault="007C0941" w:rsidP="007C0941">
            <w:pPr>
              <w:pStyle w:val="Puces4"/>
              <w:rPr>
                <w:rFonts w:asciiTheme="minorHAnsi" w:hAnsiTheme="minorHAnsi" w:cstheme="minorHAnsi"/>
              </w:rPr>
            </w:pPr>
            <w:r w:rsidRPr="001007AF">
              <w:rPr>
                <w:rFonts w:asciiTheme="minorHAnsi" w:hAnsiTheme="minorHAnsi" w:cstheme="minorHAnsi"/>
              </w:rPr>
              <w:t xml:space="preserve">Well organised with ability to work accurately to tight deadlines. </w:t>
            </w:r>
          </w:p>
          <w:p w14:paraId="54397D92" w14:textId="77777777" w:rsidR="007C0941" w:rsidRPr="001007AF" w:rsidRDefault="007C0941" w:rsidP="007C0941">
            <w:pPr>
              <w:pStyle w:val="Puces4"/>
              <w:rPr>
                <w:rFonts w:asciiTheme="minorHAnsi" w:hAnsiTheme="minorHAnsi" w:cstheme="minorHAnsi"/>
              </w:rPr>
            </w:pPr>
            <w:r w:rsidRPr="001007AF">
              <w:rPr>
                <w:rFonts w:asciiTheme="minorHAnsi" w:hAnsiTheme="minorHAnsi" w:cstheme="minorHAnsi"/>
              </w:rPr>
              <w:t>Strong understanding and respect for confidentiality.</w:t>
            </w:r>
          </w:p>
          <w:p w14:paraId="3C932DB2" w14:textId="77777777" w:rsidR="007C0941" w:rsidRPr="001007AF" w:rsidRDefault="007C0941" w:rsidP="007C0941">
            <w:pPr>
              <w:pStyle w:val="Puces4"/>
              <w:rPr>
                <w:rFonts w:asciiTheme="minorHAnsi" w:hAnsiTheme="minorHAnsi" w:cstheme="minorHAnsi"/>
              </w:rPr>
            </w:pPr>
            <w:r w:rsidRPr="001007AF">
              <w:rPr>
                <w:rFonts w:asciiTheme="minorHAnsi" w:hAnsiTheme="minorHAnsi" w:cstheme="minorHAnsi"/>
              </w:rPr>
              <w:t>Accurate keyboard and data entry skills with excellent attention to detail.</w:t>
            </w:r>
          </w:p>
          <w:p w14:paraId="754CCF77" w14:textId="77777777" w:rsidR="007C0941" w:rsidRPr="001007AF" w:rsidRDefault="007C0941" w:rsidP="007C0941">
            <w:pPr>
              <w:pStyle w:val="Puces4"/>
              <w:rPr>
                <w:rFonts w:asciiTheme="minorHAnsi" w:hAnsiTheme="minorHAnsi" w:cstheme="minorHAnsi"/>
              </w:rPr>
            </w:pPr>
            <w:r w:rsidRPr="001007AF">
              <w:rPr>
                <w:rFonts w:asciiTheme="minorHAnsi" w:hAnsiTheme="minorHAnsi" w:cstheme="minorHAnsi"/>
              </w:rPr>
              <w:t xml:space="preserve">Able to work cooperatively within a team and on own initiative. </w:t>
            </w:r>
          </w:p>
          <w:p w14:paraId="1EC00537" w14:textId="77777777" w:rsidR="007C0941" w:rsidRPr="001007AF" w:rsidRDefault="007C0941" w:rsidP="007C0941">
            <w:pPr>
              <w:pStyle w:val="Puces4"/>
              <w:rPr>
                <w:rFonts w:asciiTheme="minorHAnsi" w:hAnsiTheme="minorHAnsi" w:cstheme="minorHAnsi"/>
              </w:rPr>
            </w:pPr>
            <w:r w:rsidRPr="001007AF">
              <w:rPr>
                <w:rFonts w:asciiTheme="minorHAnsi" w:hAnsiTheme="minorHAnsi" w:cstheme="minorHAnsi"/>
              </w:rPr>
              <w:t>Proficient user of Microsoft Office programs.</w:t>
            </w:r>
          </w:p>
          <w:p w14:paraId="4794C18F" w14:textId="77777777" w:rsidR="007C0941" w:rsidRPr="001007AF" w:rsidRDefault="007C0941" w:rsidP="007C0941">
            <w:pPr>
              <w:pStyle w:val="Footer"/>
              <w:tabs>
                <w:tab w:val="clear" w:pos="4536"/>
                <w:tab w:val="clear" w:pos="9072"/>
                <w:tab w:val="center" w:pos="4320"/>
                <w:tab w:val="right" w:pos="8640"/>
              </w:tabs>
              <w:rPr>
                <w:rFonts w:asciiTheme="minorHAnsi" w:hAnsiTheme="minorHAnsi" w:cstheme="minorHAnsi"/>
                <w:szCs w:val="18"/>
              </w:rPr>
            </w:pPr>
          </w:p>
          <w:p w14:paraId="30D255BB" w14:textId="77777777" w:rsidR="007C0941" w:rsidRPr="001007AF" w:rsidRDefault="007C0941" w:rsidP="007C0941">
            <w:pPr>
              <w:pStyle w:val="Footer"/>
              <w:tabs>
                <w:tab w:val="clear" w:pos="4536"/>
                <w:tab w:val="clear" w:pos="9072"/>
                <w:tab w:val="center" w:pos="4320"/>
                <w:tab w:val="right" w:pos="8640"/>
              </w:tabs>
              <w:rPr>
                <w:rFonts w:asciiTheme="minorHAnsi" w:hAnsiTheme="minorHAnsi" w:cstheme="minorHAnsi"/>
                <w:szCs w:val="18"/>
              </w:rPr>
            </w:pPr>
          </w:p>
          <w:p w14:paraId="102FA50D" w14:textId="77777777" w:rsidR="007C0941" w:rsidRPr="001007AF" w:rsidRDefault="007C0941" w:rsidP="007C0941">
            <w:pPr>
              <w:pStyle w:val="Puces1"/>
              <w:numPr>
                <w:ilvl w:val="0"/>
                <w:numId w:val="0"/>
              </w:numPr>
              <w:outlineLvl w:val="0"/>
              <w:rPr>
                <w:rFonts w:asciiTheme="minorHAnsi" w:hAnsiTheme="minorHAnsi" w:cstheme="minorHAnsi"/>
                <w:sz w:val="18"/>
                <w:szCs w:val="18"/>
              </w:rPr>
            </w:pPr>
            <w:r w:rsidRPr="001007AF">
              <w:rPr>
                <w:rFonts w:asciiTheme="minorHAnsi" w:hAnsiTheme="minorHAnsi" w:cstheme="minorHAnsi"/>
                <w:sz w:val="18"/>
                <w:szCs w:val="18"/>
              </w:rPr>
              <w:lastRenderedPageBreak/>
              <w:t xml:space="preserve">Desirable </w:t>
            </w:r>
          </w:p>
          <w:p w14:paraId="1C9A0ACB" w14:textId="77777777" w:rsidR="007C0941" w:rsidRPr="001007AF" w:rsidRDefault="007C0941" w:rsidP="007C0941">
            <w:pPr>
              <w:pStyle w:val="Puces4"/>
              <w:rPr>
                <w:rFonts w:asciiTheme="minorHAnsi" w:hAnsiTheme="minorHAnsi" w:cstheme="minorHAnsi"/>
              </w:rPr>
            </w:pPr>
            <w:r w:rsidRPr="001007AF">
              <w:rPr>
                <w:rFonts w:asciiTheme="minorHAnsi" w:hAnsiTheme="minorHAnsi" w:cstheme="minorHAnsi"/>
              </w:rPr>
              <w:t xml:space="preserve">Experience of using SAP HR and/or </w:t>
            </w:r>
            <w:r>
              <w:rPr>
                <w:rFonts w:asciiTheme="minorHAnsi" w:hAnsiTheme="minorHAnsi" w:cstheme="minorHAnsi"/>
              </w:rPr>
              <w:t>Case Management</w:t>
            </w:r>
            <w:r w:rsidRPr="001007AF">
              <w:rPr>
                <w:rFonts w:asciiTheme="minorHAnsi" w:hAnsiTheme="minorHAnsi" w:cstheme="minorHAnsi"/>
              </w:rPr>
              <w:t xml:space="preserve"> systems.</w:t>
            </w:r>
          </w:p>
          <w:p w14:paraId="3E875D1B" w14:textId="5D464754" w:rsidR="0095128F" w:rsidRPr="00834712" w:rsidRDefault="00834712" w:rsidP="00834712">
            <w:pPr>
              <w:pStyle w:val="Puces4"/>
              <w:rPr>
                <w:color w:val="000000" w:themeColor="text1"/>
                <w:szCs w:val="20"/>
              </w:rPr>
            </w:pPr>
            <w:r>
              <w:rPr>
                <w:rFonts w:asciiTheme="minorHAnsi" w:hAnsiTheme="minorHAnsi" w:cstheme="minorHAnsi"/>
              </w:rPr>
              <w:t xml:space="preserve">Interest in pursuing a career in HR or HR Qualification </w:t>
            </w:r>
          </w:p>
          <w:p w14:paraId="35FEBE09" w14:textId="4B029E7F" w:rsidR="00834712" w:rsidRPr="00A824A9" w:rsidRDefault="00834712" w:rsidP="00834712">
            <w:pPr>
              <w:pStyle w:val="Puces4"/>
              <w:numPr>
                <w:ilvl w:val="0"/>
                <w:numId w:val="0"/>
              </w:numPr>
              <w:ind w:left="341"/>
              <w:rPr>
                <w:color w:val="000000" w:themeColor="text1"/>
                <w:szCs w:val="20"/>
              </w:rPr>
            </w:pPr>
          </w:p>
        </w:tc>
      </w:tr>
    </w:tbl>
    <w:p w14:paraId="097E9251" w14:textId="7AD052FF"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4B5C418E"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089C2EA3" w:rsidR="000B4AA1" w:rsidRDefault="008B3327" w:rsidP="00862E4F">
            <w:pPr>
              <w:pStyle w:val="ListParagraph"/>
              <w:ind w:left="360"/>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1669504" behindDoc="0" locked="0" layoutInCell="1" allowOverlap="1" wp14:anchorId="7A2EDED3" wp14:editId="5E1F48C8">
                      <wp:simplePos x="0" y="0"/>
                      <wp:positionH relativeFrom="column">
                        <wp:posOffset>2205355</wp:posOffset>
                      </wp:positionH>
                      <wp:positionV relativeFrom="paragraph">
                        <wp:posOffset>55880</wp:posOffset>
                      </wp:positionV>
                      <wp:extent cx="1693628" cy="365760"/>
                      <wp:effectExtent l="0" t="0" r="20955" b="15240"/>
                      <wp:wrapNone/>
                      <wp:docPr id="6" name="Text Box 6"/>
                      <wp:cNvGraphicFramePr/>
                      <a:graphic xmlns:a="http://schemas.openxmlformats.org/drawingml/2006/main">
                        <a:graphicData uri="http://schemas.microsoft.com/office/word/2010/wordprocessingShape">
                          <wps:wsp>
                            <wps:cNvSpPr txBox="1"/>
                            <wps:spPr>
                              <a:xfrm>
                                <a:off x="0" y="0"/>
                                <a:ext cx="1693628" cy="365760"/>
                              </a:xfrm>
                              <a:prstGeom prst="rect">
                                <a:avLst/>
                              </a:prstGeom>
                              <a:solidFill>
                                <a:schemeClr val="tx2"/>
                              </a:solidFill>
                              <a:ln w="6350">
                                <a:solidFill>
                                  <a:schemeClr val="accent1"/>
                                </a:solidFill>
                              </a:ln>
                            </wps:spPr>
                            <wps:txbx>
                              <w:txbxContent>
                                <w:p w14:paraId="5D1F81A9" w14:textId="2BAF8BBA" w:rsidR="007C0941" w:rsidRPr="007C0941" w:rsidRDefault="007C0941" w:rsidP="007C0941">
                                  <w:pPr>
                                    <w:jc w:val="center"/>
                                    <w:rPr>
                                      <w:color w:val="FFFFFF" w:themeColor="background1"/>
                                    </w:rPr>
                                  </w:pPr>
                                  <w:r w:rsidRPr="007C0941">
                                    <w:rPr>
                                      <w:color w:val="FFFFFF" w:themeColor="background1"/>
                                    </w:rPr>
                                    <w:t xml:space="preserve">HR Admin Services </w:t>
                                  </w:r>
                                  <w:r w:rsidR="004E067C">
                                    <w:rPr>
                                      <w:color w:val="FFFFFF" w:themeColor="background1"/>
                                    </w:rPr>
                                    <w:t>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EDED3" id="_x0000_t202" coordsize="21600,21600" o:spt="202" path="m,l,21600r21600,l21600,xe">
                      <v:stroke joinstyle="miter"/>
                      <v:path gradientshapeok="t" o:connecttype="rect"/>
                    </v:shapetype>
                    <v:shape id="Text Box 6" o:spid="_x0000_s1026" type="#_x0000_t202" style="position:absolute;left:0;text-align:left;margin-left:173.65pt;margin-top:4.4pt;width:133.35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" fillcolor="#1f497d [3215]" strokecolor="#4f81bd [3204]" strokeweight=".5pt">
                      <v:textbox>
                        <w:txbxContent>
                          <w:p w14:paraId="5D1F81A9" w14:textId="2BAF8BBA" w:rsidR="007C0941" w:rsidRPr="007C0941" w:rsidRDefault="007C0941" w:rsidP="007C0941">
                            <w:pPr>
                              <w:jc w:val="center"/>
                              <w:rPr>
                                <w:color w:val="FFFFFF" w:themeColor="background1"/>
                              </w:rPr>
                            </w:pPr>
                            <w:r w:rsidRPr="007C0941">
                              <w:rPr>
                                <w:color w:val="FFFFFF" w:themeColor="background1"/>
                              </w:rPr>
                              <w:t xml:space="preserve">HR Admin Services </w:t>
                            </w:r>
                            <w:r w:rsidR="004E067C">
                              <w:rPr>
                                <w:color w:val="FFFFFF" w:themeColor="background1"/>
                              </w:rPr>
                              <w:t>Manager</w:t>
                            </w:r>
                          </w:p>
                        </w:txbxContent>
                      </v:textbox>
                    </v:shape>
                  </w:pict>
                </mc:Fallback>
              </mc:AlternateContent>
            </w:r>
          </w:p>
          <w:p w14:paraId="732664BA" w14:textId="239B51B3" w:rsidR="000B4AA1" w:rsidRDefault="000B4AA1" w:rsidP="006D5785">
            <w:pPr>
              <w:jc w:val="left"/>
              <w:rPr>
                <w:rFonts w:cs="Arial"/>
                <w:color w:val="000000" w:themeColor="text1"/>
                <w:szCs w:val="20"/>
              </w:rPr>
            </w:pPr>
          </w:p>
          <w:p w14:paraId="6732C362" w14:textId="52CB3311" w:rsidR="006D5785" w:rsidRDefault="008B3327"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1696128" behindDoc="0" locked="0" layoutInCell="1" allowOverlap="1" wp14:anchorId="7AB510FC" wp14:editId="4C5A5FDB">
                      <wp:simplePos x="0" y="0"/>
                      <wp:positionH relativeFrom="column">
                        <wp:posOffset>3048001</wp:posOffset>
                      </wp:positionH>
                      <wp:positionV relativeFrom="paragraph">
                        <wp:posOffset>140335</wp:posOffset>
                      </wp:positionV>
                      <wp:extent cx="0" cy="285750"/>
                      <wp:effectExtent l="0" t="0" r="38100" b="19050"/>
                      <wp:wrapNone/>
                      <wp:docPr id="23" name="Straight Connector 23"/>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0CAFC5" id="Straight Connector 2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pt,11.05pt" to="240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" strokecolor="#4579b8 [3044]"/>
                  </w:pict>
                </mc:Fallback>
              </mc:AlternateContent>
            </w:r>
          </w:p>
          <w:p w14:paraId="08D37A64" w14:textId="71A7E54B" w:rsidR="006D5785" w:rsidRDefault="008B3327"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1678720" behindDoc="0" locked="0" layoutInCell="1" allowOverlap="1" wp14:anchorId="511DA9B5" wp14:editId="7CDFF8D9">
                      <wp:simplePos x="0" y="0"/>
                      <wp:positionH relativeFrom="column">
                        <wp:posOffset>930275</wp:posOffset>
                      </wp:positionH>
                      <wp:positionV relativeFrom="paragraph">
                        <wp:posOffset>84455</wp:posOffset>
                      </wp:positionV>
                      <wp:extent cx="1693628" cy="365760"/>
                      <wp:effectExtent l="0" t="0" r="20955" b="15240"/>
                      <wp:wrapNone/>
                      <wp:docPr id="16" name="Text Box 16"/>
                      <wp:cNvGraphicFramePr/>
                      <a:graphic xmlns:a="http://schemas.openxmlformats.org/drawingml/2006/main">
                        <a:graphicData uri="http://schemas.microsoft.com/office/word/2010/wordprocessingShape">
                          <wps:wsp>
                            <wps:cNvSpPr txBox="1"/>
                            <wps:spPr>
                              <a:xfrm>
                                <a:off x="0" y="0"/>
                                <a:ext cx="1693628" cy="365760"/>
                              </a:xfrm>
                              <a:prstGeom prst="rect">
                                <a:avLst/>
                              </a:prstGeom>
                              <a:solidFill>
                                <a:schemeClr val="tx2"/>
                              </a:solidFill>
                              <a:ln w="6350">
                                <a:solidFill>
                                  <a:schemeClr val="accent1"/>
                                </a:solidFill>
                              </a:ln>
                            </wps:spPr>
                            <wps:txbx>
                              <w:txbxContent>
                                <w:p w14:paraId="2CEF9760" w14:textId="2D2F230E" w:rsidR="008B3327" w:rsidRPr="007C0941" w:rsidRDefault="004E067C" w:rsidP="008B3327">
                                  <w:pPr>
                                    <w:jc w:val="center"/>
                                    <w:rPr>
                                      <w:color w:val="FFFFFF" w:themeColor="background1"/>
                                    </w:rPr>
                                  </w:pPr>
                                  <w:r>
                                    <w:rPr>
                                      <w:color w:val="FFFFFF" w:themeColor="background1"/>
                                    </w:rPr>
                                    <w:t>HR Administration Team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DA9B5" id="Text Box 16" o:spid="_x0000_s1027" type="#_x0000_t202" style="position:absolute;margin-left:73.25pt;margin-top:6.65pt;width:133.35pt;height:2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" fillcolor="#1f497d [3215]" strokecolor="#4f81bd [3204]" strokeweight=".5pt">
                      <v:textbox>
                        <w:txbxContent>
                          <w:p w14:paraId="2CEF9760" w14:textId="2D2F230E" w:rsidR="008B3327" w:rsidRPr="007C0941" w:rsidRDefault="004E067C" w:rsidP="008B3327">
                            <w:pPr>
                              <w:jc w:val="center"/>
                              <w:rPr>
                                <w:color w:val="FFFFFF" w:themeColor="background1"/>
                              </w:rPr>
                            </w:pPr>
                            <w:r>
                              <w:rPr>
                                <w:color w:val="FFFFFF" w:themeColor="background1"/>
                              </w:rPr>
                              <w:t>HR Administration Team Lead</w:t>
                            </w:r>
                          </w:p>
                        </w:txbxContent>
                      </v:textbox>
                    </v:shape>
                  </w:pict>
                </mc:Fallback>
              </mc:AlternateContent>
            </w:r>
            <w:r>
              <w:rPr>
                <w:rFonts w:cs="Arial"/>
                <w:noProof/>
                <w:color w:val="000000" w:themeColor="text1"/>
                <w:szCs w:val="20"/>
              </w:rPr>
              <mc:AlternateContent>
                <mc:Choice Requires="wps">
                  <w:drawing>
                    <wp:anchor distT="0" distB="0" distL="114300" distR="114300" simplePos="0" relativeHeight="251680768" behindDoc="0" locked="0" layoutInCell="1" allowOverlap="1" wp14:anchorId="21E15D8A" wp14:editId="7D7C7BB3">
                      <wp:simplePos x="0" y="0"/>
                      <wp:positionH relativeFrom="column">
                        <wp:posOffset>3587750</wp:posOffset>
                      </wp:positionH>
                      <wp:positionV relativeFrom="paragraph">
                        <wp:posOffset>119380</wp:posOffset>
                      </wp:positionV>
                      <wp:extent cx="1693545" cy="365760"/>
                      <wp:effectExtent l="0" t="0" r="20955" b="15240"/>
                      <wp:wrapNone/>
                      <wp:docPr id="17" name="Text Box 17"/>
                      <wp:cNvGraphicFramePr/>
                      <a:graphic xmlns:a="http://schemas.openxmlformats.org/drawingml/2006/main">
                        <a:graphicData uri="http://schemas.microsoft.com/office/word/2010/wordprocessingShape">
                          <wps:wsp>
                            <wps:cNvSpPr txBox="1"/>
                            <wps:spPr>
                              <a:xfrm>
                                <a:off x="0" y="0"/>
                                <a:ext cx="1693545" cy="365760"/>
                              </a:xfrm>
                              <a:prstGeom prst="rect">
                                <a:avLst/>
                              </a:prstGeom>
                              <a:solidFill>
                                <a:schemeClr val="tx2"/>
                              </a:solidFill>
                              <a:ln w="6350">
                                <a:solidFill>
                                  <a:schemeClr val="accent1"/>
                                </a:solidFill>
                              </a:ln>
                            </wps:spPr>
                            <wps:txbx>
                              <w:txbxContent>
                                <w:p w14:paraId="69BD42EC" w14:textId="1A9F6B3A" w:rsidR="008B3327" w:rsidRPr="007C0941" w:rsidRDefault="004E067C" w:rsidP="008B3327">
                                  <w:pPr>
                                    <w:jc w:val="center"/>
                                    <w:rPr>
                                      <w:color w:val="FFFFFF" w:themeColor="background1"/>
                                    </w:rPr>
                                  </w:pPr>
                                  <w:r>
                                    <w:rPr>
                                      <w:color w:val="FFFFFF" w:themeColor="background1"/>
                                    </w:rPr>
                                    <w:t xml:space="preserve">HR Administration Team Lead </w:t>
                                  </w:r>
                                  <w:r w:rsidR="008B3327">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15D8A" id="Text Box 17" o:spid="_x0000_s1028" type="#_x0000_t202" style="position:absolute;margin-left:282.5pt;margin-top:9.4pt;width:133.35pt;height:2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" fillcolor="#1f497d [3215]" strokecolor="#4f81bd [3204]" strokeweight=".5pt">
                      <v:textbox>
                        <w:txbxContent>
                          <w:p w14:paraId="69BD42EC" w14:textId="1A9F6B3A" w:rsidR="008B3327" w:rsidRPr="007C0941" w:rsidRDefault="004E067C" w:rsidP="008B3327">
                            <w:pPr>
                              <w:jc w:val="center"/>
                              <w:rPr>
                                <w:color w:val="FFFFFF" w:themeColor="background1"/>
                              </w:rPr>
                            </w:pPr>
                            <w:r>
                              <w:rPr>
                                <w:color w:val="FFFFFF" w:themeColor="background1"/>
                              </w:rPr>
                              <w:t xml:space="preserve">HR Administration Team Lead </w:t>
                            </w:r>
                            <w:r w:rsidR="008B3327">
                              <w:rPr>
                                <w:color w:val="FFFFFF" w:themeColor="background1"/>
                              </w:rPr>
                              <w:t xml:space="preserve"> </w:t>
                            </w:r>
                          </w:p>
                        </w:txbxContent>
                      </v:textbox>
                    </v:shape>
                  </w:pict>
                </mc:Fallback>
              </mc:AlternateContent>
            </w:r>
          </w:p>
          <w:p w14:paraId="23BBBFBF" w14:textId="3A9D2804" w:rsidR="006D5785" w:rsidRDefault="008B3327"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1698176" behindDoc="0" locked="0" layoutInCell="1" allowOverlap="1" wp14:anchorId="32FCD8EA" wp14:editId="4F139F49">
                      <wp:simplePos x="0" y="0"/>
                      <wp:positionH relativeFrom="column">
                        <wp:posOffset>2626995</wp:posOffset>
                      </wp:positionH>
                      <wp:positionV relativeFrom="paragraph">
                        <wp:posOffset>143510</wp:posOffset>
                      </wp:positionV>
                      <wp:extent cx="952500" cy="0"/>
                      <wp:effectExtent l="0" t="0" r="0" b="0"/>
                      <wp:wrapNone/>
                      <wp:docPr id="24" name="Straight Connector 24"/>
                      <wp:cNvGraphicFramePr/>
                      <a:graphic xmlns:a="http://schemas.openxmlformats.org/drawingml/2006/main">
                        <a:graphicData uri="http://schemas.microsoft.com/office/word/2010/wordprocessingShape">
                          <wps:wsp>
                            <wps:cNvCnPr/>
                            <wps:spPr>
                              <a:xfrm flipH="1" flipV="1">
                                <a:off x="0" y="0"/>
                                <a:ext cx="952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997735" id="Straight Connector 24" o:spid="_x0000_s1026" style="position:absolute;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85pt,11.3pt" to="281.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" strokecolor="#4579b8 [3044]"/>
                  </w:pict>
                </mc:Fallback>
              </mc:AlternateContent>
            </w:r>
          </w:p>
          <w:p w14:paraId="478F0809" w14:textId="30BE0FE1" w:rsidR="006D5785" w:rsidRDefault="00834712"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1704320" behindDoc="0" locked="0" layoutInCell="1" allowOverlap="1" wp14:anchorId="13EDDF1F" wp14:editId="277B6D3B">
                      <wp:simplePos x="0" y="0"/>
                      <wp:positionH relativeFrom="column">
                        <wp:posOffset>2295524</wp:posOffset>
                      </wp:positionH>
                      <wp:positionV relativeFrom="paragraph">
                        <wp:posOffset>153670</wp:posOffset>
                      </wp:positionV>
                      <wp:extent cx="9525" cy="853440"/>
                      <wp:effectExtent l="0" t="0" r="28575" b="22860"/>
                      <wp:wrapNone/>
                      <wp:docPr id="27" name="Straight Connector 27"/>
                      <wp:cNvGraphicFramePr/>
                      <a:graphic xmlns:a="http://schemas.openxmlformats.org/drawingml/2006/main">
                        <a:graphicData uri="http://schemas.microsoft.com/office/word/2010/wordprocessingShape">
                          <wps:wsp>
                            <wps:cNvCnPr/>
                            <wps:spPr>
                              <a:xfrm flipH="1">
                                <a:off x="0" y="0"/>
                                <a:ext cx="9525" cy="853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766D99" id="Straight Connector 27"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75pt,12.1pt" to="181.5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" strokecolor="#4579b8 [3044]"/>
                  </w:pict>
                </mc:Fallback>
              </mc:AlternateContent>
            </w:r>
          </w:p>
          <w:p w14:paraId="4893EEC7" w14:textId="68DE3C59" w:rsidR="006D5785" w:rsidRDefault="00834712"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1702272" behindDoc="0" locked="0" layoutInCell="1" allowOverlap="1" wp14:anchorId="3014804C" wp14:editId="62E4E417">
                      <wp:simplePos x="0" y="0"/>
                      <wp:positionH relativeFrom="column">
                        <wp:posOffset>4352925</wp:posOffset>
                      </wp:positionH>
                      <wp:positionV relativeFrom="paragraph">
                        <wp:posOffset>80010</wp:posOffset>
                      </wp:positionV>
                      <wp:extent cx="0" cy="196215"/>
                      <wp:effectExtent l="0" t="0" r="38100" b="32385"/>
                      <wp:wrapNone/>
                      <wp:docPr id="26" name="Straight Connector 26"/>
                      <wp:cNvGraphicFramePr/>
                      <a:graphic xmlns:a="http://schemas.openxmlformats.org/drawingml/2006/main">
                        <a:graphicData uri="http://schemas.microsoft.com/office/word/2010/wordprocessingShape">
                          <wps:wsp>
                            <wps:cNvCnPr/>
                            <wps:spPr>
                              <a:xfrm>
                                <a:off x="0" y="0"/>
                                <a:ext cx="0" cy="1962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8DA055" id="Straight Connector 2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75pt,6.3pt" to="342.7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" strokecolor="#4579b8 [3044]"/>
                  </w:pict>
                </mc:Fallback>
              </mc:AlternateContent>
            </w:r>
            <w:r>
              <w:rPr>
                <w:rFonts w:cs="Arial"/>
                <w:noProof/>
                <w:color w:val="000000" w:themeColor="text1"/>
                <w:szCs w:val="20"/>
              </w:rPr>
              <mc:AlternateContent>
                <mc:Choice Requires="wps">
                  <w:drawing>
                    <wp:anchor distT="0" distB="0" distL="114300" distR="114300" simplePos="0" relativeHeight="251706368" behindDoc="0" locked="0" layoutInCell="1" allowOverlap="1" wp14:anchorId="016268FF" wp14:editId="381A8054">
                      <wp:simplePos x="0" y="0"/>
                      <wp:positionH relativeFrom="column">
                        <wp:posOffset>3790949</wp:posOffset>
                      </wp:positionH>
                      <wp:positionV relativeFrom="paragraph">
                        <wp:posOffset>41910</wp:posOffset>
                      </wp:positionV>
                      <wp:extent cx="0" cy="790575"/>
                      <wp:effectExtent l="0" t="0" r="38100" b="28575"/>
                      <wp:wrapNone/>
                      <wp:docPr id="28" name="Straight Connector 28"/>
                      <wp:cNvGraphicFramePr/>
                      <a:graphic xmlns:a="http://schemas.openxmlformats.org/drawingml/2006/main">
                        <a:graphicData uri="http://schemas.microsoft.com/office/word/2010/wordprocessingShape">
                          <wps:wsp>
                            <wps:cNvCnPr/>
                            <wps:spPr>
                              <a:xfrm>
                                <a:off x="0" y="0"/>
                                <a:ext cx="0" cy="790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807C4" id="Straight Connector 2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5pt,3.3pt" to="298.5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" strokecolor="#4579b8 [3044]"/>
                  </w:pict>
                </mc:Fallback>
              </mc:AlternateContent>
            </w:r>
            <w:r w:rsidR="008B3327">
              <w:rPr>
                <w:rFonts w:cs="Arial"/>
                <w:noProof/>
                <w:color w:val="000000" w:themeColor="text1"/>
                <w:szCs w:val="20"/>
              </w:rPr>
              <mc:AlternateContent>
                <mc:Choice Requires="wps">
                  <w:drawing>
                    <wp:anchor distT="0" distB="0" distL="114300" distR="114300" simplePos="0" relativeHeight="251700224" behindDoc="0" locked="0" layoutInCell="1" allowOverlap="1" wp14:anchorId="01632981" wp14:editId="427B18B8">
                      <wp:simplePos x="0" y="0"/>
                      <wp:positionH relativeFrom="column">
                        <wp:posOffset>1771650</wp:posOffset>
                      </wp:positionH>
                      <wp:positionV relativeFrom="paragraph">
                        <wp:posOffset>36195</wp:posOffset>
                      </wp:positionV>
                      <wp:extent cx="0" cy="243840"/>
                      <wp:effectExtent l="0" t="0" r="38100" b="22860"/>
                      <wp:wrapNone/>
                      <wp:docPr id="25" name="Straight Connector 25"/>
                      <wp:cNvGraphicFramePr/>
                      <a:graphic xmlns:a="http://schemas.openxmlformats.org/drawingml/2006/main">
                        <a:graphicData uri="http://schemas.microsoft.com/office/word/2010/wordprocessingShape">
                          <wps:wsp>
                            <wps:cNvCnPr/>
                            <wps:spPr>
                              <a:xfrm flipH="1">
                                <a:off x="0" y="0"/>
                                <a:ext cx="0" cy="243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10D1E" id="Straight Connector 25"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5pt,2.85pt" to="139.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" strokecolor="#4579b8 [3044]"/>
                  </w:pict>
                </mc:Fallback>
              </mc:AlternateContent>
            </w:r>
          </w:p>
          <w:p w14:paraId="75412A22" w14:textId="77D844E4" w:rsidR="006D5785" w:rsidRDefault="008B3327"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1693056" behindDoc="0" locked="0" layoutInCell="1" allowOverlap="1" wp14:anchorId="58C2366D" wp14:editId="5448FE96">
                      <wp:simplePos x="0" y="0"/>
                      <wp:positionH relativeFrom="column">
                        <wp:posOffset>38100</wp:posOffset>
                      </wp:positionH>
                      <wp:positionV relativeFrom="paragraph">
                        <wp:posOffset>153035</wp:posOffset>
                      </wp:positionV>
                      <wp:extent cx="2000250" cy="3524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2000250" cy="352425"/>
                              </a:xfrm>
                              <a:prstGeom prst="rect">
                                <a:avLst/>
                              </a:prstGeom>
                              <a:solidFill>
                                <a:schemeClr val="tx2"/>
                              </a:solidFill>
                              <a:ln w="6350">
                                <a:solidFill>
                                  <a:schemeClr val="accent1"/>
                                </a:solidFill>
                              </a:ln>
                            </wps:spPr>
                            <wps:txbx>
                              <w:txbxContent>
                                <w:p w14:paraId="24667C4E" w14:textId="562F1DAC" w:rsidR="008B3327" w:rsidRPr="008B3327" w:rsidRDefault="008B3327" w:rsidP="008B3327">
                                  <w:pPr>
                                    <w:jc w:val="center"/>
                                    <w:rPr>
                                      <w:color w:val="FFFFFF" w:themeColor="background1"/>
                                      <w:sz w:val="18"/>
                                      <w:szCs w:val="22"/>
                                    </w:rPr>
                                  </w:pPr>
                                  <w:r w:rsidRPr="008B3327">
                                    <w:rPr>
                                      <w:color w:val="FFFFFF" w:themeColor="background1"/>
                                      <w:sz w:val="18"/>
                                      <w:szCs w:val="22"/>
                                    </w:rPr>
                                    <w:t xml:space="preserve">Senior </w:t>
                                  </w:r>
                                  <w:r w:rsidR="004E067C">
                                    <w:rPr>
                                      <w:color w:val="FFFFFF" w:themeColor="background1"/>
                                      <w:sz w:val="18"/>
                                      <w:szCs w:val="22"/>
                                    </w:rPr>
                                    <w:t>HR Administration Assistant</w:t>
                                  </w:r>
                                  <w:r w:rsidRPr="008B3327">
                                    <w:rPr>
                                      <w:color w:val="FFFFFF" w:themeColor="background1"/>
                                      <w:sz w:val="18"/>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2366D" id="Text Box 21" o:spid="_x0000_s1029" type="#_x0000_t202" style="position:absolute;margin-left:3pt;margin-top:12.05pt;width:157.5pt;height:2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" fillcolor="#1f497d [3215]" strokecolor="#4f81bd [3204]" strokeweight=".5pt">
                      <v:textbox>
                        <w:txbxContent>
                          <w:p w14:paraId="24667C4E" w14:textId="562F1DAC" w:rsidR="008B3327" w:rsidRPr="008B3327" w:rsidRDefault="008B3327" w:rsidP="008B3327">
                            <w:pPr>
                              <w:jc w:val="center"/>
                              <w:rPr>
                                <w:color w:val="FFFFFF" w:themeColor="background1"/>
                                <w:sz w:val="18"/>
                                <w:szCs w:val="22"/>
                              </w:rPr>
                            </w:pPr>
                            <w:r w:rsidRPr="008B3327">
                              <w:rPr>
                                <w:color w:val="FFFFFF" w:themeColor="background1"/>
                                <w:sz w:val="18"/>
                                <w:szCs w:val="22"/>
                              </w:rPr>
                              <w:t xml:space="preserve">Senior </w:t>
                            </w:r>
                            <w:r w:rsidR="004E067C">
                              <w:rPr>
                                <w:color w:val="FFFFFF" w:themeColor="background1"/>
                                <w:sz w:val="18"/>
                                <w:szCs w:val="22"/>
                              </w:rPr>
                              <w:t>HR Administration Assistant</w:t>
                            </w:r>
                            <w:r w:rsidRPr="008B3327">
                              <w:rPr>
                                <w:color w:val="FFFFFF" w:themeColor="background1"/>
                                <w:sz w:val="18"/>
                                <w:szCs w:val="22"/>
                              </w:rPr>
                              <w:t xml:space="preserve"> </w:t>
                            </w:r>
                          </w:p>
                        </w:txbxContent>
                      </v:textbox>
                    </v:shape>
                  </w:pict>
                </mc:Fallback>
              </mc:AlternateContent>
            </w:r>
            <w:r>
              <w:rPr>
                <w:rFonts w:cs="Arial"/>
                <w:noProof/>
                <w:color w:val="000000" w:themeColor="text1"/>
                <w:szCs w:val="20"/>
              </w:rPr>
              <mc:AlternateContent>
                <mc:Choice Requires="wps">
                  <w:drawing>
                    <wp:anchor distT="0" distB="0" distL="114300" distR="114300" simplePos="0" relativeHeight="251695104" behindDoc="0" locked="0" layoutInCell="1" allowOverlap="1" wp14:anchorId="4295D27D" wp14:editId="599EC2B9">
                      <wp:simplePos x="0" y="0"/>
                      <wp:positionH relativeFrom="column">
                        <wp:posOffset>4276725</wp:posOffset>
                      </wp:positionH>
                      <wp:positionV relativeFrom="paragraph">
                        <wp:posOffset>153035</wp:posOffset>
                      </wp:positionV>
                      <wp:extent cx="2103120" cy="381000"/>
                      <wp:effectExtent l="0" t="0" r="11430" b="19050"/>
                      <wp:wrapNone/>
                      <wp:docPr id="22" name="Text Box 22"/>
                      <wp:cNvGraphicFramePr/>
                      <a:graphic xmlns:a="http://schemas.openxmlformats.org/drawingml/2006/main">
                        <a:graphicData uri="http://schemas.microsoft.com/office/word/2010/wordprocessingShape">
                          <wps:wsp>
                            <wps:cNvSpPr txBox="1"/>
                            <wps:spPr>
                              <a:xfrm>
                                <a:off x="0" y="0"/>
                                <a:ext cx="2103120" cy="381000"/>
                              </a:xfrm>
                              <a:prstGeom prst="rect">
                                <a:avLst/>
                              </a:prstGeom>
                              <a:solidFill>
                                <a:schemeClr val="tx2"/>
                              </a:solidFill>
                              <a:ln w="6350">
                                <a:solidFill>
                                  <a:schemeClr val="accent1"/>
                                </a:solidFill>
                              </a:ln>
                            </wps:spPr>
                            <wps:txbx>
                              <w:txbxContent>
                                <w:p w14:paraId="78150283" w14:textId="77777777" w:rsidR="004E067C" w:rsidRPr="008B3327" w:rsidRDefault="004E067C" w:rsidP="004E067C">
                                  <w:pPr>
                                    <w:jc w:val="center"/>
                                    <w:rPr>
                                      <w:color w:val="FFFFFF" w:themeColor="background1"/>
                                      <w:sz w:val="18"/>
                                      <w:szCs w:val="22"/>
                                    </w:rPr>
                                  </w:pPr>
                                  <w:r w:rsidRPr="008B3327">
                                    <w:rPr>
                                      <w:color w:val="FFFFFF" w:themeColor="background1"/>
                                      <w:sz w:val="18"/>
                                      <w:szCs w:val="22"/>
                                    </w:rPr>
                                    <w:t xml:space="preserve">Senior </w:t>
                                  </w:r>
                                  <w:r>
                                    <w:rPr>
                                      <w:color w:val="FFFFFF" w:themeColor="background1"/>
                                      <w:sz w:val="18"/>
                                      <w:szCs w:val="22"/>
                                    </w:rPr>
                                    <w:t>HR Administration Assistant</w:t>
                                  </w:r>
                                  <w:r w:rsidRPr="008B3327">
                                    <w:rPr>
                                      <w:color w:val="FFFFFF" w:themeColor="background1"/>
                                      <w:sz w:val="18"/>
                                      <w:szCs w:val="22"/>
                                    </w:rPr>
                                    <w:t xml:space="preserve"> </w:t>
                                  </w:r>
                                </w:p>
                                <w:p w14:paraId="35DC751A" w14:textId="4BE05476" w:rsidR="008B3327" w:rsidRPr="008B3327" w:rsidRDefault="008B3327" w:rsidP="008B3327">
                                  <w:pPr>
                                    <w:jc w:val="center"/>
                                    <w:rPr>
                                      <w:color w:val="FFFFFF" w:themeColor="background1"/>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5D27D" id="Text Box 22" o:spid="_x0000_s1030" type="#_x0000_t202" style="position:absolute;margin-left:336.75pt;margin-top:12.05pt;width:165.6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" fillcolor="#1f497d [3215]" strokecolor="#4f81bd [3204]" strokeweight=".5pt">
                      <v:textbox>
                        <w:txbxContent>
                          <w:p w14:paraId="78150283" w14:textId="77777777" w:rsidR="004E067C" w:rsidRPr="008B3327" w:rsidRDefault="004E067C" w:rsidP="004E067C">
                            <w:pPr>
                              <w:jc w:val="center"/>
                              <w:rPr>
                                <w:color w:val="FFFFFF" w:themeColor="background1"/>
                                <w:sz w:val="18"/>
                                <w:szCs w:val="22"/>
                              </w:rPr>
                            </w:pPr>
                            <w:r w:rsidRPr="008B3327">
                              <w:rPr>
                                <w:color w:val="FFFFFF" w:themeColor="background1"/>
                                <w:sz w:val="18"/>
                                <w:szCs w:val="22"/>
                              </w:rPr>
                              <w:t xml:space="preserve">Senior </w:t>
                            </w:r>
                            <w:r>
                              <w:rPr>
                                <w:color w:val="FFFFFF" w:themeColor="background1"/>
                                <w:sz w:val="18"/>
                                <w:szCs w:val="22"/>
                              </w:rPr>
                              <w:t>HR Administration Assistant</w:t>
                            </w:r>
                            <w:r w:rsidRPr="008B3327">
                              <w:rPr>
                                <w:color w:val="FFFFFF" w:themeColor="background1"/>
                                <w:sz w:val="18"/>
                                <w:szCs w:val="22"/>
                              </w:rPr>
                              <w:t xml:space="preserve"> </w:t>
                            </w:r>
                          </w:p>
                          <w:p w14:paraId="35DC751A" w14:textId="4BE05476" w:rsidR="008B3327" w:rsidRPr="008B3327" w:rsidRDefault="008B3327" w:rsidP="008B3327">
                            <w:pPr>
                              <w:jc w:val="center"/>
                              <w:rPr>
                                <w:color w:val="FFFFFF" w:themeColor="background1"/>
                                <w:sz w:val="18"/>
                                <w:szCs w:val="22"/>
                              </w:rPr>
                            </w:pPr>
                          </w:p>
                        </w:txbxContent>
                      </v:textbox>
                    </v:shape>
                  </w:pict>
                </mc:Fallback>
              </mc:AlternateContent>
            </w:r>
          </w:p>
          <w:p w14:paraId="205A2364" w14:textId="745FFD5C" w:rsidR="006D5785" w:rsidRDefault="006D5785" w:rsidP="006D5785">
            <w:pPr>
              <w:jc w:val="left"/>
              <w:rPr>
                <w:rFonts w:cs="Arial"/>
                <w:color w:val="000000" w:themeColor="text1"/>
                <w:szCs w:val="20"/>
              </w:rPr>
            </w:pPr>
          </w:p>
          <w:p w14:paraId="20AE148D" w14:textId="66564F66" w:rsidR="006D5785" w:rsidRDefault="006D5785" w:rsidP="006D5785">
            <w:pPr>
              <w:jc w:val="left"/>
              <w:rPr>
                <w:rFonts w:cs="Arial"/>
                <w:color w:val="000000" w:themeColor="text1"/>
                <w:szCs w:val="20"/>
              </w:rPr>
            </w:pPr>
          </w:p>
          <w:p w14:paraId="721C8982" w14:textId="6D99A397" w:rsidR="006D5785" w:rsidRDefault="006D5785" w:rsidP="006D5785">
            <w:pPr>
              <w:jc w:val="left"/>
              <w:rPr>
                <w:rFonts w:cs="Arial"/>
                <w:color w:val="000000" w:themeColor="text1"/>
                <w:szCs w:val="20"/>
              </w:rPr>
            </w:pPr>
          </w:p>
          <w:p w14:paraId="28653189" w14:textId="44B345D5" w:rsidR="006D5785" w:rsidRDefault="008B3327"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1682816" behindDoc="0" locked="0" layoutInCell="1" allowOverlap="1" wp14:anchorId="341BDD5F" wp14:editId="0DDD101C">
                      <wp:simplePos x="0" y="0"/>
                      <wp:positionH relativeFrom="column">
                        <wp:posOffset>873125</wp:posOffset>
                      </wp:positionH>
                      <wp:positionV relativeFrom="paragraph">
                        <wp:posOffset>107315</wp:posOffset>
                      </wp:positionV>
                      <wp:extent cx="1693628" cy="365760"/>
                      <wp:effectExtent l="0" t="0" r="20955" b="15240"/>
                      <wp:wrapNone/>
                      <wp:docPr id="18" name="Text Box 18"/>
                      <wp:cNvGraphicFramePr/>
                      <a:graphic xmlns:a="http://schemas.openxmlformats.org/drawingml/2006/main">
                        <a:graphicData uri="http://schemas.microsoft.com/office/word/2010/wordprocessingShape">
                          <wps:wsp>
                            <wps:cNvSpPr txBox="1"/>
                            <wps:spPr>
                              <a:xfrm>
                                <a:off x="0" y="0"/>
                                <a:ext cx="1693628" cy="365760"/>
                              </a:xfrm>
                              <a:prstGeom prst="rect">
                                <a:avLst/>
                              </a:prstGeom>
                              <a:solidFill>
                                <a:schemeClr val="tx2"/>
                              </a:solidFill>
                              <a:ln w="6350">
                                <a:solidFill>
                                  <a:schemeClr val="accent1"/>
                                </a:solidFill>
                              </a:ln>
                            </wps:spPr>
                            <wps:txbx>
                              <w:txbxContent>
                                <w:p w14:paraId="4D08B2FC" w14:textId="552E074D" w:rsidR="008B3327" w:rsidRPr="007C0941" w:rsidRDefault="004E067C" w:rsidP="008B3327">
                                  <w:pPr>
                                    <w:jc w:val="center"/>
                                    <w:rPr>
                                      <w:color w:val="FFFFFF" w:themeColor="background1"/>
                                    </w:rPr>
                                  </w:pPr>
                                  <w:r>
                                    <w:rPr>
                                      <w:color w:val="FFFFFF" w:themeColor="background1"/>
                                    </w:rPr>
                                    <w:t>HR</w:t>
                                  </w:r>
                                  <w:r w:rsidR="008B3327">
                                    <w:rPr>
                                      <w:color w:val="FFFFFF" w:themeColor="background1"/>
                                    </w:rPr>
                                    <w:t xml:space="preserve"> Administration 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BDD5F" id="Text Box 18" o:spid="_x0000_s1031" type="#_x0000_t202" style="position:absolute;margin-left:68.75pt;margin-top:8.45pt;width:133.35pt;height:2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" fillcolor="#1f497d [3215]" strokecolor="#4f81bd [3204]" strokeweight=".5pt">
                      <v:textbox>
                        <w:txbxContent>
                          <w:p w14:paraId="4D08B2FC" w14:textId="552E074D" w:rsidR="008B3327" w:rsidRPr="007C0941" w:rsidRDefault="004E067C" w:rsidP="008B3327">
                            <w:pPr>
                              <w:jc w:val="center"/>
                              <w:rPr>
                                <w:color w:val="FFFFFF" w:themeColor="background1"/>
                              </w:rPr>
                            </w:pPr>
                            <w:r>
                              <w:rPr>
                                <w:color w:val="FFFFFF" w:themeColor="background1"/>
                              </w:rPr>
                              <w:t>HR</w:t>
                            </w:r>
                            <w:r w:rsidR="008B3327">
                              <w:rPr>
                                <w:color w:val="FFFFFF" w:themeColor="background1"/>
                              </w:rPr>
                              <w:t xml:space="preserve"> Administration Assistant</w:t>
                            </w:r>
                          </w:p>
                        </w:txbxContent>
                      </v:textbox>
                    </v:shape>
                  </w:pict>
                </mc:Fallback>
              </mc:AlternateContent>
            </w:r>
            <w:r>
              <w:rPr>
                <w:rFonts w:cs="Arial"/>
                <w:noProof/>
                <w:color w:val="000000" w:themeColor="text1"/>
                <w:szCs w:val="20"/>
              </w:rPr>
              <mc:AlternateContent>
                <mc:Choice Requires="wps">
                  <w:drawing>
                    <wp:anchor distT="0" distB="0" distL="114300" distR="114300" simplePos="0" relativeHeight="251684864" behindDoc="0" locked="0" layoutInCell="1" allowOverlap="1" wp14:anchorId="736A8E2C" wp14:editId="1F7E1ACA">
                      <wp:simplePos x="0" y="0"/>
                      <wp:positionH relativeFrom="column">
                        <wp:posOffset>3549650</wp:posOffset>
                      </wp:positionH>
                      <wp:positionV relativeFrom="paragraph">
                        <wp:posOffset>107315</wp:posOffset>
                      </wp:positionV>
                      <wp:extent cx="1693545" cy="365760"/>
                      <wp:effectExtent l="0" t="0" r="20955" b="15240"/>
                      <wp:wrapNone/>
                      <wp:docPr id="19" name="Text Box 19"/>
                      <wp:cNvGraphicFramePr/>
                      <a:graphic xmlns:a="http://schemas.openxmlformats.org/drawingml/2006/main">
                        <a:graphicData uri="http://schemas.microsoft.com/office/word/2010/wordprocessingShape">
                          <wps:wsp>
                            <wps:cNvSpPr txBox="1"/>
                            <wps:spPr>
                              <a:xfrm>
                                <a:off x="0" y="0"/>
                                <a:ext cx="1693545" cy="365760"/>
                              </a:xfrm>
                              <a:prstGeom prst="rect">
                                <a:avLst/>
                              </a:prstGeom>
                              <a:solidFill>
                                <a:schemeClr val="tx2"/>
                              </a:solidFill>
                              <a:ln w="6350">
                                <a:solidFill>
                                  <a:schemeClr val="accent1"/>
                                </a:solidFill>
                              </a:ln>
                            </wps:spPr>
                            <wps:txbx>
                              <w:txbxContent>
                                <w:p w14:paraId="35F9BAB6" w14:textId="0078EFA8" w:rsidR="008B3327" w:rsidRPr="007C0941" w:rsidRDefault="004E067C" w:rsidP="008B3327">
                                  <w:pPr>
                                    <w:jc w:val="center"/>
                                    <w:rPr>
                                      <w:color w:val="FFFFFF" w:themeColor="background1"/>
                                    </w:rPr>
                                  </w:pPr>
                                  <w:r>
                                    <w:rPr>
                                      <w:color w:val="FFFFFF" w:themeColor="background1"/>
                                    </w:rPr>
                                    <w:t>HR</w:t>
                                  </w:r>
                                  <w:r w:rsidR="008B3327">
                                    <w:rPr>
                                      <w:color w:val="FFFFFF" w:themeColor="background1"/>
                                    </w:rPr>
                                    <w:t xml:space="preserve"> Administration 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A8E2C" id="Text Box 19" o:spid="_x0000_s1032" type="#_x0000_t202" style="position:absolute;margin-left:279.5pt;margin-top:8.45pt;width:133.35pt;height:2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" fillcolor="#1f497d [3215]" strokecolor="#4f81bd [3204]" strokeweight=".5pt">
                      <v:textbox>
                        <w:txbxContent>
                          <w:p w14:paraId="35F9BAB6" w14:textId="0078EFA8" w:rsidR="008B3327" w:rsidRPr="007C0941" w:rsidRDefault="004E067C" w:rsidP="008B3327">
                            <w:pPr>
                              <w:jc w:val="center"/>
                              <w:rPr>
                                <w:color w:val="FFFFFF" w:themeColor="background1"/>
                              </w:rPr>
                            </w:pPr>
                            <w:r>
                              <w:rPr>
                                <w:color w:val="FFFFFF" w:themeColor="background1"/>
                              </w:rPr>
                              <w:t>HR</w:t>
                            </w:r>
                            <w:r w:rsidR="008B3327">
                              <w:rPr>
                                <w:color w:val="FFFFFF" w:themeColor="background1"/>
                              </w:rPr>
                              <w:t xml:space="preserve"> Administration Assistant</w:t>
                            </w:r>
                          </w:p>
                        </w:txbxContent>
                      </v:textbox>
                    </v:shape>
                  </w:pict>
                </mc:Fallback>
              </mc:AlternateContent>
            </w:r>
          </w:p>
          <w:p w14:paraId="633A2BA6" w14:textId="0CCBC5A4" w:rsidR="006D5785" w:rsidRDefault="006D5785" w:rsidP="006D5785">
            <w:pPr>
              <w:jc w:val="left"/>
              <w:rPr>
                <w:rFonts w:cs="Arial"/>
                <w:color w:val="000000" w:themeColor="text1"/>
                <w:szCs w:val="20"/>
              </w:rPr>
            </w:pPr>
          </w:p>
          <w:p w14:paraId="029C7D4C" w14:textId="4E0C4EE1" w:rsidR="006D5785" w:rsidRDefault="006D5785" w:rsidP="006D5785">
            <w:pPr>
              <w:jc w:val="left"/>
              <w:rPr>
                <w:rFonts w:cs="Arial"/>
                <w:color w:val="000000" w:themeColor="text1"/>
                <w:szCs w:val="20"/>
              </w:rPr>
            </w:pPr>
          </w:p>
          <w:p w14:paraId="5C9E51F8" w14:textId="370CCB0A" w:rsidR="006D5785" w:rsidRDefault="006D5785" w:rsidP="006D5785">
            <w:pPr>
              <w:jc w:val="left"/>
              <w:rPr>
                <w:rFonts w:cs="Arial"/>
                <w:color w:val="000000" w:themeColor="text1"/>
                <w:szCs w:val="20"/>
              </w:rPr>
            </w:pPr>
          </w:p>
          <w:p w14:paraId="7483347D"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default" r:id="rId11"/>
      <w:footerReference w:type="default" r:id="rId12"/>
      <w:footerReference w:type="first" r:id="rId13"/>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FDBED" w14:textId="77777777" w:rsidR="00B67308" w:rsidRDefault="00B67308">
      <w:r>
        <w:separator/>
      </w:r>
    </w:p>
  </w:endnote>
  <w:endnote w:type="continuationSeparator" w:id="0">
    <w:p w14:paraId="1BC20CBC" w14:textId="77777777" w:rsidR="00B67308" w:rsidRDefault="00B6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45985FDF" w:rsidR="00393AF3" w:rsidRPr="00114C8C" w:rsidRDefault="00166121" w:rsidP="00017E1B">
          <w:pPr>
            <w:pStyle w:val="Footer"/>
            <w:jc w:val="center"/>
            <w:rPr>
              <w:sz w:val="14"/>
              <w:lang w:val="en-AU"/>
            </w:rPr>
          </w:pPr>
          <w:r>
            <w:rPr>
              <w:sz w:val="14"/>
              <w:lang w:val="en-AU"/>
            </w:rPr>
            <w:t>Sept 2022</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5C9D6" w14:textId="77777777" w:rsidR="00B67308" w:rsidRDefault="00B67308">
      <w:r>
        <w:separator/>
      </w:r>
    </w:p>
  </w:footnote>
  <w:footnote w:type="continuationSeparator" w:id="0">
    <w:p w14:paraId="3276D22E" w14:textId="77777777" w:rsidR="00B67308" w:rsidRDefault="00B67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5EA5D12A" w:rsidR="00393AF3" w:rsidRDefault="00A8132E">
    <w:pPr>
      <w:pStyle w:val="Header"/>
    </w:pPr>
    <w:r w:rsidRPr="00A8132E">
      <w:rPr>
        <w:noProof/>
      </w:rPr>
      <w:drawing>
        <wp:anchor distT="0" distB="0" distL="114300" distR="114300" simplePos="0" relativeHeight="251662336" behindDoc="1" locked="0" layoutInCell="1" allowOverlap="1" wp14:anchorId="1A56165F" wp14:editId="60287C83">
          <wp:simplePos x="0" y="0"/>
          <wp:positionH relativeFrom="page">
            <wp:align>left</wp:align>
          </wp:positionH>
          <wp:positionV relativeFrom="paragraph">
            <wp:posOffset>-448310</wp:posOffset>
          </wp:positionV>
          <wp:extent cx="7543800" cy="1691005"/>
          <wp:effectExtent l="0" t="0" r="0" b="4445"/>
          <wp:wrapTight wrapText="bothSides">
            <wp:wrapPolygon edited="0">
              <wp:start x="0" y="0"/>
              <wp:lineTo x="0" y="21413"/>
              <wp:lineTo x="21545" y="21413"/>
              <wp:lineTo x="215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64910" cy="1695737"/>
                  </a:xfrm>
                  <a:prstGeom prst="rect">
                    <a:avLst/>
                  </a:prstGeom>
                </pic:spPr>
              </pic:pic>
            </a:graphicData>
          </a:graphic>
          <wp14:sizeRelH relativeFrom="page">
            <wp14:pctWidth>0</wp14:pctWidth>
          </wp14:sizeRelH>
          <wp14:sizeRelV relativeFrom="page">
            <wp14:pctHeight>0</wp14:pctHeight>
          </wp14:sizeRelV>
        </wp:anchor>
      </w:drawing>
    </w: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135A5ADC"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42" type="#_x0000_t75" style="width:6.65pt;height:9.55pt" o:bullet="t">
        <v:imagedata r:id="rId1" o:title="carre-rouge"/>
      </v:shape>
    </w:pict>
  </w:numPicBullet>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CC00B02"/>
    <w:multiLevelType w:val="hybridMultilevel"/>
    <w:tmpl w:val="0C02FE38"/>
    <w:lvl w:ilvl="0" w:tplc="E224352C">
      <w:start w:val="1"/>
      <w:numFmt w:val="bullet"/>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29"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1122276">
    <w:abstractNumId w:val="15"/>
  </w:num>
  <w:num w:numId="2" w16cid:durableId="972250158">
    <w:abstractNumId w:val="31"/>
  </w:num>
  <w:num w:numId="3" w16cid:durableId="1085227106">
    <w:abstractNumId w:val="28"/>
  </w:num>
  <w:num w:numId="4" w16cid:durableId="1445609841">
    <w:abstractNumId w:val="6"/>
  </w:num>
  <w:num w:numId="5" w16cid:durableId="2105762052">
    <w:abstractNumId w:val="10"/>
  </w:num>
  <w:num w:numId="6" w16cid:durableId="1478064701">
    <w:abstractNumId w:val="20"/>
  </w:num>
  <w:num w:numId="7" w16cid:durableId="899750233">
    <w:abstractNumId w:val="30"/>
  </w:num>
  <w:num w:numId="8" w16cid:durableId="2067989776">
    <w:abstractNumId w:val="11"/>
  </w:num>
  <w:num w:numId="9" w16cid:durableId="534781408">
    <w:abstractNumId w:val="21"/>
  </w:num>
  <w:num w:numId="10" w16cid:durableId="1702321641">
    <w:abstractNumId w:val="27"/>
  </w:num>
  <w:num w:numId="11" w16cid:durableId="460416391">
    <w:abstractNumId w:val="14"/>
  </w:num>
  <w:num w:numId="12" w16cid:durableId="693969011">
    <w:abstractNumId w:val="24"/>
  </w:num>
  <w:num w:numId="13" w16cid:durableId="1131241702">
    <w:abstractNumId w:val="32"/>
  </w:num>
  <w:num w:numId="14" w16cid:durableId="1160848936">
    <w:abstractNumId w:val="29"/>
  </w:num>
  <w:num w:numId="15" w16cid:durableId="1436746647">
    <w:abstractNumId w:val="33"/>
  </w:num>
  <w:num w:numId="16" w16cid:durableId="1088428118">
    <w:abstractNumId w:val="7"/>
  </w:num>
  <w:num w:numId="17" w16cid:durableId="968558854">
    <w:abstractNumId w:val="12"/>
  </w:num>
  <w:num w:numId="18" w16cid:durableId="589392484">
    <w:abstractNumId w:val="17"/>
  </w:num>
  <w:num w:numId="19" w16cid:durableId="2104305014">
    <w:abstractNumId w:val="23"/>
  </w:num>
  <w:num w:numId="20" w16cid:durableId="1683823303">
    <w:abstractNumId w:val="18"/>
  </w:num>
  <w:num w:numId="21" w16cid:durableId="561402368">
    <w:abstractNumId w:val="16"/>
  </w:num>
  <w:num w:numId="22" w16cid:durableId="761494886">
    <w:abstractNumId w:val="13"/>
  </w:num>
  <w:num w:numId="23" w16cid:durableId="1482964705">
    <w:abstractNumId w:val="19"/>
  </w:num>
  <w:num w:numId="24" w16cid:durableId="2047750778">
    <w:abstractNumId w:val="5"/>
  </w:num>
  <w:num w:numId="25" w16cid:durableId="208539654">
    <w:abstractNumId w:val="3"/>
  </w:num>
  <w:num w:numId="26" w16cid:durableId="207107154">
    <w:abstractNumId w:val="9"/>
  </w:num>
  <w:num w:numId="27" w16cid:durableId="1892881493">
    <w:abstractNumId w:val="4"/>
  </w:num>
  <w:num w:numId="28" w16cid:durableId="1013344029">
    <w:abstractNumId w:val="22"/>
  </w:num>
  <w:num w:numId="29" w16cid:durableId="281618829">
    <w:abstractNumId w:val="2"/>
  </w:num>
  <w:num w:numId="30" w16cid:durableId="639848585">
    <w:abstractNumId w:val="0"/>
  </w:num>
  <w:num w:numId="31" w16cid:durableId="1334189386">
    <w:abstractNumId w:val="26"/>
  </w:num>
  <w:num w:numId="32" w16cid:durableId="1595287076">
    <w:abstractNumId w:val="25"/>
  </w:num>
  <w:num w:numId="33" w16cid:durableId="1063260882">
    <w:abstractNumId w:val="1"/>
  </w:num>
  <w:num w:numId="34" w16cid:durableId="168436056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1F8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2072"/>
    <w:rsid w:val="002422C7"/>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55B"/>
    <w:rsid w:val="00311F64"/>
    <w:rsid w:val="0031211D"/>
    <w:rsid w:val="0031216C"/>
    <w:rsid w:val="00312C98"/>
    <w:rsid w:val="0031323C"/>
    <w:rsid w:val="00315425"/>
    <w:rsid w:val="00317AC7"/>
    <w:rsid w:val="003210DC"/>
    <w:rsid w:val="00323358"/>
    <w:rsid w:val="00327DD2"/>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67C"/>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87AED"/>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546"/>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65B"/>
    <w:rsid w:val="00676274"/>
    <w:rsid w:val="00676566"/>
    <w:rsid w:val="00676C5E"/>
    <w:rsid w:val="00680923"/>
    <w:rsid w:val="006818D7"/>
    <w:rsid w:val="006847C4"/>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941"/>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11A55"/>
    <w:rsid w:val="00811AB8"/>
    <w:rsid w:val="00812279"/>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34712"/>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33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D5EE2"/>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0083"/>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59C"/>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132E"/>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676B"/>
    <w:rsid w:val="00AF7631"/>
    <w:rsid w:val="00AF7A23"/>
    <w:rsid w:val="00B015AB"/>
    <w:rsid w:val="00B017F9"/>
    <w:rsid w:val="00B0270A"/>
    <w:rsid w:val="00B03614"/>
    <w:rsid w:val="00B0378B"/>
    <w:rsid w:val="00B05852"/>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67308"/>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4F93"/>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rsid w:val="002B0280"/>
    <w:pPr>
      <w:tabs>
        <w:tab w:val="center" w:pos="4536"/>
        <w:tab w:val="right" w:pos="9072"/>
      </w:tabs>
    </w:pPr>
  </w:style>
  <w:style w:type="character" w:customStyle="1" w:styleId="FooterChar">
    <w:name w:val="Footer Char"/>
    <w:basedOn w:val="DefaultParagraphFont"/>
    <w:link w:val="Footer"/>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paragraph" w:customStyle="1" w:styleId="Puces4">
    <w:name w:val="Puces 4"/>
    <w:basedOn w:val="Normal"/>
    <w:qFormat/>
    <w:rsid w:val="007C0941"/>
    <w:pPr>
      <w:numPr>
        <w:numId w:val="33"/>
      </w:numPr>
      <w:spacing w:before="20" w:after="20"/>
    </w:pPr>
    <w:rPr>
      <w:rFonts w:eastAsia="MS Mincho" w:cs="Arial"/>
      <w:bCs/>
      <w:color w:val="00000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3.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F4B8C1-F973-4CAE-A0B1-EDB9C1963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674</Words>
  <Characters>3848</Characters>
  <Application>Microsoft Office Word</Application>
  <DocSecurity>0</DocSecurity>
  <Lines>32</Lines>
  <Paragraphs>9</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HiltonPow, Rachael</cp:lastModifiedBy>
  <cp:revision>2</cp:revision>
  <cp:lastPrinted>2014-08-21T13:59:00Z</cp:lastPrinted>
  <dcterms:created xsi:type="dcterms:W3CDTF">2023-09-22T07:57:00Z</dcterms:created>
  <dcterms:modified xsi:type="dcterms:W3CDTF">2023-09-22T07:57:00Z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