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4E893" w14:textId="77777777" w:rsidR="00366A73" w:rsidRDefault="005F5536" w:rsidP="001E623A">
      <w:pPr>
        <w:pStyle w:val="Puces4"/>
      </w:pPr>
      <w:r>
        <w:rPr>
          <w:noProof/>
          <w:lang w:eastAsia="en-GB"/>
        </w:rPr>
        <mc:AlternateContent>
          <mc:Choice Requires="wps">
            <w:drawing>
              <wp:anchor distT="0" distB="0" distL="114300" distR="114300" simplePos="0" relativeHeight="251666432" behindDoc="0" locked="0" layoutInCell="1" allowOverlap="1" wp14:anchorId="4E0E053E" wp14:editId="0AEC0C5F">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9D23BC" w14:textId="1DED329A"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055D91">
                              <w:rPr>
                                <w:color w:val="FFFFFF"/>
                                <w:sz w:val="44"/>
                                <w:szCs w:val="44"/>
                                <w:lang w:val="en-AU"/>
                              </w:rPr>
                              <w:t>Senior Administrator - Logistics</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E0E053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349D23BC" w14:textId="1DED329A"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055D91">
                        <w:rPr>
                          <w:color w:val="FFFFFF"/>
                          <w:sz w:val="44"/>
                          <w:szCs w:val="44"/>
                          <w:lang w:val="en-AU"/>
                        </w:rPr>
                        <w:t>Senior Administrator - Logistics</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1CA34638" wp14:editId="3EC9A48A">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FFB23EC" w14:textId="77777777" w:rsidR="00366A73" w:rsidRPr="00366A73" w:rsidRDefault="00366A73" w:rsidP="00366A73"/>
    <w:p w14:paraId="009DEA62" w14:textId="77777777" w:rsidR="00366A73" w:rsidRPr="00366A73" w:rsidRDefault="00366A73" w:rsidP="00366A73"/>
    <w:p w14:paraId="45355651" w14:textId="77777777" w:rsidR="00366A73" w:rsidRPr="00366A73" w:rsidRDefault="00366A73" w:rsidP="00366A73"/>
    <w:p w14:paraId="2A3D3B6B" w14:textId="77777777" w:rsidR="00366A73" w:rsidRPr="00366A73" w:rsidRDefault="00366A73" w:rsidP="00366A73"/>
    <w:p w14:paraId="0A1D3C95" w14:textId="77777777" w:rsidR="00366A73" w:rsidRDefault="00366A73" w:rsidP="00366A73"/>
    <w:p w14:paraId="1EA9E943"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24535A" w:rsidRPr="00AA31C5" w14:paraId="02B70062" w14:textId="77777777" w:rsidTr="00797F08">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77666D9A" w14:textId="77777777" w:rsidR="0024535A" w:rsidRPr="00AA31C5" w:rsidRDefault="0024535A" w:rsidP="0024535A">
            <w:pPr>
              <w:pStyle w:val="gris"/>
              <w:framePr w:hSpace="0" w:wrap="auto" w:vAnchor="margin" w:hAnchor="text" w:xAlign="left" w:yAlign="inline"/>
              <w:spacing w:before="20" w:after="20"/>
              <w:rPr>
                <w:b w:val="0"/>
              </w:rPr>
            </w:pPr>
            <w:r w:rsidRPr="00AA31C5">
              <w:rPr>
                <w:b w:val="0"/>
              </w:rPr>
              <w:t>Function:</w:t>
            </w:r>
          </w:p>
        </w:tc>
        <w:tc>
          <w:tcPr>
            <w:tcW w:w="7200" w:type="dxa"/>
            <w:gridSpan w:val="2"/>
            <w:tcBorders>
              <w:top w:val="single" w:sz="4" w:space="0" w:color="auto"/>
              <w:left w:val="nil"/>
              <w:bottom w:val="dotted" w:sz="2" w:space="0" w:color="auto"/>
              <w:right w:val="single" w:sz="4" w:space="0" w:color="auto"/>
            </w:tcBorders>
          </w:tcPr>
          <w:p w14:paraId="2F87AAFA" w14:textId="4488A407" w:rsidR="0024535A" w:rsidRPr="00AA31C5" w:rsidRDefault="0024535A" w:rsidP="0024535A">
            <w:pPr>
              <w:spacing w:before="20" w:after="20"/>
              <w:jc w:val="left"/>
              <w:rPr>
                <w:rFonts w:cs="Arial"/>
                <w:color w:val="000000"/>
                <w:szCs w:val="20"/>
              </w:rPr>
            </w:pPr>
            <w:r w:rsidRPr="003B041F">
              <w:t xml:space="preserve">Sodexo Government (Justice Services) </w:t>
            </w:r>
          </w:p>
        </w:tc>
      </w:tr>
      <w:tr w:rsidR="0024535A" w:rsidRPr="00AA31C5" w14:paraId="12E3466F" w14:textId="77777777" w:rsidTr="00797F08">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41964E9F" w14:textId="77777777" w:rsidR="0024535A" w:rsidRPr="00AA31C5" w:rsidRDefault="0024535A" w:rsidP="0024535A">
            <w:pPr>
              <w:pStyle w:val="gris"/>
              <w:framePr w:hSpace="0" w:wrap="auto" w:vAnchor="margin" w:hAnchor="text" w:xAlign="left" w:yAlign="inline"/>
              <w:spacing w:before="20" w:after="20"/>
              <w:rPr>
                <w:b w:val="0"/>
              </w:rPr>
            </w:pPr>
            <w:r w:rsidRPr="00AA31C5">
              <w:rPr>
                <w:b w:val="0"/>
              </w:rPr>
              <w:t xml:space="preserve">Position:  </w:t>
            </w:r>
          </w:p>
        </w:tc>
        <w:tc>
          <w:tcPr>
            <w:tcW w:w="7200" w:type="dxa"/>
            <w:gridSpan w:val="2"/>
            <w:tcBorders>
              <w:top w:val="dotted" w:sz="2" w:space="0" w:color="auto"/>
              <w:left w:val="nil"/>
              <w:bottom w:val="dotted" w:sz="2" w:space="0" w:color="auto"/>
              <w:right w:val="single" w:sz="4" w:space="0" w:color="auto"/>
            </w:tcBorders>
          </w:tcPr>
          <w:p w14:paraId="3E530B3F" w14:textId="17F245B2" w:rsidR="0024535A" w:rsidRPr="00AA31C5" w:rsidRDefault="00A100F7" w:rsidP="0024535A">
            <w:pPr>
              <w:pStyle w:val="Heading2"/>
              <w:rPr>
                <w:rFonts w:cs="Arial"/>
                <w:szCs w:val="20"/>
                <w:lang w:val="en-CA"/>
              </w:rPr>
            </w:pPr>
            <w:r>
              <w:t>Stores Superviser/Senior Admin</w:t>
            </w:r>
          </w:p>
        </w:tc>
      </w:tr>
      <w:tr w:rsidR="0024535A" w:rsidRPr="00AA31C5" w14:paraId="31673350" w14:textId="77777777" w:rsidTr="00797F08">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3411BBEF" w14:textId="77777777" w:rsidR="0024535A" w:rsidRPr="00AA31C5" w:rsidRDefault="0024535A" w:rsidP="0024535A">
            <w:pPr>
              <w:pStyle w:val="gris"/>
              <w:framePr w:hSpace="0" w:wrap="auto" w:vAnchor="margin" w:hAnchor="text" w:xAlign="left" w:yAlign="inline"/>
              <w:spacing w:before="20" w:after="20"/>
              <w:rPr>
                <w:b w:val="0"/>
              </w:rPr>
            </w:pPr>
            <w:r w:rsidRPr="00AA31C5">
              <w:rPr>
                <w:b w:val="0"/>
              </w:rPr>
              <w:t>Job holder:</w:t>
            </w:r>
          </w:p>
        </w:tc>
        <w:tc>
          <w:tcPr>
            <w:tcW w:w="7200" w:type="dxa"/>
            <w:gridSpan w:val="2"/>
            <w:tcBorders>
              <w:top w:val="dotted" w:sz="2" w:space="0" w:color="auto"/>
              <w:left w:val="nil"/>
              <w:bottom w:val="dotted" w:sz="2" w:space="0" w:color="auto"/>
              <w:right w:val="single" w:sz="4" w:space="0" w:color="auto"/>
            </w:tcBorders>
          </w:tcPr>
          <w:p w14:paraId="27638EBA" w14:textId="26251DC8" w:rsidR="0024535A" w:rsidRPr="00AA31C5" w:rsidRDefault="0024535A" w:rsidP="0024535A">
            <w:pPr>
              <w:spacing w:before="20" w:after="20"/>
              <w:jc w:val="left"/>
              <w:rPr>
                <w:rFonts w:cs="Arial"/>
                <w:color w:val="000000"/>
                <w:szCs w:val="20"/>
              </w:rPr>
            </w:pPr>
          </w:p>
        </w:tc>
      </w:tr>
      <w:tr w:rsidR="0024535A" w:rsidRPr="00AA31C5" w14:paraId="0DFD549E" w14:textId="77777777" w:rsidTr="00797F08">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F285150" w14:textId="77777777" w:rsidR="0024535A" w:rsidRPr="00AA31C5" w:rsidRDefault="0024535A" w:rsidP="0024535A">
            <w:pPr>
              <w:pStyle w:val="gris"/>
              <w:framePr w:hSpace="0" w:wrap="auto" w:vAnchor="margin" w:hAnchor="text" w:xAlign="left" w:yAlign="inline"/>
              <w:spacing w:before="20" w:after="20"/>
              <w:rPr>
                <w:b w:val="0"/>
              </w:rPr>
            </w:pPr>
            <w:r w:rsidRPr="00AA31C5">
              <w:rPr>
                <w:b w:val="0"/>
              </w:rPr>
              <w:t>Date (in job since):</w:t>
            </w:r>
          </w:p>
        </w:tc>
        <w:tc>
          <w:tcPr>
            <w:tcW w:w="7200" w:type="dxa"/>
            <w:gridSpan w:val="2"/>
            <w:tcBorders>
              <w:top w:val="dotted" w:sz="2" w:space="0" w:color="auto"/>
              <w:left w:val="nil"/>
              <w:bottom w:val="dotted" w:sz="4" w:space="0" w:color="auto"/>
              <w:right w:val="single" w:sz="4" w:space="0" w:color="auto"/>
            </w:tcBorders>
          </w:tcPr>
          <w:p w14:paraId="28C44E51" w14:textId="78F444DD" w:rsidR="0024535A" w:rsidRPr="00AA31C5" w:rsidRDefault="0024535A" w:rsidP="0024535A">
            <w:pPr>
              <w:spacing w:before="20" w:after="20"/>
              <w:jc w:val="left"/>
              <w:rPr>
                <w:rFonts w:cs="Arial"/>
                <w:color w:val="000000"/>
                <w:szCs w:val="20"/>
              </w:rPr>
            </w:pPr>
          </w:p>
        </w:tc>
      </w:tr>
      <w:tr w:rsidR="0024535A" w:rsidRPr="00AA31C5" w14:paraId="11969F95" w14:textId="77777777" w:rsidTr="00797F08">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AA3E70C" w14:textId="77777777" w:rsidR="0024535A" w:rsidRPr="00AA31C5" w:rsidRDefault="0024535A" w:rsidP="0024535A">
            <w:pPr>
              <w:pStyle w:val="gris"/>
              <w:framePr w:hSpace="0" w:wrap="auto" w:vAnchor="margin" w:hAnchor="text" w:xAlign="left" w:yAlign="inline"/>
              <w:spacing w:before="20" w:after="20"/>
              <w:rPr>
                <w:b w:val="0"/>
              </w:rPr>
            </w:pPr>
            <w:r w:rsidRPr="00AA31C5">
              <w:rPr>
                <w:b w:val="0"/>
              </w:rPr>
              <w:t xml:space="preserve">Immediate manager </w:t>
            </w:r>
            <w:r w:rsidRPr="00AA31C5">
              <w:rPr>
                <w:b w:val="0"/>
              </w:rPr>
              <w:br/>
              <w:t>(N+1 Job title and name):</w:t>
            </w:r>
          </w:p>
        </w:tc>
        <w:tc>
          <w:tcPr>
            <w:tcW w:w="7200" w:type="dxa"/>
            <w:gridSpan w:val="2"/>
            <w:tcBorders>
              <w:top w:val="dotted" w:sz="2" w:space="0" w:color="auto"/>
              <w:left w:val="nil"/>
              <w:bottom w:val="dotted" w:sz="4" w:space="0" w:color="auto"/>
              <w:right w:val="single" w:sz="4" w:space="0" w:color="auto"/>
            </w:tcBorders>
          </w:tcPr>
          <w:p w14:paraId="0CE3934D" w14:textId="6DFAD026" w:rsidR="0024535A" w:rsidRPr="00AA31C5" w:rsidRDefault="00A100F7" w:rsidP="0024535A">
            <w:pPr>
              <w:spacing w:before="20" w:after="20"/>
              <w:jc w:val="left"/>
              <w:rPr>
                <w:rFonts w:cs="Arial"/>
                <w:color w:val="000000"/>
                <w:szCs w:val="20"/>
              </w:rPr>
            </w:pPr>
            <w:r>
              <w:t>Logistics</w:t>
            </w:r>
            <w:r w:rsidR="0024535A" w:rsidRPr="003B041F">
              <w:t xml:space="preserve"> Manager</w:t>
            </w:r>
          </w:p>
        </w:tc>
      </w:tr>
      <w:tr w:rsidR="0024535A" w:rsidRPr="00AA31C5" w14:paraId="7700ECAA" w14:textId="77777777" w:rsidTr="00797F08">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5A74C9DB" w14:textId="77777777" w:rsidR="0024535A" w:rsidRPr="00AA31C5" w:rsidRDefault="0024535A" w:rsidP="0024535A">
            <w:pPr>
              <w:pStyle w:val="gris"/>
              <w:framePr w:hSpace="0" w:wrap="auto" w:vAnchor="margin" w:hAnchor="text" w:xAlign="left" w:yAlign="inline"/>
              <w:spacing w:before="20" w:after="20"/>
              <w:rPr>
                <w:b w:val="0"/>
              </w:rPr>
            </w:pPr>
            <w:r w:rsidRPr="00AA31C5">
              <w:rPr>
                <w:b w:val="0"/>
              </w:rPr>
              <w:t>Additional reporting line to:</w:t>
            </w:r>
          </w:p>
        </w:tc>
        <w:tc>
          <w:tcPr>
            <w:tcW w:w="7200" w:type="dxa"/>
            <w:gridSpan w:val="2"/>
            <w:tcBorders>
              <w:top w:val="dotted" w:sz="4" w:space="0" w:color="auto"/>
              <w:left w:val="nil"/>
              <w:bottom w:val="dotted" w:sz="4" w:space="0" w:color="auto"/>
              <w:right w:val="single" w:sz="4" w:space="0" w:color="auto"/>
            </w:tcBorders>
          </w:tcPr>
          <w:p w14:paraId="4D70AF46" w14:textId="68126E7A" w:rsidR="0024535A" w:rsidRPr="00AA31C5" w:rsidRDefault="002622AA" w:rsidP="0024535A">
            <w:pPr>
              <w:spacing w:before="20" w:after="20"/>
              <w:jc w:val="left"/>
              <w:rPr>
                <w:rFonts w:cs="Arial"/>
                <w:color w:val="000000"/>
                <w:szCs w:val="20"/>
              </w:rPr>
            </w:pPr>
            <w:r>
              <w:t>Soft Services</w:t>
            </w:r>
            <w:r w:rsidR="0024535A" w:rsidRPr="003B041F">
              <w:t xml:space="preserve"> Manage</w:t>
            </w:r>
            <w:r>
              <w:t>r</w:t>
            </w:r>
          </w:p>
        </w:tc>
      </w:tr>
      <w:tr w:rsidR="0024535A" w:rsidRPr="00AA31C5" w14:paraId="1CA67D41" w14:textId="77777777" w:rsidTr="00797F08">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79842699" w14:textId="77777777" w:rsidR="0024535A" w:rsidRPr="00AA31C5" w:rsidRDefault="0024535A" w:rsidP="0024535A">
            <w:pPr>
              <w:pStyle w:val="gris"/>
              <w:framePr w:hSpace="0" w:wrap="auto" w:vAnchor="margin" w:hAnchor="text" w:xAlign="left" w:yAlign="inline"/>
              <w:spacing w:before="20" w:after="20"/>
              <w:rPr>
                <w:b w:val="0"/>
              </w:rPr>
            </w:pPr>
            <w:r w:rsidRPr="00AA31C5">
              <w:rPr>
                <w:b w:val="0"/>
              </w:rPr>
              <w:t>Position location:</w:t>
            </w:r>
          </w:p>
        </w:tc>
        <w:tc>
          <w:tcPr>
            <w:tcW w:w="7200" w:type="dxa"/>
            <w:gridSpan w:val="2"/>
            <w:tcBorders>
              <w:top w:val="dotted" w:sz="4" w:space="0" w:color="auto"/>
              <w:left w:val="nil"/>
              <w:bottom w:val="single" w:sz="4" w:space="0" w:color="auto"/>
              <w:right w:val="single" w:sz="4" w:space="0" w:color="auto"/>
            </w:tcBorders>
          </w:tcPr>
          <w:p w14:paraId="5DC9AAB3" w14:textId="7954A8E5" w:rsidR="0024535A" w:rsidRPr="00AA31C5" w:rsidRDefault="0024535A" w:rsidP="0024535A">
            <w:pPr>
              <w:spacing w:before="20" w:after="20"/>
              <w:jc w:val="left"/>
              <w:rPr>
                <w:rFonts w:cs="Arial"/>
                <w:color w:val="000000"/>
                <w:szCs w:val="20"/>
              </w:rPr>
            </w:pPr>
            <w:r w:rsidRPr="003B041F">
              <w:t>HMP Peterborough</w:t>
            </w:r>
          </w:p>
        </w:tc>
      </w:tr>
      <w:tr w:rsidR="00366A73" w:rsidRPr="00AA31C5" w14:paraId="2E40FCDE"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3A1FF37E" w14:textId="77777777" w:rsidR="00366A73" w:rsidRPr="00AA31C5" w:rsidRDefault="00366A73" w:rsidP="00161F93">
            <w:pPr>
              <w:jc w:val="left"/>
              <w:rPr>
                <w:rFonts w:cs="Arial"/>
                <w:szCs w:val="20"/>
              </w:rPr>
            </w:pPr>
          </w:p>
          <w:p w14:paraId="76CCEA2F" w14:textId="77777777" w:rsidR="00366A73" w:rsidRPr="00AA31C5" w:rsidRDefault="00366A73" w:rsidP="00161F93">
            <w:pPr>
              <w:jc w:val="left"/>
              <w:rPr>
                <w:rFonts w:cs="Arial"/>
                <w:szCs w:val="20"/>
              </w:rPr>
            </w:pPr>
          </w:p>
        </w:tc>
      </w:tr>
      <w:tr w:rsidR="00366A73" w:rsidRPr="00AA31C5" w14:paraId="2271CE91"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0E31AACA" w14:textId="77777777" w:rsidR="00366A73" w:rsidRPr="00AA31C5" w:rsidRDefault="00366A73" w:rsidP="00161F93">
            <w:pPr>
              <w:pStyle w:val="titregris"/>
              <w:framePr w:hSpace="0" w:wrap="auto" w:vAnchor="margin" w:hAnchor="text" w:xAlign="left" w:yAlign="inline"/>
              <w:ind w:left="0" w:firstLine="0"/>
              <w:rPr>
                <w:b w:val="0"/>
              </w:rPr>
            </w:pPr>
            <w:r w:rsidRPr="00AA31C5">
              <w:rPr>
                <w:color w:val="FF0000"/>
              </w:rPr>
              <w:t xml:space="preserve">1.  </w:t>
            </w:r>
            <w:r w:rsidRPr="00AA31C5">
              <w:t xml:space="preserve">Purpose of the Job </w:t>
            </w:r>
            <w:r w:rsidRPr="00AA31C5">
              <w:rPr>
                <w:b w:val="0"/>
              </w:rPr>
              <w:t>– State concisely the aim of the job</w:t>
            </w:r>
            <w:r w:rsidRPr="00AA31C5">
              <w:t xml:space="preserve">.  </w:t>
            </w:r>
          </w:p>
        </w:tc>
      </w:tr>
      <w:tr w:rsidR="00366A73" w:rsidRPr="00AA31C5" w14:paraId="131C273B" w14:textId="77777777" w:rsidTr="00535125">
        <w:trPr>
          <w:trHeight w:val="1095"/>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2D36CE7D" w14:textId="0DDE6525" w:rsidR="00A100F7" w:rsidRPr="00A100F7" w:rsidRDefault="00A100F7" w:rsidP="00A100F7">
            <w:pPr>
              <w:rPr>
                <w:iCs/>
                <w:sz w:val="22"/>
              </w:rPr>
            </w:pPr>
            <w:r w:rsidRPr="00A100F7">
              <w:rPr>
                <w:iCs/>
                <w:sz w:val="22"/>
              </w:rPr>
              <w:t xml:space="preserve">To support the </w:t>
            </w:r>
            <w:r>
              <w:rPr>
                <w:iCs/>
                <w:sz w:val="22"/>
              </w:rPr>
              <w:t>Logistics</w:t>
            </w:r>
            <w:r w:rsidRPr="00A100F7">
              <w:rPr>
                <w:iCs/>
                <w:sz w:val="22"/>
              </w:rPr>
              <w:t xml:space="preserve"> Manager in the running of the Stores </w:t>
            </w:r>
            <w:r>
              <w:rPr>
                <w:iCs/>
                <w:sz w:val="22"/>
              </w:rPr>
              <w:t>department</w:t>
            </w:r>
            <w:r w:rsidRPr="00A100F7">
              <w:rPr>
                <w:iCs/>
                <w:sz w:val="22"/>
              </w:rPr>
              <w:t>.  Providing the quality of services to internal and external stakeholders whilst also ensuring that demanding targets are met.  The role involves commitment and the ability to manage the work of the team effectively and to the standards required.</w:t>
            </w:r>
          </w:p>
          <w:p w14:paraId="588F78DA" w14:textId="480BCF79" w:rsidR="00745A24" w:rsidRPr="00387944" w:rsidRDefault="00A100F7" w:rsidP="00387944">
            <w:pPr>
              <w:rPr>
                <w:iCs/>
                <w:sz w:val="22"/>
              </w:rPr>
            </w:pPr>
            <w:r w:rsidRPr="00A100F7">
              <w:rPr>
                <w:iCs/>
                <w:sz w:val="22"/>
              </w:rPr>
              <w:t>To provide an efficient and supportive service to operational staff at HMP Peterborough and external visitors to ensure the smooth running of the function.</w:t>
            </w:r>
          </w:p>
        </w:tc>
      </w:tr>
      <w:tr w:rsidR="00366A73" w:rsidRPr="00AA31C5" w14:paraId="05CF6CCA"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3A19B95B" w14:textId="48C779E6" w:rsidR="00366A73" w:rsidRPr="00AA31C5" w:rsidRDefault="00366A73" w:rsidP="00161F93">
            <w:pPr>
              <w:jc w:val="left"/>
              <w:rPr>
                <w:rFonts w:cs="Arial"/>
                <w:szCs w:val="20"/>
              </w:rPr>
            </w:pPr>
          </w:p>
          <w:p w14:paraId="07E8B75F" w14:textId="77777777" w:rsidR="00366A73" w:rsidRPr="00AA31C5" w:rsidRDefault="00366A73" w:rsidP="00161F93">
            <w:pPr>
              <w:jc w:val="left"/>
              <w:rPr>
                <w:rFonts w:cs="Arial"/>
                <w:szCs w:val="20"/>
              </w:rPr>
            </w:pPr>
          </w:p>
        </w:tc>
      </w:tr>
    </w:tbl>
    <w:p w14:paraId="018D3A7B" w14:textId="77777777" w:rsidR="00366A73" w:rsidRPr="006658E1" w:rsidRDefault="005F5536"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58BA25F0" wp14:editId="784E3FED">
                <wp:simplePos x="0" y="0"/>
                <wp:positionH relativeFrom="column">
                  <wp:posOffset>7086600</wp:posOffset>
                </wp:positionH>
                <wp:positionV relativeFrom="paragraph">
                  <wp:posOffset>2689860</wp:posOffset>
                </wp:positionV>
                <wp:extent cx="1583690" cy="253365"/>
                <wp:effectExtent l="0" t="0" r="0" b="0"/>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E70E0C1"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BA25F0"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7E70E0C1"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87E7F68"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20943E5" w14:textId="77777777" w:rsidR="00366A73" w:rsidRPr="000943F3" w:rsidRDefault="001B5144" w:rsidP="00161F93">
            <w:pPr>
              <w:pStyle w:val="titregris"/>
              <w:framePr w:hSpace="0" w:wrap="auto" w:vAnchor="margin" w:hAnchor="text" w:xAlign="left" w:yAlign="inline"/>
              <w:rPr>
                <w:b w:val="0"/>
              </w:rPr>
            </w:pPr>
            <w:r>
              <w:rPr>
                <w:color w:val="FF0000"/>
              </w:rPr>
              <w:t>2</w:t>
            </w:r>
            <w:r w:rsidR="00366A73" w:rsidRPr="00315425">
              <w:rPr>
                <w:color w:val="FF0000"/>
              </w:rPr>
              <w:t>.</w:t>
            </w:r>
            <w:r w:rsidR="00366A73">
              <w:t xml:space="preserve"> </w:t>
            </w:r>
            <w:r w:rsidR="00366A73">
              <w:tab/>
              <w:t>Organisation chart</w:t>
            </w:r>
            <w:r w:rsidR="00366A73" w:rsidRPr="001942CC">
              <w:rPr>
                <w:b w:val="0"/>
              </w:rPr>
              <w:t xml:space="preserve"> </w:t>
            </w:r>
            <w:r w:rsidR="00366A73" w:rsidRPr="0032583E">
              <w:rPr>
                <w:b w:val="0"/>
                <w:sz w:val="12"/>
              </w:rPr>
              <w:t>–</w:t>
            </w:r>
            <w:r w:rsidR="00366A73" w:rsidRPr="0032583E">
              <w:rPr>
                <w:sz w:val="12"/>
              </w:rPr>
              <w:t xml:space="preserve"> </w:t>
            </w:r>
            <w:r w:rsidR="00366A73" w:rsidRPr="0032583E">
              <w:rPr>
                <w:b w:val="0"/>
                <w:sz w:val="12"/>
              </w:rPr>
              <w:t>Indicate schematically the position of the job within the organi</w:t>
            </w:r>
            <w:r w:rsidR="00366A73">
              <w:rPr>
                <w:b w:val="0"/>
                <w:sz w:val="12"/>
              </w:rPr>
              <w:t>s</w:t>
            </w:r>
            <w:r w:rsidR="00366A73"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20C77F72"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07EAAE9C" w14:textId="77777777" w:rsidR="00366A73" w:rsidRPr="00315425" w:rsidRDefault="00366A73" w:rsidP="00366A73">
            <w:pPr>
              <w:jc w:val="center"/>
              <w:rPr>
                <w:rFonts w:cs="Arial"/>
                <w:b/>
                <w:sz w:val="4"/>
                <w:szCs w:val="20"/>
              </w:rPr>
            </w:pPr>
          </w:p>
          <w:p w14:paraId="51394F2B" w14:textId="446FD8BB" w:rsidR="00366A73" w:rsidRDefault="00A100F7" w:rsidP="00A100F7">
            <w:pPr>
              <w:spacing w:after="40"/>
              <w:jc w:val="center"/>
              <w:rPr>
                <w:rFonts w:cs="Arial"/>
                <w:noProof/>
                <w:sz w:val="10"/>
                <w:szCs w:val="20"/>
                <w:lang w:eastAsia="en-US"/>
              </w:rPr>
            </w:pPr>
            <w:r>
              <w:rPr>
                <w:rFonts w:cs="Arial"/>
                <w:noProof/>
                <w:sz w:val="10"/>
                <w:szCs w:val="20"/>
                <w:lang w:eastAsia="en-US"/>
              </w:rPr>
              <mc:AlternateContent>
                <mc:Choice Requires="wps">
                  <w:drawing>
                    <wp:anchor distT="0" distB="0" distL="114300" distR="114300" simplePos="0" relativeHeight="251669504" behindDoc="0" locked="0" layoutInCell="1" allowOverlap="1" wp14:anchorId="11DA5E25" wp14:editId="545AA4AC">
                      <wp:simplePos x="0" y="0"/>
                      <wp:positionH relativeFrom="column">
                        <wp:posOffset>2233295</wp:posOffset>
                      </wp:positionH>
                      <wp:positionV relativeFrom="paragraph">
                        <wp:posOffset>81279</wp:posOffset>
                      </wp:positionV>
                      <wp:extent cx="2009775" cy="447675"/>
                      <wp:effectExtent l="0" t="0" r="28575" b="28575"/>
                      <wp:wrapNone/>
                      <wp:docPr id="512598937" name="Flowchart: Process 5"/>
                      <wp:cNvGraphicFramePr/>
                      <a:graphic xmlns:a="http://schemas.openxmlformats.org/drawingml/2006/main">
                        <a:graphicData uri="http://schemas.microsoft.com/office/word/2010/wordprocessingShape">
                          <wps:wsp>
                            <wps:cNvSpPr/>
                            <wps:spPr>
                              <a:xfrm>
                                <a:off x="0" y="0"/>
                                <a:ext cx="2009775" cy="447675"/>
                              </a:xfrm>
                              <a:prstGeom prst="flowChartProcess">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45135EF" w14:textId="5CBDD76B" w:rsidR="00A100F7" w:rsidRDefault="00A100F7" w:rsidP="00A100F7">
                                  <w:pPr>
                                    <w:jc w:val="center"/>
                                  </w:pPr>
                                  <w:r>
                                    <w:t>Logistics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A5E25" id="_x0000_t109" coordsize="21600,21600" o:spt="109" path="m,l,21600r21600,l21600,xe">
                      <v:stroke joinstyle="miter"/>
                      <v:path gradientshapeok="t" o:connecttype="rect"/>
                    </v:shapetype>
                    <v:shape id="Flowchart: Process 5" o:spid="_x0000_s1028" type="#_x0000_t109" style="position:absolute;left:0;text-align:left;margin-left:175.85pt;margin-top:6.4pt;width:158.25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" fillcolor="#4f81bd [3204]" strokecolor="#0a121c [484]" strokeweight="2pt">
                      <v:textbox>
                        <w:txbxContent>
                          <w:p w14:paraId="745135EF" w14:textId="5CBDD76B" w:rsidR="00A100F7" w:rsidRDefault="00A100F7" w:rsidP="00A100F7">
                            <w:pPr>
                              <w:jc w:val="center"/>
                            </w:pPr>
                            <w:r>
                              <w:t>Logistics Manager</w:t>
                            </w:r>
                          </w:p>
                        </w:txbxContent>
                      </v:textbox>
                    </v:shape>
                  </w:pict>
                </mc:Fallback>
              </mc:AlternateContent>
            </w:r>
          </w:p>
          <w:p w14:paraId="1E9EFCD0" w14:textId="0B51406E" w:rsidR="00366A73" w:rsidRDefault="00366A73" w:rsidP="00366A73">
            <w:pPr>
              <w:spacing w:after="40"/>
              <w:jc w:val="center"/>
              <w:rPr>
                <w:rFonts w:cs="Arial"/>
                <w:noProof/>
                <w:sz w:val="10"/>
                <w:szCs w:val="20"/>
                <w:lang w:eastAsia="en-US"/>
              </w:rPr>
            </w:pPr>
          </w:p>
          <w:p w14:paraId="54558962" w14:textId="77777777" w:rsidR="000E3EF7" w:rsidRDefault="000E3EF7" w:rsidP="00366A73">
            <w:pPr>
              <w:spacing w:after="40"/>
              <w:jc w:val="center"/>
              <w:rPr>
                <w:rFonts w:cs="Arial"/>
                <w:noProof/>
                <w:sz w:val="10"/>
                <w:szCs w:val="20"/>
                <w:lang w:eastAsia="en-US"/>
              </w:rPr>
            </w:pPr>
          </w:p>
          <w:p w14:paraId="13591E8A" w14:textId="77777777" w:rsidR="00A100F7" w:rsidRDefault="00A100F7" w:rsidP="00366A73">
            <w:pPr>
              <w:spacing w:after="40"/>
              <w:jc w:val="center"/>
              <w:rPr>
                <w:rFonts w:cs="Arial"/>
                <w:noProof/>
                <w:sz w:val="10"/>
                <w:szCs w:val="20"/>
                <w:lang w:eastAsia="en-US"/>
              </w:rPr>
            </w:pPr>
          </w:p>
          <w:p w14:paraId="48C8FD58" w14:textId="77777777" w:rsidR="00A100F7" w:rsidRDefault="00A100F7" w:rsidP="00366A73">
            <w:pPr>
              <w:spacing w:after="40"/>
              <w:jc w:val="center"/>
              <w:rPr>
                <w:rFonts w:cs="Arial"/>
                <w:noProof/>
                <w:sz w:val="10"/>
                <w:szCs w:val="20"/>
                <w:lang w:eastAsia="en-US"/>
              </w:rPr>
            </w:pPr>
          </w:p>
          <w:p w14:paraId="1C7D81A6" w14:textId="77777777" w:rsidR="00A100F7" w:rsidRDefault="00A100F7" w:rsidP="00366A73">
            <w:pPr>
              <w:spacing w:after="40"/>
              <w:jc w:val="center"/>
              <w:rPr>
                <w:rFonts w:cs="Arial"/>
                <w:noProof/>
                <w:sz w:val="10"/>
                <w:szCs w:val="20"/>
                <w:lang w:eastAsia="en-US"/>
              </w:rPr>
            </w:pPr>
          </w:p>
          <w:p w14:paraId="550DD06D" w14:textId="63955DDA" w:rsidR="00A100F7" w:rsidRDefault="00055D91" w:rsidP="00366A73">
            <w:pPr>
              <w:spacing w:after="40"/>
              <w:jc w:val="center"/>
              <w:rPr>
                <w:rFonts w:cs="Arial"/>
                <w:noProof/>
                <w:sz w:val="10"/>
                <w:szCs w:val="20"/>
                <w:lang w:eastAsia="en-US"/>
              </w:rPr>
            </w:pPr>
            <w:r>
              <w:rPr>
                <w:rFonts w:cs="Arial"/>
                <w:noProof/>
                <w:sz w:val="10"/>
                <w:szCs w:val="20"/>
                <w:lang w:eastAsia="en-US"/>
              </w:rPr>
              <mc:AlternateContent>
                <mc:Choice Requires="wps">
                  <w:drawing>
                    <wp:anchor distT="0" distB="0" distL="114300" distR="114300" simplePos="0" relativeHeight="251670528" behindDoc="0" locked="0" layoutInCell="1" allowOverlap="1" wp14:anchorId="47DB797A" wp14:editId="4B4B8BA4">
                      <wp:simplePos x="0" y="0"/>
                      <wp:positionH relativeFrom="column">
                        <wp:posOffset>2242185</wp:posOffset>
                      </wp:positionH>
                      <wp:positionV relativeFrom="paragraph">
                        <wp:posOffset>25400</wp:posOffset>
                      </wp:positionV>
                      <wp:extent cx="2000250" cy="666750"/>
                      <wp:effectExtent l="0" t="0" r="19050" b="19050"/>
                      <wp:wrapNone/>
                      <wp:docPr id="1133665399" name="Flowchart: Process 8"/>
                      <wp:cNvGraphicFramePr/>
                      <a:graphic xmlns:a="http://schemas.openxmlformats.org/drawingml/2006/main">
                        <a:graphicData uri="http://schemas.microsoft.com/office/word/2010/wordprocessingShape">
                          <wps:wsp>
                            <wps:cNvSpPr/>
                            <wps:spPr>
                              <a:xfrm>
                                <a:off x="0" y="0"/>
                                <a:ext cx="2000250" cy="666750"/>
                              </a:xfrm>
                              <a:prstGeom prst="flowChartProcess">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1831F60" w14:textId="58099EAC" w:rsidR="00A100F7" w:rsidRPr="00055D91" w:rsidRDefault="00055D91" w:rsidP="00A100F7">
                                  <w:pPr>
                                    <w:jc w:val="center"/>
                                    <w:rPr>
                                      <w:color w:val="FFFF00"/>
                                      <w:sz w:val="24"/>
                                    </w:rPr>
                                  </w:pPr>
                                  <w:r w:rsidRPr="00055D91">
                                    <w:rPr>
                                      <w:color w:val="FFFF00"/>
                                      <w:sz w:val="24"/>
                                      <w:lang w:val="en-AU"/>
                                    </w:rPr>
                                    <w:t>Senior Administrator Logistics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B797A" id="Flowchart: Process 8" o:spid="_x0000_s1029" type="#_x0000_t109" style="position:absolute;left:0;text-align:left;margin-left:176.55pt;margin-top:2pt;width:157.5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" fillcolor="#4f81bd [3204]" strokecolor="#0a121c [484]" strokeweight="2pt">
                      <v:textbox>
                        <w:txbxContent>
                          <w:p w14:paraId="51831F60" w14:textId="58099EAC" w:rsidR="00A100F7" w:rsidRPr="00055D91" w:rsidRDefault="00055D91" w:rsidP="00A100F7">
                            <w:pPr>
                              <w:jc w:val="center"/>
                              <w:rPr>
                                <w:color w:val="FFFF00"/>
                                <w:sz w:val="24"/>
                              </w:rPr>
                            </w:pPr>
                            <w:r w:rsidRPr="00055D91">
                              <w:rPr>
                                <w:color w:val="FFFF00"/>
                                <w:sz w:val="24"/>
                                <w:lang w:val="en-AU"/>
                              </w:rPr>
                              <w:t>Senior Administrator Logistics</w:t>
                            </w:r>
                          </w:p>
                        </w:txbxContent>
                      </v:textbox>
                    </v:shape>
                  </w:pict>
                </mc:Fallback>
              </mc:AlternateContent>
            </w:r>
          </w:p>
          <w:p w14:paraId="75283133" w14:textId="6F5D265B" w:rsidR="00A100F7" w:rsidRDefault="00A100F7" w:rsidP="00366A73">
            <w:pPr>
              <w:spacing w:after="40"/>
              <w:jc w:val="center"/>
              <w:rPr>
                <w:rFonts w:cs="Arial"/>
                <w:noProof/>
                <w:sz w:val="10"/>
                <w:szCs w:val="20"/>
                <w:lang w:eastAsia="en-US"/>
              </w:rPr>
            </w:pPr>
          </w:p>
          <w:p w14:paraId="391AEBEC" w14:textId="18315047" w:rsidR="00A100F7" w:rsidRDefault="00A100F7" w:rsidP="00366A73">
            <w:pPr>
              <w:spacing w:after="40"/>
              <w:jc w:val="center"/>
              <w:rPr>
                <w:rFonts w:cs="Arial"/>
                <w:noProof/>
                <w:sz w:val="10"/>
                <w:szCs w:val="20"/>
                <w:lang w:eastAsia="en-US"/>
              </w:rPr>
            </w:pPr>
          </w:p>
          <w:p w14:paraId="2F836ACA" w14:textId="77777777" w:rsidR="00A100F7" w:rsidRDefault="00A100F7" w:rsidP="00366A73">
            <w:pPr>
              <w:spacing w:after="40"/>
              <w:jc w:val="center"/>
              <w:rPr>
                <w:rFonts w:cs="Arial"/>
                <w:noProof/>
                <w:sz w:val="10"/>
                <w:szCs w:val="20"/>
                <w:lang w:eastAsia="en-US"/>
              </w:rPr>
            </w:pPr>
          </w:p>
          <w:p w14:paraId="488AC7BC" w14:textId="77777777" w:rsidR="00A100F7" w:rsidRDefault="00A100F7" w:rsidP="00366A73">
            <w:pPr>
              <w:spacing w:after="40"/>
              <w:jc w:val="center"/>
              <w:rPr>
                <w:rFonts w:cs="Arial"/>
                <w:noProof/>
                <w:sz w:val="10"/>
                <w:szCs w:val="20"/>
                <w:lang w:eastAsia="en-US"/>
              </w:rPr>
            </w:pPr>
          </w:p>
          <w:p w14:paraId="723D2334" w14:textId="77777777" w:rsidR="00A100F7" w:rsidRDefault="00A100F7" w:rsidP="00366A73">
            <w:pPr>
              <w:spacing w:after="40"/>
              <w:jc w:val="center"/>
              <w:rPr>
                <w:rFonts w:cs="Arial"/>
                <w:noProof/>
                <w:sz w:val="10"/>
                <w:szCs w:val="20"/>
                <w:lang w:eastAsia="en-US"/>
              </w:rPr>
            </w:pPr>
          </w:p>
          <w:p w14:paraId="78921028" w14:textId="77777777" w:rsidR="00A100F7" w:rsidRDefault="00A100F7" w:rsidP="00366A73">
            <w:pPr>
              <w:spacing w:after="40"/>
              <w:jc w:val="center"/>
              <w:rPr>
                <w:rFonts w:cs="Arial"/>
                <w:noProof/>
                <w:sz w:val="10"/>
                <w:szCs w:val="20"/>
                <w:lang w:eastAsia="en-US"/>
              </w:rPr>
            </w:pPr>
          </w:p>
          <w:p w14:paraId="31E603C5" w14:textId="3842D01A" w:rsidR="00A100F7" w:rsidRDefault="00A100F7" w:rsidP="00366A73">
            <w:pPr>
              <w:spacing w:after="40"/>
              <w:jc w:val="center"/>
              <w:rPr>
                <w:rFonts w:cs="Arial"/>
                <w:noProof/>
                <w:sz w:val="10"/>
                <w:szCs w:val="20"/>
                <w:lang w:eastAsia="en-US"/>
              </w:rPr>
            </w:pPr>
          </w:p>
          <w:p w14:paraId="7AAD1084" w14:textId="0BE16000" w:rsidR="00A100F7" w:rsidRDefault="00A100F7" w:rsidP="00366A73">
            <w:pPr>
              <w:spacing w:after="40"/>
              <w:jc w:val="center"/>
              <w:rPr>
                <w:rFonts w:cs="Arial"/>
                <w:noProof/>
                <w:sz w:val="10"/>
                <w:szCs w:val="20"/>
                <w:lang w:eastAsia="en-US"/>
              </w:rPr>
            </w:pPr>
            <w:r>
              <w:rPr>
                <w:rFonts w:cs="Arial"/>
                <w:noProof/>
                <w:sz w:val="10"/>
                <w:szCs w:val="20"/>
                <w:lang w:eastAsia="en-US"/>
              </w:rPr>
              <mc:AlternateContent>
                <mc:Choice Requires="wps">
                  <w:drawing>
                    <wp:anchor distT="0" distB="0" distL="114300" distR="114300" simplePos="0" relativeHeight="251671552" behindDoc="0" locked="0" layoutInCell="1" allowOverlap="1" wp14:anchorId="602C8803" wp14:editId="290D31CC">
                      <wp:simplePos x="0" y="0"/>
                      <wp:positionH relativeFrom="column">
                        <wp:posOffset>2242820</wp:posOffset>
                      </wp:positionH>
                      <wp:positionV relativeFrom="paragraph">
                        <wp:posOffset>27305</wp:posOffset>
                      </wp:positionV>
                      <wp:extent cx="1981200" cy="485775"/>
                      <wp:effectExtent l="0" t="0" r="19050" b="28575"/>
                      <wp:wrapNone/>
                      <wp:docPr id="1498783244" name="Flowchart: Process 9"/>
                      <wp:cNvGraphicFramePr/>
                      <a:graphic xmlns:a="http://schemas.openxmlformats.org/drawingml/2006/main">
                        <a:graphicData uri="http://schemas.microsoft.com/office/word/2010/wordprocessingShape">
                          <wps:wsp>
                            <wps:cNvSpPr/>
                            <wps:spPr>
                              <a:xfrm>
                                <a:off x="0" y="0"/>
                                <a:ext cx="1981200" cy="485775"/>
                              </a:xfrm>
                              <a:prstGeom prst="flowChartProcess">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6482701" w14:textId="67861765" w:rsidR="00A100F7" w:rsidRDefault="00A100F7" w:rsidP="00A100F7">
                                  <w:pPr>
                                    <w:jc w:val="center"/>
                                  </w:pPr>
                                  <w:r>
                                    <w:t xml:space="preserve">Operational Support Officers (OSO’s) x </w:t>
                                  </w:r>
                                  <w:r w:rsidR="00387944">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C8803" id="Flowchart: Process 9" o:spid="_x0000_s1030" type="#_x0000_t109" style="position:absolute;left:0;text-align:left;margin-left:176.6pt;margin-top:2.15pt;width:156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" fillcolor="#4f81bd [3204]" strokecolor="#0a121c [484]" strokeweight="2pt">
                      <v:textbox>
                        <w:txbxContent>
                          <w:p w14:paraId="56482701" w14:textId="67861765" w:rsidR="00A100F7" w:rsidRDefault="00A100F7" w:rsidP="00A100F7">
                            <w:pPr>
                              <w:jc w:val="center"/>
                            </w:pPr>
                            <w:r>
                              <w:t xml:space="preserve">Operational Support Officers (OSO’s) x </w:t>
                            </w:r>
                            <w:r w:rsidR="00387944">
                              <w:t>6</w:t>
                            </w:r>
                          </w:p>
                        </w:txbxContent>
                      </v:textbox>
                    </v:shape>
                  </w:pict>
                </mc:Fallback>
              </mc:AlternateContent>
            </w:r>
          </w:p>
          <w:p w14:paraId="58FB781C" w14:textId="77777777" w:rsidR="00A100F7" w:rsidRDefault="00A100F7" w:rsidP="00366A73">
            <w:pPr>
              <w:spacing w:after="40"/>
              <w:jc w:val="center"/>
              <w:rPr>
                <w:rFonts w:cs="Arial"/>
                <w:noProof/>
                <w:sz w:val="10"/>
                <w:szCs w:val="20"/>
                <w:lang w:eastAsia="en-US"/>
              </w:rPr>
            </w:pPr>
          </w:p>
          <w:p w14:paraId="0EFBB788" w14:textId="77777777" w:rsidR="00A100F7" w:rsidRDefault="00A100F7" w:rsidP="00366A73">
            <w:pPr>
              <w:spacing w:after="40"/>
              <w:jc w:val="center"/>
              <w:rPr>
                <w:rFonts w:cs="Arial"/>
                <w:noProof/>
                <w:sz w:val="10"/>
                <w:szCs w:val="20"/>
                <w:lang w:eastAsia="en-US"/>
              </w:rPr>
            </w:pPr>
          </w:p>
          <w:p w14:paraId="72967849" w14:textId="77777777" w:rsidR="00A100F7" w:rsidRDefault="00A100F7" w:rsidP="00366A73">
            <w:pPr>
              <w:spacing w:after="40"/>
              <w:jc w:val="center"/>
              <w:rPr>
                <w:rFonts w:cs="Arial"/>
                <w:noProof/>
                <w:sz w:val="10"/>
                <w:szCs w:val="20"/>
                <w:lang w:eastAsia="en-US"/>
              </w:rPr>
            </w:pPr>
          </w:p>
          <w:p w14:paraId="140C576D" w14:textId="77777777" w:rsidR="00A100F7" w:rsidRDefault="00A100F7" w:rsidP="00366A73">
            <w:pPr>
              <w:spacing w:after="40"/>
              <w:jc w:val="center"/>
              <w:rPr>
                <w:rFonts w:cs="Arial"/>
                <w:noProof/>
                <w:sz w:val="10"/>
                <w:szCs w:val="20"/>
                <w:lang w:eastAsia="en-US"/>
              </w:rPr>
            </w:pPr>
          </w:p>
          <w:p w14:paraId="09867FED" w14:textId="77777777" w:rsidR="00A100F7" w:rsidRDefault="00A100F7" w:rsidP="00366A73">
            <w:pPr>
              <w:spacing w:after="40"/>
              <w:jc w:val="center"/>
              <w:rPr>
                <w:rFonts w:cs="Arial"/>
                <w:noProof/>
                <w:sz w:val="10"/>
                <w:szCs w:val="20"/>
                <w:lang w:eastAsia="en-US"/>
              </w:rPr>
            </w:pPr>
          </w:p>
          <w:p w14:paraId="2E388807" w14:textId="77777777" w:rsidR="00A100F7" w:rsidRDefault="00A100F7" w:rsidP="00366A73">
            <w:pPr>
              <w:spacing w:after="40"/>
              <w:jc w:val="center"/>
              <w:rPr>
                <w:rFonts w:cs="Arial"/>
                <w:noProof/>
                <w:sz w:val="10"/>
                <w:szCs w:val="20"/>
                <w:lang w:eastAsia="en-US"/>
              </w:rPr>
            </w:pPr>
          </w:p>
          <w:p w14:paraId="70845BED" w14:textId="77777777" w:rsidR="00366A73" w:rsidRPr="00D376CF" w:rsidRDefault="00366A73" w:rsidP="00366A73">
            <w:pPr>
              <w:spacing w:after="40"/>
              <w:jc w:val="center"/>
              <w:rPr>
                <w:rFonts w:cs="Arial"/>
                <w:sz w:val="14"/>
                <w:szCs w:val="20"/>
              </w:rPr>
            </w:pPr>
          </w:p>
        </w:tc>
      </w:tr>
    </w:tbl>
    <w:p w14:paraId="20710511" w14:textId="77777777" w:rsidR="00366A73" w:rsidRDefault="00366A73" w:rsidP="00366A73">
      <w:pPr>
        <w:jc w:val="left"/>
        <w:rPr>
          <w:rFonts w:cs="Arial"/>
        </w:rPr>
      </w:pPr>
    </w:p>
    <w:p w14:paraId="2ADC300C" w14:textId="77777777" w:rsidR="005225EE" w:rsidRDefault="005225EE" w:rsidP="00366A73">
      <w:pPr>
        <w:jc w:val="left"/>
        <w:rPr>
          <w:rFonts w:cs="Arial"/>
        </w:rPr>
      </w:pPr>
    </w:p>
    <w:p w14:paraId="5C2C1227" w14:textId="77777777" w:rsidR="005225EE" w:rsidRDefault="005225EE" w:rsidP="00366A73">
      <w:pPr>
        <w:jc w:val="left"/>
        <w:rPr>
          <w:rFonts w:cs="Arial"/>
        </w:rPr>
      </w:pPr>
    </w:p>
    <w:p w14:paraId="1988CFCD" w14:textId="77777777" w:rsidR="00055D91" w:rsidRDefault="00055D91" w:rsidP="00366A73">
      <w:pPr>
        <w:jc w:val="left"/>
        <w:rPr>
          <w:rFonts w:cs="Arial"/>
        </w:rPr>
      </w:pPr>
    </w:p>
    <w:p w14:paraId="768D5BC5" w14:textId="77777777" w:rsidR="00055D91" w:rsidRDefault="00055D91" w:rsidP="00366A73">
      <w:pPr>
        <w:jc w:val="left"/>
        <w:rPr>
          <w:rFonts w:cs="Arial"/>
        </w:rPr>
      </w:pPr>
    </w:p>
    <w:p w14:paraId="1BF9C42F" w14:textId="77777777" w:rsidR="00055D91" w:rsidRDefault="00055D91" w:rsidP="00366A73">
      <w:pPr>
        <w:jc w:val="left"/>
        <w:rPr>
          <w:rFonts w:cs="Arial"/>
        </w:rPr>
      </w:pPr>
    </w:p>
    <w:p w14:paraId="78FA7543" w14:textId="77777777" w:rsidR="00055D91" w:rsidRDefault="00055D91" w:rsidP="00366A73">
      <w:pPr>
        <w:jc w:val="left"/>
        <w:rPr>
          <w:rFonts w:cs="Arial"/>
        </w:rPr>
      </w:pPr>
    </w:p>
    <w:p w14:paraId="0C009C52" w14:textId="77777777" w:rsidR="00055D91" w:rsidRDefault="00055D91" w:rsidP="00366A73">
      <w:pPr>
        <w:jc w:val="left"/>
        <w:rPr>
          <w:rFonts w:cs="Arial"/>
          <w:vanish/>
        </w:rPr>
      </w:pPr>
    </w:p>
    <w:p w14:paraId="21C13B2F"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125197A6"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D084BD3" w14:textId="77777777" w:rsidR="00366A73" w:rsidRPr="002A2FAD" w:rsidRDefault="001B5144" w:rsidP="00161F93">
            <w:pPr>
              <w:rPr>
                <w:rFonts w:cs="Arial"/>
                <w:b/>
              </w:rPr>
            </w:pPr>
            <w:r>
              <w:rPr>
                <w:rFonts w:cs="Arial"/>
                <w:b/>
                <w:color w:val="FF0000"/>
                <w:szCs w:val="20"/>
                <w:shd w:val="clear" w:color="auto" w:fill="F2F2F2"/>
              </w:rPr>
              <w:lastRenderedPageBreak/>
              <w:t>3</w:t>
            </w:r>
            <w:r w:rsidR="00366A73" w:rsidRPr="004749DE">
              <w:rPr>
                <w:rFonts w:cs="Arial"/>
                <w:b/>
                <w:color w:val="FF0000"/>
                <w:szCs w:val="20"/>
                <w:shd w:val="clear" w:color="auto" w:fill="F2F2F2"/>
              </w:rPr>
              <w:t xml:space="preserve">. </w:t>
            </w:r>
            <w:r w:rsidR="00366A73" w:rsidRPr="002A2FAD">
              <w:rPr>
                <w:rFonts w:cs="Arial"/>
                <w:b/>
                <w:color w:val="002060"/>
                <w:szCs w:val="20"/>
                <w:shd w:val="clear" w:color="auto" w:fill="F2F2F2"/>
              </w:rPr>
              <w:t>Context and main issues</w:t>
            </w:r>
            <w:r w:rsidR="00366A73" w:rsidRPr="002A2FAD">
              <w:rPr>
                <w:rFonts w:cs="Arial"/>
                <w:b/>
              </w:rPr>
              <w:t xml:space="preserve"> </w:t>
            </w:r>
            <w:r w:rsidR="00366A73" w:rsidRPr="002A2FAD">
              <w:rPr>
                <w:rFonts w:cs="Arial"/>
                <w:color w:val="002060"/>
                <w:sz w:val="16"/>
                <w:szCs w:val="20"/>
                <w:shd w:val="clear" w:color="auto" w:fill="F2F2F2"/>
              </w:rPr>
              <w:t xml:space="preserve">– Describe the most difficult types of problems the jobholder </w:t>
            </w:r>
            <w:proofErr w:type="gramStart"/>
            <w:r w:rsidR="00366A73" w:rsidRPr="002A2FAD">
              <w:rPr>
                <w:rFonts w:cs="Arial"/>
                <w:color w:val="002060"/>
                <w:sz w:val="16"/>
                <w:szCs w:val="20"/>
                <w:shd w:val="clear" w:color="auto" w:fill="F2F2F2"/>
              </w:rPr>
              <w:t>has to</w:t>
            </w:r>
            <w:proofErr w:type="gramEnd"/>
            <w:r w:rsidR="00366A73"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41E751FB" w14:textId="77777777" w:rsidTr="001F776E">
        <w:trPr>
          <w:trHeight w:val="1263"/>
        </w:trPr>
        <w:tc>
          <w:tcPr>
            <w:tcW w:w="10458" w:type="dxa"/>
            <w:tcBorders>
              <w:top w:val="dotted" w:sz="2" w:space="0" w:color="auto"/>
              <w:left w:val="single" w:sz="2" w:space="0" w:color="auto"/>
              <w:bottom w:val="single" w:sz="4" w:space="0" w:color="auto"/>
              <w:right w:val="single" w:sz="2" w:space="0" w:color="auto"/>
            </w:tcBorders>
          </w:tcPr>
          <w:p w14:paraId="79DD1D3F" w14:textId="63468D89" w:rsidR="00387944" w:rsidRPr="002622AA" w:rsidRDefault="00387944" w:rsidP="002622AA">
            <w:pPr>
              <w:pStyle w:val="ListParagraph"/>
              <w:numPr>
                <w:ilvl w:val="0"/>
                <w:numId w:val="6"/>
              </w:numPr>
              <w:rPr>
                <w:sz w:val="22"/>
                <w:szCs w:val="22"/>
              </w:rPr>
            </w:pPr>
            <w:r w:rsidRPr="002622AA">
              <w:rPr>
                <w:sz w:val="22"/>
                <w:szCs w:val="22"/>
              </w:rPr>
              <w:t xml:space="preserve">Abide </w:t>
            </w:r>
            <w:proofErr w:type="gramStart"/>
            <w:r w:rsidRPr="002622AA">
              <w:rPr>
                <w:sz w:val="22"/>
                <w:szCs w:val="22"/>
              </w:rPr>
              <w:t>to</w:t>
            </w:r>
            <w:proofErr w:type="gramEnd"/>
            <w:r w:rsidRPr="002622AA">
              <w:rPr>
                <w:sz w:val="22"/>
                <w:szCs w:val="22"/>
              </w:rPr>
              <w:t xml:space="preserve"> strict deadlines.</w:t>
            </w:r>
          </w:p>
          <w:p w14:paraId="32B7FA8A" w14:textId="6D9E7904" w:rsidR="00387944" w:rsidRPr="002622AA" w:rsidRDefault="00387944" w:rsidP="002622AA">
            <w:pPr>
              <w:pStyle w:val="ListParagraph"/>
              <w:numPr>
                <w:ilvl w:val="0"/>
                <w:numId w:val="6"/>
              </w:numPr>
              <w:rPr>
                <w:sz w:val="22"/>
                <w:szCs w:val="22"/>
              </w:rPr>
            </w:pPr>
            <w:r w:rsidRPr="002622AA">
              <w:rPr>
                <w:sz w:val="22"/>
                <w:szCs w:val="22"/>
              </w:rPr>
              <w:t xml:space="preserve">Ability to </w:t>
            </w:r>
            <w:proofErr w:type="spellStart"/>
            <w:r w:rsidRPr="002622AA">
              <w:rPr>
                <w:sz w:val="22"/>
                <w:szCs w:val="22"/>
              </w:rPr>
              <w:t>prioriti</w:t>
            </w:r>
            <w:r w:rsidR="00055D91">
              <w:rPr>
                <w:sz w:val="22"/>
                <w:szCs w:val="22"/>
              </w:rPr>
              <w:t>s</w:t>
            </w:r>
            <w:r w:rsidRPr="002622AA">
              <w:rPr>
                <w:sz w:val="22"/>
                <w:szCs w:val="22"/>
              </w:rPr>
              <w:t>e</w:t>
            </w:r>
            <w:proofErr w:type="spellEnd"/>
            <w:r w:rsidRPr="002622AA">
              <w:rPr>
                <w:sz w:val="22"/>
                <w:szCs w:val="22"/>
              </w:rPr>
              <w:t xml:space="preserve"> workload.</w:t>
            </w:r>
          </w:p>
          <w:p w14:paraId="57135553" w14:textId="7FA9D042" w:rsidR="00387944" w:rsidRPr="002622AA" w:rsidRDefault="00387944" w:rsidP="002622AA">
            <w:pPr>
              <w:pStyle w:val="ListParagraph"/>
              <w:numPr>
                <w:ilvl w:val="0"/>
                <w:numId w:val="6"/>
              </w:numPr>
              <w:rPr>
                <w:sz w:val="22"/>
                <w:szCs w:val="22"/>
              </w:rPr>
            </w:pPr>
            <w:r w:rsidRPr="002622AA">
              <w:rPr>
                <w:sz w:val="22"/>
                <w:szCs w:val="22"/>
              </w:rPr>
              <w:t>Keep up to date with all relevant policies.</w:t>
            </w:r>
          </w:p>
          <w:p w14:paraId="1BBD3F26" w14:textId="0C91716F" w:rsidR="00387944" w:rsidRPr="002622AA" w:rsidRDefault="00387944" w:rsidP="002622AA">
            <w:pPr>
              <w:pStyle w:val="ListParagraph"/>
              <w:numPr>
                <w:ilvl w:val="0"/>
                <w:numId w:val="6"/>
              </w:numPr>
              <w:rPr>
                <w:sz w:val="22"/>
                <w:szCs w:val="22"/>
              </w:rPr>
            </w:pPr>
            <w:r w:rsidRPr="002622AA">
              <w:rPr>
                <w:sz w:val="22"/>
                <w:szCs w:val="22"/>
              </w:rPr>
              <w:t>To abide by Sodexo Justice Services corporate Mission statement, company policy and all appropriate. Health and Safety polices and regulations.</w:t>
            </w:r>
          </w:p>
          <w:p w14:paraId="462C6128" w14:textId="50ABD467" w:rsidR="00387944" w:rsidRPr="002622AA" w:rsidRDefault="00387944" w:rsidP="002622AA">
            <w:pPr>
              <w:pStyle w:val="ListParagraph"/>
              <w:numPr>
                <w:ilvl w:val="0"/>
                <w:numId w:val="6"/>
              </w:numPr>
              <w:rPr>
                <w:sz w:val="22"/>
                <w:szCs w:val="22"/>
              </w:rPr>
            </w:pPr>
            <w:r w:rsidRPr="002622AA">
              <w:rPr>
                <w:sz w:val="22"/>
                <w:szCs w:val="22"/>
              </w:rPr>
              <w:t>To embrace the Sodexo Values: Service Spirit, Team Spirit and Spirit of Progress.</w:t>
            </w:r>
          </w:p>
          <w:p w14:paraId="2F9818E5" w14:textId="3620653E" w:rsidR="00387944" w:rsidRPr="002622AA" w:rsidRDefault="00387944" w:rsidP="002622AA">
            <w:pPr>
              <w:pStyle w:val="ListParagraph"/>
              <w:numPr>
                <w:ilvl w:val="0"/>
                <w:numId w:val="6"/>
              </w:numPr>
              <w:rPr>
                <w:sz w:val="22"/>
                <w:szCs w:val="22"/>
              </w:rPr>
            </w:pPr>
            <w:r w:rsidRPr="002622AA">
              <w:rPr>
                <w:sz w:val="22"/>
                <w:szCs w:val="22"/>
              </w:rPr>
              <w:t>To be committed to personal development and that of your teams.</w:t>
            </w:r>
          </w:p>
          <w:p w14:paraId="59A2496A" w14:textId="35E9B2EC" w:rsidR="00F57679" w:rsidRPr="002622AA" w:rsidRDefault="00387944" w:rsidP="002622AA">
            <w:pPr>
              <w:pStyle w:val="ListParagraph"/>
              <w:numPr>
                <w:ilvl w:val="0"/>
                <w:numId w:val="5"/>
              </w:numPr>
              <w:rPr>
                <w:sz w:val="22"/>
                <w:szCs w:val="22"/>
              </w:rPr>
            </w:pPr>
            <w:r w:rsidRPr="002622AA">
              <w:rPr>
                <w:sz w:val="22"/>
                <w:szCs w:val="22"/>
              </w:rPr>
              <w:t>To work closely with colleagues in other areas of the facility, ensuring to ensure the safe and smooth running of the prison.</w:t>
            </w:r>
          </w:p>
        </w:tc>
      </w:tr>
    </w:tbl>
    <w:p w14:paraId="6240E84B" w14:textId="77777777" w:rsidR="00E57078" w:rsidRPr="005124AD" w:rsidRDefault="00E57078" w:rsidP="00366A73">
      <w:pPr>
        <w:jc w:val="left"/>
        <w:rPr>
          <w:rFonts w:cs="Arial"/>
          <w:b/>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2F47975B" w14:textId="77777777" w:rsidTr="00870965">
        <w:trPr>
          <w:trHeight w:val="557"/>
        </w:trPr>
        <w:tc>
          <w:tcPr>
            <w:tcW w:w="10458" w:type="dxa"/>
            <w:shd w:val="clear" w:color="auto" w:fill="F2F2F2"/>
            <w:vAlign w:val="center"/>
          </w:tcPr>
          <w:p w14:paraId="6F1C647A" w14:textId="77777777" w:rsidR="00366A73" w:rsidRPr="00315425" w:rsidRDefault="001B5144" w:rsidP="00161F93">
            <w:pPr>
              <w:pStyle w:val="titregris"/>
              <w:framePr w:hSpace="0" w:wrap="auto" w:vAnchor="margin" w:hAnchor="text" w:xAlign="left" w:yAlign="inline"/>
            </w:pPr>
            <w:r>
              <w:rPr>
                <w:color w:val="FF0000"/>
              </w:rPr>
              <w:t>4</w:t>
            </w:r>
            <w:r w:rsidR="00366A73" w:rsidRPr="00315425">
              <w:rPr>
                <w:color w:val="FF0000"/>
              </w:rPr>
              <w:t>.</w:t>
            </w:r>
            <w:r w:rsidR="00366A73">
              <w:t xml:space="preserve">  </w:t>
            </w:r>
            <w:r w:rsidR="00366A73" w:rsidRPr="00975088">
              <w:t>Main</w:t>
            </w:r>
            <w:r w:rsidR="00366A73">
              <w:t xml:space="preserve"> a</w:t>
            </w:r>
            <w:r w:rsidR="00366A73" w:rsidRPr="006847C4">
              <w:t xml:space="preserve">ssignments </w:t>
            </w:r>
            <w:r w:rsidR="00366A73" w:rsidRPr="000943F3">
              <w:rPr>
                <w:b w:val="0"/>
                <w:sz w:val="16"/>
              </w:rPr>
              <w:t>–</w:t>
            </w:r>
            <w:r w:rsidR="00366A73" w:rsidRPr="000943F3">
              <w:rPr>
                <w:sz w:val="16"/>
              </w:rPr>
              <w:t xml:space="preserve"> </w:t>
            </w:r>
            <w:r w:rsidR="00366A73" w:rsidRPr="000943F3">
              <w:rPr>
                <w:b w:val="0"/>
                <w:sz w:val="16"/>
              </w:rPr>
              <w:t>Indicate the main activities / duties to be conducted in the job.</w:t>
            </w:r>
          </w:p>
        </w:tc>
      </w:tr>
      <w:tr w:rsidR="00366A73" w:rsidRPr="00062691" w14:paraId="3BB8EDCC" w14:textId="77777777" w:rsidTr="00055D91">
        <w:trPr>
          <w:trHeight w:val="3539"/>
        </w:trPr>
        <w:tc>
          <w:tcPr>
            <w:tcW w:w="10458" w:type="dxa"/>
          </w:tcPr>
          <w:p w14:paraId="4385749B" w14:textId="45E1B539" w:rsidR="00387944" w:rsidRPr="002622AA" w:rsidRDefault="00387944" w:rsidP="002622AA">
            <w:pPr>
              <w:pStyle w:val="ListParagraph"/>
              <w:numPr>
                <w:ilvl w:val="0"/>
                <w:numId w:val="4"/>
              </w:numPr>
              <w:rPr>
                <w:sz w:val="22"/>
                <w:szCs w:val="22"/>
              </w:rPr>
            </w:pPr>
            <w:r w:rsidRPr="002622AA">
              <w:rPr>
                <w:sz w:val="22"/>
                <w:szCs w:val="22"/>
              </w:rPr>
              <w:t>To liaise with suppliers and develop a good working relationship.</w:t>
            </w:r>
          </w:p>
          <w:p w14:paraId="71D74854" w14:textId="468E7819" w:rsidR="00387944" w:rsidRPr="002622AA" w:rsidRDefault="00387944" w:rsidP="002622AA">
            <w:pPr>
              <w:pStyle w:val="ListParagraph"/>
              <w:numPr>
                <w:ilvl w:val="0"/>
                <w:numId w:val="4"/>
              </w:numPr>
              <w:rPr>
                <w:sz w:val="22"/>
                <w:szCs w:val="22"/>
              </w:rPr>
            </w:pPr>
            <w:r w:rsidRPr="002622AA">
              <w:rPr>
                <w:sz w:val="22"/>
                <w:szCs w:val="22"/>
              </w:rPr>
              <w:t>Create and process purchase orders through the software tool SAP within a timely manner.</w:t>
            </w:r>
          </w:p>
          <w:p w14:paraId="6AFEBF8A" w14:textId="206DA49A" w:rsidR="00387944" w:rsidRPr="002622AA" w:rsidRDefault="00387944" w:rsidP="002622AA">
            <w:pPr>
              <w:pStyle w:val="ListParagraph"/>
              <w:numPr>
                <w:ilvl w:val="0"/>
                <w:numId w:val="4"/>
              </w:numPr>
              <w:rPr>
                <w:sz w:val="22"/>
                <w:szCs w:val="22"/>
              </w:rPr>
            </w:pPr>
            <w:r w:rsidRPr="002622AA">
              <w:rPr>
                <w:sz w:val="22"/>
                <w:szCs w:val="22"/>
              </w:rPr>
              <w:t>To ensure the timely delivery of stores to Residential and Support Service areas of the prison.</w:t>
            </w:r>
          </w:p>
          <w:p w14:paraId="4A07093E" w14:textId="7CB166AC" w:rsidR="00387944" w:rsidRPr="002622AA" w:rsidRDefault="00387944" w:rsidP="002622AA">
            <w:pPr>
              <w:pStyle w:val="ListParagraph"/>
              <w:numPr>
                <w:ilvl w:val="0"/>
                <w:numId w:val="4"/>
              </w:numPr>
              <w:rPr>
                <w:sz w:val="22"/>
                <w:szCs w:val="22"/>
              </w:rPr>
            </w:pPr>
            <w:r w:rsidRPr="002622AA">
              <w:rPr>
                <w:sz w:val="22"/>
                <w:szCs w:val="22"/>
              </w:rPr>
              <w:t>To ensure the timely and accurate delivery of canteens to Residents weekly.</w:t>
            </w:r>
          </w:p>
          <w:p w14:paraId="0AFA6FF6" w14:textId="70619EF9" w:rsidR="00387944" w:rsidRPr="002622AA" w:rsidRDefault="00387944" w:rsidP="002622AA">
            <w:pPr>
              <w:pStyle w:val="ListParagraph"/>
              <w:numPr>
                <w:ilvl w:val="0"/>
                <w:numId w:val="4"/>
              </w:numPr>
              <w:rPr>
                <w:sz w:val="22"/>
                <w:szCs w:val="22"/>
              </w:rPr>
            </w:pPr>
            <w:r w:rsidRPr="002622AA">
              <w:rPr>
                <w:sz w:val="22"/>
                <w:szCs w:val="22"/>
              </w:rPr>
              <w:t>To operate a “just in time” (JIT) replenishment system, keeping accurate records of all stock items held in stores, informing the Stores Manager when existing stocks are running low.</w:t>
            </w:r>
          </w:p>
          <w:p w14:paraId="44A5DB14" w14:textId="2620F0DC" w:rsidR="00387944" w:rsidRPr="002622AA" w:rsidRDefault="00387944" w:rsidP="002622AA">
            <w:pPr>
              <w:pStyle w:val="ListParagraph"/>
              <w:numPr>
                <w:ilvl w:val="0"/>
                <w:numId w:val="4"/>
              </w:numPr>
              <w:rPr>
                <w:sz w:val="22"/>
                <w:szCs w:val="22"/>
              </w:rPr>
            </w:pPr>
            <w:r w:rsidRPr="002622AA">
              <w:rPr>
                <w:sz w:val="22"/>
                <w:szCs w:val="22"/>
              </w:rPr>
              <w:t>To ensure that staff uniform is ordered and issued in line with company policy and that the “points system” is maintained and recorded.</w:t>
            </w:r>
          </w:p>
          <w:p w14:paraId="29D25646" w14:textId="13B14804" w:rsidR="00387944" w:rsidRPr="002622AA" w:rsidRDefault="00387944" w:rsidP="002622AA">
            <w:pPr>
              <w:pStyle w:val="ListParagraph"/>
              <w:numPr>
                <w:ilvl w:val="0"/>
                <w:numId w:val="4"/>
              </w:numPr>
              <w:rPr>
                <w:sz w:val="22"/>
                <w:szCs w:val="22"/>
              </w:rPr>
            </w:pPr>
            <w:r w:rsidRPr="002622AA">
              <w:rPr>
                <w:sz w:val="22"/>
                <w:szCs w:val="22"/>
              </w:rPr>
              <w:t>To participate in the monthly, stock take.</w:t>
            </w:r>
          </w:p>
          <w:p w14:paraId="05448444" w14:textId="1DBE748D" w:rsidR="00387944" w:rsidRPr="002622AA" w:rsidRDefault="00387944" w:rsidP="002622AA">
            <w:pPr>
              <w:pStyle w:val="ListParagraph"/>
              <w:numPr>
                <w:ilvl w:val="0"/>
                <w:numId w:val="4"/>
              </w:numPr>
              <w:rPr>
                <w:sz w:val="22"/>
                <w:szCs w:val="22"/>
              </w:rPr>
            </w:pPr>
            <w:r w:rsidRPr="002622AA">
              <w:rPr>
                <w:sz w:val="22"/>
                <w:szCs w:val="22"/>
              </w:rPr>
              <w:t>To work closely with the Logistics Manager in supporting all aspects of the store’s function.</w:t>
            </w:r>
          </w:p>
          <w:p w14:paraId="3092C719" w14:textId="73959120" w:rsidR="00387944" w:rsidRPr="002622AA" w:rsidRDefault="00387944" w:rsidP="002622AA">
            <w:pPr>
              <w:pStyle w:val="ListParagraph"/>
              <w:numPr>
                <w:ilvl w:val="0"/>
                <w:numId w:val="4"/>
              </w:numPr>
              <w:rPr>
                <w:sz w:val="22"/>
                <w:szCs w:val="22"/>
              </w:rPr>
            </w:pPr>
            <w:r w:rsidRPr="002622AA">
              <w:rPr>
                <w:sz w:val="22"/>
                <w:szCs w:val="22"/>
              </w:rPr>
              <w:t>To work closely with colleagues in the stores function and other areas to ensure the safe and smooth running of the prison.</w:t>
            </w:r>
          </w:p>
          <w:p w14:paraId="1E68F62D" w14:textId="5D69C2BC" w:rsidR="00210E16" w:rsidRPr="00055D91" w:rsidRDefault="00387944" w:rsidP="00055D91">
            <w:pPr>
              <w:pStyle w:val="ListParagraph"/>
              <w:numPr>
                <w:ilvl w:val="0"/>
                <w:numId w:val="4"/>
              </w:numPr>
              <w:rPr>
                <w:sz w:val="22"/>
                <w:szCs w:val="22"/>
              </w:rPr>
            </w:pPr>
            <w:r w:rsidRPr="002622AA">
              <w:rPr>
                <w:sz w:val="22"/>
                <w:szCs w:val="22"/>
              </w:rPr>
              <w:t>To carry out other reasonable requests made by management.</w:t>
            </w:r>
          </w:p>
        </w:tc>
      </w:tr>
    </w:tbl>
    <w:p w14:paraId="40876F98"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94C73D4"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6D0F4CF" w14:textId="55798006" w:rsidR="00366A73" w:rsidRPr="00FB6D69" w:rsidRDefault="001B5144" w:rsidP="00161F93">
            <w:pPr>
              <w:pStyle w:val="titregris"/>
              <w:framePr w:hSpace="0" w:wrap="auto" w:vAnchor="margin" w:hAnchor="text" w:xAlign="left" w:yAlign="inline"/>
              <w:rPr>
                <w:b w:val="0"/>
              </w:rPr>
            </w:pPr>
            <w:r>
              <w:rPr>
                <w:color w:val="FF0000"/>
              </w:rPr>
              <w:t>5</w:t>
            </w:r>
            <w:r w:rsidR="00366A73" w:rsidRPr="00315425">
              <w:rPr>
                <w:color w:val="FF0000"/>
              </w:rPr>
              <w:t>.</w:t>
            </w:r>
            <w:r w:rsidR="00366A73">
              <w:t xml:space="preserve">  </w:t>
            </w:r>
            <w:r w:rsidR="00366A73" w:rsidRPr="00716D56">
              <w:t xml:space="preserve">Accountabilities </w:t>
            </w:r>
            <w:r w:rsidR="00366A73" w:rsidRPr="000943F3">
              <w:rPr>
                <w:b w:val="0"/>
                <w:sz w:val="16"/>
              </w:rPr>
              <w:t>–</w:t>
            </w:r>
            <w:r w:rsidR="00366A73" w:rsidRPr="000943F3">
              <w:rPr>
                <w:sz w:val="16"/>
              </w:rPr>
              <w:t xml:space="preserve"> </w:t>
            </w:r>
            <w:r w:rsidR="00366A73" w:rsidRPr="000943F3">
              <w:rPr>
                <w:b w:val="0"/>
                <w:sz w:val="16"/>
              </w:rPr>
              <w:t>Give the 3 to 5 key outputs of the position vis-à-vis the organi</w:t>
            </w:r>
            <w:r w:rsidR="00EC6EF6">
              <w:rPr>
                <w:b w:val="0"/>
                <w:sz w:val="16"/>
              </w:rPr>
              <w:t>s</w:t>
            </w:r>
            <w:r w:rsidR="00366A73" w:rsidRPr="000943F3">
              <w:rPr>
                <w:b w:val="0"/>
                <w:sz w:val="16"/>
              </w:rPr>
              <w:t>ation; they should focus on end results, not duties or activities.</w:t>
            </w:r>
          </w:p>
        </w:tc>
      </w:tr>
      <w:tr w:rsidR="00366A73" w:rsidRPr="00062691" w14:paraId="618194DE" w14:textId="77777777" w:rsidTr="00055D91">
        <w:trPr>
          <w:trHeight w:val="1398"/>
        </w:trPr>
        <w:tc>
          <w:tcPr>
            <w:tcW w:w="10456" w:type="dxa"/>
            <w:tcBorders>
              <w:top w:val="nil"/>
              <w:left w:val="single" w:sz="2" w:space="0" w:color="auto"/>
              <w:bottom w:val="single" w:sz="4" w:space="0" w:color="auto"/>
              <w:right w:val="single" w:sz="4" w:space="0" w:color="auto"/>
            </w:tcBorders>
          </w:tcPr>
          <w:p w14:paraId="4504628F" w14:textId="234CB0B3" w:rsidR="007F0122" w:rsidRPr="002622AA" w:rsidRDefault="007F0122" w:rsidP="002622AA">
            <w:pPr>
              <w:pStyle w:val="ListParagraph"/>
              <w:numPr>
                <w:ilvl w:val="0"/>
                <w:numId w:val="7"/>
              </w:numPr>
              <w:rPr>
                <w:sz w:val="22"/>
                <w:szCs w:val="22"/>
              </w:rPr>
            </w:pPr>
            <w:r w:rsidRPr="002622AA">
              <w:rPr>
                <w:sz w:val="22"/>
                <w:szCs w:val="22"/>
              </w:rPr>
              <w:t>Delivery of a consistent level of service, within the Company's standards, to the contract specification and service offer</w:t>
            </w:r>
            <w:r w:rsidR="00EC6EF6" w:rsidRPr="002622AA">
              <w:rPr>
                <w:sz w:val="22"/>
                <w:szCs w:val="22"/>
              </w:rPr>
              <w:t>.</w:t>
            </w:r>
          </w:p>
          <w:p w14:paraId="5445D9EB" w14:textId="6130AC3E" w:rsidR="007F0122" w:rsidRPr="002622AA" w:rsidRDefault="007F0122" w:rsidP="002622AA">
            <w:pPr>
              <w:pStyle w:val="ListParagraph"/>
              <w:numPr>
                <w:ilvl w:val="0"/>
                <w:numId w:val="7"/>
              </w:numPr>
              <w:rPr>
                <w:sz w:val="22"/>
                <w:szCs w:val="22"/>
              </w:rPr>
            </w:pPr>
            <w:r w:rsidRPr="002622AA">
              <w:rPr>
                <w:sz w:val="22"/>
                <w:szCs w:val="22"/>
              </w:rPr>
              <w:t xml:space="preserve">Compliance </w:t>
            </w:r>
            <w:r w:rsidR="00EC6EF6" w:rsidRPr="002622AA">
              <w:rPr>
                <w:sz w:val="22"/>
                <w:szCs w:val="22"/>
              </w:rPr>
              <w:t>with</w:t>
            </w:r>
            <w:r w:rsidRPr="002622AA">
              <w:rPr>
                <w:sz w:val="22"/>
                <w:szCs w:val="22"/>
              </w:rPr>
              <w:t xml:space="preserve"> company polic</w:t>
            </w:r>
            <w:r w:rsidR="00322C06" w:rsidRPr="002622AA">
              <w:rPr>
                <w:sz w:val="22"/>
                <w:szCs w:val="22"/>
              </w:rPr>
              <w:t>ies</w:t>
            </w:r>
            <w:r w:rsidRPr="002622AA">
              <w:rPr>
                <w:sz w:val="22"/>
                <w:szCs w:val="22"/>
              </w:rPr>
              <w:t xml:space="preserve"> and statutory regulations relating to safe systems of work, health &amp; safety, hygiene, cleanliness, fire and COSHH.</w:t>
            </w:r>
          </w:p>
          <w:p w14:paraId="4B218F41" w14:textId="3BE29F7F" w:rsidR="00CA7519" w:rsidRPr="00055D91" w:rsidRDefault="00EB2389" w:rsidP="00055D91">
            <w:pPr>
              <w:pStyle w:val="ListParagraph"/>
              <w:numPr>
                <w:ilvl w:val="0"/>
                <w:numId w:val="7"/>
              </w:numPr>
              <w:rPr>
                <w:sz w:val="22"/>
                <w:szCs w:val="22"/>
              </w:rPr>
            </w:pPr>
            <w:r w:rsidRPr="002622AA">
              <w:rPr>
                <w:sz w:val="22"/>
                <w:szCs w:val="22"/>
              </w:rPr>
              <w:t>Develop an effective and structured relationship with both internal and external clients/suppliers</w:t>
            </w:r>
          </w:p>
        </w:tc>
      </w:tr>
    </w:tbl>
    <w:p w14:paraId="3548AC2C" w14:textId="77777777" w:rsidR="00387944" w:rsidRDefault="00387944"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9EB1C0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88964C0" w14:textId="77777777" w:rsidR="00EA3990" w:rsidRPr="00FB6D69" w:rsidRDefault="001B5144" w:rsidP="00EA3990">
            <w:pPr>
              <w:pStyle w:val="titregris"/>
              <w:framePr w:hSpace="0" w:wrap="auto" w:vAnchor="margin" w:hAnchor="text" w:xAlign="left" w:yAlign="inline"/>
              <w:rPr>
                <w:b w:val="0"/>
              </w:rPr>
            </w:pPr>
            <w:r>
              <w:rPr>
                <w:color w:val="FF0000"/>
              </w:rPr>
              <w:t>6</w:t>
            </w:r>
            <w:r w:rsidR="00EA3990" w:rsidRPr="00315425">
              <w:rPr>
                <w:color w:val="FF0000"/>
              </w:rPr>
              <w:t>.</w:t>
            </w:r>
            <w:r w:rsidR="00EA3990">
              <w:t xml:space="preserve">  Person Specification</w:t>
            </w:r>
            <w:r w:rsidR="00EA3990" w:rsidRPr="00716D56">
              <w:t xml:space="preserve"> </w:t>
            </w:r>
            <w:r w:rsidR="00EA3990" w:rsidRPr="000943F3">
              <w:rPr>
                <w:b w:val="0"/>
                <w:sz w:val="16"/>
              </w:rPr>
              <w:t>–</w:t>
            </w:r>
            <w:r w:rsidR="00EA3990" w:rsidRPr="000943F3">
              <w:rPr>
                <w:sz w:val="16"/>
              </w:rPr>
              <w:t xml:space="preserve"> </w:t>
            </w:r>
            <w:r w:rsidR="00EA3990">
              <w:rPr>
                <w:b w:val="0"/>
                <w:sz w:val="16"/>
              </w:rPr>
              <w:t>Indicate the skills, knowledge and experience that the job holder should require to conduct the role effectively</w:t>
            </w:r>
          </w:p>
        </w:tc>
      </w:tr>
      <w:tr w:rsidR="009A0750" w:rsidRPr="00062691" w14:paraId="20A5B4F8" w14:textId="77777777" w:rsidTr="004238D8">
        <w:trPr>
          <w:trHeight w:val="620"/>
        </w:trPr>
        <w:tc>
          <w:tcPr>
            <w:tcW w:w="10458" w:type="dxa"/>
            <w:tcBorders>
              <w:top w:val="nil"/>
              <w:left w:val="single" w:sz="2" w:space="0" w:color="auto"/>
              <w:bottom w:val="single" w:sz="4" w:space="0" w:color="auto"/>
              <w:right w:val="single" w:sz="4" w:space="0" w:color="auto"/>
            </w:tcBorders>
          </w:tcPr>
          <w:p w14:paraId="7314ECF3" w14:textId="77777777" w:rsidR="00A75B22" w:rsidRPr="002622AA" w:rsidRDefault="00A75B22" w:rsidP="002622AA">
            <w:pPr>
              <w:pStyle w:val="ListParagraph"/>
              <w:numPr>
                <w:ilvl w:val="0"/>
                <w:numId w:val="8"/>
              </w:numPr>
              <w:rPr>
                <w:rFonts w:eastAsia="Aptos"/>
                <w:sz w:val="22"/>
                <w:szCs w:val="22"/>
                <w:lang w:val="en-GB" w:eastAsia="en-US"/>
              </w:rPr>
            </w:pPr>
            <w:r w:rsidRPr="002622AA">
              <w:rPr>
                <w:rFonts w:eastAsia="Aptos"/>
                <w:sz w:val="22"/>
                <w:szCs w:val="22"/>
                <w:lang w:val="en-GB" w:eastAsia="en-US"/>
              </w:rPr>
              <w:t>Strong communication skills, strong organisational skills, administrative skills, ability to work on        own initiative.</w:t>
            </w:r>
          </w:p>
          <w:p w14:paraId="04D328BB" w14:textId="77777777" w:rsidR="00A75B22" w:rsidRPr="002622AA" w:rsidRDefault="00A75B22" w:rsidP="002622AA">
            <w:pPr>
              <w:pStyle w:val="ListParagraph"/>
              <w:numPr>
                <w:ilvl w:val="0"/>
                <w:numId w:val="8"/>
              </w:numPr>
              <w:rPr>
                <w:rFonts w:eastAsia="Aptos"/>
                <w:sz w:val="22"/>
                <w:szCs w:val="22"/>
                <w:lang w:val="en-GB" w:eastAsia="en-US"/>
              </w:rPr>
            </w:pPr>
            <w:r w:rsidRPr="002622AA">
              <w:rPr>
                <w:rFonts w:eastAsia="Aptos"/>
                <w:sz w:val="22"/>
                <w:szCs w:val="22"/>
                <w:lang w:val="en-GB" w:eastAsia="en-US"/>
              </w:rPr>
              <w:t>Meet targets and ability to respond effectively to changing priorities are essential for the role.</w:t>
            </w:r>
          </w:p>
          <w:p w14:paraId="33CE4A8D" w14:textId="77777777" w:rsidR="00A75B22" w:rsidRPr="002622AA" w:rsidRDefault="00A75B22" w:rsidP="002622AA">
            <w:pPr>
              <w:pStyle w:val="ListParagraph"/>
              <w:numPr>
                <w:ilvl w:val="0"/>
                <w:numId w:val="8"/>
              </w:numPr>
              <w:rPr>
                <w:rFonts w:eastAsia="Aptos"/>
                <w:sz w:val="22"/>
                <w:szCs w:val="22"/>
                <w:lang w:val="en-GB" w:eastAsia="en-US"/>
              </w:rPr>
            </w:pPr>
            <w:r w:rsidRPr="002622AA">
              <w:rPr>
                <w:rFonts w:eastAsia="Aptos"/>
                <w:sz w:val="22"/>
                <w:szCs w:val="22"/>
                <w:lang w:val="en-GB" w:eastAsia="en-US"/>
              </w:rPr>
              <w:t>Good level of competence in Microsoft office package</w:t>
            </w:r>
          </w:p>
          <w:p w14:paraId="0C0EDB0B" w14:textId="0179907C" w:rsidR="00A75B22" w:rsidRPr="002622AA" w:rsidRDefault="00A75B22" w:rsidP="002622AA">
            <w:pPr>
              <w:pStyle w:val="ListParagraph"/>
              <w:numPr>
                <w:ilvl w:val="0"/>
                <w:numId w:val="8"/>
              </w:numPr>
              <w:rPr>
                <w:rFonts w:eastAsia="Aptos"/>
                <w:sz w:val="22"/>
                <w:szCs w:val="22"/>
                <w:lang w:val="en-GB" w:eastAsia="en-US"/>
              </w:rPr>
            </w:pPr>
            <w:r w:rsidRPr="002622AA">
              <w:rPr>
                <w:rFonts w:eastAsia="Aptos"/>
                <w:sz w:val="22"/>
                <w:szCs w:val="22"/>
                <w:lang w:val="en-GB" w:eastAsia="en-US"/>
              </w:rPr>
              <w:t>Strong customer ethos with well-developed inter-personal skills</w:t>
            </w:r>
          </w:p>
          <w:p w14:paraId="30F5E3FA" w14:textId="77777777" w:rsidR="00A75B22" w:rsidRPr="002622AA" w:rsidRDefault="00A75B22" w:rsidP="002622AA">
            <w:pPr>
              <w:pStyle w:val="ListParagraph"/>
              <w:numPr>
                <w:ilvl w:val="0"/>
                <w:numId w:val="8"/>
              </w:numPr>
              <w:rPr>
                <w:rFonts w:eastAsia="Aptos"/>
                <w:sz w:val="22"/>
                <w:szCs w:val="22"/>
                <w:lang w:val="en-GB" w:eastAsia="en-US"/>
              </w:rPr>
            </w:pPr>
            <w:r w:rsidRPr="002622AA">
              <w:rPr>
                <w:rFonts w:eastAsia="Aptos"/>
                <w:sz w:val="22"/>
                <w:szCs w:val="22"/>
                <w:lang w:val="en-GB" w:eastAsia="en-US"/>
              </w:rPr>
              <w:t>Proactive approach to health, safety, security, equality and inclusion</w:t>
            </w:r>
          </w:p>
          <w:p w14:paraId="6437C363" w14:textId="2FA8954D" w:rsidR="00A75B22" w:rsidRPr="002622AA" w:rsidRDefault="00A75B22" w:rsidP="002622AA">
            <w:pPr>
              <w:pStyle w:val="ListParagraph"/>
              <w:numPr>
                <w:ilvl w:val="0"/>
                <w:numId w:val="8"/>
              </w:numPr>
              <w:rPr>
                <w:rFonts w:eastAsia="Aptos"/>
                <w:sz w:val="22"/>
                <w:szCs w:val="22"/>
                <w:lang w:val="en-GB" w:eastAsia="en-US"/>
              </w:rPr>
            </w:pPr>
            <w:r w:rsidRPr="002622AA">
              <w:rPr>
                <w:rFonts w:eastAsia="Aptos"/>
                <w:sz w:val="22"/>
                <w:szCs w:val="22"/>
                <w:lang w:val="en-GB" w:eastAsia="en-US"/>
              </w:rPr>
              <w:t>Proactive, systematic approach to tasks</w:t>
            </w:r>
          </w:p>
          <w:p w14:paraId="4A4F9770" w14:textId="77777777" w:rsidR="00A75B22" w:rsidRPr="002622AA" w:rsidRDefault="00A75B22" w:rsidP="002622AA">
            <w:pPr>
              <w:pStyle w:val="ListParagraph"/>
              <w:numPr>
                <w:ilvl w:val="0"/>
                <w:numId w:val="8"/>
              </w:numPr>
              <w:rPr>
                <w:rFonts w:eastAsia="Aptos"/>
                <w:sz w:val="22"/>
                <w:szCs w:val="22"/>
                <w:lang w:val="en-GB" w:eastAsia="en-US"/>
              </w:rPr>
            </w:pPr>
            <w:r w:rsidRPr="002622AA">
              <w:rPr>
                <w:rFonts w:eastAsia="Aptos"/>
                <w:sz w:val="22"/>
                <w:szCs w:val="22"/>
                <w:lang w:val="en-GB" w:eastAsia="en-US"/>
              </w:rPr>
              <w:t>Comfortable functioning independently within a close-knit team</w:t>
            </w:r>
          </w:p>
          <w:p w14:paraId="6A7181CC" w14:textId="717483E9" w:rsidR="00A75B22" w:rsidRPr="002622AA" w:rsidRDefault="00A75B22" w:rsidP="002622AA">
            <w:pPr>
              <w:pStyle w:val="ListParagraph"/>
              <w:numPr>
                <w:ilvl w:val="0"/>
                <w:numId w:val="8"/>
              </w:numPr>
              <w:rPr>
                <w:rFonts w:eastAsia="Aptos"/>
                <w:sz w:val="22"/>
                <w:szCs w:val="22"/>
                <w:lang w:val="en-GB" w:eastAsia="en-US"/>
              </w:rPr>
            </w:pPr>
            <w:r w:rsidRPr="002622AA">
              <w:rPr>
                <w:rFonts w:eastAsia="Aptos"/>
                <w:sz w:val="22"/>
                <w:szCs w:val="22"/>
                <w:lang w:val="en-GB" w:eastAsia="en-US"/>
              </w:rPr>
              <w:t>Demonstrate commitment to excellent customer service</w:t>
            </w:r>
          </w:p>
          <w:p w14:paraId="1F8D4E58" w14:textId="77777777" w:rsidR="00A75B22" w:rsidRPr="002622AA" w:rsidRDefault="00A75B22" w:rsidP="002622AA">
            <w:pPr>
              <w:pStyle w:val="ListParagraph"/>
              <w:numPr>
                <w:ilvl w:val="0"/>
                <w:numId w:val="8"/>
              </w:numPr>
              <w:rPr>
                <w:rFonts w:eastAsia="Aptos"/>
                <w:sz w:val="22"/>
                <w:szCs w:val="22"/>
                <w:lang w:val="en-GB" w:eastAsia="en-US"/>
              </w:rPr>
            </w:pPr>
            <w:r w:rsidRPr="002622AA">
              <w:rPr>
                <w:rFonts w:eastAsia="Aptos"/>
                <w:sz w:val="22"/>
                <w:szCs w:val="22"/>
                <w:lang w:val="en-GB" w:eastAsia="en-US"/>
              </w:rPr>
              <w:t>Willingness to tackle a wide range of day-to-day activities and tasks.</w:t>
            </w:r>
          </w:p>
          <w:p w14:paraId="26C2F7B5" w14:textId="01AFA0BB" w:rsidR="00870965" w:rsidRPr="00D81F89" w:rsidRDefault="00870965" w:rsidP="002622AA">
            <w:pPr>
              <w:rPr>
                <w:rFonts w:asciiTheme="minorHAnsi" w:hAnsiTheme="minorHAnsi" w:cstheme="minorHAnsi"/>
                <w:iCs/>
                <w:color w:val="1F497D"/>
                <w:u w:val="single"/>
              </w:rPr>
            </w:pPr>
          </w:p>
        </w:tc>
      </w:tr>
    </w:tbl>
    <w:p w14:paraId="47FEE311" w14:textId="77777777" w:rsidR="00CA6FD9" w:rsidRDefault="00CA6FD9" w:rsidP="000E3EF7">
      <w:pPr>
        <w:spacing w:after="200" w:line="276" w:lineRule="auto"/>
        <w:jc w:val="left"/>
      </w:pPr>
    </w:p>
    <w:p w14:paraId="5D5A3882"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7643212D"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936CC29" w14:textId="77777777" w:rsidR="00E57078" w:rsidRPr="00FB6D69" w:rsidRDefault="001B5144" w:rsidP="00E57078">
            <w:pPr>
              <w:pStyle w:val="titregris"/>
              <w:framePr w:hSpace="0" w:wrap="auto" w:vAnchor="margin" w:hAnchor="text" w:xAlign="left" w:yAlign="inline"/>
              <w:rPr>
                <w:b w:val="0"/>
              </w:rPr>
            </w:pPr>
            <w:r>
              <w:rPr>
                <w:color w:val="FF0000"/>
              </w:rPr>
              <w:t>8</w:t>
            </w:r>
            <w:r w:rsidR="00E57078" w:rsidRPr="00315425">
              <w:rPr>
                <w:color w:val="FF0000"/>
              </w:rPr>
              <w:t>.</w:t>
            </w:r>
            <w:r w:rsidR="00E57078">
              <w:t xml:space="preserve">  Management Approval</w:t>
            </w:r>
            <w:r w:rsidR="00E57078" w:rsidRPr="00716D56">
              <w:t xml:space="preserve"> </w:t>
            </w:r>
            <w:r w:rsidR="00E57078" w:rsidRPr="000943F3">
              <w:rPr>
                <w:b w:val="0"/>
                <w:sz w:val="16"/>
              </w:rPr>
              <w:t>–</w:t>
            </w:r>
            <w:r w:rsidR="00E57078" w:rsidRPr="000943F3">
              <w:rPr>
                <w:sz w:val="16"/>
              </w:rPr>
              <w:t xml:space="preserve"> </w:t>
            </w:r>
            <w:r w:rsidR="00E57078" w:rsidRPr="00E57078">
              <w:rPr>
                <w:b w:val="0"/>
                <w:sz w:val="16"/>
              </w:rPr>
              <w:t>To be completed by document owner</w:t>
            </w:r>
          </w:p>
        </w:tc>
      </w:tr>
      <w:tr w:rsidR="00E57078" w:rsidRPr="00062691" w14:paraId="7FEB1FB2" w14:textId="77777777" w:rsidTr="00EC6EF6">
        <w:trPr>
          <w:trHeight w:val="1118"/>
        </w:trPr>
        <w:tc>
          <w:tcPr>
            <w:tcW w:w="10456" w:type="dxa"/>
            <w:tcBorders>
              <w:top w:val="nil"/>
              <w:left w:val="single" w:sz="2" w:space="0" w:color="auto"/>
              <w:bottom w:val="single" w:sz="4" w:space="0" w:color="auto"/>
              <w:right w:val="single" w:sz="4" w:space="0" w:color="auto"/>
            </w:tcBorders>
          </w:tcPr>
          <w:p w14:paraId="085CA4DA"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4ABDF1E3" w14:textId="77777777" w:rsidTr="00E57078">
              <w:tc>
                <w:tcPr>
                  <w:tcW w:w="2122" w:type="dxa"/>
                </w:tcPr>
                <w:p w14:paraId="652CE914" w14:textId="77777777" w:rsidR="00E57078" w:rsidRDefault="00E57078" w:rsidP="00055D9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06F692B7" w14:textId="2D33106D" w:rsidR="00E57078" w:rsidRDefault="000C4630" w:rsidP="00055D9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3C671FEB" w14:textId="1D41B136" w:rsidR="00E57078" w:rsidRDefault="00E57078" w:rsidP="00055D9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r w:rsidR="005C4684">
                    <w:rPr>
                      <w:rFonts w:cs="Arial"/>
                      <w:color w:val="000000" w:themeColor="text1"/>
                      <w:szCs w:val="20"/>
                      <w:lang w:val="en-GB"/>
                    </w:rPr>
                    <w:t xml:space="preserve"> </w:t>
                  </w:r>
                  <w:r w:rsidR="00A75B22">
                    <w:rPr>
                      <w:rFonts w:cs="Arial"/>
                      <w:color w:val="000000" w:themeColor="text1"/>
                      <w:szCs w:val="20"/>
                      <w:lang w:val="en-GB"/>
                    </w:rPr>
                    <w:t>05 Jun</w:t>
                  </w:r>
                  <w:r w:rsidR="0024535A">
                    <w:rPr>
                      <w:rFonts w:cs="Arial"/>
                      <w:color w:val="000000" w:themeColor="text1"/>
                      <w:szCs w:val="20"/>
                      <w:lang w:val="en-GB"/>
                    </w:rPr>
                    <w:t xml:space="preserve"> 2</w:t>
                  </w:r>
                  <w:r w:rsidR="00BF591E">
                    <w:rPr>
                      <w:rFonts w:cs="Arial"/>
                      <w:color w:val="000000" w:themeColor="text1"/>
                      <w:szCs w:val="20"/>
                      <w:lang w:val="en-GB"/>
                    </w:rPr>
                    <w:t>5</w:t>
                  </w:r>
                </w:p>
              </w:tc>
              <w:tc>
                <w:tcPr>
                  <w:tcW w:w="2557" w:type="dxa"/>
                </w:tcPr>
                <w:p w14:paraId="5B403F01" w14:textId="77777777" w:rsidR="00E57078" w:rsidRDefault="00E57078" w:rsidP="00055D91">
                  <w:pPr>
                    <w:framePr w:hSpace="180" w:wrap="around" w:vAnchor="text" w:hAnchor="margin" w:xAlign="center" w:y="192"/>
                    <w:spacing w:before="40"/>
                    <w:jc w:val="left"/>
                    <w:rPr>
                      <w:rFonts w:cs="Arial"/>
                      <w:color w:val="000000" w:themeColor="text1"/>
                      <w:szCs w:val="20"/>
                      <w:lang w:val="en-GB"/>
                    </w:rPr>
                  </w:pPr>
                </w:p>
              </w:tc>
            </w:tr>
            <w:tr w:rsidR="00E57078" w14:paraId="5FACB36E" w14:textId="77777777" w:rsidTr="00EC6EF6">
              <w:trPr>
                <w:trHeight w:val="271"/>
              </w:trPr>
              <w:tc>
                <w:tcPr>
                  <w:tcW w:w="2122" w:type="dxa"/>
                </w:tcPr>
                <w:p w14:paraId="73F57A36" w14:textId="77777777" w:rsidR="00E57078" w:rsidRDefault="00E57078" w:rsidP="00055D9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2B5E6746" w14:textId="636F2426" w:rsidR="00E57078" w:rsidRDefault="000C4630" w:rsidP="00055D9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Soft Services FM Manager</w:t>
                  </w:r>
                </w:p>
              </w:tc>
            </w:tr>
          </w:tbl>
          <w:p w14:paraId="7F6C7C57" w14:textId="77777777" w:rsidR="00E57078" w:rsidRPr="00EA3990" w:rsidRDefault="00E57078" w:rsidP="00353228">
            <w:pPr>
              <w:spacing w:before="40"/>
              <w:ind w:left="720"/>
              <w:jc w:val="left"/>
              <w:rPr>
                <w:rFonts w:cs="Arial"/>
                <w:color w:val="000000" w:themeColor="text1"/>
                <w:szCs w:val="20"/>
                <w:lang w:val="en-GB"/>
              </w:rPr>
            </w:pPr>
          </w:p>
        </w:tc>
      </w:tr>
    </w:tbl>
    <w:p w14:paraId="7A2BE6DF" w14:textId="77777777" w:rsidR="00E57078" w:rsidRDefault="00E57078" w:rsidP="00E57078">
      <w:pPr>
        <w:spacing w:after="200" w:line="276" w:lineRule="auto"/>
        <w:jc w:val="left"/>
      </w:pPr>
    </w:p>
    <w:p w14:paraId="0144F8EB" w14:textId="77777777" w:rsidR="00E57078" w:rsidRPr="00366A73" w:rsidRDefault="00E57078" w:rsidP="000E3EF7">
      <w:pPr>
        <w:spacing w:after="200" w:line="276" w:lineRule="auto"/>
        <w:jc w:val="left"/>
      </w:pPr>
    </w:p>
    <w:sectPr w:rsidR="00E57078" w:rsidRPr="00366A73" w:rsidSect="00257AF2">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B5790" w14:textId="77777777" w:rsidR="00096412" w:rsidRDefault="00096412" w:rsidP="00535125">
      <w:r>
        <w:separator/>
      </w:r>
    </w:p>
  </w:endnote>
  <w:endnote w:type="continuationSeparator" w:id="0">
    <w:p w14:paraId="0BE81F87" w14:textId="77777777" w:rsidR="00096412" w:rsidRDefault="00096412" w:rsidP="00535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A7876" w14:textId="77777777" w:rsidR="0024535A" w:rsidRDefault="00245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5C94C" w14:textId="003CEE41" w:rsidR="0024535A" w:rsidRDefault="0024535A">
    <w:pPr>
      <w:pStyle w:val="Footer"/>
    </w:pPr>
    <w:r>
      <w:rPr>
        <w:noProof/>
      </w:rPr>
      <mc:AlternateContent>
        <mc:Choice Requires="wps">
          <w:drawing>
            <wp:anchor distT="0" distB="0" distL="114300" distR="114300" simplePos="0" relativeHeight="251660288" behindDoc="0" locked="0" layoutInCell="0" allowOverlap="1" wp14:anchorId="3C8CD0D6" wp14:editId="317864B4">
              <wp:simplePos x="0" y="0"/>
              <wp:positionH relativeFrom="page">
                <wp:posOffset>0</wp:posOffset>
              </wp:positionH>
              <wp:positionV relativeFrom="page">
                <wp:posOffset>10227945</wp:posOffset>
              </wp:positionV>
              <wp:extent cx="7560310" cy="273050"/>
              <wp:effectExtent l="0" t="0" r="0" b="12700"/>
              <wp:wrapNone/>
              <wp:docPr id="7" name="MSIPCM115d4893b19cd830dcd06309" descr="{&quot;HashCode&quot;:18369668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0B91FF" w14:textId="72F1D642" w:rsidR="0024535A" w:rsidRPr="0024535A" w:rsidRDefault="0024535A" w:rsidP="0024535A">
                          <w:pPr>
                            <w:jc w:val="left"/>
                            <w:rPr>
                              <w:rFonts w:ascii="Calibri" w:hAnsi="Calibri" w:cs="Calibri"/>
                              <w:color w:val="000000"/>
                              <w:sz w:val="22"/>
                            </w:rPr>
                          </w:pPr>
                          <w:proofErr w:type="gramStart"/>
                          <w:r w:rsidRPr="0024535A">
                            <w:rPr>
                              <w:rFonts w:ascii="Calibri" w:hAnsi="Calibri" w:cs="Calibri"/>
                              <w:color w:val="000000"/>
                              <w:sz w:val="22"/>
                            </w:rPr>
                            <w:t>CLASSIFICATION:-</w:t>
                          </w:r>
                          <w:proofErr w:type="gramEnd"/>
                          <w:r w:rsidRPr="0024535A">
                            <w:rPr>
                              <w:rFonts w:ascii="Calibri" w:hAnsi="Calibri" w:cs="Calibri"/>
                              <w:color w:val="000000"/>
                              <w:sz w:val="22"/>
                            </w:rPr>
                            <w:t xml:space="preserve">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C8CD0D6" id="_x0000_t202" coordsize="21600,21600" o:spt="202" path="m,l,21600r21600,l21600,xe">
              <v:stroke joinstyle="miter"/>
              <v:path gradientshapeok="t" o:connecttype="rect"/>
            </v:shapetype>
            <v:shape id="MSIPCM115d4893b19cd830dcd06309" o:spid="_x0000_s1032" type="#_x0000_t202" alt="{&quot;HashCode&quot;:18369668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540B91FF" w14:textId="72F1D642" w:rsidR="0024535A" w:rsidRPr="0024535A" w:rsidRDefault="0024535A" w:rsidP="0024535A">
                    <w:pPr>
                      <w:jc w:val="left"/>
                      <w:rPr>
                        <w:rFonts w:ascii="Calibri" w:hAnsi="Calibri" w:cs="Calibri"/>
                        <w:color w:val="000000"/>
                        <w:sz w:val="22"/>
                      </w:rPr>
                    </w:pPr>
                    <w:proofErr w:type="gramStart"/>
                    <w:r w:rsidRPr="0024535A">
                      <w:rPr>
                        <w:rFonts w:ascii="Calibri" w:hAnsi="Calibri" w:cs="Calibri"/>
                        <w:color w:val="000000"/>
                        <w:sz w:val="22"/>
                      </w:rPr>
                      <w:t>CLASSIFICATION:-</w:t>
                    </w:r>
                    <w:proofErr w:type="gramEnd"/>
                    <w:r w:rsidRPr="0024535A">
                      <w:rPr>
                        <w:rFonts w:ascii="Calibri" w:hAnsi="Calibri" w:cs="Calibri"/>
                        <w:color w:val="000000"/>
                        <w:sz w:val="22"/>
                      </w:rPr>
                      <w:t xml:space="preserve"> Sodexo -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04111" w14:textId="77777777" w:rsidR="0024535A" w:rsidRDefault="00245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9FC2E" w14:textId="77777777" w:rsidR="00096412" w:rsidRDefault="00096412" w:rsidP="00535125">
      <w:r>
        <w:separator/>
      </w:r>
    </w:p>
  </w:footnote>
  <w:footnote w:type="continuationSeparator" w:id="0">
    <w:p w14:paraId="0F0C6B33" w14:textId="77777777" w:rsidR="00096412" w:rsidRDefault="00096412" w:rsidP="00535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6250F" w14:textId="77777777" w:rsidR="0024535A" w:rsidRDefault="00245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B0380" w14:textId="4C19525D" w:rsidR="0024535A" w:rsidRDefault="0024535A">
    <w:pPr>
      <w:pStyle w:val="Header"/>
    </w:pPr>
    <w:r>
      <w:rPr>
        <w:noProof/>
      </w:rPr>
      <mc:AlternateContent>
        <mc:Choice Requires="wps">
          <w:drawing>
            <wp:anchor distT="0" distB="0" distL="114300" distR="114300" simplePos="0" relativeHeight="251659264" behindDoc="0" locked="0" layoutInCell="0" allowOverlap="1" wp14:anchorId="027995CD" wp14:editId="023F6A01">
              <wp:simplePos x="0" y="0"/>
              <wp:positionH relativeFrom="page">
                <wp:posOffset>0</wp:posOffset>
              </wp:positionH>
              <wp:positionV relativeFrom="page">
                <wp:posOffset>190500</wp:posOffset>
              </wp:positionV>
              <wp:extent cx="7560310" cy="273050"/>
              <wp:effectExtent l="0" t="0" r="0" b="12700"/>
              <wp:wrapNone/>
              <wp:docPr id="6" name="MSIPCM1bb040ff89d282b0487010a0" descr="{&quot;HashCode&quot;:-14487702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A61253" w14:textId="57CF7DA6" w:rsidR="0024535A" w:rsidRPr="0024535A" w:rsidRDefault="0024535A" w:rsidP="0024535A">
                          <w:pPr>
                            <w:jc w:val="left"/>
                            <w:rPr>
                              <w:rFonts w:ascii="Calibri" w:hAnsi="Calibri" w:cs="Calibri"/>
                              <w:color w:val="FF0000"/>
                              <w:sz w:val="22"/>
                            </w:rPr>
                          </w:pPr>
                          <w:proofErr w:type="gramStart"/>
                          <w:r w:rsidRPr="0024535A">
                            <w:rPr>
                              <w:rFonts w:ascii="Calibri" w:hAnsi="Calibri" w:cs="Calibri"/>
                              <w:color w:val="FF0000"/>
                              <w:sz w:val="22"/>
                            </w:rPr>
                            <w:t>CLASSIFICATION:-</w:t>
                          </w:r>
                          <w:proofErr w:type="gramEnd"/>
                          <w:r w:rsidRPr="0024535A">
                            <w:rPr>
                              <w:rFonts w:ascii="Calibri" w:hAnsi="Calibri" w:cs="Calibri"/>
                              <w:color w:val="FF0000"/>
                              <w:sz w:val="22"/>
                            </w:rPr>
                            <w:t xml:space="preserve">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27995CD" id="_x0000_t202" coordsize="21600,21600" o:spt="202" path="m,l,21600r21600,l21600,xe">
              <v:stroke joinstyle="miter"/>
              <v:path gradientshapeok="t" o:connecttype="rect"/>
            </v:shapetype>
            <v:shape id="MSIPCM1bb040ff89d282b0487010a0" o:spid="_x0000_s1031" type="#_x0000_t202" alt="{&quot;HashCode&quot;:-144877027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17A61253" w14:textId="57CF7DA6" w:rsidR="0024535A" w:rsidRPr="0024535A" w:rsidRDefault="0024535A" w:rsidP="0024535A">
                    <w:pPr>
                      <w:jc w:val="left"/>
                      <w:rPr>
                        <w:rFonts w:ascii="Calibri" w:hAnsi="Calibri" w:cs="Calibri"/>
                        <w:color w:val="FF0000"/>
                        <w:sz w:val="22"/>
                      </w:rPr>
                    </w:pPr>
                    <w:proofErr w:type="gramStart"/>
                    <w:r w:rsidRPr="0024535A">
                      <w:rPr>
                        <w:rFonts w:ascii="Calibri" w:hAnsi="Calibri" w:cs="Calibri"/>
                        <w:color w:val="FF0000"/>
                        <w:sz w:val="22"/>
                      </w:rPr>
                      <w:t>CLASSIFICATION:-</w:t>
                    </w:r>
                    <w:proofErr w:type="gramEnd"/>
                    <w:r w:rsidRPr="0024535A">
                      <w:rPr>
                        <w:rFonts w:ascii="Calibri" w:hAnsi="Calibri" w:cs="Calibri"/>
                        <w:color w:val="FF0000"/>
                        <w:sz w:val="22"/>
                      </w:rPr>
                      <w:t xml:space="preserve"> Sodexo - 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EEF89" w14:textId="77777777" w:rsidR="0024535A" w:rsidRDefault="00245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D6F242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51492219" o:spid="_x0000_i1025" type="#_x0000_t75" style="width:6pt;height:9.75pt;visibility:visible;mso-wrap-style:square">
            <v:imagedata r:id="rId1" o:title=""/>
          </v:shape>
        </w:pict>
      </mc:Choice>
      <mc:Fallback>
        <w:drawing>
          <wp:inline distT="0" distB="0" distL="0" distR="0" wp14:anchorId="4B88FB09" wp14:editId="6113713E">
            <wp:extent cx="76200" cy="123825"/>
            <wp:effectExtent l="0" t="0" r="0" b="0"/>
            <wp:docPr id="1651492219" name="Picture 1651492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inline>
        </w:drawing>
      </mc:Fallback>
    </mc:AlternateContent>
  </w:numPicBullet>
  <w:abstractNum w:abstractNumId="0" w15:restartNumberingAfterBreak="0">
    <w:nsid w:val="01442E3F"/>
    <w:multiLevelType w:val="hybridMultilevel"/>
    <w:tmpl w:val="665A0FBC"/>
    <w:lvl w:ilvl="0" w:tplc="B3BCB62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EBF726E"/>
    <w:multiLevelType w:val="hybridMultilevel"/>
    <w:tmpl w:val="8A4626F6"/>
    <w:lvl w:ilvl="0" w:tplc="B3BCB622">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8C348A"/>
    <w:multiLevelType w:val="hybridMultilevel"/>
    <w:tmpl w:val="6D12B352"/>
    <w:lvl w:ilvl="0" w:tplc="EF3C61EC">
      <w:start w:val="1"/>
      <w:numFmt w:val="bullet"/>
      <w:pStyle w:val="Puce2"/>
      <w:lvlText w:val=""/>
      <w:lvlPicBulletId w:val="0"/>
      <w:lvlJc w:val="left"/>
      <w:pPr>
        <w:ind w:left="1274" w:hanging="283"/>
      </w:pPr>
      <w:rPr>
        <w:rFonts w:ascii="Symbol" w:hAnsi="Symbol" w:hint="default"/>
        <w:color w:val="FF0000"/>
        <w:sz w:val="26"/>
        <w:szCs w:val="26"/>
        <w:u w:val="none"/>
      </w:rPr>
    </w:lvl>
    <w:lvl w:ilvl="1" w:tplc="040C0003">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4" w15:restartNumberingAfterBreak="0">
    <w:nsid w:val="35205091"/>
    <w:multiLevelType w:val="hybridMultilevel"/>
    <w:tmpl w:val="2C2C1DF2"/>
    <w:lvl w:ilvl="0" w:tplc="B3BCB62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F04106"/>
    <w:multiLevelType w:val="hybridMultilevel"/>
    <w:tmpl w:val="66869DDA"/>
    <w:lvl w:ilvl="0" w:tplc="B3BCB62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CD45EB"/>
    <w:multiLevelType w:val="hybridMultilevel"/>
    <w:tmpl w:val="4172429C"/>
    <w:lvl w:ilvl="0" w:tplc="B3BCB62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5F67BA"/>
    <w:multiLevelType w:val="hybridMultilevel"/>
    <w:tmpl w:val="8050F244"/>
    <w:lvl w:ilvl="0" w:tplc="B3BCB62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6705058">
    <w:abstractNumId w:val="1"/>
  </w:num>
  <w:num w:numId="2" w16cid:durableId="688918037">
    <w:abstractNumId w:val="6"/>
  </w:num>
  <w:num w:numId="3" w16cid:durableId="43994453">
    <w:abstractNumId w:val="3"/>
  </w:num>
  <w:num w:numId="4" w16cid:durableId="970483188">
    <w:abstractNumId w:val="2"/>
  </w:num>
  <w:num w:numId="5" w16cid:durableId="1355694802">
    <w:abstractNumId w:val="4"/>
  </w:num>
  <w:num w:numId="6" w16cid:durableId="1079988522">
    <w:abstractNumId w:val="0"/>
  </w:num>
  <w:num w:numId="7" w16cid:durableId="2141341249">
    <w:abstractNumId w:val="8"/>
  </w:num>
  <w:num w:numId="8" w16cid:durableId="221255933">
    <w:abstractNumId w:val="5"/>
  </w:num>
  <w:num w:numId="9" w16cid:durableId="46323079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27E97"/>
    <w:rsid w:val="00045B3D"/>
    <w:rsid w:val="00055D91"/>
    <w:rsid w:val="000629AF"/>
    <w:rsid w:val="0007149B"/>
    <w:rsid w:val="00096412"/>
    <w:rsid w:val="000A081D"/>
    <w:rsid w:val="000A507A"/>
    <w:rsid w:val="000B5853"/>
    <w:rsid w:val="000C4630"/>
    <w:rsid w:val="000E3EF7"/>
    <w:rsid w:val="00100F2C"/>
    <w:rsid w:val="00104BDE"/>
    <w:rsid w:val="001321E0"/>
    <w:rsid w:val="00144E5D"/>
    <w:rsid w:val="001B5144"/>
    <w:rsid w:val="001E623A"/>
    <w:rsid w:val="001E6C3B"/>
    <w:rsid w:val="001F1F6A"/>
    <w:rsid w:val="001F776E"/>
    <w:rsid w:val="00210E16"/>
    <w:rsid w:val="0024535A"/>
    <w:rsid w:val="00257AF2"/>
    <w:rsid w:val="002622AA"/>
    <w:rsid w:val="0026478D"/>
    <w:rsid w:val="00264AAB"/>
    <w:rsid w:val="00293E5D"/>
    <w:rsid w:val="002945D4"/>
    <w:rsid w:val="002B1DC6"/>
    <w:rsid w:val="002C6D94"/>
    <w:rsid w:val="002D0417"/>
    <w:rsid w:val="00311293"/>
    <w:rsid w:val="00322C06"/>
    <w:rsid w:val="003359FA"/>
    <w:rsid w:val="0034030C"/>
    <w:rsid w:val="00342ECB"/>
    <w:rsid w:val="003454C7"/>
    <w:rsid w:val="00351D13"/>
    <w:rsid w:val="00366A73"/>
    <w:rsid w:val="00387944"/>
    <w:rsid w:val="003D38E4"/>
    <w:rsid w:val="003E1246"/>
    <w:rsid w:val="003F39B5"/>
    <w:rsid w:val="00416162"/>
    <w:rsid w:val="004173F1"/>
    <w:rsid w:val="004238D8"/>
    <w:rsid w:val="00424476"/>
    <w:rsid w:val="00444BF2"/>
    <w:rsid w:val="00494588"/>
    <w:rsid w:val="004A3FE6"/>
    <w:rsid w:val="004B0BB3"/>
    <w:rsid w:val="004D170A"/>
    <w:rsid w:val="004D48B1"/>
    <w:rsid w:val="004F474F"/>
    <w:rsid w:val="004F6E3A"/>
    <w:rsid w:val="005124AD"/>
    <w:rsid w:val="00520545"/>
    <w:rsid w:val="005225EE"/>
    <w:rsid w:val="00535125"/>
    <w:rsid w:val="005431F9"/>
    <w:rsid w:val="00552E5C"/>
    <w:rsid w:val="005C4684"/>
    <w:rsid w:val="005D423F"/>
    <w:rsid w:val="005E1BCE"/>
    <w:rsid w:val="005E5B63"/>
    <w:rsid w:val="005F5536"/>
    <w:rsid w:val="00613392"/>
    <w:rsid w:val="00616B0B"/>
    <w:rsid w:val="00646B79"/>
    <w:rsid w:val="00656519"/>
    <w:rsid w:val="006636AA"/>
    <w:rsid w:val="00674674"/>
    <w:rsid w:val="006802C0"/>
    <w:rsid w:val="00684F16"/>
    <w:rsid w:val="006A2A72"/>
    <w:rsid w:val="00745A24"/>
    <w:rsid w:val="0077325E"/>
    <w:rsid w:val="007C1E39"/>
    <w:rsid w:val="007D1327"/>
    <w:rsid w:val="007E1F3B"/>
    <w:rsid w:val="007F0122"/>
    <w:rsid w:val="007F602D"/>
    <w:rsid w:val="00860BE1"/>
    <w:rsid w:val="00870965"/>
    <w:rsid w:val="00884CD8"/>
    <w:rsid w:val="00894996"/>
    <w:rsid w:val="008B64DE"/>
    <w:rsid w:val="008D0477"/>
    <w:rsid w:val="008D1A2B"/>
    <w:rsid w:val="008E7AAB"/>
    <w:rsid w:val="008F4D04"/>
    <w:rsid w:val="00913B8A"/>
    <w:rsid w:val="009167B2"/>
    <w:rsid w:val="009350FB"/>
    <w:rsid w:val="0095128E"/>
    <w:rsid w:val="0095249C"/>
    <w:rsid w:val="009568B8"/>
    <w:rsid w:val="00962BB6"/>
    <w:rsid w:val="00987A7F"/>
    <w:rsid w:val="009A0750"/>
    <w:rsid w:val="009C0C91"/>
    <w:rsid w:val="009C6826"/>
    <w:rsid w:val="009D02A9"/>
    <w:rsid w:val="009D1D70"/>
    <w:rsid w:val="009E28B9"/>
    <w:rsid w:val="00A100F7"/>
    <w:rsid w:val="00A11A9B"/>
    <w:rsid w:val="00A144DE"/>
    <w:rsid w:val="00A152AE"/>
    <w:rsid w:val="00A37146"/>
    <w:rsid w:val="00A53294"/>
    <w:rsid w:val="00A75B22"/>
    <w:rsid w:val="00AA31C5"/>
    <w:rsid w:val="00AC1664"/>
    <w:rsid w:val="00AD1DEC"/>
    <w:rsid w:val="00AF02EF"/>
    <w:rsid w:val="00AF5ACE"/>
    <w:rsid w:val="00B0154A"/>
    <w:rsid w:val="00B20B9E"/>
    <w:rsid w:val="00B22249"/>
    <w:rsid w:val="00B30F17"/>
    <w:rsid w:val="00B446D9"/>
    <w:rsid w:val="00B70457"/>
    <w:rsid w:val="00B937AD"/>
    <w:rsid w:val="00BB12B2"/>
    <w:rsid w:val="00BB724F"/>
    <w:rsid w:val="00BC3945"/>
    <w:rsid w:val="00BD18FC"/>
    <w:rsid w:val="00BE7D9E"/>
    <w:rsid w:val="00BF591E"/>
    <w:rsid w:val="00C21B36"/>
    <w:rsid w:val="00C234A4"/>
    <w:rsid w:val="00C4467B"/>
    <w:rsid w:val="00C4695A"/>
    <w:rsid w:val="00C61430"/>
    <w:rsid w:val="00C6588A"/>
    <w:rsid w:val="00C664A7"/>
    <w:rsid w:val="00C73768"/>
    <w:rsid w:val="00CA6FD9"/>
    <w:rsid w:val="00CA7519"/>
    <w:rsid w:val="00CB31A8"/>
    <w:rsid w:val="00CC0297"/>
    <w:rsid w:val="00CC2929"/>
    <w:rsid w:val="00CD4730"/>
    <w:rsid w:val="00CF74CF"/>
    <w:rsid w:val="00D7606B"/>
    <w:rsid w:val="00D81F89"/>
    <w:rsid w:val="00D949FB"/>
    <w:rsid w:val="00DE5E49"/>
    <w:rsid w:val="00E2721A"/>
    <w:rsid w:val="00E31AA0"/>
    <w:rsid w:val="00E322DA"/>
    <w:rsid w:val="00E33C91"/>
    <w:rsid w:val="00E41907"/>
    <w:rsid w:val="00E54F66"/>
    <w:rsid w:val="00E57078"/>
    <w:rsid w:val="00E60502"/>
    <w:rsid w:val="00E70392"/>
    <w:rsid w:val="00E82C1F"/>
    <w:rsid w:val="00E86121"/>
    <w:rsid w:val="00EA3990"/>
    <w:rsid w:val="00EA4C16"/>
    <w:rsid w:val="00EA5822"/>
    <w:rsid w:val="00EB1C49"/>
    <w:rsid w:val="00EB2389"/>
    <w:rsid w:val="00EC409C"/>
    <w:rsid w:val="00EC6EF6"/>
    <w:rsid w:val="00EF47F3"/>
    <w:rsid w:val="00EF6ED7"/>
    <w:rsid w:val="00F479E6"/>
    <w:rsid w:val="00F57679"/>
    <w:rsid w:val="00F760FA"/>
    <w:rsid w:val="00F80FEB"/>
    <w:rsid w:val="00FC7A9B"/>
    <w:rsid w:val="00FF4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2F4BC"/>
  <w15:docId w15:val="{8B0849A6-3426-4D26-BBA7-0326FC45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3">
    <w:name w:val="heading 3"/>
    <w:basedOn w:val="Normal"/>
    <w:next w:val="Normal"/>
    <w:link w:val="Heading3Char"/>
    <w:uiPriority w:val="9"/>
    <w:semiHidden/>
    <w:unhideWhenUsed/>
    <w:qFormat/>
    <w:rsid w:val="001F776E"/>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2"/>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2">
    <w:name w:val="Puce 2"/>
    <w:basedOn w:val="Normal"/>
    <w:next w:val="Normal"/>
    <w:qFormat/>
    <w:rsid w:val="00884CD8"/>
    <w:pPr>
      <w:numPr>
        <w:numId w:val="3"/>
      </w:numPr>
      <w:spacing w:before="40" w:after="40"/>
    </w:pPr>
    <w:rPr>
      <w:rFonts w:eastAsia="MS Mincho" w:cs="Arial"/>
      <w:bCs/>
      <w:color w:val="000000"/>
      <w:sz w:val="22"/>
      <w:szCs w:val="22"/>
      <w:lang w:val="en-GB"/>
    </w:rPr>
  </w:style>
  <w:style w:type="paragraph" w:styleId="BodyText">
    <w:name w:val="Body Text"/>
    <w:basedOn w:val="Normal"/>
    <w:link w:val="BodyTextChar"/>
    <w:rsid w:val="00E82C1F"/>
    <w:pPr>
      <w:widowControl w:val="0"/>
    </w:pPr>
    <w:rPr>
      <w:sz w:val="18"/>
      <w:szCs w:val="20"/>
      <w:lang w:val="en-GB" w:eastAsia="en-GB"/>
    </w:rPr>
  </w:style>
  <w:style w:type="character" w:customStyle="1" w:styleId="BodyTextChar">
    <w:name w:val="Body Text Char"/>
    <w:basedOn w:val="DefaultParagraphFont"/>
    <w:link w:val="BodyText"/>
    <w:rsid w:val="00E82C1F"/>
    <w:rPr>
      <w:rFonts w:ascii="Arial" w:eastAsia="Times New Roman" w:hAnsi="Arial" w:cs="Times New Roman"/>
      <w:sz w:val="18"/>
      <w:szCs w:val="20"/>
      <w:lang w:eastAsia="en-GB"/>
    </w:rPr>
  </w:style>
  <w:style w:type="paragraph" w:styleId="BodyTextIndent3">
    <w:name w:val="Body Text Indent 3"/>
    <w:basedOn w:val="Normal"/>
    <w:link w:val="BodyTextIndent3Char"/>
    <w:rsid w:val="009A0750"/>
    <w:pPr>
      <w:widowControl w:val="0"/>
      <w:spacing w:after="120"/>
      <w:ind w:left="283"/>
      <w:jc w:val="left"/>
    </w:pPr>
    <w:rPr>
      <w:sz w:val="16"/>
      <w:szCs w:val="16"/>
      <w:lang w:val="en-GB" w:eastAsia="en-GB"/>
    </w:rPr>
  </w:style>
  <w:style w:type="character" w:customStyle="1" w:styleId="BodyTextIndent3Char">
    <w:name w:val="Body Text Indent 3 Char"/>
    <w:basedOn w:val="DefaultParagraphFont"/>
    <w:link w:val="BodyTextIndent3"/>
    <w:rsid w:val="009A0750"/>
    <w:rPr>
      <w:rFonts w:ascii="Arial" w:eastAsia="Times New Roman" w:hAnsi="Arial" w:cs="Times New Roman"/>
      <w:sz w:val="16"/>
      <w:szCs w:val="16"/>
      <w:lang w:eastAsia="en-GB"/>
    </w:rPr>
  </w:style>
  <w:style w:type="paragraph" w:styleId="BodyText2">
    <w:name w:val="Body Text 2"/>
    <w:basedOn w:val="Normal"/>
    <w:link w:val="BodyText2Char"/>
    <w:rsid w:val="009A0750"/>
    <w:pPr>
      <w:widowControl w:val="0"/>
      <w:spacing w:after="120" w:line="480" w:lineRule="auto"/>
      <w:jc w:val="left"/>
    </w:pPr>
    <w:rPr>
      <w:sz w:val="22"/>
      <w:szCs w:val="20"/>
      <w:lang w:val="en-GB" w:eastAsia="en-GB"/>
    </w:rPr>
  </w:style>
  <w:style w:type="character" w:customStyle="1" w:styleId="BodyText2Char">
    <w:name w:val="Body Text 2 Char"/>
    <w:basedOn w:val="DefaultParagraphFont"/>
    <w:link w:val="BodyText2"/>
    <w:rsid w:val="009A0750"/>
    <w:rPr>
      <w:rFonts w:ascii="Arial" w:eastAsia="Times New Roman" w:hAnsi="Arial" w:cs="Times New Roman"/>
      <w:szCs w:val="20"/>
      <w:lang w:eastAsia="en-GB"/>
    </w:rPr>
  </w:style>
  <w:style w:type="paragraph" w:styleId="BodyTextIndent">
    <w:name w:val="Body Text Indent"/>
    <w:basedOn w:val="Normal"/>
    <w:link w:val="BodyTextIndentChar"/>
    <w:uiPriority w:val="99"/>
    <w:semiHidden/>
    <w:unhideWhenUsed/>
    <w:rsid w:val="00CA7519"/>
    <w:pPr>
      <w:spacing w:after="120"/>
      <w:ind w:left="283"/>
    </w:pPr>
  </w:style>
  <w:style w:type="character" w:customStyle="1" w:styleId="BodyTextIndentChar">
    <w:name w:val="Body Text Indent Char"/>
    <w:basedOn w:val="DefaultParagraphFont"/>
    <w:link w:val="BodyTextIndent"/>
    <w:uiPriority w:val="99"/>
    <w:semiHidden/>
    <w:rsid w:val="00CA7519"/>
    <w:rPr>
      <w:rFonts w:ascii="Arial" w:eastAsia="Times New Roman" w:hAnsi="Arial" w:cs="Times New Roman"/>
      <w:sz w:val="20"/>
      <w:szCs w:val="24"/>
      <w:lang w:val="en-US" w:eastAsia="fr-FR"/>
    </w:rPr>
  </w:style>
  <w:style w:type="character" w:customStyle="1" w:styleId="CharacterStyle1">
    <w:name w:val="Character Style 1"/>
    <w:rsid w:val="00CA7519"/>
    <w:rPr>
      <w:rFonts w:ascii="Garamond" w:hAnsi="Garamond" w:hint="default"/>
      <w:sz w:val="24"/>
    </w:rPr>
  </w:style>
  <w:style w:type="character" w:styleId="Strong">
    <w:name w:val="Strong"/>
    <w:basedOn w:val="DefaultParagraphFont"/>
    <w:uiPriority w:val="22"/>
    <w:qFormat/>
    <w:rsid w:val="009C0C91"/>
    <w:rPr>
      <w:b/>
      <w:bCs/>
    </w:rPr>
  </w:style>
  <w:style w:type="paragraph" w:styleId="Header">
    <w:name w:val="header"/>
    <w:basedOn w:val="Normal"/>
    <w:link w:val="HeaderChar"/>
    <w:uiPriority w:val="99"/>
    <w:unhideWhenUsed/>
    <w:rsid w:val="00535125"/>
    <w:pPr>
      <w:tabs>
        <w:tab w:val="center" w:pos="4513"/>
        <w:tab w:val="right" w:pos="9026"/>
      </w:tabs>
    </w:pPr>
  </w:style>
  <w:style w:type="character" w:customStyle="1" w:styleId="HeaderChar">
    <w:name w:val="Header Char"/>
    <w:basedOn w:val="DefaultParagraphFont"/>
    <w:link w:val="Header"/>
    <w:uiPriority w:val="99"/>
    <w:rsid w:val="00535125"/>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535125"/>
    <w:pPr>
      <w:tabs>
        <w:tab w:val="center" w:pos="4513"/>
        <w:tab w:val="right" w:pos="9026"/>
      </w:tabs>
    </w:pPr>
  </w:style>
  <w:style w:type="character" w:customStyle="1" w:styleId="FooterChar">
    <w:name w:val="Footer Char"/>
    <w:basedOn w:val="DefaultParagraphFont"/>
    <w:link w:val="Footer"/>
    <w:uiPriority w:val="99"/>
    <w:rsid w:val="00535125"/>
    <w:rPr>
      <w:rFonts w:ascii="Arial" w:eastAsia="Times New Roman" w:hAnsi="Arial" w:cs="Times New Roman"/>
      <w:sz w:val="20"/>
      <w:szCs w:val="24"/>
      <w:lang w:val="en-US" w:eastAsia="fr-FR"/>
    </w:rPr>
  </w:style>
  <w:style w:type="character" w:styleId="CommentReference">
    <w:name w:val="annotation reference"/>
    <w:basedOn w:val="DefaultParagraphFont"/>
    <w:uiPriority w:val="99"/>
    <w:semiHidden/>
    <w:unhideWhenUsed/>
    <w:rsid w:val="00C6588A"/>
    <w:rPr>
      <w:sz w:val="16"/>
      <w:szCs w:val="16"/>
    </w:rPr>
  </w:style>
  <w:style w:type="paragraph" w:styleId="CommentText">
    <w:name w:val="annotation text"/>
    <w:basedOn w:val="Normal"/>
    <w:link w:val="CommentTextChar"/>
    <w:uiPriority w:val="99"/>
    <w:semiHidden/>
    <w:unhideWhenUsed/>
    <w:rsid w:val="00C6588A"/>
    <w:rPr>
      <w:szCs w:val="20"/>
    </w:rPr>
  </w:style>
  <w:style w:type="character" w:customStyle="1" w:styleId="CommentTextChar">
    <w:name w:val="Comment Text Char"/>
    <w:basedOn w:val="DefaultParagraphFont"/>
    <w:link w:val="CommentText"/>
    <w:uiPriority w:val="99"/>
    <w:semiHidden/>
    <w:rsid w:val="00C6588A"/>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C6588A"/>
    <w:rPr>
      <w:b/>
      <w:bCs/>
    </w:rPr>
  </w:style>
  <w:style w:type="character" w:customStyle="1" w:styleId="CommentSubjectChar">
    <w:name w:val="Comment Subject Char"/>
    <w:basedOn w:val="CommentTextChar"/>
    <w:link w:val="CommentSubject"/>
    <w:uiPriority w:val="99"/>
    <w:semiHidden/>
    <w:rsid w:val="00C6588A"/>
    <w:rPr>
      <w:rFonts w:ascii="Arial" w:eastAsia="Times New Roman" w:hAnsi="Arial" w:cs="Times New Roman"/>
      <w:b/>
      <w:bCs/>
      <w:sz w:val="20"/>
      <w:szCs w:val="20"/>
      <w:lang w:val="en-US" w:eastAsia="fr-FR"/>
    </w:rPr>
  </w:style>
  <w:style w:type="character" w:customStyle="1" w:styleId="Heading3Char">
    <w:name w:val="Heading 3 Char"/>
    <w:basedOn w:val="DefaultParagraphFont"/>
    <w:link w:val="Heading3"/>
    <w:uiPriority w:val="9"/>
    <w:semiHidden/>
    <w:rsid w:val="001F776E"/>
    <w:rPr>
      <w:rFonts w:asciiTheme="majorHAnsi" w:eastAsiaTheme="majorEastAsia" w:hAnsiTheme="majorHAnsi" w:cstheme="majorBidi"/>
      <w:color w:val="243F60" w:themeColor="accent1" w:themeShade="7F"/>
      <w:sz w:val="24"/>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880175">
      <w:bodyDiv w:val="1"/>
      <w:marLeft w:val="0"/>
      <w:marRight w:val="0"/>
      <w:marTop w:val="0"/>
      <w:marBottom w:val="0"/>
      <w:divBdr>
        <w:top w:val="none" w:sz="0" w:space="0" w:color="auto"/>
        <w:left w:val="none" w:sz="0" w:space="0" w:color="auto"/>
        <w:bottom w:val="none" w:sz="0" w:space="0" w:color="auto"/>
        <w:right w:val="none" w:sz="0" w:space="0" w:color="auto"/>
      </w:divBdr>
      <w:divsChild>
        <w:div w:id="1083144334">
          <w:marLeft w:val="0"/>
          <w:marRight w:val="0"/>
          <w:marTop w:val="0"/>
          <w:marBottom w:val="0"/>
          <w:divBdr>
            <w:top w:val="none" w:sz="0" w:space="0" w:color="auto"/>
            <w:left w:val="none" w:sz="0" w:space="0" w:color="auto"/>
            <w:bottom w:val="none" w:sz="0" w:space="0" w:color="auto"/>
            <w:right w:val="none" w:sz="0" w:space="0" w:color="auto"/>
          </w:divBdr>
          <w:divsChild>
            <w:div w:id="471749760">
              <w:marLeft w:val="0"/>
              <w:marRight w:val="0"/>
              <w:marTop w:val="0"/>
              <w:marBottom w:val="0"/>
              <w:divBdr>
                <w:top w:val="none" w:sz="0" w:space="0" w:color="auto"/>
                <w:left w:val="none" w:sz="0" w:space="0" w:color="auto"/>
                <w:bottom w:val="none" w:sz="0" w:space="0" w:color="auto"/>
                <w:right w:val="none" w:sz="0" w:space="0" w:color="auto"/>
              </w:divBdr>
              <w:divsChild>
                <w:div w:id="976760045">
                  <w:marLeft w:val="0"/>
                  <w:marRight w:val="0"/>
                  <w:marTop w:val="0"/>
                  <w:marBottom w:val="0"/>
                  <w:divBdr>
                    <w:top w:val="none" w:sz="0" w:space="0" w:color="auto"/>
                    <w:left w:val="none" w:sz="0" w:space="0" w:color="auto"/>
                    <w:bottom w:val="none" w:sz="0" w:space="0" w:color="auto"/>
                    <w:right w:val="none" w:sz="0" w:space="0" w:color="auto"/>
                  </w:divBdr>
                  <w:divsChild>
                    <w:div w:id="2028017273">
                      <w:marLeft w:val="-180"/>
                      <w:marRight w:val="-180"/>
                      <w:marTop w:val="0"/>
                      <w:marBottom w:val="0"/>
                      <w:divBdr>
                        <w:top w:val="none" w:sz="0" w:space="0" w:color="auto"/>
                        <w:left w:val="none" w:sz="0" w:space="0" w:color="auto"/>
                        <w:bottom w:val="none" w:sz="0" w:space="0" w:color="auto"/>
                        <w:right w:val="none" w:sz="0" w:space="0" w:color="auto"/>
                      </w:divBdr>
                      <w:divsChild>
                        <w:div w:id="1912888326">
                          <w:marLeft w:val="0"/>
                          <w:marRight w:val="0"/>
                          <w:marTop w:val="0"/>
                          <w:marBottom w:val="0"/>
                          <w:divBdr>
                            <w:top w:val="none" w:sz="0" w:space="0" w:color="auto"/>
                            <w:left w:val="none" w:sz="0" w:space="0" w:color="auto"/>
                            <w:bottom w:val="none" w:sz="0" w:space="0" w:color="auto"/>
                            <w:right w:val="none" w:sz="0" w:space="0" w:color="auto"/>
                          </w:divBdr>
                          <w:divsChild>
                            <w:div w:id="602033904">
                              <w:marLeft w:val="0"/>
                              <w:marRight w:val="0"/>
                              <w:marTop w:val="0"/>
                              <w:marBottom w:val="0"/>
                              <w:divBdr>
                                <w:top w:val="none" w:sz="0" w:space="0" w:color="auto"/>
                                <w:left w:val="none" w:sz="0" w:space="0" w:color="auto"/>
                                <w:bottom w:val="none" w:sz="0" w:space="0" w:color="auto"/>
                                <w:right w:val="none" w:sz="0" w:space="0" w:color="auto"/>
                              </w:divBdr>
                              <w:divsChild>
                                <w:div w:id="1886285002">
                                  <w:marLeft w:val="-180"/>
                                  <w:marRight w:val="-180"/>
                                  <w:marTop w:val="0"/>
                                  <w:marBottom w:val="0"/>
                                  <w:divBdr>
                                    <w:top w:val="none" w:sz="0" w:space="0" w:color="auto"/>
                                    <w:left w:val="none" w:sz="0" w:space="0" w:color="auto"/>
                                    <w:bottom w:val="none" w:sz="0" w:space="0" w:color="auto"/>
                                    <w:right w:val="none" w:sz="0" w:space="0" w:color="auto"/>
                                  </w:divBdr>
                                  <w:divsChild>
                                    <w:div w:id="2011981407">
                                      <w:marLeft w:val="0"/>
                                      <w:marRight w:val="0"/>
                                      <w:marTop w:val="0"/>
                                      <w:marBottom w:val="0"/>
                                      <w:divBdr>
                                        <w:top w:val="none" w:sz="0" w:space="0" w:color="auto"/>
                                        <w:left w:val="none" w:sz="0" w:space="0" w:color="auto"/>
                                        <w:bottom w:val="none" w:sz="0" w:space="0" w:color="auto"/>
                                        <w:right w:val="none" w:sz="0" w:space="0" w:color="auto"/>
                                      </w:divBdr>
                                      <w:divsChild>
                                        <w:div w:id="418407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079594182">
      <w:bodyDiv w:val="1"/>
      <w:marLeft w:val="0"/>
      <w:marRight w:val="0"/>
      <w:marTop w:val="0"/>
      <w:marBottom w:val="0"/>
      <w:divBdr>
        <w:top w:val="none" w:sz="0" w:space="0" w:color="auto"/>
        <w:left w:val="none" w:sz="0" w:space="0" w:color="auto"/>
        <w:bottom w:val="none" w:sz="0" w:space="0" w:color="auto"/>
        <w:right w:val="none" w:sz="0" w:space="0" w:color="auto"/>
      </w:divBdr>
      <w:divsChild>
        <w:div w:id="1066225664">
          <w:marLeft w:val="0"/>
          <w:marRight w:val="0"/>
          <w:marTop w:val="0"/>
          <w:marBottom w:val="0"/>
          <w:divBdr>
            <w:top w:val="none" w:sz="0" w:space="0" w:color="auto"/>
            <w:left w:val="none" w:sz="0" w:space="0" w:color="auto"/>
            <w:bottom w:val="none" w:sz="0" w:space="0" w:color="auto"/>
            <w:right w:val="none" w:sz="0" w:space="0" w:color="auto"/>
          </w:divBdr>
          <w:divsChild>
            <w:div w:id="2117747922">
              <w:marLeft w:val="0"/>
              <w:marRight w:val="0"/>
              <w:marTop w:val="0"/>
              <w:marBottom w:val="0"/>
              <w:divBdr>
                <w:top w:val="none" w:sz="0" w:space="0" w:color="auto"/>
                <w:left w:val="none" w:sz="0" w:space="0" w:color="auto"/>
                <w:bottom w:val="none" w:sz="0" w:space="0" w:color="auto"/>
                <w:right w:val="none" w:sz="0" w:space="0" w:color="auto"/>
              </w:divBdr>
              <w:divsChild>
                <w:div w:id="468598400">
                  <w:marLeft w:val="0"/>
                  <w:marRight w:val="0"/>
                  <w:marTop w:val="0"/>
                  <w:marBottom w:val="300"/>
                  <w:divBdr>
                    <w:top w:val="single" w:sz="6" w:space="11" w:color="E3B7B7"/>
                    <w:left w:val="single" w:sz="6" w:space="11" w:color="E3B7B7"/>
                    <w:bottom w:val="single" w:sz="6" w:space="11" w:color="E3B7B7"/>
                    <w:right w:val="single" w:sz="6" w:space="11" w:color="E3B7B7"/>
                  </w:divBdr>
                </w:div>
                <w:div w:id="1735620536">
                  <w:marLeft w:val="0"/>
                  <w:marRight w:val="0"/>
                  <w:marTop w:val="0"/>
                  <w:marBottom w:val="0"/>
                  <w:divBdr>
                    <w:top w:val="none" w:sz="0" w:space="0" w:color="auto"/>
                    <w:left w:val="none" w:sz="0" w:space="0" w:color="auto"/>
                    <w:bottom w:val="none" w:sz="0" w:space="0" w:color="auto"/>
                    <w:right w:val="none" w:sz="0" w:space="0" w:color="auto"/>
                  </w:divBdr>
                  <w:divsChild>
                    <w:div w:id="1781686191">
                      <w:marLeft w:val="0"/>
                      <w:marRight w:val="0"/>
                      <w:marTop w:val="0"/>
                      <w:marBottom w:val="300"/>
                      <w:divBdr>
                        <w:top w:val="none" w:sz="0" w:space="0" w:color="auto"/>
                        <w:left w:val="none" w:sz="0" w:space="0" w:color="auto"/>
                        <w:bottom w:val="none" w:sz="0" w:space="0" w:color="auto"/>
                        <w:right w:val="none" w:sz="0" w:space="0" w:color="auto"/>
                      </w:divBdr>
                      <w:divsChild>
                        <w:div w:id="1390806866">
                          <w:marLeft w:val="0"/>
                          <w:marRight w:val="0"/>
                          <w:marTop w:val="0"/>
                          <w:marBottom w:val="0"/>
                          <w:divBdr>
                            <w:top w:val="none" w:sz="0" w:space="0" w:color="auto"/>
                            <w:left w:val="none" w:sz="0" w:space="0" w:color="auto"/>
                            <w:bottom w:val="none" w:sz="0" w:space="0" w:color="auto"/>
                            <w:right w:val="none" w:sz="0" w:space="0" w:color="auto"/>
                          </w:divBdr>
                        </w:div>
                        <w:div w:id="353926800">
                          <w:marLeft w:val="0"/>
                          <w:marRight w:val="0"/>
                          <w:marTop w:val="0"/>
                          <w:marBottom w:val="0"/>
                          <w:divBdr>
                            <w:top w:val="none" w:sz="0" w:space="0" w:color="auto"/>
                            <w:left w:val="none" w:sz="0" w:space="0" w:color="auto"/>
                            <w:bottom w:val="none" w:sz="0" w:space="0" w:color="auto"/>
                            <w:right w:val="none" w:sz="0" w:space="0" w:color="auto"/>
                          </w:divBdr>
                        </w:div>
                        <w:div w:id="7007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239543">
      <w:bodyDiv w:val="1"/>
      <w:marLeft w:val="0"/>
      <w:marRight w:val="0"/>
      <w:marTop w:val="0"/>
      <w:marBottom w:val="0"/>
      <w:divBdr>
        <w:top w:val="none" w:sz="0" w:space="0" w:color="auto"/>
        <w:left w:val="none" w:sz="0" w:space="0" w:color="auto"/>
        <w:bottom w:val="none" w:sz="0" w:space="0" w:color="auto"/>
        <w:right w:val="none" w:sz="0" w:space="0" w:color="auto"/>
      </w:divBdr>
    </w:div>
    <w:div w:id="1164903100">
      <w:bodyDiv w:val="1"/>
      <w:marLeft w:val="0"/>
      <w:marRight w:val="0"/>
      <w:marTop w:val="0"/>
      <w:marBottom w:val="0"/>
      <w:divBdr>
        <w:top w:val="none" w:sz="0" w:space="0" w:color="auto"/>
        <w:left w:val="none" w:sz="0" w:space="0" w:color="auto"/>
        <w:bottom w:val="none" w:sz="0" w:space="0" w:color="auto"/>
        <w:right w:val="none" w:sz="0" w:space="0" w:color="auto"/>
      </w:divBdr>
    </w:div>
    <w:div w:id="1217164676">
      <w:bodyDiv w:val="1"/>
      <w:marLeft w:val="0"/>
      <w:marRight w:val="0"/>
      <w:marTop w:val="0"/>
      <w:marBottom w:val="0"/>
      <w:divBdr>
        <w:top w:val="none" w:sz="0" w:space="0" w:color="auto"/>
        <w:left w:val="none" w:sz="0" w:space="0" w:color="auto"/>
        <w:bottom w:val="none" w:sz="0" w:space="0" w:color="auto"/>
        <w:right w:val="none" w:sz="0" w:space="0" w:color="auto"/>
      </w:divBdr>
    </w:div>
    <w:div w:id="1473868854">
      <w:bodyDiv w:val="1"/>
      <w:marLeft w:val="0"/>
      <w:marRight w:val="0"/>
      <w:marTop w:val="0"/>
      <w:marBottom w:val="0"/>
      <w:divBdr>
        <w:top w:val="none" w:sz="0" w:space="0" w:color="auto"/>
        <w:left w:val="none" w:sz="0" w:space="0" w:color="auto"/>
        <w:bottom w:val="none" w:sz="0" w:space="0" w:color="auto"/>
        <w:right w:val="none" w:sz="0" w:space="0" w:color="auto"/>
      </w:divBdr>
      <w:divsChild>
        <w:div w:id="1537307852">
          <w:marLeft w:val="0"/>
          <w:marRight w:val="0"/>
          <w:marTop w:val="501"/>
          <w:marBottom w:val="0"/>
          <w:divBdr>
            <w:top w:val="none" w:sz="0" w:space="0" w:color="auto"/>
            <w:left w:val="none" w:sz="0" w:space="0" w:color="auto"/>
            <w:bottom w:val="none" w:sz="0" w:space="0" w:color="auto"/>
            <w:right w:val="none" w:sz="0" w:space="0" w:color="auto"/>
          </w:divBdr>
          <w:divsChild>
            <w:div w:id="335620855">
              <w:marLeft w:val="0"/>
              <w:marRight w:val="0"/>
              <w:marTop w:val="0"/>
              <w:marBottom w:val="0"/>
              <w:divBdr>
                <w:top w:val="none" w:sz="0" w:space="0" w:color="auto"/>
                <w:left w:val="none" w:sz="0" w:space="0" w:color="auto"/>
                <w:bottom w:val="none" w:sz="0" w:space="0" w:color="auto"/>
                <w:right w:val="none" w:sz="0" w:space="0" w:color="auto"/>
              </w:divBdr>
              <w:divsChild>
                <w:div w:id="1042829485">
                  <w:marLeft w:val="0"/>
                  <w:marRight w:val="0"/>
                  <w:marTop w:val="0"/>
                  <w:marBottom w:val="0"/>
                  <w:divBdr>
                    <w:top w:val="none" w:sz="0" w:space="0" w:color="auto"/>
                    <w:left w:val="none" w:sz="0" w:space="0" w:color="auto"/>
                    <w:bottom w:val="none" w:sz="0" w:space="0" w:color="auto"/>
                    <w:right w:val="none" w:sz="0" w:space="0" w:color="auto"/>
                  </w:divBdr>
                  <w:divsChild>
                    <w:div w:id="1211844137">
                      <w:marLeft w:val="0"/>
                      <w:marRight w:val="0"/>
                      <w:marTop w:val="0"/>
                      <w:marBottom w:val="0"/>
                      <w:divBdr>
                        <w:top w:val="none" w:sz="0" w:space="0" w:color="auto"/>
                        <w:left w:val="none" w:sz="0" w:space="0" w:color="auto"/>
                        <w:bottom w:val="none" w:sz="0" w:space="0" w:color="auto"/>
                        <w:right w:val="none" w:sz="0" w:space="0" w:color="auto"/>
                      </w:divBdr>
                      <w:divsChild>
                        <w:div w:id="1380475579">
                          <w:marLeft w:val="0"/>
                          <w:marRight w:val="0"/>
                          <w:marTop w:val="0"/>
                          <w:marBottom w:val="0"/>
                          <w:divBdr>
                            <w:top w:val="none" w:sz="0" w:space="0" w:color="auto"/>
                            <w:left w:val="none" w:sz="0" w:space="0" w:color="auto"/>
                            <w:bottom w:val="none" w:sz="0" w:space="0" w:color="auto"/>
                            <w:right w:val="none" w:sz="0" w:space="0" w:color="auto"/>
                          </w:divBdr>
                          <w:divsChild>
                            <w:div w:id="1778670520">
                              <w:marLeft w:val="0"/>
                              <w:marRight w:val="0"/>
                              <w:marTop w:val="0"/>
                              <w:marBottom w:val="0"/>
                              <w:divBdr>
                                <w:top w:val="none" w:sz="0" w:space="0" w:color="auto"/>
                                <w:left w:val="none" w:sz="0" w:space="0" w:color="auto"/>
                                <w:bottom w:val="none" w:sz="0" w:space="0" w:color="auto"/>
                                <w:right w:val="none" w:sz="0" w:space="0" w:color="auto"/>
                              </w:divBdr>
                              <w:divsChild>
                                <w:div w:id="1850439187">
                                  <w:marLeft w:val="0"/>
                                  <w:marRight w:val="0"/>
                                  <w:marTop w:val="250"/>
                                  <w:marBottom w:val="0"/>
                                  <w:divBdr>
                                    <w:top w:val="none" w:sz="0" w:space="0" w:color="auto"/>
                                    <w:left w:val="none" w:sz="0" w:space="0" w:color="auto"/>
                                    <w:bottom w:val="none" w:sz="0" w:space="0" w:color="auto"/>
                                    <w:right w:val="none" w:sz="0" w:space="0" w:color="auto"/>
                                  </w:divBdr>
                                  <w:divsChild>
                                    <w:div w:id="1588225935">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103118">
      <w:bodyDiv w:val="1"/>
      <w:marLeft w:val="0"/>
      <w:marRight w:val="0"/>
      <w:marTop w:val="0"/>
      <w:marBottom w:val="0"/>
      <w:divBdr>
        <w:top w:val="none" w:sz="0" w:space="0" w:color="auto"/>
        <w:left w:val="none" w:sz="0" w:space="0" w:color="auto"/>
        <w:bottom w:val="none" w:sz="0" w:space="0" w:color="auto"/>
        <w:right w:val="none" w:sz="0" w:space="0" w:color="auto"/>
      </w:divBdr>
    </w:div>
    <w:div w:id="1837647129">
      <w:bodyDiv w:val="1"/>
      <w:marLeft w:val="0"/>
      <w:marRight w:val="0"/>
      <w:marTop w:val="0"/>
      <w:marBottom w:val="0"/>
      <w:divBdr>
        <w:top w:val="none" w:sz="0" w:space="0" w:color="auto"/>
        <w:left w:val="none" w:sz="0" w:space="0" w:color="auto"/>
        <w:bottom w:val="none" w:sz="0" w:space="0" w:color="auto"/>
        <w:right w:val="none" w:sz="0" w:space="0" w:color="auto"/>
      </w:divBdr>
    </w:div>
    <w:div w:id="1935046357">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25916273D20A4DA8B436C28323DA43" ma:contentTypeVersion="18" ma:contentTypeDescription="Create a new document." ma:contentTypeScope="" ma:versionID="bef9660c92fdef53ef219a67f64d044f">
  <xsd:schema xmlns:xsd="http://www.w3.org/2001/XMLSchema" xmlns:xs="http://www.w3.org/2001/XMLSchema" xmlns:p="http://schemas.microsoft.com/office/2006/metadata/properties" xmlns:ns2="5222bf5a-86ee-441c-9abe-28847143a129" xmlns:ns3="1536d8f7-a347-4eb8-98f6-348174c9a12d" targetNamespace="http://schemas.microsoft.com/office/2006/metadata/properties" ma:root="true" ma:fieldsID="bd8d26bef15d9632c439fc8995cda8f3" ns2:_="" ns3:_="">
    <xsd:import namespace="5222bf5a-86ee-441c-9abe-28847143a129"/>
    <xsd:import namespace="1536d8f7-a347-4eb8-98f6-348174c9a1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bf5a-86ee-441c-9abe-28847143a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b2267f-013b-4564-90bc-b888a62dcf1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36d8f7-a347-4eb8-98f6-348174c9a1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634eaaf-574c-448b-b81e-a7b145a46f7e}" ma:internalName="TaxCatchAll" ma:showField="CatchAllData" ma:web="1536d8f7-a347-4eb8-98f6-348174c9a1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36d8f7-a347-4eb8-98f6-348174c9a12d" xsi:nil="true"/>
    <lcf76f155ced4ddcb4097134ff3c332f xmlns="5222bf5a-86ee-441c-9abe-28847143a12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69D67-6E20-48D7-B7AC-8B3CE2437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bf5a-86ee-441c-9abe-28847143a129"/>
    <ds:schemaRef ds:uri="1536d8f7-a347-4eb8-98f6-348174c9a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31F0B1-A1B5-428D-82B6-BA8C6D0DD4F1}">
  <ds:schemaRefs>
    <ds:schemaRef ds:uri="http://schemas.microsoft.com/sharepoint/v3/contenttype/forms"/>
  </ds:schemaRefs>
</ds:datastoreItem>
</file>

<file path=customXml/itemProps3.xml><?xml version="1.0" encoding="utf-8"?>
<ds:datastoreItem xmlns:ds="http://schemas.openxmlformats.org/officeDocument/2006/customXml" ds:itemID="{FB2CD404-BC16-4E15-9DD9-D79ADDED4F8B}">
  <ds:schemaRefs>
    <ds:schemaRef ds:uri="http://schemas.microsoft.com/office/2006/metadata/properties"/>
    <ds:schemaRef ds:uri="http://schemas.microsoft.com/office/infopath/2007/PartnerControls"/>
    <ds:schemaRef ds:uri="1536d8f7-a347-4eb8-98f6-348174c9a12d"/>
    <ds:schemaRef ds:uri="5222bf5a-86ee-441c-9abe-28847143a129"/>
  </ds:schemaRefs>
</ds:datastoreItem>
</file>

<file path=customXml/itemProps4.xml><?xml version="1.0" encoding="utf-8"?>
<ds:datastoreItem xmlns:ds="http://schemas.openxmlformats.org/officeDocument/2006/customXml" ds:itemID="{5F126475-51FA-4072-B976-5B78C8F63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663</Words>
  <Characters>3781</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Katie Dawson</cp:lastModifiedBy>
  <cp:revision>2</cp:revision>
  <dcterms:created xsi:type="dcterms:W3CDTF">2025-06-13T10:32:00Z</dcterms:created>
  <dcterms:modified xsi:type="dcterms:W3CDTF">2025-06-13T10:32:00Z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0x010100D125916273D20A4DA8B436C28323DA43</vt:lpwstr>
  </property>
  <property fmtid="{D5CDD505-2E9C-101B-9397-08002B2CF9AE}" pid="9" name="MSIP_Label_6710e787-a0d3-46b9-a6e0-cb6caa954370_Enabled">
    <vt:lpwstr>true</vt:lpwstr>
  </property>
  <property fmtid="{D5CDD505-2E9C-101B-9397-08002B2CF9AE}" pid="10" name="MSIP_Label_6710e787-a0d3-46b9-a6e0-cb6caa954370_SetDate">
    <vt:lpwstr>2022-11-28T10:16:14Z</vt:lpwstr>
  </property>
  <property fmtid="{D5CDD505-2E9C-101B-9397-08002B2CF9AE}" pid="11" name="MSIP_Label_6710e787-a0d3-46b9-a6e0-cb6caa954370_Method">
    <vt:lpwstr>Privileged</vt:lpwstr>
  </property>
  <property fmtid="{D5CDD505-2E9C-101B-9397-08002B2CF9AE}" pid="12" name="MSIP_Label_6710e787-a0d3-46b9-a6e0-cb6caa954370_Name">
    <vt:lpwstr>Internal</vt:lpwstr>
  </property>
  <property fmtid="{D5CDD505-2E9C-101B-9397-08002B2CF9AE}" pid="13" name="MSIP_Label_6710e787-a0d3-46b9-a6e0-cb6caa954370_SiteId">
    <vt:lpwstr>abf819d6-d924-423a-a845-efba8c945c04</vt:lpwstr>
  </property>
  <property fmtid="{D5CDD505-2E9C-101B-9397-08002B2CF9AE}" pid="14" name="MSIP_Label_6710e787-a0d3-46b9-a6e0-cb6caa954370_ActionId">
    <vt:lpwstr>1b6cafc4-d3d0-4914-9798-d51d7d81289c</vt:lpwstr>
  </property>
  <property fmtid="{D5CDD505-2E9C-101B-9397-08002B2CF9AE}" pid="15" name="MSIP_Label_6710e787-a0d3-46b9-a6e0-cb6caa954370_ContentBits">
    <vt:lpwstr>3</vt:lpwstr>
  </property>
</Properties>
</file>