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7B737" w14:textId="77777777" w:rsidR="005B73A1" w:rsidRDefault="00B44263">
      <w:pPr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6" behindDoc="0" locked="0" layoutInCell="1" allowOverlap="1" wp14:anchorId="573D7292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651635"/>
                <wp:effectExtent l="0" t="0" r="0" b="0"/>
                <wp:wrapNone/>
                <wp:docPr id="1" name="Group 1" descr="Sodexo_Exec_email_banner_BLANK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CABBC7-E510-45D9-B112-AE6E5B0460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651635"/>
                          <a:chOff x="0" y="0"/>
                          <a:chExt cx="7560945" cy="165163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Sodexo_Exec_email_banner_BLANK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1651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60945" cy="165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2A6659" w14:textId="77777777" w:rsidR="005B73A1" w:rsidRDefault="005B73A1">
                              <w:pPr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 w14:paraId="0A37501D" w14:textId="77777777" w:rsidR="005B73A1" w:rsidRDefault="005B73A1">
                              <w:pPr>
                                <w:spacing w:before="166"/>
                                <w:rPr>
                                  <w:rFonts w:ascii="Times New Roman"/>
                                  <w:sz w:val="44"/>
                                </w:rPr>
                              </w:pPr>
                            </w:p>
                            <w:p w14:paraId="743B548B" w14:textId="77777777" w:rsidR="005B73A1" w:rsidRDefault="00B44263">
                              <w:pPr>
                                <w:ind w:left="417"/>
                                <w:rPr>
                                  <w:rFonts w:ascii="Arial"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z w:val="44"/>
                                </w:rPr>
                                <w:t>Job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9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sz w:val="44"/>
                                </w:rPr>
                                <w:t>Description:</w:t>
                              </w:r>
                            </w:p>
                            <w:p w14:paraId="6D8EE20E" w14:textId="43BC2FFE" w:rsidR="005B73A1" w:rsidRDefault="00B44263">
                              <w:pPr>
                                <w:spacing w:before="1"/>
                                <w:ind w:left="417"/>
                                <w:rPr>
                                  <w:rFonts w:ascii="Arial"/>
                                  <w:sz w:val="4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z w:val="44"/>
                                </w:rPr>
                                <w:t>Head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4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z w:val="44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4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z w:val="44"/>
                                </w:rPr>
                                <w:t>Asset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5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z w:val="44"/>
                                </w:rPr>
                                <w:t>Management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9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3D7292" id="Group 1" o:spid="_x0000_s1026" alt="Sodexo_Exec_email_banner_BLANK" style="position:absolute;margin-left:0;margin-top:0;width:595.35pt;height:130.05pt;z-index:251658246;mso-wrap-distance-left:0;mso-wrap-distance-right:0;mso-position-horizontal-relative:page;mso-position-vertical-relative:page" coordsize="75609,16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Sodexo_Exec_email_banner_BLANK" style="position:absolute;width:75605;height:16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">
                  <v:imagedata r:id="rId6" o:title="Sodexo_Exec_email_banner_BLAN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609;height:16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672A6659" w14:textId="77777777" w:rsidR="005B73A1" w:rsidRDefault="005B73A1">
                        <w:pPr>
                          <w:rPr>
                            <w:rFonts w:ascii="Times New Roman"/>
                            <w:sz w:val="44"/>
                          </w:rPr>
                        </w:pPr>
                      </w:p>
                      <w:p w14:paraId="0A37501D" w14:textId="77777777" w:rsidR="005B73A1" w:rsidRDefault="005B73A1">
                        <w:pPr>
                          <w:spacing w:before="166"/>
                          <w:rPr>
                            <w:rFonts w:ascii="Times New Roman"/>
                            <w:sz w:val="44"/>
                          </w:rPr>
                        </w:pPr>
                      </w:p>
                      <w:p w14:paraId="743B548B" w14:textId="77777777" w:rsidR="005B73A1" w:rsidRDefault="00B44263">
                        <w:pPr>
                          <w:ind w:left="417"/>
                          <w:rPr>
                            <w:rFonts w:ascii="Arial"/>
                            <w:sz w:val="44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44"/>
                          </w:rPr>
                          <w:t>Job</w:t>
                        </w:r>
                        <w:r>
                          <w:rPr>
                            <w:rFonts w:ascii="Arial"/>
                            <w:color w:val="FFFFFF"/>
                            <w:spacing w:val="-9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sz w:val="44"/>
                          </w:rPr>
                          <w:t>Description:</w:t>
                        </w:r>
                      </w:p>
                      <w:p w14:paraId="6D8EE20E" w14:textId="43BC2FFE" w:rsidR="005B73A1" w:rsidRDefault="00B44263">
                        <w:pPr>
                          <w:spacing w:before="1"/>
                          <w:ind w:left="417"/>
                          <w:rPr>
                            <w:rFonts w:ascii="Arial"/>
                            <w:sz w:val="44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44"/>
                          </w:rPr>
                          <w:t>Head</w:t>
                        </w:r>
                        <w:r>
                          <w:rPr>
                            <w:rFonts w:ascii="Arial"/>
                            <w:color w:val="FFFFFF"/>
                            <w:spacing w:val="-14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z w:val="44"/>
                          </w:rPr>
                          <w:t>of</w:t>
                        </w:r>
                        <w:r>
                          <w:rPr>
                            <w:rFonts w:ascii="Arial"/>
                            <w:color w:val="FFFFFF"/>
                            <w:spacing w:val="-14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z w:val="44"/>
                          </w:rPr>
                          <w:t>Asset</w:t>
                        </w:r>
                        <w:r>
                          <w:rPr>
                            <w:rFonts w:ascii="Arial"/>
                            <w:color w:val="FFFFFF"/>
                            <w:spacing w:val="-15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z w:val="44"/>
                          </w:rPr>
                          <w:t>Management</w:t>
                        </w:r>
                        <w:r>
                          <w:rPr>
                            <w:rFonts w:ascii="Arial"/>
                            <w:color w:val="FFFFFF"/>
                            <w:spacing w:val="-9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A05A809" w14:textId="77777777" w:rsidR="005B73A1" w:rsidRDefault="005B73A1">
      <w:pPr>
        <w:rPr>
          <w:rFonts w:ascii="Times New Roman"/>
          <w:sz w:val="20"/>
        </w:rPr>
      </w:pPr>
    </w:p>
    <w:p w14:paraId="5A39BBE3" w14:textId="77777777" w:rsidR="005B73A1" w:rsidRDefault="005B73A1">
      <w:pPr>
        <w:rPr>
          <w:rFonts w:ascii="Times New Roman"/>
          <w:sz w:val="20"/>
        </w:rPr>
      </w:pPr>
    </w:p>
    <w:p w14:paraId="41C8F396" w14:textId="77777777" w:rsidR="005B73A1" w:rsidRDefault="005B73A1">
      <w:pPr>
        <w:rPr>
          <w:rFonts w:ascii="Times New Roman"/>
          <w:sz w:val="20"/>
        </w:rPr>
      </w:pPr>
    </w:p>
    <w:p w14:paraId="72A3D3EC" w14:textId="77777777" w:rsidR="005B73A1" w:rsidRDefault="005B73A1">
      <w:pPr>
        <w:rPr>
          <w:rFonts w:ascii="Times New Roman"/>
          <w:sz w:val="20"/>
        </w:rPr>
      </w:pPr>
    </w:p>
    <w:p w14:paraId="0D0B940D" w14:textId="77777777" w:rsidR="005B73A1" w:rsidRDefault="005B73A1">
      <w:pPr>
        <w:rPr>
          <w:rFonts w:ascii="Times New Roman"/>
          <w:sz w:val="20"/>
        </w:rPr>
      </w:pPr>
    </w:p>
    <w:p w14:paraId="0E27B00A" w14:textId="77777777" w:rsidR="005B73A1" w:rsidRDefault="005B73A1">
      <w:pPr>
        <w:rPr>
          <w:rFonts w:ascii="Times New Roman"/>
          <w:sz w:val="20"/>
        </w:rPr>
      </w:pPr>
    </w:p>
    <w:p w14:paraId="60061E4C" w14:textId="77777777" w:rsidR="005B73A1" w:rsidRDefault="005B73A1">
      <w:pPr>
        <w:rPr>
          <w:rFonts w:ascii="Times New Roman"/>
          <w:sz w:val="20"/>
        </w:rPr>
      </w:pPr>
    </w:p>
    <w:p w14:paraId="44EAFD9C" w14:textId="77777777" w:rsidR="005B73A1" w:rsidRDefault="005B73A1">
      <w:pPr>
        <w:rPr>
          <w:rFonts w:ascii="Times New Roman"/>
          <w:sz w:val="20"/>
        </w:rPr>
      </w:pPr>
    </w:p>
    <w:p w14:paraId="4B94D5A5" w14:textId="77777777" w:rsidR="005B73A1" w:rsidRDefault="005B73A1">
      <w:pPr>
        <w:rPr>
          <w:rFonts w:ascii="Times New Roman"/>
          <w:sz w:val="20"/>
        </w:rPr>
      </w:pPr>
    </w:p>
    <w:p w14:paraId="3DEEC669" w14:textId="77777777" w:rsidR="005B73A1" w:rsidRDefault="005B73A1">
      <w:pPr>
        <w:rPr>
          <w:rFonts w:ascii="Times New Roman"/>
          <w:sz w:val="20"/>
        </w:rPr>
      </w:pPr>
    </w:p>
    <w:p w14:paraId="3656B9AB" w14:textId="77777777" w:rsidR="005B73A1" w:rsidRDefault="005B73A1">
      <w:pPr>
        <w:rPr>
          <w:rFonts w:ascii="Times New Roman"/>
          <w:sz w:val="20"/>
        </w:rPr>
      </w:pPr>
    </w:p>
    <w:p w14:paraId="45FB0818" w14:textId="77777777" w:rsidR="005B73A1" w:rsidRDefault="005B73A1">
      <w:pPr>
        <w:spacing w:before="28"/>
        <w:rPr>
          <w:rFonts w:ascii="Times New Roman"/>
          <w:sz w:val="20"/>
        </w:rPr>
      </w:pPr>
    </w:p>
    <w:tbl>
      <w:tblPr>
        <w:tblW w:w="0" w:type="auto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2"/>
        <w:gridCol w:w="1616"/>
        <w:gridCol w:w="898"/>
        <w:gridCol w:w="805"/>
        <w:gridCol w:w="910"/>
        <w:gridCol w:w="1220"/>
        <w:gridCol w:w="576"/>
        <w:gridCol w:w="2790"/>
      </w:tblGrid>
      <w:tr w:rsidR="005B73A1" w14:paraId="6110029F" w14:textId="77777777" w:rsidTr="2990D177">
        <w:trPr>
          <w:trHeight w:val="386"/>
        </w:trPr>
        <w:tc>
          <w:tcPr>
            <w:tcW w:w="3258" w:type="dxa"/>
            <w:gridSpan w:val="2"/>
            <w:tcBorders>
              <w:bottom w:val="dotted" w:sz="2" w:space="0" w:color="000000" w:themeColor="text1"/>
              <w:right w:val="nil"/>
            </w:tcBorders>
            <w:shd w:val="clear" w:color="auto" w:fill="F1F1F1"/>
          </w:tcPr>
          <w:p w14:paraId="4C0FF9B3" w14:textId="77777777" w:rsidR="005B73A1" w:rsidRDefault="00B4426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Function:</w:t>
            </w:r>
          </w:p>
        </w:tc>
        <w:tc>
          <w:tcPr>
            <w:tcW w:w="7199" w:type="dxa"/>
            <w:gridSpan w:val="6"/>
            <w:tcBorders>
              <w:left w:val="nil"/>
              <w:bottom w:val="dotted" w:sz="2" w:space="0" w:color="000000" w:themeColor="text1"/>
            </w:tcBorders>
          </w:tcPr>
          <w:p w14:paraId="2FEF5D2C" w14:textId="77777777" w:rsidR="005B73A1" w:rsidRDefault="00B44263">
            <w:pPr>
              <w:pStyle w:val="TableParagraph"/>
              <w:spacing w:before="76"/>
              <w:ind w:left="112"/>
              <w:rPr>
                <w:sz w:val="20"/>
              </w:rPr>
            </w:pPr>
            <w:r>
              <w:rPr>
                <w:sz w:val="20"/>
              </w:rPr>
              <w:t>Property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Services,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Government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Segment</w:t>
            </w:r>
          </w:p>
        </w:tc>
      </w:tr>
      <w:tr w:rsidR="005B73A1" w14:paraId="4B09A66E" w14:textId="77777777" w:rsidTr="2990D177">
        <w:trPr>
          <w:trHeight w:val="386"/>
        </w:trPr>
        <w:tc>
          <w:tcPr>
            <w:tcW w:w="3258" w:type="dxa"/>
            <w:gridSpan w:val="2"/>
            <w:tcBorders>
              <w:top w:val="dotted" w:sz="2" w:space="0" w:color="000000" w:themeColor="text1"/>
              <w:bottom w:val="dotted" w:sz="2" w:space="0" w:color="000000" w:themeColor="text1"/>
              <w:right w:val="nil"/>
            </w:tcBorders>
            <w:shd w:val="clear" w:color="auto" w:fill="F1F1F1"/>
          </w:tcPr>
          <w:p w14:paraId="0A849FD5" w14:textId="77777777" w:rsidR="005B73A1" w:rsidRDefault="00B4426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Position:</w:t>
            </w:r>
          </w:p>
        </w:tc>
        <w:tc>
          <w:tcPr>
            <w:tcW w:w="7199" w:type="dxa"/>
            <w:gridSpan w:val="6"/>
            <w:tcBorders>
              <w:top w:val="dotted" w:sz="2" w:space="0" w:color="000000" w:themeColor="text1"/>
              <w:left w:val="nil"/>
              <w:bottom w:val="dotted" w:sz="2" w:space="0" w:color="000000" w:themeColor="text1"/>
            </w:tcBorders>
          </w:tcPr>
          <w:p w14:paraId="00D56E26" w14:textId="77777777" w:rsidR="005B73A1" w:rsidRDefault="4CEA8AE0" w:rsidP="4CEA8AE0">
            <w:pPr>
              <w:pStyle w:val="TableParagraph"/>
              <w:spacing w:before="78"/>
              <w:ind w:left="112"/>
              <w:rPr>
                <w:b/>
                <w:bCs/>
                <w:sz w:val="20"/>
                <w:szCs w:val="20"/>
              </w:rPr>
            </w:pPr>
            <w:r w:rsidRPr="4CEA8AE0">
              <w:rPr>
                <w:b/>
                <w:bCs/>
                <w:sz w:val="20"/>
                <w:szCs w:val="20"/>
              </w:rPr>
              <w:t>Head</w:t>
            </w:r>
            <w:r w:rsidRPr="4CEA8AE0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4CEA8AE0">
              <w:rPr>
                <w:b/>
                <w:bCs/>
                <w:sz w:val="20"/>
                <w:szCs w:val="20"/>
              </w:rPr>
              <w:t>of</w:t>
            </w:r>
            <w:r w:rsidRPr="4CEA8AE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4CEA8AE0">
              <w:rPr>
                <w:b/>
                <w:bCs/>
                <w:sz w:val="20"/>
                <w:szCs w:val="20"/>
              </w:rPr>
              <w:t>Asset</w:t>
            </w:r>
            <w:r w:rsidRPr="4CEA8AE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4CEA8AE0">
              <w:rPr>
                <w:b/>
                <w:bCs/>
                <w:sz w:val="20"/>
                <w:szCs w:val="20"/>
              </w:rPr>
              <w:t>Management</w:t>
            </w:r>
            <w:r w:rsidRPr="4CEA8AE0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</w:p>
        </w:tc>
      </w:tr>
      <w:tr w:rsidR="005B73A1" w14:paraId="11D2DC8B" w14:textId="77777777" w:rsidTr="2990D177">
        <w:trPr>
          <w:trHeight w:val="388"/>
        </w:trPr>
        <w:tc>
          <w:tcPr>
            <w:tcW w:w="3258" w:type="dxa"/>
            <w:gridSpan w:val="2"/>
            <w:tcBorders>
              <w:top w:val="dotted" w:sz="2" w:space="0" w:color="000000" w:themeColor="text1"/>
              <w:bottom w:val="dotted" w:sz="2" w:space="0" w:color="000000" w:themeColor="text1"/>
              <w:right w:val="nil"/>
            </w:tcBorders>
            <w:shd w:val="clear" w:color="auto" w:fill="F1F1F1"/>
          </w:tcPr>
          <w:p w14:paraId="3F4FDC32" w14:textId="77777777" w:rsidR="005B73A1" w:rsidRDefault="00B44263">
            <w:pPr>
              <w:pStyle w:val="TableParagraph"/>
              <w:spacing w:before="78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Job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holder:</w:t>
            </w:r>
          </w:p>
        </w:tc>
        <w:tc>
          <w:tcPr>
            <w:tcW w:w="7199" w:type="dxa"/>
            <w:gridSpan w:val="6"/>
            <w:tcBorders>
              <w:top w:val="dotted" w:sz="2" w:space="0" w:color="000000" w:themeColor="text1"/>
              <w:left w:val="nil"/>
              <w:bottom w:val="dotted" w:sz="2" w:space="0" w:color="000000" w:themeColor="text1"/>
            </w:tcBorders>
          </w:tcPr>
          <w:p w14:paraId="049F31CB" w14:textId="4BFFAFC3" w:rsidR="005B73A1" w:rsidRPr="009169F0" w:rsidRDefault="003B4BA7" w:rsidP="003C19C1">
            <w:pPr>
              <w:pStyle w:val="TableParagraph"/>
              <w:spacing w:before="76"/>
              <w:ind w:left="112"/>
              <w:rPr>
                <w:sz w:val="18"/>
              </w:rPr>
            </w:pPr>
            <w:r w:rsidRPr="003C19C1">
              <w:rPr>
                <w:sz w:val="20"/>
              </w:rPr>
              <w:t xml:space="preserve">Justin </w:t>
            </w:r>
            <w:r w:rsidR="009169F0" w:rsidRPr="003C19C1">
              <w:rPr>
                <w:sz w:val="20"/>
              </w:rPr>
              <w:t>Simons</w:t>
            </w:r>
          </w:p>
        </w:tc>
      </w:tr>
      <w:tr w:rsidR="005B73A1" w14:paraId="098446FD" w14:textId="77777777" w:rsidTr="2990D177">
        <w:trPr>
          <w:trHeight w:val="386"/>
        </w:trPr>
        <w:tc>
          <w:tcPr>
            <w:tcW w:w="3258" w:type="dxa"/>
            <w:gridSpan w:val="2"/>
            <w:tcBorders>
              <w:top w:val="dotted" w:sz="2" w:space="0" w:color="000000" w:themeColor="text1"/>
              <w:bottom w:val="dotted" w:sz="4" w:space="0" w:color="000000" w:themeColor="text1"/>
              <w:right w:val="nil"/>
            </w:tcBorders>
            <w:shd w:val="clear" w:color="auto" w:fill="F1F1F1"/>
          </w:tcPr>
          <w:p w14:paraId="08A4CE39" w14:textId="77777777" w:rsidR="005B73A1" w:rsidRDefault="00B4426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Date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(in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job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since)</w:t>
            </w:r>
            <w:r>
              <w:rPr>
                <w:color w:val="001F5F"/>
                <w:spacing w:val="-2"/>
                <w:sz w:val="20"/>
              </w:rPr>
              <w:t>:</w:t>
            </w:r>
          </w:p>
        </w:tc>
        <w:tc>
          <w:tcPr>
            <w:tcW w:w="7199" w:type="dxa"/>
            <w:gridSpan w:val="6"/>
            <w:tcBorders>
              <w:top w:val="dotted" w:sz="2" w:space="0" w:color="000000" w:themeColor="text1"/>
              <w:left w:val="nil"/>
              <w:bottom w:val="dotted" w:sz="4" w:space="0" w:color="000000" w:themeColor="text1"/>
            </w:tcBorders>
          </w:tcPr>
          <w:p w14:paraId="53128261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73A1" w14:paraId="0325600D" w14:textId="77777777" w:rsidTr="2990D177">
        <w:trPr>
          <w:trHeight w:val="453"/>
        </w:trPr>
        <w:tc>
          <w:tcPr>
            <w:tcW w:w="3258" w:type="dxa"/>
            <w:gridSpan w:val="2"/>
            <w:tcBorders>
              <w:top w:val="dotted" w:sz="4" w:space="0" w:color="000000" w:themeColor="text1"/>
              <w:bottom w:val="dotted" w:sz="4" w:space="0" w:color="000000" w:themeColor="text1"/>
              <w:right w:val="nil"/>
            </w:tcBorders>
            <w:shd w:val="clear" w:color="auto" w:fill="F1F1F1"/>
          </w:tcPr>
          <w:p w14:paraId="344E5F8B" w14:textId="77777777" w:rsidR="005B73A1" w:rsidRDefault="00B44263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Immediate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manager</w:t>
            </w:r>
          </w:p>
          <w:p w14:paraId="45D094AC" w14:textId="77777777" w:rsidR="005B73A1" w:rsidRDefault="00B44263">
            <w:pPr>
              <w:pStyle w:val="TableParagraph"/>
              <w:spacing w:before="2" w:line="183" w:lineRule="exact"/>
              <w:ind w:left="107"/>
              <w:rPr>
                <w:sz w:val="16"/>
              </w:rPr>
            </w:pPr>
            <w:r>
              <w:rPr>
                <w:color w:val="001F5F"/>
                <w:sz w:val="16"/>
              </w:rPr>
              <w:t>(N+1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Job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title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and</w:t>
            </w:r>
            <w:r>
              <w:rPr>
                <w:color w:val="001F5F"/>
                <w:spacing w:val="-1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name):</w:t>
            </w:r>
          </w:p>
        </w:tc>
        <w:tc>
          <w:tcPr>
            <w:tcW w:w="7199" w:type="dxa"/>
            <w:gridSpan w:val="6"/>
            <w:tcBorders>
              <w:top w:val="dotted" w:sz="4" w:space="0" w:color="000000" w:themeColor="text1"/>
              <w:left w:val="nil"/>
              <w:bottom w:val="dotted" w:sz="4" w:space="0" w:color="000000" w:themeColor="text1"/>
            </w:tcBorders>
          </w:tcPr>
          <w:p w14:paraId="0E5EF573" w14:textId="39DCABE7" w:rsidR="005B73A1" w:rsidRDefault="65811F2A" w:rsidP="4CEA8AE0">
            <w:pPr>
              <w:pStyle w:val="TableParagraph"/>
              <w:spacing w:before="110"/>
              <w:ind w:left="112"/>
              <w:rPr>
                <w:sz w:val="20"/>
                <w:szCs w:val="20"/>
              </w:rPr>
            </w:pPr>
            <w:r w:rsidRPr="4CEA8AE0">
              <w:rPr>
                <w:sz w:val="20"/>
                <w:szCs w:val="20"/>
              </w:rPr>
              <w:t>Commercial Operations</w:t>
            </w:r>
            <w:r w:rsidR="4CEA8AE0" w:rsidRPr="4CEA8AE0">
              <w:rPr>
                <w:spacing w:val="-11"/>
                <w:sz w:val="20"/>
                <w:szCs w:val="20"/>
              </w:rPr>
              <w:t xml:space="preserve"> </w:t>
            </w:r>
            <w:r w:rsidR="4CEA8AE0" w:rsidRPr="4CEA8AE0">
              <w:rPr>
                <w:sz w:val="20"/>
                <w:szCs w:val="20"/>
              </w:rPr>
              <w:t>Director,</w:t>
            </w:r>
            <w:r w:rsidR="4CEA8AE0" w:rsidRPr="4CEA8AE0">
              <w:rPr>
                <w:spacing w:val="-12"/>
                <w:sz w:val="20"/>
                <w:szCs w:val="20"/>
              </w:rPr>
              <w:t xml:space="preserve"> </w:t>
            </w:r>
            <w:r w:rsidR="4CA6D983" w:rsidRPr="4CEA8AE0">
              <w:rPr>
                <w:spacing w:val="-12"/>
                <w:sz w:val="20"/>
                <w:szCs w:val="20"/>
              </w:rPr>
              <w:t xml:space="preserve">Agencies, </w:t>
            </w:r>
            <w:r w:rsidR="4CEA8AE0" w:rsidRPr="4CEA8AE0">
              <w:rPr>
                <w:spacing w:val="-5"/>
                <w:sz w:val="20"/>
                <w:szCs w:val="20"/>
              </w:rPr>
              <w:t>PPS</w:t>
            </w:r>
            <w:r w:rsidR="772F78D5" w:rsidRPr="4CEA8AE0">
              <w:rPr>
                <w:spacing w:val="-5"/>
                <w:sz w:val="20"/>
                <w:szCs w:val="20"/>
              </w:rPr>
              <w:t xml:space="preserve"> &amp; ER</w:t>
            </w:r>
          </w:p>
        </w:tc>
      </w:tr>
      <w:tr w:rsidR="005B73A1" w14:paraId="07404455" w14:textId="77777777" w:rsidTr="2990D177">
        <w:trPr>
          <w:trHeight w:val="473"/>
        </w:trPr>
        <w:tc>
          <w:tcPr>
            <w:tcW w:w="3258" w:type="dxa"/>
            <w:gridSpan w:val="2"/>
            <w:tcBorders>
              <w:top w:val="dotted" w:sz="4" w:space="0" w:color="000000" w:themeColor="text1"/>
              <w:bottom w:val="dotted" w:sz="4" w:space="0" w:color="000000" w:themeColor="text1"/>
              <w:right w:val="nil"/>
            </w:tcBorders>
            <w:shd w:val="clear" w:color="auto" w:fill="F1F1F1"/>
          </w:tcPr>
          <w:p w14:paraId="67F24E56" w14:textId="77777777" w:rsidR="005B73A1" w:rsidRDefault="00B44263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Additional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reporting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line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to:</w:t>
            </w:r>
          </w:p>
        </w:tc>
        <w:tc>
          <w:tcPr>
            <w:tcW w:w="7199" w:type="dxa"/>
            <w:gridSpan w:val="6"/>
            <w:tcBorders>
              <w:top w:val="dotted" w:sz="4" w:space="0" w:color="000000" w:themeColor="text1"/>
              <w:left w:val="nil"/>
              <w:bottom w:val="dotted" w:sz="4" w:space="0" w:color="000000" w:themeColor="text1"/>
            </w:tcBorders>
          </w:tcPr>
          <w:p w14:paraId="62486C05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73A1" w14:paraId="4A556AB4" w14:textId="77777777" w:rsidTr="2990D177">
        <w:trPr>
          <w:trHeight w:val="385"/>
        </w:trPr>
        <w:tc>
          <w:tcPr>
            <w:tcW w:w="3258" w:type="dxa"/>
            <w:gridSpan w:val="2"/>
            <w:tcBorders>
              <w:top w:val="dotted" w:sz="4" w:space="0" w:color="000000" w:themeColor="text1"/>
              <w:right w:val="nil"/>
            </w:tcBorders>
            <w:shd w:val="clear" w:color="auto" w:fill="F1F1F1"/>
          </w:tcPr>
          <w:p w14:paraId="4ECDA3E1" w14:textId="77777777" w:rsidR="005B73A1" w:rsidRDefault="00B44263">
            <w:pPr>
              <w:pStyle w:val="TableParagraph"/>
              <w:spacing w:before="76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Position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location:</w:t>
            </w:r>
          </w:p>
        </w:tc>
        <w:tc>
          <w:tcPr>
            <w:tcW w:w="7199" w:type="dxa"/>
            <w:gridSpan w:val="6"/>
            <w:tcBorders>
              <w:top w:val="dotted" w:sz="4" w:space="0" w:color="000000" w:themeColor="text1"/>
              <w:left w:val="nil"/>
            </w:tcBorders>
          </w:tcPr>
          <w:p w14:paraId="0D802F3D" w14:textId="77777777" w:rsidR="005B73A1" w:rsidRDefault="00B44263">
            <w:pPr>
              <w:pStyle w:val="TableParagraph"/>
              <w:spacing w:before="76"/>
              <w:ind w:left="112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Based</w:t>
            </w:r>
          </w:p>
        </w:tc>
      </w:tr>
      <w:tr w:rsidR="005B73A1" w14:paraId="4101652C" w14:textId="77777777" w:rsidTr="2990D177">
        <w:trPr>
          <w:trHeight w:val="230"/>
        </w:trPr>
        <w:tc>
          <w:tcPr>
            <w:tcW w:w="10457" w:type="dxa"/>
            <w:gridSpan w:val="8"/>
            <w:tcBorders>
              <w:left w:val="nil"/>
              <w:bottom w:val="single" w:sz="2" w:space="0" w:color="000000" w:themeColor="text1"/>
              <w:right w:val="nil"/>
            </w:tcBorders>
          </w:tcPr>
          <w:p w14:paraId="4B99056E" w14:textId="77777777" w:rsidR="005B73A1" w:rsidRDefault="005B73A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73A1" w14:paraId="3FA501EF" w14:textId="77777777" w:rsidTr="2990D177">
        <w:trPr>
          <w:trHeight w:val="364"/>
        </w:trPr>
        <w:tc>
          <w:tcPr>
            <w:tcW w:w="10457" w:type="dxa"/>
            <w:gridSpan w:val="8"/>
            <w:tcBorders>
              <w:top w:val="single" w:sz="2" w:space="0" w:color="000000" w:themeColor="text1"/>
              <w:left w:val="single" w:sz="2" w:space="0" w:color="000000" w:themeColor="text1"/>
              <w:bottom w:val="dotted" w:sz="2" w:space="0" w:color="000000" w:themeColor="text1"/>
              <w:right w:val="single" w:sz="2" w:space="0" w:color="000000" w:themeColor="text1"/>
            </w:tcBorders>
            <w:shd w:val="clear" w:color="auto" w:fill="F1F1F1"/>
          </w:tcPr>
          <w:p w14:paraId="36EBF17F" w14:textId="77777777" w:rsidR="005B73A1" w:rsidRDefault="00B44263">
            <w:pPr>
              <w:pStyle w:val="TableParagraph"/>
              <w:spacing w:before="66"/>
              <w:ind w:left="110"/>
              <w:rPr>
                <w:b/>
                <w:sz w:val="16"/>
              </w:rPr>
            </w:pPr>
            <w:r>
              <w:rPr>
                <w:b/>
                <w:color w:val="FF0000"/>
                <w:sz w:val="20"/>
              </w:rPr>
              <w:t>1.</w:t>
            </w:r>
            <w:r>
              <w:rPr>
                <w:b/>
                <w:color w:val="FF0000"/>
                <w:spacing w:val="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Purpose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of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the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Job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State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concisely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aim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of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pacing w:val="-4"/>
                <w:sz w:val="16"/>
              </w:rPr>
              <w:t>job</w:t>
            </w:r>
            <w:r>
              <w:rPr>
                <w:b/>
                <w:color w:val="001F5F"/>
                <w:spacing w:val="-4"/>
                <w:sz w:val="16"/>
              </w:rPr>
              <w:t>.</w:t>
            </w:r>
          </w:p>
        </w:tc>
      </w:tr>
      <w:tr w:rsidR="005B73A1" w14:paraId="1666BF5E" w14:textId="77777777" w:rsidTr="2990D177">
        <w:trPr>
          <w:trHeight w:val="1233"/>
        </w:trPr>
        <w:tc>
          <w:tcPr>
            <w:tcW w:w="10457" w:type="dxa"/>
            <w:gridSpan w:val="8"/>
            <w:tcBorders>
              <w:top w:val="dotted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299C43A" w14:textId="77777777" w:rsidR="005B73A1" w:rsidRDefault="005B73A1">
            <w:pPr>
              <w:pStyle w:val="TableParagraph"/>
              <w:spacing w:before="43"/>
              <w:rPr>
                <w:rFonts w:ascii="Times New Roman"/>
                <w:sz w:val="20"/>
              </w:rPr>
            </w:pPr>
          </w:p>
          <w:p w14:paraId="2C903C87" w14:textId="766CED21" w:rsidR="005B73A1" w:rsidRDefault="00B44263" w:rsidP="3527F20E">
            <w:pPr>
              <w:pStyle w:val="TableParagraph"/>
              <w:ind w:left="270" w:right="99" w:firstLine="7"/>
              <w:jc w:val="both"/>
              <w:rPr>
                <w:sz w:val="20"/>
                <w:szCs w:val="20"/>
              </w:rPr>
            </w:pPr>
            <w:r w:rsidRPr="3527F20E">
              <w:rPr>
                <w:sz w:val="20"/>
                <w:szCs w:val="20"/>
              </w:rPr>
              <w:t>The aim of this role is to develop and lead an Asset Management service that delivers value and innovation to clients’</w:t>
            </w:r>
            <w:r w:rsidRPr="3527F20E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3527F20E">
              <w:rPr>
                <w:sz w:val="20"/>
                <w:szCs w:val="20"/>
              </w:rPr>
              <w:t>organisations</w:t>
            </w:r>
            <w:proofErr w:type="spellEnd"/>
            <w:r w:rsidR="00B21732" w:rsidRPr="3527F20E">
              <w:rPr>
                <w:sz w:val="20"/>
                <w:szCs w:val="20"/>
              </w:rPr>
              <w:t xml:space="preserve"> </w:t>
            </w:r>
            <w:r w:rsidR="00ED0FA0" w:rsidRPr="3527F20E">
              <w:rPr>
                <w:sz w:val="20"/>
                <w:szCs w:val="20"/>
              </w:rPr>
              <w:t xml:space="preserve">whilst collaboratively working with Contract teams to ensure delivery </w:t>
            </w:r>
            <w:r w:rsidR="00294B5D" w:rsidRPr="3527F20E">
              <w:rPr>
                <w:sz w:val="20"/>
                <w:szCs w:val="20"/>
              </w:rPr>
              <w:t>is aligned with Asset Management methodology.</w:t>
            </w:r>
            <w:r w:rsidRPr="3527F20E">
              <w:rPr>
                <w:spacing w:val="-3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This</w:t>
            </w:r>
            <w:r w:rsidRPr="3527F20E">
              <w:rPr>
                <w:spacing w:val="-1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will</w:t>
            </w:r>
            <w:r w:rsidRPr="3527F20E">
              <w:rPr>
                <w:spacing w:val="-5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be</w:t>
            </w:r>
            <w:r w:rsidRPr="3527F20E">
              <w:rPr>
                <w:spacing w:val="-2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achieved</w:t>
            </w:r>
            <w:r w:rsidRPr="3527F20E">
              <w:rPr>
                <w:spacing w:val="-5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through</w:t>
            </w:r>
            <w:r w:rsidRPr="3527F20E">
              <w:rPr>
                <w:spacing w:val="-4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the</w:t>
            </w:r>
            <w:r w:rsidRPr="3527F20E">
              <w:rPr>
                <w:spacing w:val="-4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development</w:t>
            </w:r>
            <w:r w:rsidRPr="3527F20E">
              <w:rPr>
                <w:spacing w:val="-4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of</w:t>
            </w:r>
            <w:r w:rsidRPr="3527F20E">
              <w:rPr>
                <w:spacing w:val="-4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service</w:t>
            </w:r>
            <w:r w:rsidRPr="3527F20E">
              <w:rPr>
                <w:spacing w:val="-2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lines,</w:t>
            </w:r>
            <w:r w:rsidRPr="3527F20E">
              <w:rPr>
                <w:spacing w:val="-4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products</w:t>
            </w:r>
            <w:r w:rsidR="0000273C" w:rsidRPr="3527F20E">
              <w:rPr>
                <w:sz w:val="20"/>
                <w:szCs w:val="20"/>
              </w:rPr>
              <w:t>, resources</w:t>
            </w:r>
            <w:r w:rsidRPr="3527F20E">
              <w:rPr>
                <w:spacing w:val="-3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and</w:t>
            </w:r>
            <w:r w:rsidRPr="3527F20E">
              <w:rPr>
                <w:spacing w:val="-2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 xml:space="preserve">methodologies that enable </w:t>
            </w:r>
            <w:r w:rsidR="0000273C" w:rsidRPr="3527F20E">
              <w:rPr>
                <w:sz w:val="20"/>
                <w:szCs w:val="20"/>
              </w:rPr>
              <w:t xml:space="preserve">Agencies, </w:t>
            </w:r>
            <w:r w:rsidRPr="3527F20E">
              <w:rPr>
                <w:sz w:val="20"/>
                <w:szCs w:val="20"/>
              </w:rPr>
              <w:t>PPS</w:t>
            </w:r>
            <w:r w:rsidR="0000273C" w:rsidRPr="3527F20E">
              <w:rPr>
                <w:sz w:val="20"/>
                <w:szCs w:val="20"/>
              </w:rPr>
              <w:t xml:space="preserve"> &amp; </w:t>
            </w:r>
            <w:proofErr w:type="spellStart"/>
            <w:r w:rsidR="0000273C" w:rsidRPr="3527F20E">
              <w:rPr>
                <w:sz w:val="20"/>
                <w:szCs w:val="20"/>
              </w:rPr>
              <w:t>E</w:t>
            </w:r>
            <w:r w:rsidR="28F5E7D7" w:rsidRPr="3527F20E">
              <w:rPr>
                <w:sz w:val="20"/>
                <w:szCs w:val="20"/>
              </w:rPr>
              <w:t>n</w:t>
            </w:r>
            <w:r w:rsidR="0000273C" w:rsidRPr="3527F20E">
              <w:rPr>
                <w:sz w:val="20"/>
                <w:szCs w:val="20"/>
              </w:rPr>
              <w:t>R</w:t>
            </w:r>
            <w:proofErr w:type="spellEnd"/>
            <w:r w:rsidRPr="3527F20E">
              <w:rPr>
                <w:sz w:val="20"/>
                <w:szCs w:val="20"/>
              </w:rPr>
              <w:t xml:space="preserve"> to stand out as a leader and trusted partner in the field of Asset Management.</w:t>
            </w:r>
          </w:p>
        </w:tc>
      </w:tr>
      <w:tr w:rsidR="005B73A1" w14:paraId="4DDBEF00" w14:textId="77777777" w:rsidTr="2990D177">
        <w:trPr>
          <w:trHeight w:val="235"/>
        </w:trPr>
        <w:tc>
          <w:tcPr>
            <w:tcW w:w="10457" w:type="dxa"/>
            <w:gridSpan w:val="8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</w:tcPr>
          <w:p w14:paraId="3461D779" w14:textId="77777777" w:rsidR="005B73A1" w:rsidRDefault="005B73A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B73A1" w14:paraId="2BDC2903" w14:textId="77777777" w:rsidTr="2990D177">
        <w:trPr>
          <w:trHeight w:val="395"/>
        </w:trPr>
        <w:tc>
          <w:tcPr>
            <w:tcW w:w="10457" w:type="dxa"/>
            <w:gridSpan w:val="8"/>
            <w:tcBorders>
              <w:top w:val="single" w:sz="2" w:space="0" w:color="000000" w:themeColor="text1"/>
              <w:left w:val="single" w:sz="2" w:space="0" w:color="000000" w:themeColor="text1"/>
              <w:bottom w:val="dotted" w:sz="2" w:space="0" w:color="000000" w:themeColor="text1"/>
              <w:right w:val="single" w:sz="2" w:space="0" w:color="000000" w:themeColor="text1"/>
            </w:tcBorders>
            <w:shd w:val="clear" w:color="auto" w:fill="F1F1F1"/>
          </w:tcPr>
          <w:p w14:paraId="0FE08DF5" w14:textId="77777777" w:rsidR="005B73A1" w:rsidRDefault="00B44263">
            <w:pPr>
              <w:pStyle w:val="TableParagraph"/>
              <w:spacing w:before="83"/>
              <w:ind w:left="110"/>
              <w:rPr>
                <w:sz w:val="12"/>
              </w:rPr>
            </w:pPr>
            <w:r>
              <w:rPr>
                <w:b/>
                <w:color w:val="FF0000"/>
                <w:sz w:val="20"/>
              </w:rPr>
              <w:t>2.</w:t>
            </w:r>
            <w:r>
              <w:rPr>
                <w:b/>
                <w:color w:val="FF0000"/>
                <w:spacing w:val="5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Dimensions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12"/>
              </w:rPr>
              <w:t>–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Point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out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the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main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figures</w:t>
            </w:r>
            <w:r>
              <w:rPr>
                <w:color w:val="001F5F"/>
                <w:spacing w:val="-1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/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indicators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to</w:t>
            </w:r>
            <w:r>
              <w:rPr>
                <w:color w:val="001F5F"/>
                <w:spacing w:val="-4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give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some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insight</w:t>
            </w:r>
            <w:r>
              <w:rPr>
                <w:color w:val="001F5F"/>
                <w:spacing w:val="-4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on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the</w:t>
            </w:r>
            <w:r>
              <w:rPr>
                <w:color w:val="001F5F"/>
                <w:spacing w:val="-4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“volumes”</w:t>
            </w:r>
            <w:r>
              <w:rPr>
                <w:color w:val="001F5F"/>
                <w:spacing w:val="-4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managed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by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the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position</w:t>
            </w:r>
            <w:r>
              <w:rPr>
                <w:color w:val="001F5F"/>
                <w:spacing w:val="-3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and/or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the</w:t>
            </w:r>
            <w:r>
              <w:rPr>
                <w:color w:val="001F5F"/>
                <w:spacing w:val="-4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activity</w:t>
            </w:r>
            <w:r>
              <w:rPr>
                <w:color w:val="001F5F"/>
                <w:spacing w:val="-2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of</w:t>
            </w:r>
            <w:r>
              <w:rPr>
                <w:color w:val="001F5F"/>
                <w:spacing w:val="5"/>
                <w:sz w:val="12"/>
              </w:rPr>
              <w:t xml:space="preserve"> </w:t>
            </w:r>
            <w:r>
              <w:rPr>
                <w:color w:val="001F5F"/>
                <w:sz w:val="12"/>
              </w:rPr>
              <w:t>the</w:t>
            </w:r>
            <w:r>
              <w:rPr>
                <w:color w:val="001F5F"/>
                <w:spacing w:val="-1"/>
                <w:sz w:val="12"/>
              </w:rPr>
              <w:t xml:space="preserve"> </w:t>
            </w:r>
            <w:r>
              <w:rPr>
                <w:color w:val="001F5F"/>
                <w:spacing w:val="-2"/>
                <w:sz w:val="12"/>
              </w:rPr>
              <w:t>Department.</w:t>
            </w:r>
          </w:p>
        </w:tc>
      </w:tr>
      <w:tr w:rsidR="005B73A1" w14:paraId="4D987A57" w14:textId="77777777" w:rsidTr="2990D177">
        <w:trPr>
          <w:trHeight w:val="230"/>
        </w:trPr>
        <w:tc>
          <w:tcPr>
            <w:tcW w:w="1642" w:type="dxa"/>
            <w:tcBorders>
              <w:top w:val="dotted" w:sz="2" w:space="0" w:color="000000" w:themeColor="text1"/>
              <w:left w:val="single" w:sz="2" w:space="0" w:color="000000" w:themeColor="text1"/>
              <w:bottom w:val="dotted" w:sz="4" w:space="0" w:color="000000" w:themeColor="text1"/>
              <w:right w:val="dotted" w:sz="2" w:space="0" w:color="000000" w:themeColor="text1"/>
            </w:tcBorders>
          </w:tcPr>
          <w:p w14:paraId="3CF2D8B6" w14:textId="77777777" w:rsidR="005B73A1" w:rsidRDefault="005B73A1" w:rsidP="3527F20E">
            <w:pPr>
              <w:pStyle w:val="TableParagraph"/>
              <w:spacing w:before="87"/>
              <w:rPr>
                <w:rFonts w:ascii="Times New Roman"/>
                <w:sz w:val="18"/>
                <w:szCs w:val="18"/>
              </w:rPr>
            </w:pPr>
            <w:commentRangeStart w:id="0"/>
            <w:commentRangeStart w:id="1"/>
          </w:p>
          <w:p w14:paraId="2E56480B" w14:textId="643E1411" w:rsidR="005B73A1" w:rsidRDefault="00B44263">
            <w:pPr>
              <w:pStyle w:val="TableParagraph"/>
              <w:ind w:left="110" w:right="803"/>
              <w:rPr>
                <w:sz w:val="18"/>
              </w:rPr>
            </w:pPr>
            <w:r>
              <w:rPr>
                <w:spacing w:val="-2"/>
                <w:sz w:val="18"/>
              </w:rPr>
              <w:t>Revenue FY</w:t>
            </w:r>
            <w:r w:rsidR="008D1AE8">
              <w:rPr>
                <w:spacing w:val="-2"/>
                <w:sz w:val="18"/>
              </w:rPr>
              <w:t>25</w:t>
            </w:r>
            <w:r>
              <w:rPr>
                <w:spacing w:val="-2"/>
                <w:sz w:val="18"/>
              </w:rPr>
              <w:t>:</w:t>
            </w:r>
          </w:p>
        </w:tc>
        <w:tc>
          <w:tcPr>
            <w:tcW w:w="2514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3EA22985" w14:textId="77777777" w:rsidR="005B73A1" w:rsidRDefault="00B44263">
            <w:pPr>
              <w:pStyle w:val="TableParagraph"/>
              <w:spacing w:before="11" w:line="199" w:lineRule="exact"/>
              <w:ind w:left="105"/>
              <w:rPr>
                <w:sz w:val="18"/>
              </w:rPr>
            </w:pPr>
            <w:r>
              <w:rPr>
                <w:sz w:val="18"/>
              </w:rPr>
              <w:t xml:space="preserve">EBIT </w:t>
            </w:r>
            <w:r>
              <w:rPr>
                <w:spacing w:val="-2"/>
                <w:sz w:val="18"/>
              </w:rPr>
              <w:t>growth:</w:t>
            </w:r>
          </w:p>
        </w:tc>
        <w:tc>
          <w:tcPr>
            <w:tcW w:w="805" w:type="dxa"/>
            <w:tcBorders>
              <w:top w:val="dotted" w:sz="2" w:space="0" w:color="000000" w:themeColor="text1"/>
              <w:left w:val="dotted" w:sz="4" w:space="0" w:color="000000" w:themeColor="text1"/>
              <w:bottom w:val="nil"/>
              <w:right w:val="nil"/>
            </w:tcBorders>
          </w:tcPr>
          <w:p w14:paraId="0FB78278" w14:textId="77777777" w:rsidR="005B73A1" w:rsidRDefault="005B73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  <w:tcBorders>
              <w:top w:val="dotted" w:sz="2" w:space="0" w:color="000000" w:themeColor="text1"/>
              <w:left w:val="nil"/>
              <w:bottom w:val="nil"/>
              <w:right w:val="dotted" w:sz="4" w:space="0" w:color="000000" w:themeColor="text1"/>
            </w:tcBorders>
          </w:tcPr>
          <w:p w14:paraId="1FC39945" w14:textId="77777777" w:rsidR="005B73A1" w:rsidRDefault="005B73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0" w:type="dxa"/>
            <w:tcBorders>
              <w:top w:val="dotted" w:sz="2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nil"/>
            </w:tcBorders>
          </w:tcPr>
          <w:p w14:paraId="61ADA53A" w14:textId="77777777" w:rsidR="005B73A1" w:rsidRDefault="00B44263">
            <w:pPr>
              <w:pStyle w:val="TableParagraph"/>
              <w:spacing w:before="44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Outsourcing rate:</w:t>
            </w:r>
          </w:p>
        </w:tc>
        <w:tc>
          <w:tcPr>
            <w:tcW w:w="576" w:type="dxa"/>
            <w:tcBorders>
              <w:top w:val="dotted" w:sz="2" w:space="0" w:color="000000" w:themeColor="text1"/>
              <w:left w:val="nil"/>
              <w:bottom w:val="dotted" w:sz="4" w:space="0" w:color="000000" w:themeColor="text1"/>
              <w:right w:val="dotted" w:sz="4" w:space="0" w:color="000000" w:themeColor="text1"/>
            </w:tcBorders>
          </w:tcPr>
          <w:p w14:paraId="68F9DA86" w14:textId="77777777" w:rsidR="005B73A1" w:rsidRDefault="00B44263">
            <w:pPr>
              <w:pStyle w:val="TableParagraph"/>
              <w:spacing w:before="148"/>
              <w:ind w:left="151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commentRangeEnd w:id="0"/>
        <w:tc>
          <w:tcPr>
            <w:tcW w:w="2790" w:type="dxa"/>
            <w:vMerge w:val="restart"/>
            <w:tcBorders>
              <w:top w:val="dotted" w:sz="2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2" w:space="0" w:color="000000" w:themeColor="text1"/>
            </w:tcBorders>
          </w:tcPr>
          <w:p w14:paraId="0562CB0E" w14:textId="77777777" w:rsidR="005B73A1" w:rsidRDefault="005B73A1" w:rsidP="3527F20E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>
              <w:rPr>
                <w:rStyle w:val="CommentReference"/>
                <w:rFonts w:ascii="Times New Roman"/>
                <w:sz w:val="18"/>
                <w:szCs w:val="18"/>
              </w:rPr>
              <w:commentReference w:id="0"/>
            </w:r>
            <w:commentRangeEnd w:id="1"/>
            <w:r>
              <w:rPr>
                <w:rStyle w:val="CommentReference"/>
                <w:rFonts w:ascii="Times New Roman"/>
                <w:sz w:val="18"/>
                <w:szCs w:val="18"/>
              </w:rPr>
              <w:commentReference w:id="1"/>
            </w:r>
          </w:p>
        </w:tc>
      </w:tr>
      <w:tr w:rsidR="005B73A1" w14:paraId="24A35570" w14:textId="77777777" w:rsidTr="2990D177">
        <w:trPr>
          <w:trHeight w:val="263"/>
        </w:trPr>
        <w:tc>
          <w:tcPr>
            <w:tcW w:w="1642" w:type="dxa"/>
          </w:tcPr>
          <w:p w14:paraId="34CE0A41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dotted" w:sz="4" w:space="0" w:color="000000" w:themeColor="text1"/>
              <w:left w:val="dotted" w:sz="2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26B7AA02" w14:textId="77777777" w:rsidR="005B73A1" w:rsidRDefault="00B44263">
            <w:pPr>
              <w:pStyle w:val="TableParagraph"/>
              <w:spacing w:before="27"/>
              <w:ind w:left="105"/>
              <w:rPr>
                <w:sz w:val="18"/>
              </w:rPr>
            </w:pPr>
            <w:r>
              <w:rPr>
                <w:sz w:val="18"/>
              </w:rPr>
              <w:t xml:space="preserve">EBIT </w:t>
            </w:r>
            <w:r>
              <w:rPr>
                <w:spacing w:val="-2"/>
                <w:sz w:val="18"/>
              </w:rPr>
              <w:t>margin:</w:t>
            </w:r>
          </w:p>
        </w:tc>
        <w:tc>
          <w:tcPr>
            <w:tcW w:w="805" w:type="dxa"/>
            <w:tcBorders>
              <w:top w:val="nil"/>
              <w:left w:val="dotted" w:sz="4" w:space="0" w:color="000000" w:themeColor="text1"/>
              <w:bottom w:val="nil"/>
              <w:right w:val="nil"/>
            </w:tcBorders>
          </w:tcPr>
          <w:p w14:paraId="739563BA" w14:textId="77777777" w:rsidR="005B73A1" w:rsidRDefault="00B44263">
            <w:pPr>
              <w:pStyle w:val="TableParagraph"/>
              <w:spacing w:before="54"/>
              <w:ind w:left="109" w:right="108"/>
              <w:rPr>
                <w:sz w:val="18"/>
              </w:rPr>
            </w:pPr>
            <w:r>
              <w:rPr>
                <w:spacing w:val="-2"/>
                <w:sz w:val="18"/>
              </w:rPr>
              <w:t>Growth type: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dotted" w:sz="4" w:space="0" w:color="000000" w:themeColor="text1"/>
            </w:tcBorders>
          </w:tcPr>
          <w:p w14:paraId="0901656B" w14:textId="77777777" w:rsidR="005B73A1" w:rsidRDefault="00B44263">
            <w:pPr>
              <w:pStyle w:val="TableParagraph"/>
              <w:spacing w:before="157"/>
              <w:ind w:left="120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1220" w:type="dxa"/>
          </w:tcPr>
          <w:p w14:paraId="62EBF3C5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D98A12B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vMerge/>
          </w:tcPr>
          <w:p w14:paraId="2946DB82" w14:textId="77777777" w:rsidR="005B73A1" w:rsidRDefault="005B73A1">
            <w:pPr>
              <w:rPr>
                <w:sz w:val="2"/>
                <w:szCs w:val="2"/>
              </w:rPr>
            </w:pPr>
          </w:p>
        </w:tc>
      </w:tr>
      <w:tr w:rsidR="005B73A1" w14:paraId="35894809" w14:textId="77777777" w:rsidTr="2990D177">
        <w:trPr>
          <w:trHeight w:val="264"/>
        </w:trPr>
        <w:tc>
          <w:tcPr>
            <w:tcW w:w="1642" w:type="dxa"/>
          </w:tcPr>
          <w:p w14:paraId="5997CC1D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dotted" w:sz="4" w:space="0" w:color="000000" w:themeColor="text1"/>
              <w:left w:val="dotted" w:sz="2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1871E5CD" w14:textId="77777777" w:rsidR="005B73A1" w:rsidRDefault="00B44263">
            <w:pPr>
              <w:pStyle w:val="TableParagraph"/>
              <w:spacing w:before="28"/>
              <w:ind w:left="105"/>
              <w:rPr>
                <w:sz w:val="18"/>
              </w:rPr>
            </w:pPr>
            <w:r>
              <w:rPr>
                <w:sz w:val="18"/>
              </w:rPr>
              <w:t>Net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spacing w:val="-2"/>
                <w:sz w:val="18"/>
              </w:rPr>
              <w:t xml:space="preserve"> growth:</w:t>
            </w:r>
          </w:p>
        </w:tc>
        <w:tc>
          <w:tcPr>
            <w:tcW w:w="805" w:type="dxa"/>
          </w:tcPr>
          <w:p w14:paraId="110FFD37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910" w:type="dxa"/>
          </w:tcPr>
          <w:p w14:paraId="6B699379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nil"/>
            </w:tcBorders>
          </w:tcPr>
          <w:p w14:paraId="5B774484" w14:textId="77777777" w:rsidR="005B73A1" w:rsidRDefault="00B44263">
            <w:pPr>
              <w:pStyle w:val="TableParagraph"/>
              <w:spacing w:before="37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Outsourcing </w:t>
            </w:r>
            <w:r>
              <w:rPr>
                <w:sz w:val="18"/>
              </w:rPr>
              <w:t>growth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rate:</w:t>
            </w:r>
          </w:p>
        </w:tc>
        <w:tc>
          <w:tcPr>
            <w:tcW w:w="576" w:type="dxa"/>
            <w:tcBorders>
              <w:top w:val="dotted" w:sz="4" w:space="0" w:color="000000" w:themeColor="text1"/>
              <w:left w:val="nil"/>
              <w:bottom w:val="dotted" w:sz="4" w:space="0" w:color="000000" w:themeColor="text1"/>
              <w:right w:val="dotted" w:sz="4" w:space="0" w:color="000000" w:themeColor="text1"/>
            </w:tcBorders>
          </w:tcPr>
          <w:p w14:paraId="10D37A47" w14:textId="77777777" w:rsidR="005B73A1" w:rsidRDefault="00B44263">
            <w:pPr>
              <w:pStyle w:val="TableParagraph"/>
              <w:spacing w:before="143"/>
              <w:ind w:left="151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  <w:tc>
          <w:tcPr>
            <w:tcW w:w="2790" w:type="dxa"/>
            <w:vMerge w:val="restart"/>
            <w:tcBorders>
              <w:top w:val="dotted" w:sz="4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2" w:space="0" w:color="000000" w:themeColor="text1"/>
            </w:tcBorders>
          </w:tcPr>
          <w:p w14:paraId="3FE9F23F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73A1" w14:paraId="531A10C4" w14:textId="77777777" w:rsidTr="2990D177">
        <w:trPr>
          <w:trHeight w:val="217"/>
        </w:trPr>
        <w:tc>
          <w:tcPr>
            <w:tcW w:w="1642" w:type="dxa"/>
          </w:tcPr>
          <w:p w14:paraId="1F72F646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gridSpan w:val="2"/>
            <w:tcBorders>
              <w:top w:val="dotted" w:sz="4" w:space="0" w:color="000000" w:themeColor="text1"/>
              <w:left w:val="dotted" w:sz="2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</w:tcPr>
          <w:p w14:paraId="3F7650C9" w14:textId="77777777" w:rsidR="005B73A1" w:rsidRDefault="00B44263">
            <w:pPr>
              <w:pStyle w:val="TableParagraph"/>
              <w:spacing w:before="3" w:line="194" w:lineRule="exact"/>
              <w:ind w:left="105"/>
              <w:rPr>
                <w:sz w:val="18"/>
              </w:rPr>
            </w:pPr>
            <w:r>
              <w:rPr>
                <w:sz w:val="18"/>
              </w:rPr>
              <w:t>Cash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conversion:</w:t>
            </w:r>
          </w:p>
        </w:tc>
        <w:tc>
          <w:tcPr>
            <w:tcW w:w="805" w:type="dxa"/>
            <w:tcBorders>
              <w:top w:val="nil"/>
              <w:left w:val="dotted" w:sz="4" w:space="0" w:color="000000" w:themeColor="text1"/>
              <w:bottom w:val="dotted" w:sz="4" w:space="0" w:color="000000" w:themeColor="text1"/>
              <w:right w:val="nil"/>
            </w:tcBorders>
          </w:tcPr>
          <w:p w14:paraId="08CE6F91" w14:textId="77777777" w:rsidR="005B73A1" w:rsidRDefault="005B73A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dotted" w:sz="4" w:space="0" w:color="000000" w:themeColor="text1"/>
              <w:right w:val="dotted" w:sz="4" w:space="0" w:color="000000" w:themeColor="text1"/>
            </w:tcBorders>
          </w:tcPr>
          <w:p w14:paraId="61CDCEAD" w14:textId="77777777" w:rsidR="005B73A1" w:rsidRDefault="005B73A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0" w:type="dxa"/>
          </w:tcPr>
          <w:p w14:paraId="6BB9E253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3DE523C" w14:textId="77777777" w:rsidR="005B73A1" w:rsidRDefault="005B73A1">
            <w:pPr>
              <w:rPr>
                <w:sz w:val="2"/>
                <w:szCs w:val="2"/>
              </w:rPr>
            </w:pPr>
          </w:p>
        </w:tc>
        <w:tc>
          <w:tcPr>
            <w:tcW w:w="2790" w:type="dxa"/>
            <w:vMerge/>
          </w:tcPr>
          <w:p w14:paraId="52E56223" w14:textId="77777777" w:rsidR="005B73A1" w:rsidRDefault="005B73A1">
            <w:pPr>
              <w:rPr>
                <w:sz w:val="2"/>
                <w:szCs w:val="2"/>
              </w:rPr>
            </w:pPr>
          </w:p>
        </w:tc>
      </w:tr>
      <w:tr w:rsidR="005B73A1" w14:paraId="55B4B9A2" w14:textId="77777777" w:rsidTr="2990D177">
        <w:trPr>
          <w:trHeight w:val="412"/>
        </w:trPr>
        <w:tc>
          <w:tcPr>
            <w:tcW w:w="1642" w:type="dxa"/>
            <w:tcBorders>
              <w:top w:val="dotted" w:sz="4" w:space="0" w:color="000000" w:themeColor="text1"/>
              <w:left w:val="single" w:sz="2" w:space="0" w:color="000000" w:themeColor="text1"/>
              <w:right w:val="nil"/>
            </w:tcBorders>
          </w:tcPr>
          <w:p w14:paraId="170973A1" w14:textId="77777777" w:rsidR="005B73A1" w:rsidRDefault="00B44263" w:rsidP="3527F20E">
            <w:pPr>
              <w:pStyle w:val="TableParagraph"/>
              <w:spacing w:before="90"/>
              <w:ind w:left="110"/>
              <w:rPr>
                <w:sz w:val="20"/>
                <w:szCs w:val="20"/>
              </w:rPr>
            </w:pPr>
            <w:commentRangeStart w:id="2"/>
            <w:r w:rsidRPr="3527F20E">
              <w:rPr>
                <w:spacing w:val="-2"/>
                <w:sz w:val="20"/>
                <w:szCs w:val="20"/>
              </w:rPr>
              <w:t>Characteristics</w:t>
            </w:r>
            <w:commentRangeEnd w:id="2"/>
            <w:r>
              <w:rPr>
                <w:rStyle w:val="CommentReference"/>
                <w:sz w:val="20"/>
                <w:szCs w:val="20"/>
              </w:rPr>
              <w:commentReference w:id="2"/>
            </w:r>
          </w:p>
        </w:tc>
        <w:tc>
          <w:tcPr>
            <w:tcW w:w="1616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47AF4D7B" w14:textId="77777777" w:rsidR="005B73A1" w:rsidRDefault="005B73A1" w:rsidP="2990D177">
            <w:pPr>
              <w:pStyle w:val="TableParagraph"/>
              <w:spacing w:before="136"/>
              <w:ind w:left="19"/>
              <w:rPr>
                <w:rFonts w:ascii="Wingdings" w:hAnsi="Wingdings"/>
                <w:color w:val="FF0000"/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07547A01" w14:textId="0BC1E028" w:rsidR="005B73A1" w:rsidRDefault="260FBC29" w:rsidP="2990D17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A571FCD">
              <w:rPr>
                <w:rFonts w:ascii="Times New Roman"/>
                <w:sz w:val="18"/>
                <w:szCs w:val="18"/>
              </w:rPr>
              <w:t>Policies and Pr</w:t>
            </w:r>
            <w:r w:rsidR="02997A07" w:rsidRPr="5A571FCD">
              <w:rPr>
                <w:rFonts w:ascii="Times New Roman"/>
                <w:sz w:val="18"/>
                <w:szCs w:val="18"/>
              </w:rPr>
              <w:t>actices</w:t>
            </w:r>
          </w:p>
        </w:tc>
        <w:tc>
          <w:tcPr>
            <w:tcW w:w="805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5043CB0F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0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07459315" w14:textId="6AFFA3AB" w:rsidR="005B73A1" w:rsidRDefault="706B3C69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A571FCD">
              <w:rPr>
                <w:rFonts w:ascii="Times New Roman"/>
                <w:sz w:val="18"/>
                <w:szCs w:val="18"/>
              </w:rPr>
              <w:t>Client Value</w:t>
            </w:r>
          </w:p>
        </w:tc>
        <w:tc>
          <w:tcPr>
            <w:tcW w:w="1220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6537F28F" w14:textId="6EF075E3" w:rsidR="005B73A1" w:rsidRDefault="288BB238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A571FCD">
              <w:rPr>
                <w:rFonts w:ascii="Times New Roman"/>
                <w:sz w:val="18"/>
                <w:szCs w:val="18"/>
              </w:rPr>
              <w:t xml:space="preserve">Leadership </w:t>
            </w:r>
          </w:p>
        </w:tc>
        <w:tc>
          <w:tcPr>
            <w:tcW w:w="576" w:type="dxa"/>
            <w:tcBorders>
              <w:top w:val="dotted" w:sz="4" w:space="0" w:color="000000" w:themeColor="text1"/>
              <w:left w:val="nil"/>
              <w:right w:val="nil"/>
            </w:tcBorders>
          </w:tcPr>
          <w:p w14:paraId="6DFB9E20" w14:textId="11109D01" w:rsidR="005B73A1" w:rsidRDefault="288BB238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5A571FCD">
              <w:rPr>
                <w:rFonts w:ascii="Times New Roman"/>
                <w:sz w:val="18"/>
                <w:szCs w:val="18"/>
              </w:rPr>
              <w:t>Data Centric</w:t>
            </w:r>
          </w:p>
        </w:tc>
        <w:tc>
          <w:tcPr>
            <w:tcW w:w="2790" w:type="dxa"/>
            <w:tcBorders>
              <w:top w:val="dotted" w:sz="4" w:space="0" w:color="000000" w:themeColor="text1"/>
              <w:left w:val="nil"/>
              <w:right w:val="single" w:sz="2" w:space="0" w:color="000000" w:themeColor="text1"/>
            </w:tcBorders>
          </w:tcPr>
          <w:p w14:paraId="70DF9E56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0137B9" w14:textId="3781E431" w:rsidR="005B73A1" w:rsidRDefault="009B7F9F">
      <w:pPr>
        <w:spacing w:before="152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7" behindDoc="0" locked="0" layoutInCell="1" allowOverlap="1" wp14:anchorId="3E437959" wp14:editId="78583E5C">
                <wp:simplePos x="0" y="0"/>
                <wp:positionH relativeFrom="margin">
                  <wp:posOffset>449580</wp:posOffset>
                </wp:positionH>
                <wp:positionV relativeFrom="paragraph">
                  <wp:posOffset>96520</wp:posOffset>
                </wp:positionV>
                <wp:extent cx="6888480" cy="2781300"/>
                <wp:effectExtent l="0" t="0" r="7620" b="0"/>
                <wp:wrapNone/>
                <wp:docPr id="4" name="Group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16098A-BF54-48EA-9384-87EABC74777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8480" cy="2781300"/>
                          <a:chOff x="0" y="0"/>
                          <a:chExt cx="6645909" cy="2552077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3047" y="3048"/>
                            <a:ext cx="6638290" cy="3098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19CDE1E8" w14:textId="77777777" w:rsidR="009C48BE" w:rsidRDefault="00B44263">
                              <w:pPr>
                                <w:spacing w:before="59"/>
                                <w:ind w:left="388" w:right="125" w:hanging="284"/>
                                <w:rPr>
                                  <w:rFonts w:ascii="Arial" w:hAnsi="Arial"/>
                                  <w:color w:val="001F5F"/>
                                  <w:spacing w:val="4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0000"/>
                                  <w:sz w:val="20"/>
                                </w:rPr>
                                <w:t>3.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000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1F5F"/>
                                  <w:sz w:val="20"/>
                                </w:rPr>
                                <w:t xml:space="preserve">Organisation chart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Indicate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schematically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position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job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within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It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sufficient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indicate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one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hierarchical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level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above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(including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possible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functional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</w:p>
                            <w:p w14:paraId="0B8A4DF3" w14:textId="22DE1294" w:rsidR="005B73A1" w:rsidRDefault="00B44263">
                              <w:pPr>
                                <w:spacing w:before="59"/>
                                <w:ind w:left="388" w:right="125" w:hanging="284"/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1F5F"/>
                                  <w:sz w:val="12"/>
                                </w:rPr>
                                <w:t>boss) and, if applicable, one below the position. In the horizontal direction, the other jobs reporting to the same superior should be indicated.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645909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318770">
                                <a:moveTo>
                                  <a:pt x="3048" y="312432"/>
                                </a:moveTo>
                                <a:lnTo>
                                  <a:pt x="0" y="312432"/>
                                </a:lnTo>
                                <a:lnTo>
                                  <a:pt x="0" y="318516"/>
                                </a:lnTo>
                                <a:lnTo>
                                  <a:pt x="3048" y="318516"/>
                                </a:lnTo>
                                <a:lnTo>
                                  <a:pt x="3048" y="312432"/>
                                </a:lnTo>
                                <a:close/>
                              </a:path>
                              <a:path w="6645909" h="318770">
                                <a:moveTo>
                                  <a:pt x="6645897" y="0"/>
                                </a:moveTo>
                                <a:lnTo>
                                  <a:pt x="664286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312420"/>
                                </a:lnTo>
                                <a:lnTo>
                                  <a:pt x="3048" y="312420"/>
                                </a:lnTo>
                                <a:lnTo>
                                  <a:pt x="3048" y="3048"/>
                                </a:lnTo>
                                <a:lnTo>
                                  <a:pt x="6642862" y="3048"/>
                                </a:lnTo>
                                <a:lnTo>
                                  <a:pt x="6642862" y="312420"/>
                                </a:lnTo>
                                <a:lnTo>
                                  <a:pt x="6645897" y="312420"/>
                                </a:lnTo>
                                <a:lnTo>
                                  <a:pt x="6645897" y="3048"/>
                                </a:lnTo>
                                <a:lnTo>
                                  <a:pt x="6645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7" y="315468"/>
                            <a:ext cx="6640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0195">
                                <a:moveTo>
                                  <a:pt x="0" y="0"/>
                                </a:moveTo>
                                <a:lnTo>
                                  <a:pt x="6639813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12432"/>
                            <a:ext cx="6645909" cy="2239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239645">
                                <a:moveTo>
                                  <a:pt x="3048" y="6210"/>
                                </a:moveTo>
                                <a:lnTo>
                                  <a:pt x="0" y="6210"/>
                                </a:lnTo>
                                <a:lnTo>
                                  <a:pt x="0" y="2236076"/>
                                </a:lnTo>
                                <a:lnTo>
                                  <a:pt x="3048" y="2236076"/>
                                </a:lnTo>
                                <a:lnTo>
                                  <a:pt x="3048" y="6210"/>
                                </a:lnTo>
                                <a:close/>
                              </a:path>
                              <a:path w="6645909" h="2239645">
                                <a:moveTo>
                                  <a:pt x="6645897" y="2236089"/>
                                </a:moveTo>
                                <a:lnTo>
                                  <a:pt x="6642862" y="2236089"/>
                                </a:lnTo>
                                <a:lnTo>
                                  <a:pt x="3048" y="2236089"/>
                                </a:lnTo>
                                <a:lnTo>
                                  <a:pt x="0" y="2236089"/>
                                </a:lnTo>
                                <a:lnTo>
                                  <a:pt x="0" y="2239124"/>
                                </a:lnTo>
                                <a:lnTo>
                                  <a:pt x="3048" y="2239124"/>
                                </a:lnTo>
                                <a:lnTo>
                                  <a:pt x="6642862" y="2239124"/>
                                </a:lnTo>
                                <a:lnTo>
                                  <a:pt x="6645897" y="2239124"/>
                                </a:lnTo>
                                <a:lnTo>
                                  <a:pt x="6645897" y="2236089"/>
                                </a:lnTo>
                                <a:close/>
                              </a:path>
                              <a:path w="6645909" h="2239645">
                                <a:moveTo>
                                  <a:pt x="6645897" y="6210"/>
                                </a:moveTo>
                                <a:lnTo>
                                  <a:pt x="6642862" y="6210"/>
                                </a:lnTo>
                                <a:lnTo>
                                  <a:pt x="6642862" y="2236076"/>
                                </a:lnTo>
                                <a:lnTo>
                                  <a:pt x="6645897" y="2236076"/>
                                </a:lnTo>
                                <a:lnTo>
                                  <a:pt x="6645897" y="6210"/>
                                </a:lnTo>
                                <a:close/>
                              </a:path>
                              <a:path w="6645909" h="2239645">
                                <a:moveTo>
                                  <a:pt x="6645897" y="0"/>
                                </a:moveTo>
                                <a:lnTo>
                                  <a:pt x="6642862" y="0"/>
                                </a:lnTo>
                                <a:lnTo>
                                  <a:pt x="6642862" y="6083"/>
                                </a:lnTo>
                                <a:lnTo>
                                  <a:pt x="6645897" y="6083"/>
                                </a:lnTo>
                                <a:lnTo>
                                  <a:pt x="6645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209389" y="1415046"/>
                            <a:ext cx="222694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6945" h="386715">
                                <a:moveTo>
                                  <a:pt x="1113281" y="0"/>
                                </a:moveTo>
                                <a:lnTo>
                                  <a:pt x="1113281" y="193167"/>
                                </a:lnTo>
                                <a:lnTo>
                                  <a:pt x="2226564" y="193167"/>
                                </a:lnTo>
                                <a:lnTo>
                                  <a:pt x="2226564" y="386334"/>
                                </a:lnTo>
                              </a:path>
                              <a:path w="2226945" h="386715">
                                <a:moveTo>
                                  <a:pt x="1113409" y="0"/>
                                </a:moveTo>
                                <a:lnTo>
                                  <a:pt x="1113409" y="193167"/>
                                </a:lnTo>
                                <a:lnTo>
                                  <a:pt x="0" y="193167"/>
                                </a:lnTo>
                                <a:lnTo>
                                  <a:pt x="0" y="386334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505481" y="1010757"/>
                            <a:ext cx="1655564" cy="422602"/>
                          </a:xfrm>
                          <a:prstGeom prst="rect">
                            <a:avLst/>
                          </a:prstGeom>
                          <a:solidFill>
                            <a:srgbClr val="001F5F"/>
                          </a:solidFill>
                        </wps:spPr>
                        <wps:txbx>
                          <w:txbxContent>
                            <w:p w14:paraId="738610EB" w14:textId="6BC7978C" w:rsidR="005B73A1" w:rsidRDefault="00FC5716" w:rsidP="009B7F9F">
                              <w:pPr>
                                <w:spacing w:before="41"/>
                                <w:jc w:val="center"/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sz w:val="24"/>
                                </w:rPr>
                                <w:t>Head of Asset</w:t>
                              </w:r>
                              <w:r w:rsidR="00141378">
                                <w:rPr>
                                  <w:rFonts w:ascii="Arial"/>
                                  <w:color w:val="FFFFFF"/>
                                  <w:spacing w:val="-4"/>
                                  <w:sz w:val="24"/>
                                </w:rPr>
                                <w:t xml:space="preserve"> Management</w:t>
                              </w:r>
                            </w:p>
                            <w:p w14:paraId="413C3980" w14:textId="1B0AAA9F" w:rsidR="005B73A1" w:rsidRDefault="005B73A1" w:rsidP="00FC5716">
                              <w:pPr>
                                <w:spacing w:line="216" w:lineRule="auto"/>
                                <w:ind w:right="697"/>
                                <w:rPr>
                                  <w:rFonts w:ascii="Arial"/>
                                  <w:color w:val="000000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group id="Group 4" style="position:absolute;margin-left:35.4pt;margin-top:7.6pt;width:542.4pt;height:219pt;z-index:251658247;mso-wrap-distance-left:0;mso-wrap-distance-right:0;mso-position-horizontal-relative:margin;mso-width-relative:margin;mso-height-relative:margin" coordsize="66459,25520" o:spid="_x0000_s1029" w14:anchorId="3E437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">
                <v:shape id="Textbox 5" style="position:absolute;left:30;top:30;width:66383;height:3099;visibility:visible;mso-wrap-style:square;v-text-anchor:top" o:spid="_x0000_s1030" fillcolor="#f1f1f1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">
                  <v:textbox inset="0,0,0,0">
                    <w:txbxContent>
                      <w:p w:rsidR="009C48BE" w:rsidRDefault="00B44263" w14:paraId="19CDE1E8" w14:textId="77777777">
                        <w:pPr>
                          <w:spacing w:before="59"/>
                          <w:ind w:left="388" w:right="125" w:hanging="284"/>
                          <w:rPr>
                            <w:rFonts w:ascii="Arial" w:hAnsi="Arial"/>
                            <w:color w:val="001F5F"/>
                            <w:spacing w:val="4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0000"/>
                            <w:sz w:val="20"/>
                          </w:rPr>
                          <w:t>3.</w:t>
                        </w:r>
                        <w:r>
                          <w:rPr>
                            <w:rFonts w:ascii="Arial" w:hAnsi="Arial"/>
                            <w:b/>
                            <w:color w:val="FF000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1F5F"/>
                            <w:sz w:val="20"/>
                          </w:rPr>
                          <w:t xml:space="preserve">Organisation chart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Indicate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schematically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the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position</w:t>
                        </w:r>
                        <w:r>
                          <w:rPr>
                            <w:rFonts w:ascii="Arial" w:hAnsi="Arial"/>
                            <w:color w:val="001F5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of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the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job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within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the</w:t>
                        </w:r>
                        <w:r>
                          <w:rPr>
                            <w:rFonts w:ascii="Arial" w:hAnsi="Arial"/>
                            <w:color w:val="001F5F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organisation.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It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is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sufficient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to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indicate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one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hierarchical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level</w:t>
                        </w:r>
                        <w:r>
                          <w:rPr>
                            <w:rFonts w:ascii="Arial" w:hAnsi="Arial"/>
                            <w:color w:val="001F5F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above</w:t>
                        </w:r>
                        <w:r>
                          <w:rPr>
                            <w:rFonts w:ascii="Arial" w:hAnsi="Arial"/>
                            <w:color w:val="001F5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(including</w:t>
                        </w:r>
                        <w:r>
                          <w:rPr>
                            <w:rFonts w:ascii="Arial" w:hAnsi="Arial"/>
                            <w:color w:val="001F5F"/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possible</w:t>
                        </w:r>
                        <w:r>
                          <w:rPr>
                            <w:rFonts w:ascii="Arial" w:hAnsi="Arial"/>
                            <w:color w:val="001F5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functional</w:t>
                        </w:r>
                        <w:r>
                          <w:rPr>
                            <w:rFonts w:ascii="Arial" w:hAnsi="Arial"/>
                            <w:color w:val="001F5F"/>
                            <w:spacing w:val="40"/>
                            <w:sz w:val="12"/>
                          </w:rPr>
                          <w:t xml:space="preserve"> </w:t>
                        </w:r>
                      </w:p>
                      <w:p w:rsidR="005B73A1" w:rsidRDefault="00B44263" w14:paraId="0B8A4DF3" w14:textId="22DE1294">
                        <w:pPr>
                          <w:spacing w:before="59"/>
                          <w:ind w:left="388" w:right="125" w:hanging="284"/>
                          <w:rPr>
                            <w:rFonts w:ascii="Arial" w:hAnsi="Arial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color w:val="001F5F"/>
                            <w:sz w:val="12"/>
                          </w:rPr>
                          <w:t>boss) and, if applicable, one below the position. In the horizontal direction, the other jobs reporting to the same superior should be indicated.</w:t>
                        </w:r>
                      </w:p>
                    </w:txbxContent>
                  </v:textbox>
                </v:shape>
                <v:shape id="Graphic 6" style="position:absolute;width:66459;height:3187;visibility:visible;mso-wrap-style:square;v-text-anchor:top" coordsize="6645909,318770" o:spid="_x0000_s1031" fillcolor="black" stroked="f" path="m3048,312432r-3048,l,318516r3048,l3048,312432xem6645897,r-3035,l3048,,,,,3048,,312420r3048,l3048,3048r6639814,l6642862,312420r3035,l6645897,3048r,-304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">
                  <v:path arrowok="t"/>
                </v:shape>
                <v:shape id="Graphic 7" style="position:absolute;left:30;top:3154;width:66402;height:13;visibility:visible;mso-wrap-style:square;v-text-anchor:top" coordsize="6640195,1270" o:spid="_x0000_s1032" filled="f" strokeweight=".48pt" path="m,l6639813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">
                  <v:stroke dashstyle="1 1"/>
                  <v:path arrowok="t"/>
                </v:shape>
                <v:shape id="Graphic 8" style="position:absolute;top:3124;width:66459;height:22396;visibility:visible;mso-wrap-style:square;v-text-anchor:top" coordsize="6645909,2239645" o:spid="_x0000_s1033" fillcolor="black" stroked="f" path="m3048,6210l,6210,,2236076r3048,l3048,6210xem6645897,2236089r-3035,l3048,2236089r-3048,l,2239124r3048,l6642862,2239124r3035,l6645897,2236089xem6645897,6210r-3035,l6642862,2236076r3035,l6645897,6210xem6645897,r-3035,l6642862,6083r3035,l66458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">
                  <v:path arrowok="t"/>
                </v:shape>
                <v:shape id="Graphic 9" style="position:absolute;left:22093;top:14150;width:22270;height:3867;visibility:visible;mso-wrap-style:square;v-text-anchor:top" coordsize="2226945,386715" o:spid="_x0000_s1034" filled="f" strokecolor="#4579b8 [3044]" path="m1113281,r,193167l2226564,193167r,193167em1113409,r,193167l,193167,,38633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">
                  <v:path arrowok="t"/>
                </v:shape>
                <v:shape id="_x0000_s1035" style="position:absolute;left:25054;top:10107;width:16556;height:4226;visibility:visible;mso-wrap-style:square;v-text-anchor:middle" fillcolor="#001f5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">
                  <v:textbox inset="0,0,0,0">
                    <w:txbxContent>
                      <w:p w:rsidR="005B73A1" w:rsidP="009B7F9F" w:rsidRDefault="00FC5716" w14:paraId="738610EB" w14:textId="6BC7978C">
                        <w:pPr>
                          <w:spacing w:before="41"/>
                          <w:jc w:val="center"/>
                          <w:rPr>
                            <w:rFonts w:ascii="Times New Roman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FFFFFF"/>
                            <w:sz w:val="24"/>
                          </w:rPr>
                          <w:t>Head of Asset</w:t>
                        </w:r>
                        <w:r w:rsidR="00141378">
                          <w:rPr>
                            <w:rFonts w:ascii="Arial"/>
                            <w:color w:val="FFFFFF"/>
                            <w:spacing w:val="-4"/>
                            <w:sz w:val="24"/>
                          </w:rPr>
                          <w:t xml:space="preserve"> Management</w:t>
                        </w:r>
                      </w:p>
                      <w:p w:rsidR="005B73A1" w:rsidP="00FC5716" w:rsidRDefault="005B73A1" w14:paraId="413C3980" w14:textId="1B0AAA9F">
                        <w:pPr>
                          <w:spacing w:line="216" w:lineRule="auto"/>
                          <w:ind w:right="697"/>
                          <w:rPr>
                            <w:rFonts w:ascii="Arial"/>
                            <w:color w:val="000000"/>
                            <w:sz w:val="24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D37C06F" w14:textId="23B15715" w:rsidR="009C37F7" w:rsidRDefault="009C37F7">
      <w:pPr>
        <w:rPr>
          <w:rFonts w:ascii="Times New Roman"/>
          <w:sz w:val="20"/>
        </w:rPr>
      </w:pPr>
    </w:p>
    <w:p w14:paraId="3DEAD21D" w14:textId="77777777" w:rsidR="009C37F7" w:rsidRDefault="009C37F7">
      <w:pPr>
        <w:rPr>
          <w:rFonts w:ascii="Times New Roman"/>
          <w:sz w:val="20"/>
        </w:rPr>
      </w:pPr>
    </w:p>
    <w:p w14:paraId="3A0FF5F2" w14:textId="6B273407" w:rsidR="00440C6B" w:rsidRDefault="009130FF">
      <w:pPr>
        <w:rPr>
          <w:rFonts w:ascii="Times New Roman"/>
          <w:sz w:val="20"/>
          <w:szCs w:val="20"/>
        </w:rPr>
        <w:sectPr w:rsidR="00440C6B">
          <w:type w:val="continuous"/>
          <w:pgSz w:w="11910" w:h="16840"/>
          <w:pgMar w:top="0" w:right="0" w:bottom="280" w:left="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5AAA8C" wp14:editId="72574BC4">
                <wp:simplePos x="0" y="0"/>
                <wp:positionH relativeFrom="column">
                  <wp:posOffset>1066800</wp:posOffset>
                </wp:positionH>
                <wp:positionV relativeFrom="paragraph">
                  <wp:posOffset>659130</wp:posOffset>
                </wp:positionV>
                <wp:extent cx="1440180" cy="457200"/>
                <wp:effectExtent l="0" t="0" r="7620" b="0"/>
                <wp:wrapNone/>
                <wp:docPr id="860747499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F86899-3773-4B85-86E3-481FF22A28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457200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</wps:spPr>
                      <wps:txbx>
                        <w:txbxContent>
                          <w:p w14:paraId="32AF162F" w14:textId="77777777" w:rsidR="000866BE" w:rsidRPr="000F5DC2" w:rsidRDefault="000866BE" w:rsidP="000F5DC2">
                            <w:pPr>
                              <w:spacing w:before="41"/>
                              <w:jc w:val="center"/>
                              <w:rPr>
                                <w:rFonts w:ascii="Arial"/>
                                <w:color w:val="FFFFFF"/>
                              </w:rPr>
                            </w:pPr>
                          </w:p>
                          <w:p w14:paraId="01F2CDDD" w14:textId="77777777" w:rsidR="00330A29" w:rsidRPr="00330A29" w:rsidRDefault="00A030F7" w:rsidP="000F5DC2">
                            <w:pPr>
                              <w:spacing w:before="41"/>
                              <w:jc w:val="center"/>
                              <w:rPr>
                                <w:rFonts w:ascii="Arial"/>
                                <w:color w:val="FFFFFF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</w:rPr>
                              <w:t>Contract Directors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shape id="Textbox 13" style="position:absolute;margin-left:84pt;margin-top:51.9pt;width:113.4pt;height:3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#001f5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" w14:anchorId="305AAA8C">
                <v:textbox inset="0,0,0,0">
                  <w:txbxContent>
                    <w:p w:rsidRPr="000F5DC2" w:rsidR="000866BE" w:rsidP="000F5DC2" w:rsidRDefault="000866BE" w14:paraId="32AF162F" w14:textId="77777777">
                      <w:pPr>
                        <w:spacing w:before="41"/>
                        <w:jc w:val="center"/>
                        <w:rPr>
                          <w:rFonts w:ascii="Arial"/>
                          <w:color w:val="FFFFFF"/>
                        </w:rPr>
                      </w:pPr>
                    </w:p>
                    <w:p w:rsidRPr="00330A29" w:rsidR="00330A29" w:rsidP="000F5DC2" w:rsidRDefault="00A030F7" w14:paraId="01F2CDDD" w14:textId="77777777">
                      <w:pPr>
                        <w:spacing w:before="41"/>
                        <w:jc w:val="center"/>
                        <w:rPr>
                          <w:rFonts w:ascii="Arial"/>
                          <w:color w:val="FFFFFF"/>
                        </w:rPr>
                      </w:pPr>
                      <w:r>
                        <w:rPr>
                          <w:rFonts w:ascii="Arial"/>
                          <w:color w:val="FFFFFF"/>
                        </w:rPr>
                        <w:t>Contract Directors</w:t>
                      </w:r>
                    </w:p>
                  </w:txbxContent>
                </v:textbox>
              </v:shape>
            </w:pict>
          </mc:Fallback>
        </mc:AlternateContent>
      </w:r>
      <w:r w:rsidR="00BC16C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23F4C85" wp14:editId="5A03E894">
                <wp:simplePos x="0" y="0"/>
                <wp:positionH relativeFrom="column">
                  <wp:posOffset>2506980</wp:posOffset>
                </wp:positionH>
                <wp:positionV relativeFrom="paragraph">
                  <wp:posOffset>882650</wp:posOffset>
                </wp:positionV>
                <wp:extent cx="539115" cy="0"/>
                <wp:effectExtent l="0" t="0" r="0" b="0"/>
                <wp:wrapNone/>
                <wp:docPr id="1762910707" name="Straight Connecto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6E6AB4-BA41-413F-B250-F140875332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1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line id="Straight Connector 3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from="197.4pt,69.5pt" to="239.85pt,69.5pt" w14:anchorId="04B9E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">
                <v:stroke dashstyle="3 1"/>
              </v:line>
            </w:pict>
          </mc:Fallback>
        </mc:AlternateContent>
      </w:r>
      <w:r w:rsidR="005A4BC1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875C6FC" wp14:editId="605A0C8E">
                <wp:simplePos x="0" y="0"/>
                <wp:positionH relativeFrom="column">
                  <wp:posOffset>3086100</wp:posOffset>
                </wp:positionH>
                <wp:positionV relativeFrom="paragraph">
                  <wp:posOffset>26670</wp:posOffset>
                </wp:positionV>
                <wp:extent cx="1699260" cy="460375"/>
                <wp:effectExtent l="0" t="0" r="0" b="0"/>
                <wp:wrapNone/>
                <wp:docPr id="126968535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0841C7-0D26-4AC0-959A-23F8CBA76C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260" cy="460375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</wps:spPr>
                      <wps:txbx>
                        <w:txbxContent>
                          <w:p w14:paraId="0D11231F" w14:textId="0AC3D03F" w:rsidR="00300F89" w:rsidRPr="000F5DC2" w:rsidRDefault="00D829CB" w:rsidP="000F5DC2">
                            <w:pPr>
                              <w:spacing w:before="41"/>
                              <w:jc w:val="center"/>
                              <w:rPr>
                                <w:rFonts w:ascii="Arial"/>
                                <w:color w:val="FFFFFF"/>
                                <w:sz w:val="24"/>
                              </w:rPr>
                            </w:pPr>
                            <w:r w:rsidRPr="000F5DC2">
                              <w:rPr>
                                <w:rFonts w:ascii="Arial"/>
                                <w:color w:val="FFFFFF"/>
                                <w:sz w:val="24"/>
                              </w:rPr>
                              <w:t>Commercial Operations Director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shape id="_x0000_s1037" style="position:absolute;margin-left:243pt;margin-top:2.1pt;width:133.8pt;height:36.2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fillcolor="#001f5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" w14:anchorId="0875C6FC">
                <v:textbox inset="0,0,0,0">
                  <w:txbxContent>
                    <w:p w:rsidRPr="000F5DC2" w:rsidR="00300F89" w:rsidP="000F5DC2" w:rsidRDefault="00D829CB" w14:paraId="0D11231F" w14:textId="0AC3D03F">
                      <w:pPr>
                        <w:spacing w:before="41"/>
                        <w:jc w:val="center"/>
                        <w:rPr>
                          <w:rFonts w:ascii="Arial"/>
                          <w:color w:val="FFFFFF"/>
                          <w:sz w:val="24"/>
                        </w:rPr>
                      </w:pPr>
                      <w:r w:rsidRPr="000F5DC2">
                        <w:rPr>
                          <w:rFonts w:ascii="Arial"/>
                          <w:color w:val="FFFFFF"/>
                          <w:sz w:val="24"/>
                        </w:rPr>
                        <w:t>Commercial Operations Director</w:t>
                      </w:r>
                    </w:p>
                  </w:txbxContent>
                </v:textbox>
              </v:shape>
            </w:pict>
          </mc:Fallback>
        </mc:AlternateContent>
      </w:r>
      <w:r w:rsidR="00300F8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E3F4B2" wp14:editId="40263EB9">
                <wp:simplePos x="0" y="0"/>
                <wp:positionH relativeFrom="margin">
                  <wp:posOffset>3891915</wp:posOffset>
                </wp:positionH>
                <wp:positionV relativeFrom="paragraph">
                  <wp:posOffset>487680</wp:posOffset>
                </wp:positionV>
                <wp:extent cx="0" cy="177800"/>
                <wp:effectExtent l="0" t="0" r="38100" b="12700"/>
                <wp:wrapNone/>
                <wp:docPr id="386618598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87CEAA-6356-44DD-86BF-BAA8B4617A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line id="Straight Connector 1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4579b8 [3044]" from="306.45pt,38.4pt" to="306.45pt,52.4pt" w14:anchorId="19437D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">
                <w10:wrap anchorx="margin"/>
              </v:line>
            </w:pict>
          </mc:Fallback>
        </mc:AlternateContent>
      </w:r>
      <w:r w:rsidR="009B7F9F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E4CB2C7" wp14:editId="69AE1B73">
                <wp:simplePos x="0" y="0"/>
                <wp:positionH relativeFrom="column">
                  <wp:posOffset>1988820</wp:posOffset>
                </wp:positionH>
                <wp:positionV relativeFrom="paragraph">
                  <wp:posOffset>1535430</wp:posOffset>
                </wp:positionV>
                <wp:extent cx="1581995" cy="464819"/>
                <wp:effectExtent l="0" t="0" r="0" b="0"/>
                <wp:wrapNone/>
                <wp:docPr id="706940922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D12401-4D01-4417-8AC5-470261EDCE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995" cy="464819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</wps:spPr>
                      <wps:txbx>
                        <w:txbxContent>
                          <w:p w14:paraId="1F690C30" w14:textId="77777777" w:rsidR="009B7F9F" w:rsidRDefault="009B7F9F" w:rsidP="009B7F9F">
                            <w:pPr>
                              <w:spacing w:before="143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1C054D21" w14:textId="546E76B7" w:rsidR="009B7F9F" w:rsidRPr="000F5DC2" w:rsidRDefault="009B7F9F" w:rsidP="000F5DC2">
                            <w:pPr>
                              <w:spacing w:before="41"/>
                              <w:jc w:val="center"/>
                              <w:rPr>
                                <w:rFonts w:ascii="Arial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24"/>
                              </w:rPr>
                              <w:t>Asset Manager(s)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shape id="Textbox 12" style="position:absolute;margin-left:156.6pt;margin-top:120.9pt;width:124.55pt;height:36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8" fillcolor="#001f5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" w14:anchorId="6E4CB2C7">
                <v:textbox inset="0,0,0,0">
                  <w:txbxContent>
                    <w:p w:rsidR="009B7F9F" w:rsidP="009B7F9F" w:rsidRDefault="009B7F9F" w14:paraId="1F690C30" w14:textId="77777777">
                      <w:pPr>
                        <w:spacing w:before="143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:rsidRPr="000F5DC2" w:rsidR="009B7F9F" w:rsidP="000F5DC2" w:rsidRDefault="009B7F9F" w14:paraId="1C054D21" w14:textId="546E76B7">
                      <w:pPr>
                        <w:spacing w:before="41"/>
                        <w:jc w:val="center"/>
                        <w:rPr>
                          <w:rFonts w:ascii="Arial"/>
                          <w:color w:val="FFFFFF"/>
                          <w:sz w:val="24"/>
                        </w:rPr>
                      </w:pPr>
                      <w:r>
                        <w:rPr>
                          <w:rFonts w:ascii="Arial"/>
                          <w:color w:val="FFFFFF"/>
                          <w:sz w:val="24"/>
                        </w:rPr>
                        <w:t>Asset Manager(s)</w:t>
                      </w:r>
                    </w:p>
                  </w:txbxContent>
                </v:textbox>
              </v:shape>
            </w:pict>
          </mc:Fallback>
        </mc:AlternateContent>
      </w:r>
      <w:r w:rsidR="009B7F9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C07A27F" wp14:editId="6E082E4E">
                <wp:simplePos x="0" y="0"/>
                <wp:positionH relativeFrom="column">
                  <wp:posOffset>4198620</wp:posOffset>
                </wp:positionH>
                <wp:positionV relativeFrom="paragraph">
                  <wp:posOffset>1543050</wp:posOffset>
                </wp:positionV>
                <wp:extent cx="1581995" cy="464819"/>
                <wp:effectExtent l="0" t="0" r="0" b="0"/>
                <wp:wrapNone/>
                <wp:docPr id="1506952625" name="Text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6518B22-38BD-444D-BCC2-A921261CBC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995" cy="464819"/>
                        </a:xfrm>
                        <a:prstGeom prst="rect">
                          <a:avLst/>
                        </a:prstGeom>
                        <a:solidFill>
                          <a:srgbClr val="001F5F"/>
                        </a:solidFill>
                      </wps:spPr>
                      <wps:txbx>
                        <w:txbxContent>
                          <w:p w14:paraId="23469A3C" w14:textId="77777777" w:rsidR="009B7F9F" w:rsidRDefault="009B7F9F" w:rsidP="009B7F9F">
                            <w:pPr>
                              <w:spacing w:before="143"/>
                              <w:rPr>
                                <w:rFonts w:ascii="Times New Roman"/>
                                <w:color w:val="000000"/>
                                <w:sz w:val="24"/>
                              </w:rPr>
                            </w:pPr>
                          </w:p>
                          <w:p w14:paraId="6697B182" w14:textId="66217F19" w:rsidR="009B7F9F" w:rsidRPr="000F5DC2" w:rsidRDefault="009B7F9F" w:rsidP="000F5DC2">
                            <w:pPr>
                              <w:spacing w:before="41"/>
                              <w:jc w:val="center"/>
                              <w:rPr>
                                <w:rFonts w:ascii="Arial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sz w:val="24"/>
                              </w:rPr>
                              <w:t>Survey</w:t>
                            </w:r>
                            <w:r w:rsidR="002D52C1">
                              <w:rPr>
                                <w:rFonts w:ascii="Arial"/>
                                <w:color w:val="FFFFFF"/>
                                <w:sz w:val="24"/>
                              </w:rPr>
                              <w:t>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7A27F" id="_x0000_s1039" type="#_x0000_t202" style="position:absolute;margin-left:330.6pt;margin-top:121.5pt;width:124.55pt;height:36.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" fillcolor="#001f5f" stroked="f">
                <v:textbox inset="0,0,0,0">
                  <w:txbxContent>
                    <w:p w14:paraId="23469A3C" w14:textId="77777777" w:rsidR="009B7F9F" w:rsidRDefault="009B7F9F" w:rsidP="009B7F9F">
                      <w:pPr>
                        <w:spacing w:before="143"/>
                        <w:rPr>
                          <w:rFonts w:ascii="Times New Roman"/>
                          <w:color w:val="000000"/>
                          <w:sz w:val="24"/>
                        </w:rPr>
                      </w:pPr>
                    </w:p>
                    <w:p w14:paraId="6697B182" w14:textId="66217F19" w:rsidR="009B7F9F" w:rsidRPr="000F5DC2" w:rsidRDefault="009B7F9F" w:rsidP="000F5DC2">
                      <w:pPr>
                        <w:spacing w:before="41"/>
                        <w:jc w:val="center"/>
                        <w:rPr>
                          <w:rFonts w:ascii="Arial"/>
                          <w:color w:val="FFFFFF"/>
                          <w:sz w:val="24"/>
                        </w:rPr>
                      </w:pPr>
                      <w:r>
                        <w:rPr>
                          <w:rFonts w:ascii="Arial"/>
                          <w:color w:val="FFFFFF"/>
                          <w:sz w:val="24"/>
                        </w:rPr>
                        <w:t>Survey</w:t>
                      </w:r>
                      <w:r w:rsidR="002D52C1">
                        <w:rPr>
                          <w:rFonts w:ascii="Arial"/>
                          <w:color w:val="FFFFFF"/>
                          <w:sz w:val="24"/>
                        </w:rPr>
                        <w:t>ors</w:t>
                      </w:r>
                    </w:p>
                  </w:txbxContent>
                </v:textbox>
              </v:shape>
            </w:pict>
          </mc:Fallback>
        </mc:AlternateContent>
      </w:r>
    </w:p>
    <w:p w14:paraId="5630AD66" w14:textId="77777777" w:rsidR="005B73A1" w:rsidRDefault="005B73A1">
      <w:pPr>
        <w:spacing w:before="4"/>
        <w:rPr>
          <w:rFonts w:ascii="Times New Roman"/>
          <w:sz w:val="2"/>
        </w:rPr>
      </w:pPr>
    </w:p>
    <w:tbl>
      <w:tblPr>
        <w:tblW w:w="0" w:type="auto"/>
        <w:tblInd w:w="7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6"/>
      </w:tblGrid>
      <w:tr w:rsidR="005B73A1" w14:paraId="1F31A2B2" w14:textId="77777777" w:rsidTr="405ABCB1">
        <w:trPr>
          <w:trHeight w:val="710"/>
        </w:trPr>
        <w:tc>
          <w:tcPr>
            <w:tcW w:w="10466" w:type="dxa"/>
            <w:tcBorders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F1F1F1"/>
          </w:tcPr>
          <w:p w14:paraId="2DF87AF6" w14:textId="77777777" w:rsidR="005B73A1" w:rsidRDefault="00B44263">
            <w:pPr>
              <w:pStyle w:val="TableParagraph"/>
              <w:spacing w:before="148"/>
              <w:ind w:left="107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 xml:space="preserve">4. </w:t>
            </w:r>
            <w:r>
              <w:rPr>
                <w:b/>
                <w:color w:val="001F5F"/>
                <w:sz w:val="20"/>
              </w:rPr>
              <w:t xml:space="preserve">Context and main issues </w:t>
            </w:r>
            <w:r>
              <w:rPr>
                <w:color w:val="001F5F"/>
                <w:sz w:val="16"/>
              </w:rPr>
              <w:t xml:space="preserve">– Describe the most difficult types of problems the jobholder </w:t>
            </w:r>
            <w:proofErr w:type="gramStart"/>
            <w:r>
              <w:rPr>
                <w:color w:val="001F5F"/>
                <w:sz w:val="16"/>
              </w:rPr>
              <w:t>has to</w:t>
            </w:r>
            <w:proofErr w:type="gramEnd"/>
            <w:r>
              <w:rPr>
                <w:color w:val="001F5F"/>
                <w:sz w:val="16"/>
              </w:rPr>
              <w:t xml:space="preserve"> face (internal or external to Sodexo)</w:t>
            </w:r>
            <w:r>
              <w:rPr>
                <w:color w:val="001F5F"/>
                <w:spacing w:val="40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and/or the regulations, guidelines, practices that are to be adhered to.</w:t>
            </w:r>
          </w:p>
        </w:tc>
      </w:tr>
      <w:tr w:rsidR="005B73A1" w14:paraId="2D8C9A3C" w14:textId="77777777" w:rsidTr="405ABCB1">
        <w:trPr>
          <w:trHeight w:val="2310"/>
        </w:trPr>
        <w:tc>
          <w:tcPr>
            <w:tcW w:w="10466" w:type="dxa"/>
            <w:tcBorders>
              <w:top w:val="dotted" w:sz="4" w:space="0" w:color="000000" w:themeColor="text1"/>
              <w:bottom w:val="single" w:sz="4" w:space="0" w:color="000000" w:themeColor="text1"/>
            </w:tcBorders>
          </w:tcPr>
          <w:p w14:paraId="4E24729F" w14:textId="15856C86" w:rsidR="405ABCB1" w:rsidRPr="002D52C1" w:rsidRDefault="405ABCB1" w:rsidP="405ABCB1">
            <w:pPr>
              <w:pStyle w:val="TableParagraph"/>
              <w:spacing w:before="79"/>
              <w:rPr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0466"/>
            </w:tblGrid>
            <w:tr w:rsidR="405ABCB1" w:rsidRPr="002D52C1" w14:paraId="63F55BB2" w14:textId="77777777" w:rsidTr="405ABCB1">
              <w:trPr>
                <w:trHeight w:val="300"/>
              </w:trPr>
              <w:tc>
                <w:tcPr>
                  <w:tcW w:w="10466" w:type="dxa"/>
                  <w:tcMar>
                    <w:left w:w="180" w:type="dxa"/>
                    <w:right w:w="180" w:type="dxa"/>
                  </w:tcMar>
                </w:tcPr>
                <w:p w14:paraId="2E3F3475" w14:textId="625D085F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Leading the </w:t>
                  </w:r>
                  <w:r w:rsidR="770A6EF1"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Asset Management </w:t>
                  </w: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>services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– providing confident, visible leadership, ensuring all </w:t>
                  </w:r>
                  <w:r w:rsidR="4F26EAC1"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Asset Management principles are defined and deployed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. </w:t>
                  </w:r>
                </w:p>
                <w:p w14:paraId="0FE995C6" w14:textId="01AE118A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>Deliver</w:t>
                  </w:r>
                  <w:r w:rsidR="0FEC8D42"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on Financial and Operational Targets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– </w:t>
                  </w:r>
                  <w:r w:rsidR="40B19950"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support business development growth </w:t>
                  </w:r>
                  <w:r w:rsidR="508C5843"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opportunities and </w:t>
                  </w:r>
                  <w:r w:rsidR="46F3FF8A"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ensure Asset Management standards are maintained.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 </w:t>
                  </w:r>
                </w:p>
                <w:p w14:paraId="462A1B7D" w14:textId="59C8A9A1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Team Management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– Selecting, managing, engaging and developing highly performing and diverse operating teams, with right skills and capabilities. Considering opportunities to create equity to ensure the workforce reflects the Client workforce and wider society.</w:t>
                  </w:r>
                </w:p>
                <w:p w14:paraId="79DABC0A" w14:textId="24B1E710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Client Relationship Management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– Engaging with senior client stakeholders on a routine basis and lead by example in providing contract/relationship management. </w:t>
                  </w:r>
                </w:p>
                <w:p w14:paraId="5799DFAE" w14:textId="39CFC770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Strategy and Planning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– Developing and deploying the </w:t>
                  </w:r>
                  <w:r w:rsidR="20A6E44B"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Asset Management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strategy.</w:t>
                  </w:r>
                </w:p>
                <w:p w14:paraId="288146E9" w14:textId="4CE7E61D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>Delivery of Excellence in Risk, Compliance and Quality Management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– Ensuring the processes, controls and capabilities are in place to deliver all technical/regulatory requirements.</w:t>
                  </w:r>
                </w:p>
                <w:p w14:paraId="65489951" w14:textId="5A58ACD1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>Drive a zero-harm mindset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– Leading by example and ensuring compliance with 3 checks for safety and the 7 safety nets.</w:t>
                  </w:r>
                </w:p>
                <w:p w14:paraId="32C646FA" w14:textId="38767AB0" w:rsidR="405ABCB1" w:rsidRPr="002D52C1" w:rsidRDefault="405ABCB1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 xml:space="preserve">Foster a Continuous Improvement mindset 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>– promote innovation in collaboration across Sodexo teams, suppliers and supply chain.</w:t>
                  </w:r>
                </w:p>
                <w:p w14:paraId="74B1787B" w14:textId="797DC3DF" w:rsidR="505A00EC" w:rsidRPr="002D52C1" w:rsidRDefault="505A00EC" w:rsidP="405ABCB1">
                  <w:pPr>
                    <w:pStyle w:val="ListParagraph"/>
                    <w:numPr>
                      <w:ilvl w:val="0"/>
                      <w:numId w:val="2"/>
                    </w:numPr>
                    <w:spacing w:line="259" w:lineRule="auto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  <w:r w:rsidRPr="002D52C1">
                    <w:rPr>
                      <w:rFonts w:ascii="Arial" w:eastAsiaTheme="minorEastAsia" w:hAnsi="Arial" w:cs="Arial"/>
                      <w:b/>
                      <w:bCs/>
                      <w:sz w:val="20"/>
                      <w:szCs w:val="20"/>
                    </w:rPr>
                    <w:t>Supporting a Net Zero Carbon reduction plan</w:t>
                  </w:r>
                  <w:r w:rsidRPr="002D52C1">
                    <w:rPr>
                      <w:rFonts w:ascii="Arial" w:eastAsiaTheme="minorEastAsia" w:hAnsi="Arial" w:cs="Arial"/>
                      <w:sz w:val="20"/>
                      <w:szCs w:val="20"/>
                    </w:rPr>
                    <w:t xml:space="preserve"> –support delivery on NZC, sustainability and social impact initiatives, through technical services.</w:t>
                  </w:r>
                </w:p>
                <w:p w14:paraId="5078CA48" w14:textId="52AB60CC" w:rsidR="405ABCB1" w:rsidRPr="002D52C1" w:rsidRDefault="405ABCB1" w:rsidP="405ABCB1">
                  <w:pPr>
                    <w:pStyle w:val="ListParagraph"/>
                    <w:spacing w:line="259" w:lineRule="auto"/>
                    <w:ind w:left="360"/>
                    <w:rPr>
                      <w:rFonts w:ascii="Arial" w:eastAsiaTheme="minorEastAsia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63CDCA6" w14:textId="42B08A09" w:rsidR="008D1AE8" w:rsidRPr="002D52C1" w:rsidRDefault="008D1AE8" w:rsidP="009159C2">
            <w:pPr>
              <w:pStyle w:val="TableParagraph"/>
              <w:tabs>
                <w:tab w:val="left" w:pos="830"/>
              </w:tabs>
              <w:spacing w:before="39"/>
              <w:ind w:left="830" w:right="752"/>
              <w:rPr>
                <w:sz w:val="20"/>
              </w:rPr>
            </w:pPr>
          </w:p>
        </w:tc>
      </w:tr>
    </w:tbl>
    <w:p w14:paraId="2BA226A1" w14:textId="77777777" w:rsidR="005B73A1" w:rsidRDefault="005B73A1">
      <w:pPr>
        <w:spacing w:before="196"/>
        <w:rPr>
          <w:rFonts w:ascii="Times New Roman"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5B73A1" w14:paraId="0A875D69" w14:textId="77777777" w:rsidTr="68D934EF">
        <w:trPr>
          <w:trHeight w:val="566"/>
        </w:trPr>
        <w:tc>
          <w:tcPr>
            <w:tcW w:w="10461" w:type="dxa"/>
            <w:tcBorders>
              <w:bottom w:val="dotted" w:sz="2" w:space="0" w:color="000000" w:themeColor="text1"/>
            </w:tcBorders>
            <w:shd w:val="clear" w:color="auto" w:fill="F1F1F1"/>
          </w:tcPr>
          <w:p w14:paraId="56BBD6B4" w14:textId="77777777" w:rsidR="005B73A1" w:rsidRDefault="00B44263">
            <w:pPr>
              <w:pStyle w:val="TableParagraph"/>
              <w:spacing w:before="168"/>
              <w:ind w:left="107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>5.</w:t>
            </w:r>
            <w:r>
              <w:rPr>
                <w:b/>
                <w:color w:val="FF0000"/>
                <w:spacing w:val="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Main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assignments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Indicate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main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activities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/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duties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to</w:t>
            </w:r>
            <w:r>
              <w:rPr>
                <w:color w:val="001F5F"/>
                <w:spacing w:val="-8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be</w:t>
            </w:r>
            <w:r>
              <w:rPr>
                <w:color w:val="001F5F"/>
                <w:spacing w:val="-1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conducted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in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pacing w:val="-4"/>
                <w:sz w:val="16"/>
              </w:rPr>
              <w:t>job.</w:t>
            </w:r>
          </w:p>
        </w:tc>
      </w:tr>
      <w:tr w:rsidR="005B73A1" w14:paraId="4E6825E3" w14:textId="77777777" w:rsidTr="68D934EF">
        <w:trPr>
          <w:trHeight w:val="5508"/>
        </w:trPr>
        <w:tc>
          <w:tcPr>
            <w:tcW w:w="10461" w:type="dxa"/>
            <w:tcBorders>
              <w:top w:val="dotted" w:sz="2" w:space="0" w:color="000000" w:themeColor="text1"/>
            </w:tcBorders>
          </w:tcPr>
          <w:p w14:paraId="5F09B48E" w14:textId="77777777" w:rsidR="001F0D5A" w:rsidRPr="00285448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1F0D5A">
              <w:rPr>
                <w:sz w:val="20"/>
              </w:rPr>
              <w:t>Proactive assurance of the delivery of Asset Management services across sub segment contracts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ensuring process and controls are deployed and maintained to protect contract obligations.</w:t>
            </w:r>
          </w:p>
          <w:p w14:paraId="66CDE100" w14:textId="77777777" w:rsidR="00C965DF" w:rsidRPr="00C965DF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285448">
              <w:rPr>
                <w:sz w:val="20"/>
              </w:rPr>
              <w:t>Working with Contract Directors and Contract Asset resource conduct service reviews assessing risks and</w:t>
            </w:r>
            <w:r w:rsidR="001F0D5A" w:rsidRPr="00285448">
              <w:rPr>
                <w:sz w:val="20"/>
              </w:rPr>
              <w:t xml:space="preserve"> </w:t>
            </w:r>
            <w:r w:rsidRPr="00285448">
              <w:rPr>
                <w:sz w:val="20"/>
              </w:rPr>
              <w:t>Opportunities to agree timelines and frequencies.</w:t>
            </w:r>
          </w:p>
          <w:p w14:paraId="65AB70A3" w14:textId="7D0D0849" w:rsidR="00590B4E" w:rsidRP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35196E">
              <w:rPr>
                <w:sz w:val="20"/>
              </w:rPr>
              <w:t>Identifying opportunities with existing clients to add further value, extend the scope of services and create</w:t>
            </w:r>
            <w:r w:rsidR="001F0D5A" w:rsidRPr="0035196E">
              <w:rPr>
                <w:sz w:val="20"/>
              </w:rPr>
              <w:t xml:space="preserve"> </w:t>
            </w:r>
            <w:r w:rsidRPr="0035196E">
              <w:rPr>
                <w:sz w:val="20"/>
              </w:rPr>
              <w:t>growth within existing accounts.</w:t>
            </w:r>
          </w:p>
          <w:p w14:paraId="1285DF3D" w14:textId="4BB0654D" w:rsid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590B4E">
              <w:rPr>
                <w:sz w:val="20"/>
              </w:rPr>
              <w:t>Build relationships with new clients and internal stakeholders to identify and pursue opportunities to deliver</w:t>
            </w:r>
            <w:r w:rsidR="001F0D5A" w:rsidRPr="00590B4E">
              <w:rPr>
                <w:sz w:val="20"/>
              </w:rPr>
              <w:t xml:space="preserve"> </w:t>
            </w:r>
            <w:r w:rsidRPr="00590B4E">
              <w:rPr>
                <w:sz w:val="20"/>
              </w:rPr>
              <w:t>Asset Management services.</w:t>
            </w:r>
          </w:p>
          <w:p w14:paraId="30334C35" w14:textId="492B13EA" w:rsidR="00285448" w:rsidRP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590B4E">
              <w:rPr>
                <w:sz w:val="20"/>
              </w:rPr>
              <w:t>Develop Asset Management service lines and products to provide enhanced internal and external selling</w:t>
            </w:r>
            <w:r w:rsidR="001F0D5A" w:rsidRPr="00590B4E">
              <w:rPr>
                <w:sz w:val="20"/>
              </w:rPr>
              <w:t xml:space="preserve"> </w:t>
            </w:r>
            <w:r w:rsidRPr="00590B4E">
              <w:rPr>
                <w:sz w:val="20"/>
              </w:rPr>
              <w:t>opportunities.</w:t>
            </w:r>
          </w:p>
          <w:p w14:paraId="6F0F6455" w14:textId="14A7C2CA" w:rsidR="00285448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1F0D5A">
              <w:rPr>
                <w:sz w:val="20"/>
              </w:rPr>
              <w:t>Develop and deploy Asset Management tools and methodologies through the Communities of Practice to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ensure PPS’ deliver a consistent, efficient, innovative and market leading Asset Management service.</w:t>
            </w:r>
          </w:p>
          <w:p w14:paraId="070285E1" w14:textId="77777777" w:rsidR="00013E81" w:rsidRPr="00013E81" w:rsidRDefault="00013E81" w:rsidP="00013E81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jc w:val="both"/>
              <w:rPr>
                <w:rFonts w:ascii="Arial" w:eastAsia="Arial" w:hAnsi="Arial" w:cs="Arial"/>
                <w:sz w:val="20"/>
              </w:rPr>
            </w:pPr>
            <w:r w:rsidRPr="00013E81">
              <w:rPr>
                <w:rFonts w:ascii="Arial" w:eastAsia="Arial" w:hAnsi="Arial" w:cs="Arial"/>
                <w:sz w:val="20"/>
              </w:rPr>
              <w:t xml:space="preserve">Develop and support processes and relationships across </w:t>
            </w:r>
            <w:proofErr w:type="gramStart"/>
            <w:r w:rsidRPr="00013E81">
              <w:rPr>
                <w:rFonts w:ascii="Arial" w:eastAsia="Arial" w:hAnsi="Arial" w:cs="Arial"/>
                <w:sz w:val="20"/>
              </w:rPr>
              <w:t>Region</w:t>
            </w:r>
            <w:proofErr w:type="gramEnd"/>
            <w:r w:rsidRPr="00013E81">
              <w:rPr>
                <w:rFonts w:ascii="Arial" w:eastAsia="Arial" w:hAnsi="Arial" w:cs="Arial"/>
                <w:sz w:val="20"/>
              </w:rPr>
              <w:t xml:space="preserve"> including central platform function for Technical Services.</w:t>
            </w:r>
          </w:p>
          <w:p w14:paraId="7147459D" w14:textId="02E87D81" w:rsidR="00285448" w:rsidRPr="00285448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1F0D5A">
              <w:rPr>
                <w:sz w:val="20"/>
              </w:rPr>
              <w:t>Working with the Commercial Operations Director (P&amp;P) manage Asset Management capability and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capacity to meet the demands of services delivered and forecast, leveraging the full capability across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Agencies, PPS and ER and its contracts.</w:t>
            </w:r>
          </w:p>
          <w:p w14:paraId="695FFB1D" w14:textId="2C23613B" w:rsidR="00285448" w:rsidRPr="00285448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1F0D5A">
              <w:rPr>
                <w:sz w:val="20"/>
              </w:rPr>
              <w:t>Managing the delivery of assignments through scope definition, costed proposals, resourcing, project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delivery and financial close out.</w:t>
            </w:r>
          </w:p>
          <w:p w14:paraId="4FD7849E" w14:textId="77777777" w:rsidR="00285448" w:rsidRPr="00285448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  <w:r w:rsidRPr="001F0D5A">
              <w:rPr>
                <w:sz w:val="20"/>
              </w:rPr>
              <w:t>Ensuring the production and delivery of high-quality deliverables, following quality and risk management</w:t>
            </w:r>
            <w:r w:rsidR="001F0D5A" w:rsidRPr="001F0D5A">
              <w:rPr>
                <w:sz w:val="20"/>
              </w:rPr>
              <w:t xml:space="preserve"> </w:t>
            </w:r>
            <w:r w:rsidRPr="001F0D5A">
              <w:rPr>
                <w:sz w:val="20"/>
              </w:rPr>
              <w:t>processes.</w:t>
            </w:r>
          </w:p>
          <w:p w14:paraId="039ABB14" w14:textId="77777777" w:rsidR="00590B4E" w:rsidRP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285448">
              <w:rPr>
                <w:sz w:val="20"/>
              </w:rPr>
              <w:t>Proactively following market trends and opportunities to ensure Asset Management services are aligned to</w:t>
            </w:r>
            <w:r w:rsidR="001F0D5A" w:rsidRPr="00285448">
              <w:rPr>
                <w:sz w:val="20"/>
              </w:rPr>
              <w:t xml:space="preserve"> </w:t>
            </w:r>
            <w:r w:rsidRPr="00285448">
              <w:rPr>
                <w:sz w:val="20"/>
              </w:rPr>
              <w:t>client’s needs and best practice.</w:t>
            </w:r>
          </w:p>
          <w:p w14:paraId="417EF987" w14:textId="4BFA5A62" w:rsidR="00590B4E" w:rsidRP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590B4E">
              <w:rPr>
                <w:sz w:val="20"/>
              </w:rPr>
              <w:t>Supporting the development of the Sodexo brand through thought leadership and other engagements.</w:t>
            </w:r>
          </w:p>
          <w:p w14:paraId="2D46266A" w14:textId="7C660CCF" w:rsidR="68D934EF" w:rsidRPr="00590B4E" w:rsidRDefault="3DADE3F3" w:rsidP="00013E81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42"/>
              <w:ind w:right="395"/>
            </w:pPr>
            <w:r w:rsidRPr="00590B4E">
              <w:rPr>
                <w:sz w:val="20"/>
              </w:rPr>
              <w:t>Supporting the growth and development of Agencies, PPS &amp; ER Asset Management resource.</w:t>
            </w:r>
          </w:p>
          <w:p w14:paraId="644A3B68" w14:textId="77777777" w:rsidR="00590B4E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</w:p>
          <w:p w14:paraId="3DECC9E2" w14:textId="77777777" w:rsidR="00590B4E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</w:p>
          <w:p w14:paraId="4EE78F23" w14:textId="77777777" w:rsidR="00590B4E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</w:p>
          <w:p w14:paraId="3CB4F515" w14:textId="77777777" w:rsidR="00590B4E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</w:p>
          <w:p w14:paraId="5C6A9C86" w14:textId="77777777" w:rsidR="00590B4E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  <w:rPr>
                <w:sz w:val="20"/>
              </w:rPr>
            </w:pPr>
          </w:p>
          <w:p w14:paraId="5F767A22" w14:textId="037BDAA1" w:rsidR="00590B4E" w:rsidRPr="001F0D5A" w:rsidRDefault="00590B4E" w:rsidP="00590B4E">
            <w:pPr>
              <w:pStyle w:val="TableParagraph"/>
              <w:tabs>
                <w:tab w:val="left" w:pos="830"/>
              </w:tabs>
              <w:spacing w:before="42"/>
              <w:ind w:right="395"/>
            </w:pPr>
          </w:p>
        </w:tc>
      </w:tr>
    </w:tbl>
    <w:p w14:paraId="0DE4B5B7" w14:textId="77777777" w:rsidR="005B73A1" w:rsidRDefault="005B73A1">
      <w:pPr>
        <w:spacing w:before="190"/>
        <w:rPr>
          <w:rFonts w:ascii="Times New Roman"/>
          <w:sz w:val="20"/>
        </w:rPr>
      </w:pPr>
    </w:p>
    <w:tbl>
      <w:tblPr>
        <w:tblW w:w="0" w:type="auto"/>
        <w:tblInd w:w="7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5B73A1" w14:paraId="49DBFDB5" w14:textId="77777777" w:rsidTr="3527F20E">
        <w:trPr>
          <w:trHeight w:val="707"/>
        </w:trPr>
        <w:tc>
          <w:tcPr>
            <w:tcW w:w="10461" w:type="dxa"/>
            <w:tcBorders>
              <w:bottom w:val="dotted" w:sz="2" w:space="0" w:color="000000" w:themeColor="text1"/>
            </w:tcBorders>
            <w:shd w:val="clear" w:color="auto" w:fill="F1F1F1"/>
          </w:tcPr>
          <w:p w14:paraId="19A31BD7" w14:textId="77777777" w:rsidR="005B73A1" w:rsidRDefault="00B44263">
            <w:pPr>
              <w:pStyle w:val="TableParagraph"/>
              <w:spacing w:before="146"/>
              <w:ind w:left="393" w:hanging="284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>6.</w:t>
            </w:r>
            <w:r>
              <w:rPr>
                <w:b/>
                <w:color w:val="FF0000"/>
                <w:spacing w:val="4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Accountabilities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Give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3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to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5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key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outputs of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position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vis-à-vis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organization;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they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should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focus on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end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results,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not</w:t>
            </w:r>
            <w:r>
              <w:rPr>
                <w:color w:val="001F5F"/>
                <w:spacing w:val="-1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duties</w:t>
            </w:r>
            <w:r>
              <w:rPr>
                <w:color w:val="001F5F"/>
                <w:spacing w:val="-1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 xml:space="preserve">or </w:t>
            </w:r>
            <w:r>
              <w:rPr>
                <w:color w:val="001F5F"/>
                <w:spacing w:val="-2"/>
                <w:sz w:val="16"/>
              </w:rPr>
              <w:t>activities.</w:t>
            </w:r>
          </w:p>
        </w:tc>
      </w:tr>
      <w:tr w:rsidR="005B73A1" w14:paraId="241FBC96" w14:textId="77777777" w:rsidTr="3527F20E">
        <w:trPr>
          <w:trHeight w:val="2201"/>
        </w:trPr>
        <w:tc>
          <w:tcPr>
            <w:tcW w:w="10461" w:type="dxa"/>
            <w:tcBorders>
              <w:top w:val="dotted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4FF1" w14:textId="77777777" w:rsidR="005B73A1" w:rsidRDefault="005B73A1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14:paraId="435DA083" w14:textId="6EE1B45B" w:rsidR="005B73A1" w:rsidRDefault="00B44263" w:rsidP="3527F20E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ind w:hanging="360"/>
              <w:rPr>
                <w:sz w:val="20"/>
                <w:szCs w:val="20"/>
              </w:rPr>
            </w:pPr>
            <w:r w:rsidRPr="3527F20E">
              <w:rPr>
                <w:sz w:val="20"/>
                <w:szCs w:val="20"/>
              </w:rPr>
              <w:t>Develop</w:t>
            </w:r>
            <w:r w:rsidR="6D3B9F79" w:rsidRPr="3527F20E">
              <w:rPr>
                <w:sz w:val="20"/>
                <w:szCs w:val="20"/>
              </w:rPr>
              <w:t xml:space="preserve">ment of </w:t>
            </w:r>
            <w:r w:rsidRPr="3527F20E">
              <w:rPr>
                <w:sz w:val="20"/>
                <w:szCs w:val="20"/>
              </w:rPr>
              <w:t>the</w:t>
            </w:r>
            <w:r w:rsidR="6D3B9F79" w:rsidRPr="3527F20E">
              <w:rPr>
                <w:sz w:val="20"/>
                <w:szCs w:val="20"/>
              </w:rPr>
              <w:t xml:space="preserve"> Agencies,</w:t>
            </w:r>
            <w:r w:rsidRPr="3527F20E">
              <w:rPr>
                <w:spacing w:val="-8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PPS</w:t>
            </w:r>
            <w:r w:rsidR="6D3B9F79" w:rsidRPr="3527F20E">
              <w:rPr>
                <w:sz w:val="20"/>
                <w:szCs w:val="20"/>
              </w:rPr>
              <w:t xml:space="preserve"> and </w:t>
            </w:r>
            <w:proofErr w:type="spellStart"/>
            <w:r w:rsidR="6D3B9F79" w:rsidRPr="3527F20E">
              <w:rPr>
                <w:sz w:val="20"/>
                <w:szCs w:val="20"/>
              </w:rPr>
              <w:t>E</w:t>
            </w:r>
            <w:r w:rsidR="0A1098D1" w:rsidRPr="3527F20E">
              <w:rPr>
                <w:sz w:val="20"/>
                <w:szCs w:val="20"/>
              </w:rPr>
              <w:t>n</w:t>
            </w:r>
            <w:r w:rsidR="6D3B9F79" w:rsidRPr="3527F20E">
              <w:rPr>
                <w:sz w:val="20"/>
                <w:szCs w:val="20"/>
              </w:rPr>
              <w:t>R</w:t>
            </w:r>
            <w:proofErr w:type="spellEnd"/>
            <w:r w:rsidRPr="3527F20E">
              <w:rPr>
                <w:spacing w:val="-8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Asset</w:t>
            </w:r>
            <w:r w:rsidRPr="3527F20E">
              <w:rPr>
                <w:spacing w:val="-7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Management</w:t>
            </w:r>
            <w:r w:rsidRPr="3527F20E">
              <w:rPr>
                <w:spacing w:val="-7"/>
                <w:sz w:val="20"/>
                <w:szCs w:val="20"/>
              </w:rPr>
              <w:t xml:space="preserve"> </w:t>
            </w:r>
            <w:r w:rsidRPr="3527F20E">
              <w:rPr>
                <w:spacing w:val="-2"/>
                <w:sz w:val="20"/>
                <w:szCs w:val="20"/>
              </w:rPr>
              <w:t>service</w:t>
            </w:r>
          </w:p>
          <w:p w14:paraId="1EFA5D77" w14:textId="23CF1C07" w:rsidR="005B73A1" w:rsidRDefault="00B4426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9"/>
              <w:ind w:hanging="360"/>
              <w:rPr>
                <w:sz w:val="20"/>
              </w:rPr>
            </w:pPr>
            <w:r>
              <w:rPr>
                <w:sz w:val="20"/>
              </w:rPr>
              <w:t>Growing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engagements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internally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externally</w:t>
            </w:r>
          </w:p>
          <w:p w14:paraId="0A18B4AE" w14:textId="77777777" w:rsidR="005B73A1" w:rsidRDefault="00B4426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right="549"/>
              <w:rPr>
                <w:sz w:val="20"/>
              </w:rPr>
            </w:pPr>
            <w:r>
              <w:rPr>
                <w:sz w:val="20"/>
              </w:rPr>
              <w:t>Developing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capability,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methodologies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deliver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valuable </w:t>
            </w:r>
            <w:r>
              <w:rPr>
                <w:spacing w:val="-2"/>
                <w:sz w:val="20"/>
              </w:rPr>
              <w:t>services.</w:t>
            </w:r>
          </w:p>
          <w:p w14:paraId="40D1F6E5" w14:textId="77777777" w:rsidR="005B73A1" w:rsidRDefault="00B44263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9"/>
              <w:ind w:hanging="360"/>
              <w:rPr>
                <w:sz w:val="20"/>
              </w:rPr>
            </w:pPr>
            <w:r>
              <w:rPr>
                <w:sz w:val="20"/>
              </w:rPr>
              <w:t>Planning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delivering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engagements</w:t>
            </w:r>
          </w:p>
        </w:tc>
      </w:tr>
    </w:tbl>
    <w:p w14:paraId="2DBF0D7D" w14:textId="77777777" w:rsidR="005B73A1" w:rsidRDefault="005B73A1">
      <w:pPr>
        <w:rPr>
          <w:sz w:val="20"/>
        </w:rPr>
        <w:sectPr w:rsidR="005B73A1">
          <w:pgSz w:w="11910" w:h="16840"/>
          <w:pgMar w:top="1560" w:right="0" w:bottom="1979" w:left="0" w:header="720" w:footer="720" w:gutter="0"/>
          <w:cols w:space="720"/>
        </w:sectPr>
      </w:pPr>
    </w:p>
    <w:tbl>
      <w:tblPr>
        <w:tblW w:w="0" w:type="auto"/>
        <w:tblInd w:w="7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5B73A1" w14:paraId="26DCA9D0" w14:textId="77777777" w:rsidTr="3527F20E">
        <w:trPr>
          <w:trHeight w:val="710"/>
        </w:trPr>
        <w:tc>
          <w:tcPr>
            <w:tcW w:w="10461" w:type="dxa"/>
            <w:tcBorders>
              <w:bottom w:val="dotted" w:sz="2" w:space="0" w:color="000000" w:themeColor="text1"/>
            </w:tcBorders>
            <w:shd w:val="clear" w:color="auto" w:fill="F1F1F1"/>
          </w:tcPr>
          <w:p w14:paraId="6B62F1B3" w14:textId="77777777" w:rsidR="005B73A1" w:rsidRDefault="005B73A1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14:paraId="0EB633B6" w14:textId="77777777" w:rsidR="005B73A1" w:rsidRDefault="00B44263">
            <w:pPr>
              <w:pStyle w:val="TableParagraph"/>
              <w:ind w:left="110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>7.</w:t>
            </w:r>
            <w:r>
              <w:rPr>
                <w:b/>
                <w:color w:val="FF0000"/>
                <w:spacing w:val="4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Person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Specification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Indicate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7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skills,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knowledge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and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experience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that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job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holder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should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require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to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conduct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role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effectively</w:t>
            </w:r>
          </w:p>
        </w:tc>
      </w:tr>
      <w:tr w:rsidR="005B73A1" w14:paraId="10BBF387" w14:textId="77777777" w:rsidTr="3527F20E">
        <w:trPr>
          <w:trHeight w:val="4320"/>
        </w:trPr>
        <w:tc>
          <w:tcPr>
            <w:tcW w:w="10461" w:type="dxa"/>
            <w:tcBorders>
              <w:top w:val="dotted" w:sz="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2C34E" w14:textId="77777777" w:rsidR="005B73A1" w:rsidRDefault="005B73A1">
            <w:pPr>
              <w:pStyle w:val="TableParagraph"/>
              <w:spacing w:before="38"/>
              <w:rPr>
                <w:rFonts w:ascii="Times New Roman"/>
                <w:sz w:val="20"/>
              </w:rPr>
            </w:pPr>
          </w:p>
          <w:p w14:paraId="48CD9F6A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left="830" w:hanging="360"/>
              <w:rPr>
                <w:sz w:val="20"/>
              </w:rPr>
            </w:pPr>
            <w:r>
              <w:rPr>
                <w:sz w:val="20"/>
              </w:rPr>
              <w:t>Recognised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</w:p>
          <w:p w14:paraId="552CECD4" w14:textId="77777777" w:rsidR="005B73A1" w:rsidRPr="006C0B4E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0"/>
              <w:ind w:left="830" w:hanging="360"/>
              <w:rPr>
                <w:sz w:val="20"/>
              </w:rPr>
            </w:pPr>
            <w:r>
              <w:rPr>
                <w:sz w:val="20"/>
              </w:rPr>
              <w:t>Demonstrable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creating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</w:p>
          <w:p w14:paraId="67480AB8" w14:textId="094C63F9" w:rsidR="006C0B4E" w:rsidRDefault="006C0B4E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0"/>
              <w:ind w:left="830" w:hanging="360"/>
              <w:rPr>
                <w:sz w:val="20"/>
              </w:rPr>
            </w:pPr>
            <w:r>
              <w:rPr>
                <w:spacing w:val="-2"/>
                <w:sz w:val="20"/>
              </w:rPr>
              <w:t>Significant experience in development of high performing teams.</w:t>
            </w:r>
          </w:p>
          <w:p w14:paraId="4F56BA84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left="830" w:hanging="360"/>
              <w:rPr>
                <w:sz w:val="20"/>
              </w:rPr>
            </w:pPr>
            <w:r>
              <w:rPr>
                <w:sz w:val="20"/>
              </w:rPr>
              <w:t>Accredited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Engineering/Technical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subject</w:t>
            </w:r>
          </w:p>
          <w:p w14:paraId="7CED01E0" w14:textId="5879293D" w:rsidR="005B73A1" w:rsidRDefault="00AC3B14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left="830" w:hanging="360"/>
              <w:rPr>
                <w:sz w:val="20"/>
              </w:rPr>
            </w:pPr>
            <w:r>
              <w:rPr>
                <w:sz w:val="20"/>
              </w:rPr>
              <w:t xml:space="preserve">Minimum 10 </w:t>
            </w:r>
            <w:r w:rsidR="00075D3D">
              <w:rPr>
                <w:sz w:val="20"/>
              </w:rPr>
              <w:t>years’ experience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complex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environment</w:t>
            </w:r>
          </w:p>
          <w:p w14:paraId="3A8EE360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/>
              <w:ind w:left="830" w:hanging="360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driven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culture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change</w:t>
            </w:r>
          </w:p>
          <w:p w14:paraId="2CAA35DE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29" w:lineRule="exact"/>
              <w:ind w:left="830" w:hanging="360"/>
              <w:rPr>
                <w:sz w:val="20"/>
              </w:rPr>
            </w:pPr>
            <w:r>
              <w:rPr>
                <w:sz w:val="20"/>
              </w:rPr>
              <w:t>Developing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managing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relationships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desirable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outcomes</w:t>
            </w:r>
          </w:p>
          <w:p w14:paraId="61B05683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29" w:lineRule="exact"/>
              <w:ind w:left="830" w:hanging="360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functions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suppliers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achieve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outcomes</w:t>
            </w:r>
          </w:p>
          <w:p w14:paraId="510FB4EC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/>
              <w:ind w:left="830" w:hanging="360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organisational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  <w:p w14:paraId="2AFFA0A3" w14:textId="72066200" w:rsidR="005B73A1" w:rsidRDefault="00B44263" w:rsidP="3527F20E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480" w:lineRule="auto"/>
              <w:ind w:right="5901" w:firstLine="360"/>
              <w:rPr>
                <w:sz w:val="20"/>
                <w:szCs w:val="20"/>
              </w:rPr>
            </w:pPr>
            <w:r w:rsidRPr="3527F20E">
              <w:rPr>
                <w:sz w:val="20"/>
                <w:szCs w:val="20"/>
              </w:rPr>
              <w:t>Attention</w:t>
            </w:r>
            <w:r w:rsidRPr="3527F20E">
              <w:rPr>
                <w:spacing w:val="-10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to</w:t>
            </w:r>
            <w:r w:rsidRPr="3527F20E">
              <w:rPr>
                <w:spacing w:val="-9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detail,</w:t>
            </w:r>
            <w:r w:rsidRPr="3527F20E">
              <w:rPr>
                <w:spacing w:val="-7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quality</w:t>
            </w:r>
            <w:r w:rsidRPr="3527F20E">
              <w:rPr>
                <w:spacing w:val="-8"/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driven</w:t>
            </w:r>
            <w:r w:rsidR="004611CB">
              <w:rPr>
                <w:sz w:val="20"/>
                <w:szCs w:val="20"/>
              </w:rPr>
              <w:t xml:space="preserve"> </w:t>
            </w:r>
            <w:r w:rsidRPr="3527F20E">
              <w:rPr>
                <w:sz w:val="20"/>
                <w:szCs w:val="20"/>
              </w:rPr>
              <w:t>approach</w:t>
            </w:r>
          </w:p>
          <w:p w14:paraId="2B71F4E9" w14:textId="77777777" w:rsidR="005B73A1" w:rsidRDefault="00B44263" w:rsidP="3527F20E">
            <w:pPr>
              <w:pStyle w:val="TableParagraph"/>
              <w:tabs>
                <w:tab w:val="left" w:pos="830"/>
              </w:tabs>
              <w:spacing w:line="480" w:lineRule="auto"/>
              <w:ind w:right="5901"/>
              <w:rPr>
                <w:sz w:val="20"/>
                <w:szCs w:val="20"/>
              </w:rPr>
            </w:pPr>
            <w:r w:rsidRPr="3527F20E">
              <w:rPr>
                <w:spacing w:val="-2"/>
                <w:sz w:val="20"/>
                <w:szCs w:val="20"/>
              </w:rPr>
              <w:t>Desirable</w:t>
            </w:r>
          </w:p>
          <w:p w14:paraId="06FEEB5E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41"/>
              <w:ind w:left="830" w:hanging="360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Facilities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Management</w:t>
            </w:r>
          </w:p>
          <w:p w14:paraId="5C25D043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ind w:left="830" w:hanging="360"/>
              <w:rPr>
                <w:sz w:val="20"/>
              </w:rPr>
            </w:pPr>
            <w:r>
              <w:rPr>
                <w:spacing w:val="-2"/>
                <w:sz w:val="20"/>
              </w:rPr>
              <w:t>Membership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IAM</w:t>
            </w:r>
          </w:p>
          <w:p w14:paraId="40395D37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0"/>
              <w:ind w:left="830" w:hanging="360"/>
              <w:rPr>
                <w:sz w:val="20"/>
              </w:rPr>
            </w:pPr>
            <w:r>
              <w:rPr>
                <w:sz w:val="20"/>
              </w:rPr>
              <w:t>Strong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Influencing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  <w:p w14:paraId="014341BA" w14:textId="77777777" w:rsidR="005B73A1" w:rsidRDefault="00B44263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9"/>
              <w:ind w:left="830" w:hanging="360"/>
              <w:rPr>
                <w:sz w:val="20"/>
              </w:rPr>
            </w:pPr>
            <w:r>
              <w:rPr>
                <w:sz w:val="20"/>
              </w:rPr>
              <w:t>Strong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</w:t>
            </w:r>
          </w:p>
        </w:tc>
      </w:tr>
    </w:tbl>
    <w:p w14:paraId="2BA98523" w14:textId="77777777" w:rsidR="005B73A1" w:rsidRDefault="00B44263">
      <w:pPr>
        <w:spacing w:before="210" w:after="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2D48FC11" wp14:editId="07777777">
                <wp:simplePos x="0" y="0"/>
                <wp:positionH relativeFrom="page">
                  <wp:posOffset>457200</wp:posOffset>
                </wp:positionH>
                <wp:positionV relativeFrom="page">
                  <wp:posOffset>6497701</wp:posOffset>
                </wp:positionV>
                <wp:extent cx="6647815" cy="1338580"/>
                <wp:effectExtent l="0" t="0" r="0" b="0"/>
                <wp:wrapNone/>
                <wp:docPr id="14" name="Gro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791E20-6574-47AE-B2F3-343D43B257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7815" cy="1338580"/>
                          <a:chOff x="0" y="0"/>
                          <a:chExt cx="6647815" cy="1338580"/>
                        </a:xfrm>
                      </wpg:grpSpPr>
                      <wps:wsp>
                        <wps:cNvPr id="15" name="Textbox 15"/>
                        <wps:cNvSpPr txBox="1"/>
                        <wps:spPr>
                          <a:xfrm>
                            <a:off x="3047" y="3047"/>
                            <a:ext cx="6640195" cy="44958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80A4E5D" w14:textId="77777777" w:rsidR="005B73A1" w:rsidRDefault="005B73A1">
                              <w:pPr>
                                <w:spacing w:before="55"/>
                                <w:rPr>
                                  <w:rFonts w:ascii="Times New Roman"/>
                                  <w:color w:val="000000"/>
                                  <w:sz w:val="16"/>
                                </w:rPr>
                              </w:pPr>
                            </w:p>
                            <w:p w14:paraId="23AC0CA1" w14:textId="77777777" w:rsidR="005B73A1" w:rsidRDefault="00B44263">
                              <w:pPr>
                                <w:ind w:left="105"/>
                                <w:rPr>
                                  <w:rFonts w:ascii="Arial" w:hAnsi="Arial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0000"/>
                                  <w:sz w:val="20"/>
                                </w:rPr>
                                <w:t>9.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0000"/>
                                  <w:spacing w:val="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1F5F"/>
                                  <w:sz w:val="20"/>
                                </w:rPr>
                                <w:t>Management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1F5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1F5F"/>
                                  <w:sz w:val="20"/>
                                </w:rPr>
                                <w:t>Approval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1F5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completed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z w:val="16"/>
                                </w:rPr>
                                <w:t>document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1F5F"/>
                                  <w:spacing w:val="-2"/>
                                  <w:sz w:val="16"/>
                                </w:rPr>
                                <w:t>owner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2"/>
                            <a:ext cx="6645909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455930">
                                <a:moveTo>
                                  <a:pt x="3048" y="452628"/>
                                </a:moveTo>
                                <a:lnTo>
                                  <a:pt x="0" y="452628"/>
                                </a:lnTo>
                                <a:lnTo>
                                  <a:pt x="0" y="455663"/>
                                </a:lnTo>
                                <a:lnTo>
                                  <a:pt x="3048" y="455663"/>
                                </a:lnTo>
                                <a:lnTo>
                                  <a:pt x="3048" y="452628"/>
                                </a:lnTo>
                                <a:close/>
                              </a:path>
                              <a:path w="6645909" h="45593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452615"/>
                                </a:lnTo>
                                <a:lnTo>
                                  <a:pt x="3048" y="452615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645909" h="455930">
                                <a:moveTo>
                                  <a:pt x="6645897" y="3048"/>
                                </a:moveTo>
                                <a:lnTo>
                                  <a:pt x="6642862" y="3048"/>
                                </a:lnTo>
                                <a:lnTo>
                                  <a:pt x="6642862" y="452615"/>
                                </a:lnTo>
                                <a:lnTo>
                                  <a:pt x="6645897" y="452615"/>
                                </a:lnTo>
                                <a:lnTo>
                                  <a:pt x="6645897" y="3048"/>
                                </a:lnTo>
                                <a:close/>
                              </a:path>
                              <a:path w="6645909" h="455930">
                                <a:moveTo>
                                  <a:pt x="6645897" y="0"/>
                                </a:moveTo>
                                <a:lnTo>
                                  <a:pt x="664286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642862" y="3035"/>
                                </a:lnTo>
                                <a:lnTo>
                                  <a:pt x="6645897" y="3035"/>
                                </a:lnTo>
                                <a:lnTo>
                                  <a:pt x="6645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47" y="454151"/>
                            <a:ext cx="664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4640">
                                <a:moveTo>
                                  <a:pt x="0" y="0"/>
                                </a:moveTo>
                                <a:lnTo>
                                  <a:pt x="6638290" y="0"/>
                                </a:lnTo>
                              </a:path>
                              <a:path w="6644640">
                                <a:moveTo>
                                  <a:pt x="6638290" y="0"/>
                                </a:moveTo>
                                <a:lnTo>
                                  <a:pt x="6641337" y="0"/>
                                </a:lnTo>
                              </a:path>
                              <a:path w="6644640">
                                <a:moveTo>
                                  <a:pt x="6641337" y="0"/>
                                </a:moveTo>
                                <a:lnTo>
                                  <a:pt x="664438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455688"/>
                            <a:ext cx="6647815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88265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6287"/>
                                </a:lnTo>
                                <a:lnTo>
                                  <a:pt x="3048" y="87628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  <a:path w="6647815" h="882650">
                                <a:moveTo>
                                  <a:pt x="6647421" y="876300"/>
                                </a:moveTo>
                                <a:lnTo>
                                  <a:pt x="6641338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882383"/>
                                </a:lnTo>
                                <a:lnTo>
                                  <a:pt x="6641338" y="882383"/>
                                </a:lnTo>
                                <a:lnTo>
                                  <a:pt x="6647421" y="882383"/>
                                </a:lnTo>
                                <a:lnTo>
                                  <a:pt x="6647421" y="876300"/>
                                </a:lnTo>
                                <a:close/>
                              </a:path>
                              <a:path w="6647815" h="882650">
                                <a:moveTo>
                                  <a:pt x="6647421" y="0"/>
                                </a:moveTo>
                                <a:lnTo>
                                  <a:pt x="6641338" y="0"/>
                                </a:lnTo>
                                <a:lnTo>
                                  <a:pt x="6641338" y="876287"/>
                                </a:lnTo>
                                <a:lnTo>
                                  <a:pt x="6647421" y="876287"/>
                                </a:lnTo>
                                <a:lnTo>
                                  <a:pt x="6647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16="http://schemas.microsoft.com/office/drawing/2014/main" xmlns:a="http://schemas.openxmlformats.org/drawingml/2006/main">
            <w:pict>
              <v:group id="Group 14" style="position:absolute;margin-left:36pt;margin-top:511.65pt;width:523.45pt;height:105.4pt;z-index:-251658232;mso-wrap-distance-left:0;mso-wrap-distance-right:0;mso-position-horizontal-relative:page;mso-position-vertical-relative:page" coordsize="66478,13385" o:spid="_x0000_s1040" w14:anchorId="2D48FC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">
                <v:shape id="Textbox 15" style="position:absolute;left:30;top:30;width:66402;height:4496;visibility:visible;mso-wrap-style:square;v-text-anchor:top" o:spid="_x0000_s1041" fillcolor="#f1f1f1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">
                  <v:textbox inset="0,0,0,0">
                    <w:txbxContent>
                      <w:p w:rsidR="005B73A1" w:rsidRDefault="005B73A1" w14:paraId="680A4E5D" w14:textId="77777777">
                        <w:pPr>
                          <w:spacing w:before="55"/>
                          <w:rPr>
                            <w:rFonts w:ascii="Times New Roman"/>
                            <w:color w:val="000000"/>
                            <w:sz w:val="16"/>
                          </w:rPr>
                        </w:pPr>
                      </w:p>
                      <w:p w:rsidR="005B73A1" w:rsidRDefault="00B44263" w14:paraId="23AC0CA1" w14:textId="77777777">
                        <w:pPr>
                          <w:ind w:left="105"/>
                          <w:rPr>
                            <w:rFonts w:ascii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0000"/>
                            <w:sz w:val="20"/>
                          </w:rPr>
                          <w:t>9.</w:t>
                        </w:r>
                        <w:r>
                          <w:rPr>
                            <w:rFonts w:ascii="Arial" w:hAnsi="Arial"/>
                            <w:b/>
                            <w:color w:val="FF0000"/>
                            <w:spacing w:val="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1F5F"/>
                            <w:sz w:val="20"/>
                          </w:rPr>
                          <w:t>Management</w:t>
                        </w:r>
                        <w:r>
                          <w:rPr>
                            <w:rFonts w:ascii="Arial" w:hAnsi="Arial"/>
                            <w:b/>
                            <w:color w:val="001F5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1F5F"/>
                            <w:sz w:val="20"/>
                          </w:rPr>
                          <w:t>Approval</w:t>
                        </w:r>
                        <w:r>
                          <w:rPr>
                            <w:rFonts w:ascii="Arial" w:hAnsi="Arial"/>
                            <w:b/>
                            <w:color w:val="001F5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001F5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color w:val="001F5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be</w:t>
                        </w:r>
                        <w:r>
                          <w:rPr>
                            <w:rFonts w:ascii="Arial" w:hAnsi="Arial"/>
                            <w:color w:val="001F5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completed</w:t>
                        </w:r>
                        <w:r>
                          <w:rPr>
                            <w:rFonts w:ascii="Arial" w:hAnsi="Arial"/>
                            <w:color w:val="001F5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by</w:t>
                        </w:r>
                        <w:r>
                          <w:rPr>
                            <w:rFonts w:ascii="Arial" w:hAnsi="Arial"/>
                            <w:color w:val="001F5F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z w:val="16"/>
                          </w:rPr>
                          <w:t>document</w:t>
                        </w:r>
                        <w:r>
                          <w:rPr>
                            <w:rFonts w:ascii="Arial" w:hAnsi="Arial"/>
                            <w:color w:val="001F5F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1F5F"/>
                            <w:spacing w:val="-2"/>
                            <w:sz w:val="16"/>
                          </w:rPr>
                          <w:t>owner</w:t>
                        </w:r>
                      </w:p>
                    </w:txbxContent>
                  </v:textbox>
                </v:shape>
                <v:shape id="Graphic 16" style="position:absolute;width:66459;height:4559;visibility:visible;mso-wrap-style:square;v-text-anchor:top" coordsize="6645909,455930" o:spid="_x0000_s1042" fillcolor="black" stroked="f" path="m3048,452628r-3048,l,455663r3048,l3048,452628xem3048,3048l,3048,,452615r3048,l3048,3048xem6645897,3048r-3035,l6642862,452615r3035,l6645897,3048xem6645897,r-3035,l3048,,,,,3035r3048,l6642862,3035r3035,l66458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">
                  <v:path arrowok="t"/>
                </v:shape>
                <v:shape id="Graphic 17" style="position:absolute;left:30;top:4541;width:66446;height:13;visibility:visible;mso-wrap-style:square;v-text-anchor:top" coordsize="6644640,1270" o:spid="_x0000_s1043" filled="f" strokeweight=".24pt" path="m,l6638290,em6638290,r3047,em6641337,r3048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">
                  <v:stroke dashstyle="1 1"/>
                  <v:path arrowok="t"/>
                </v:shape>
                <v:shape id="Graphic 18" style="position:absolute;top:4556;width:66478;height:8827;visibility:visible;mso-wrap-style:square;v-text-anchor:top" coordsize="6647815,882650" o:spid="_x0000_s1044" fillcolor="black" stroked="f" path="m3048,l,,,876287r3048,l3048,xem6647421,876300r-6083,l,876300r,6083l6641338,882383r6083,l6647421,876300xem6647421,r-6083,l6641338,876287r6083,l664742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7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5B73A1" w14:paraId="7256E7AB" w14:textId="77777777">
        <w:trPr>
          <w:trHeight w:val="707"/>
        </w:trPr>
        <w:tc>
          <w:tcPr>
            <w:tcW w:w="10461" w:type="dxa"/>
            <w:tcBorders>
              <w:bottom w:val="dotted" w:sz="2" w:space="0" w:color="000000"/>
            </w:tcBorders>
            <w:shd w:val="clear" w:color="auto" w:fill="F1F1F1"/>
          </w:tcPr>
          <w:p w14:paraId="296FEF7D" w14:textId="77777777" w:rsidR="005B73A1" w:rsidRDefault="005B73A1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14:paraId="4FDD808A" w14:textId="77777777" w:rsidR="005B73A1" w:rsidRDefault="00B44263">
            <w:pPr>
              <w:pStyle w:val="TableParagraph"/>
              <w:ind w:left="110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>8.</w:t>
            </w:r>
            <w:r>
              <w:rPr>
                <w:b/>
                <w:color w:val="FF0000"/>
                <w:spacing w:val="4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Competencies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Indicate</w:t>
            </w:r>
            <w:r>
              <w:rPr>
                <w:color w:val="001F5F"/>
                <w:spacing w:val="-9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which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of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7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Sodexo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core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competencies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and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any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professional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competencies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that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the</w:t>
            </w:r>
            <w:r>
              <w:rPr>
                <w:color w:val="001F5F"/>
                <w:spacing w:val="-5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role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pacing w:val="-2"/>
                <w:sz w:val="16"/>
              </w:rPr>
              <w:t>requires</w:t>
            </w:r>
          </w:p>
        </w:tc>
      </w:tr>
      <w:tr w:rsidR="005B73A1" w14:paraId="78F491D8" w14:textId="77777777">
        <w:trPr>
          <w:trHeight w:val="1771"/>
        </w:trPr>
        <w:tc>
          <w:tcPr>
            <w:tcW w:w="10461" w:type="dxa"/>
            <w:tcBorders>
              <w:top w:val="dotted" w:sz="2" w:space="0" w:color="000000"/>
              <w:bottom w:val="single" w:sz="4" w:space="0" w:color="000000"/>
              <w:right w:val="single" w:sz="4" w:space="0" w:color="000000"/>
            </w:tcBorders>
          </w:tcPr>
          <w:p w14:paraId="7194DBDC" w14:textId="77777777" w:rsidR="005B73A1" w:rsidRDefault="005B73A1">
            <w:pPr>
              <w:pStyle w:val="TableParagraph"/>
              <w:spacing w:before="40"/>
              <w:rPr>
                <w:rFonts w:ascii="Times New Roman"/>
                <w:sz w:val="20"/>
              </w:rPr>
            </w:pPr>
          </w:p>
          <w:p w14:paraId="07CF218F" w14:textId="293A81E9" w:rsidR="00A62181" w:rsidRDefault="00A62181" w:rsidP="00A62181">
            <w:pPr>
              <w:pStyle w:val="TableParagraph"/>
              <w:tabs>
                <w:tab w:val="left" w:pos="830"/>
              </w:tabs>
              <w:ind w:left="83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32BD74E7" w14:textId="77777777" w:rsidR="00A62181" w:rsidRDefault="00A62181" w:rsidP="00A62181">
            <w:pPr>
              <w:pStyle w:val="TableParagraph"/>
              <w:tabs>
                <w:tab w:val="left" w:pos="830"/>
              </w:tabs>
              <w:ind w:left="830"/>
              <w:rPr>
                <w:sz w:val="20"/>
              </w:rPr>
            </w:pPr>
          </w:p>
          <w:p w14:paraId="70C11929" w14:textId="30471A01" w:rsidR="005B73A1" w:rsidRDefault="00B44263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ind w:hanging="360"/>
              <w:rPr>
                <w:sz w:val="20"/>
              </w:rPr>
            </w:pPr>
            <w:r>
              <w:rPr>
                <w:sz w:val="20"/>
              </w:rPr>
              <w:t>Employee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Engagement</w:t>
            </w:r>
          </w:p>
          <w:p w14:paraId="0F11F813" w14:textId="77777777" w:rsidR="005B73A1" w:rsidRDefault="00B44263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0"/>
              <w:ind w:hanging="360"/>
              <w:rPr>
                <w:sz w:val="20"/>
              </w:rPr>
            </w:pPr>
            <w:r>
              <w:rPr>
                <w:sz w:val="20"/>
              </w:rPr>
              <w:t>Brand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Notoriety</w:t>
            </w:r>
          </w:p>
          <w:p w14:paraId="574A92F4" w14:textId="77777777" w:rsidR="005B73A1" w:rsidRDefault="00B44263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0"/>
              <w:ind w:hanging="360"/>
              <w:rPr>
                <w:sz w:val="20"/>
              </w:rPr>
            </w:pPr>
            <w:r>
              <w:rPr>
                <w:sz w:val="20"/>
              </w:rPr>
              <w:t>Rigorous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  <w:p w14:paraId="6B8B6E51" w14:textId="77777777" w:rsidR="005B73A1" w:rsidRDefault="00B44263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0"/>
              <w:ind w:hanging="360"/>
              <w:rPr>
                <w:sz w:val="20"/>
              </w:rPr>
            </w:pPr>
            <w:r>
              <w:rPr>
                <w:sz w:val="20"/>
              </w:rPr>
              <w:t>Growth,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Client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Customer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Satisfaction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provided</w:t>
            </w:r>
          </w:p>
          <w:p w14:paraId="6975AFC5" w14:textId="77777777" w:rsidR="005B73A1" w:rsidRDefault="00B44263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9"/>
              <w:ind w:hanging="360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Innovation</w:t>
            </w:r>
          </w:p>
        </w:tc>
      </w:tr>
    </w:tbl>
    <w:p w14:paraId="769D0D3C" w14:textId="77777777" w:rsidR="005B73A1" w:rsidRDefault="005B73A1">
      <w:pPr>
        <w:rPr>
          <w:rFonts w:ascii="Times New Roman"/>
          <w:sz w:val="20"/>
        </w:rPr>
      </w:pPr>
    </w:p>
    <w:p w14:paraId="54CD245A" w14:textId="77777777" w:rsidR="005B73A1" w:rsidRDefault="005B73A1">
      <w:pPr>
        <w:rPr>
          <w:rFonts w:ascii="Times New Roman"/>
          <w:sz w:val="20"/>
        </w:rPr>
      </w:pPr>
    </w:p>
    <w:p w14:paraId="1231BE67" w14:textId="77777777" w:rsidR="005B73A1" w:rsidRDefault="005B73A1">
      <w:pPr>
        <w:rPr>
          <w:rFonts w:ascii="Times New Roman"/>
          <w:sz w:val="20"/>
        </w:rPr>
      </w:pPr>
    </w:p>
    <w:p w14:paraId="36FEB5B0" w14:textId="77777777" w:rsidR="005B73A1" w:rsidRDefault="005B73A1">
      <w:pPr>
        <w:rPr>
          <w:rFonts w:ascii="Times New Roman"/>
          <w:sz w:val="20"/>
        </w:rPr>
      </w:pPr>
    </w:p>
    <w:p w14:paraId="30D7AA69" w14:textId="77777777" w:rsidR="005B73A1" w:rsidRDefault="005B73A1">
      <w:pPr>
        <w:rPr>
          <w:rFonts w:ascii="Times New Roman"/>
          <w:sz w:val="20"/>
        </w:rPr>
      </w:pPr>
    </w:p>
    <w:p w14:paraId="7196D064" w14:textId="77777777" w:rsidR="005B73A1" w:rsidRDefault="005B73A1">
      <w:pPr>
        <w:spacing w:before="34" w:after="1"/>
        <w:rPr>
          <w:rFonts w:ascii="Times New Roman"/>
          <w:sz w:val="20"/>
        </w:rPr>
      </w:pPr>
    </w:p>
    <w:tbl>
      <w:tblPr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2993"/>
        <w:gridCol w:w="2556"/>
        <w:gridCol w:w="2556"/>
      </w:tblGrid>
      <w:tr w:rsidR="005B73A1" w14:paraId="6ACEB50D" w14:textId="77777777">
        <w:trPr>
          <w:trHeight w:val="268"/>
        </w:trPr>
        <w:tc>
          <w:tcPr>
            <w:tcW w:w="2122" w:type="dxa"/>
          </w:tcPr>
          <w:p w14:paraId="6B814A1E" w14:textId="77777777" w:rsidR="005B73A1" w:rsidRDefault="00B44263">
            <w:pPr>
              <w:pStyle w:val="TableParagraph"/>
              <w:spacing w:before="38" w:line="211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Version</w:t>
            </w:r>
          </w:p>
        </w:tc>
        <w:tc>
          <w:tcPr>
            <w:tcW w:w="2993" w:type="dxa"/>
          </w:tcPr>
          <w:p w14:paraId="494AC823" w14:textId="5CB05DEA" w:rsidR="005B73A1" w:rsidRDefault="00B44263">
            <w:pPr>
              <w:pStyle w:val="TableParagraph"/>
              <w:spacing w:before="38" w:line="211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0.</w:t>
            </w:r>
            <w:r w:rsidR="00A62181">
              <w:rPr>
                <w:spacing w:val="-5"/>
                <w:sz w:val="20"/>
              </w:rPr>
              <w:t>1</w:t>
            </w:r>
          </w:p>
        </w:tc>
        <w:tc>
          <w:tcPr>
            <w:tcW w:w="2556" w:type="dxa"/>
          </w:tcPr>
          <w:p w14:paraId="491072FA" w14:textId="77777777" w:rsidR="005B73A1" w:rsidRDefault="00B44263">
            <w:pPr>
              <w:pStyle w:val="TableParagraph"/>
              <w:spacing w:before="38" w:line="211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556" w:type="dxa"/>
          </w:tcPr>
          <w:p w14:paraId="5033BFDA" w14:textId="52114D46" w:rsidR="005B73A1" w:rsidRDefault="00B44263">
            <w:pPr>
              <w:pStyle w:val="TableParagraph"/>
              <w:spacing w:before="38" w:line="21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62181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/0</w:t>
            </w:r>
            <w:r w:rsidR="00A62181">
              <w:rPr>
                <w:spacing w:val="-2"/>
                <w:sz w:val="20"/>
              </w:rPr>
              <w:t>7</w:t>
            </w:r>
            <w:r>
              <w:rPr>
                <w:spacing w:val="-2"/>
                <w:sz w:val="20"/>
              </w:rPr>
              <w:t>/2</w:t>
            </w:r>
            <w:r w:rsidR="00A62181">
              <w:rPr>
                <w:spacing w:val="-2"/>
                <w:sz w:val="20"/>
              </w:rPr>
              <w:t>5</w:t>
            </w:r>
          </w:p>
        </w:tc>
      </w:tr>
      <w:tr w:rsidR="005B73A1" w14:paraId="650F464C" w14:textId="77777777">
        <w:trPr>
          <w:trHeight w:val="270"/>
        </w:trPr>
        <w:tc>
          <w:tcPr>
            <w:tcW w:w="2122" w:type="dxa"/>
          </w:tcPr>
          <w:p w14:paraId="7C723D46" w14:textId="77777777" w:rsidR="005B73A1" w:rsidRDefault="00B44263">
            <w:pPr>
              <w:pStyle w:val="TableParagraph"/>
              <w:spacing w:before="40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Document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Owner</w:t>
            </w:r>
          </w:p>
        </w:tc>
        <w:tc>
          <w:tcPr>
            <w:tcW w:w="8105" w:type="dxa"/>
            <w:gridSpan w:val="3"/>
          </w:tcPr>
          <w:p w14:paraId="1209F36A" w14:textId="1B37CAE8" w:rsidR="005B73A1" w:rsidRDefault="00A62181">
            <w:pPr>
              <w:pStyle w:val="TableParagraph"/>
              <w:spacing w:before="40"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Matt Hodgson</w:t>
            </w:r>
          </w:p>
        </w:tc>
      </w:tr>
    </w:tbl>
    <w:p w14:paraId="34FF1C98" w14:textId="77777777" w:rsidR="005B73A1" w:rsidRDefault="005B73A1">
      <w:pPr>
        <w:rPr>
          <w:rFonts w:ascii="Times New Roman"/>
          <w:sz w:val="20"/>
        </w:rPr>
      </w:pPr>
    </w:p>
    <w:p w14:paraId="6D072C0D" w14:textId="77777777" w:rsidR="005B73A1" w:rsidRDefault="005B73A1">
      <w:pPr>
        <w:rPr>
          <w:rFonts w:ascii="Times New Roman"/>
          <w:sz w:val="20"/>
        </w:rPr>
      </w:pPr>
    </w:p>
    <w:p w14:paraId="48A21919" w14:textId="77777777" w:rsidR="005B73A1" w:rsidRDefault="005B73A1">
      <w:pPr>
        <w:rPr>
          <w:rFonts w:ascii="Times New Roman"/>
          <w:sz w:val="20"/>
        </w:rPr>
      </w:pPr>
    </w:p>
    <w:p w14:paraId="6BD18F9B" w14:textId="77777777" w:rsidR="005B73A1" w:rsidRDefault="005B73A1">
      <w:pPr>
        <w:spacing w:before="51"/>
        <w:rPr>
          <w:rFonts w:ascii="Times New Roman"/>
          <w:sz w:val="20"/>
        </w:rPr>
      </w:pPr>
    </w:p>
    <w:tbl>
      <w:tblPr>
        <w:tblW w:w="0" w:type="auto"/>
        <w:tblInd w:w="7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1"/>
      </w:tblGrid>
      <w:tr w:rsidR="005B73A1" w14:paraId="53958B7D" w14:textId="77777777">
        <w:trPr>
          <w:trHeight w:val="710"/>
        </w:trPr>
        <w:tc>
          <w:tcPr>
            <w:tcW w:w="10461" w:type="dxa"/>
            <w:tcBorders>
              <w:bottom w:val="dotted" w:sz="2" w:space="0" w:color="000000"/>
            </w:tcBorders>
            <w:shd w:val="clear" w:color="auto" w:fill="F1F1F1"/>
          </w:tcPr>
          <w:p w14:paraId="238601FE" w14:textId="77777777" w:rsidR="005B73A1" w:rsidRDefault="005B73A1">
            <w:pPr>
              <w:pStyle w:val="TableParagraph"/>
              <w:spacing w:before="55"/>
              <w:rPr>
                <w:rFonts w:ascii="Times New Roman"/>
                <w:sz w:val="16"/>
              </w:rPr>
            </w:pPr>
          </w:p>
          <w:p w14:paraId="586C1271" w14:textId="77777777" w:rsidR="005B73A1" w:rsidRDefault="00B44263">
            <w:pPr>
              <w:pStyle w:val="TableParagraph"/>
              <w:ind w:left="110"/>
              <w:rPr>
                <w:sz w:val="16"/>
              </w:rPr>
            </w:pPr>
            <w:r>
              <w:rPr>
                <w:b/>
                <w:color w:val="FF0000"/>
                <w:sz w:val="20"/>
              </w:rPr>
              <w:t>10.</w:t>
            </w:r>
            <w:r>
              <w:rPr>
                <w:b/>
                <w:color w:val="FF0000"/>
                <w:spacing w:val="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Employee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Approval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16"/>
              </w:rPr>
              <w:t>–</w:t>
            </w:r>
            <w:r>
              <w:rPr>
                <w:color w:val="001F5F"/>
                <w:spacing w:val="-2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To</w:t>
            </w:r>
            <w:r>
              <w:rPr>
                <w:color w:val="001F5F"/>
                <w:spacing w:val="-3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be</w:t>
            </w:r>
            <w:r>
              <w:rPr>
                <w:color w:val="001F5F"/>
                <w:spacing w:val="-6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completed</w:t>
            </w:r>
            <w:r>
              <w:rPr>
                <w:color w:val="001F5F"/>
                <w:spacing w:val="-4"/>
                <w:sz w:val="16"/>
              </w:rPr>
              <w:t xml:space="preserve"> </w:t>
            </w:r>
            <w:r>
              <w:rPr>
                <w:color w:val="001F5F"/>
                <w:sz w:val="16"/>
              </w:rPr>
              <w:t>by</w:t>
            </w:r>
            <w:r>
              <w:rPr>
                <w:color w:val="001F5F"/>
                <w:spacing w:val="-2"/>
                <w:sz w:val="16"/>
              </w:rPr>
              <w:t xml:space="preserve"> employee</w:t>
            </w:r>
          </w:p>
        </w:tc>
      </w:tr>
      <w:tr w:rsidR="005B73A1" w14:paraId="0F3CABC7" w14:textId="77777777">
        <w:trPr>
          <w:trHeight w:val="273"/>
        </w:trPr>
        <w:tc>
          <w:tcPr>
            <w:tcW w:w="10461" w:type="dxa"/>
            <w:tcBorders>
              <w:top w:val="dotted" w:sz="2" w:space="0" w:color="000000"/>
              <w:bottom w:val="nil"/>
              <w:right w:val="single" w:sz="4" w:space="0" w:color="000000"/>
            </w:tcBorders>
          </w:tcPr>
          <w:p w14:paraId="5B08B5D1" w14:textId="77777777" w:rsidR="005B73A1" w:rsidRDefault="005B73A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73A1" w14:paraId="00D573F4" w14:textId="77777777">
        <w:trPr>
          <w:trHeight w:val="825"/>
        </w:trPr>
        <w:tc>
          <w:tcPr>
            <w:tcW w:w="10461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F48A7F0" w14:textId="77777777" w:rsidR="005B73A1" w:rsidRDefault="00B44263">
            <w:pPr>
              <w:pStyle w:val="TableParagraph"/>
              <w:tabs>
                <w:tab w:val="left" w:pos="5338"/>
              </w:tabs>
              <w:spacing w:before="43"/>
              <w:ind w:left="22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9" behindDoc="1" locked="0" layoutInCell="1" allowOverlap="1" wp14:anchorId="46CBB9A1" wp14:editId="0777777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-2922</wp:posOffset>
                      </wp:positionV>
                      <wp:extent cx="6501130" cy="184785"/>
                      <wp:effectExtent l="0" t="0" r="0" b="0"/>
                      <wp:wrapNone/>
                      <wp:docPr id="19" name="Group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1E6A37F-80CB-4FEE-97E3-1038E8DFE82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01130" cy="184785"/>
                                <a:chOff x="0" y="0"/>
                                <a:chExt cx="6501130" cy="18478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6501130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01130" h="184785">
                                      <a:moveTo>
                                        <a:pt x="3248152" y="178320"/>
                                      </a:moveTo>
                                      <a:lnTo>
                                        <a:pt x="1353566" y="178320"/>
                                      </a:lnTo>
                                      <a:lnTo>
                                        <a:pt x="1347470" y="178320"/>
                                      </a:lnTo>
                                      <a:lnTo>
                                        <a:pt x="6096" y="178320"/>
                                      </a:lnTo>
                                      <a:lnTo>
                                        <a:pt x="0" y="178320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6096" y="184404"/>
                                      </a:lnTo>
                                      <a:lnTo>
                                        <a:pt x="1347470" y="184404"/>
                                      </a:lnTo>
                                      <a:lnTo>
                                        <a:pt x="1353566" y="184404"/>
                                      </a:lnTo>
                                      <a:lnTo>
                                        <a:pt x="3248152" y="184404"/>
                                      </a:lnTo>
                                      <a:lnTo>
                                        <a:pt x="3248152" y="178320"/>
                                      </a:lnTo>
                                      <a:close/>
                                    </a:path>
                                    <a:path w="6501130" h="184785">
                                      <a:moveTo>
                                        <a:pt x="3248152" y="0"/>
                                      </a:moveTo>
                                      <a:lnTo>
                                        <a:pt x="1353566" y="0"/>
                                      </a:lnTo>
                                      <a:lnTo>
                                        <a:pt x="1347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8308"/>
                                      </a:lnTo>
                                      <a:lnTo>
                                        <a:pt x="6096" y="17830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347470" y="6096"/>
                                      </a:lnTo>
                                      <a:lnTo>
                                        <a:pt x="1347470" y="178308"/>
                                      </a:lnTo>
                                      <a:lnTo>
                                        <a:pt x="1353566" y="178308"/>
                                      </a:lnTo>
                                      <a:lnTo>
                                        <a:pt x="1353566" y="6096"/>
                                      </a:lnTo>
                                      <a:lnTo>
                                        <a:pt x="3248152" y="6096"/>
                                      </a:lnTo>
                                      <a:lnTo>
                                        <a:pt x="3248152" y="0"/>
                                      </a:lnTo>
                                      <a:close/>
                                    </a:path>
                                    <a:path w="6501130" h="184785">
                                      <a:moveTo>
                                        <a:pt x="6494907" y="178320"/>
                                      </a:moveTo>
                                      <a:lnTo>
                                        <a:pt x="4877689" y="178320"/>
                                      </a:lnTo>
                                      <a:lnTo>
                                        <a:pt x="4871593" y="178320"/>
                                      </a:lnTo>
                                      <a:lnTo>
                                        <a:pt x="3254375" y="178320"/>
                                      </a:lnTo>
                                      <a:lnTo>
                                        <a:pt x="3248279" y="178320"/>
                                      </a:lnTo>
                                      <a:lnTo>
                                        <a:pt x="3248279" y="184404"/>
                                      </a:lnTo>
                                      <a:lnTo>
                                        <a:pt x="3254375" y="184404"/>
                                      </a:lnTo>
                                      <a:lnTo>
                                        <a:pt x="4871593" y="184404"/>
                                      </a:lnTo>
                                      <a:lnTo>
                                        <a:pt x="4877689" y="184404"/>
                                      </a:lnTo>
                                      <a:lnTo>
                                        <a:pt x="6494907" y="184404"/>
                                      </a:lnTo>
                                      <a:lnTo>
                                        <a:pt x="6494907" y="178320"/>
                                      </a:lnTo>
                                      <a:close/>
                                    </a:path>
                                    <a:path w="6501130" h="184785">
                                      <a:moveTo>
                                        <a:pt x="6494907" y="0"/>
                                      </a:moveTo>
                                      <a:lnTo>
                                        <a:pt x="4877689" y="0"/>
                                      </a:lnTo>
                                      <a:lnTo>
                                        <a:pt x="4871593" y="0"/>
                                      </a:lnTo>
                                      <a:lnTo>
                                        <a:pt x="3254375" y="0"/>
                                      </a:lnTo>
                                      <a:lnTo>
                                        <a:pt x="3248279" y="0"/>
                                      </a:lnTo>
                                      <a:lnTo>
                                        <a:pt x="3248279" y="6096"/>
                                      </a:lnTo>
                                      <a:lnTo>
                                        <a:pt x="3248279" y="178308"/>
                                      </a:lnTo>
                                      <a:lnTo>
                                        <a:pt x="3254375" y="178308"/>
                                      </a:lnTo>
                                      <a:lnTo>
                                        <a:pt x="3254375" y="6096"/>
                                      </a:lnTo>
                                      <a:lnTo>
                                        <a:pt x="4871593" y="6096"/>
                                      </a:lnTo>
                                      <a:lnTo>
                                        <a:pt x="4871593" y="178308"/>
                                      </a:lnTo>
                                      <a:lnTo>
                                        <a:pt x="4877689" y="178308"/>
                                      </a:lnTo>
                                      <a:lnTo>
                                        <a:pt x="4877689" y="6096"/>
                                      </a:lnTo>
                                      <a:lnTo>
                                        <a:pt x="6494907" y="6096"/>
                                      </a:lnTo>
                                      <a:lnTo>
                                        <a:pt x="6494907" y="0"/>
                                      </a:lnTo>
                                      <a:close/>
                                    </a:path>
                                    <a:path w="6501130" h="184785">
                                      <a:moveTo>
                                        <a:pt x="6501117" y="178320"/>
                                      </a:moveTo>
                                      <a:lnTo>
                                        <a:pt x="6495034" y="178320"/>
                                      </a:lnTo>
                                      <a:lnTo>
                                        <a:pt x="6495034" y="184404"/>
                                      </a:lnTo>
                                      <a:lnTo>
                                        <a:pt x="6501117" y="184404"/>
                                      </a:lnTo>
                                      <a:lnTo>
                                        <a:pt x="6501117" y="178320"/>
                                      </a:lnTo>
                                      <a:close/>
                                    </a:path>
                                    <a:path w="6501130" h="184785">
                                      <a:moveTo>
                                        <a:pt x="6501117" y="0"/>
                                      </a:moveTo>
                                      <a:lnTo>
                                        <a:pt x="6495034" y="0"/>
                                      </a:lnTo>
                                      <a:lnTo>
                                        <a:pt x="6495034" y="6096"/>
                                      </a:lnTo>
                                      <a:lnTo>
                                        <a:pt x="6495034" y="178308"/>
                                      </a:lnTo>
                                      <a:lnTo>
                                        <a:pt x="6501117" y="178308"/>
                                      </a:lnTo>
                                      <a:lnTo>
                                        <a:pt x="6501117" y="6096"/>
                                      </a:lnTo>
                                      <a:lnTo>
                                        <a:pt x="65011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16="http://schemas.microsoft.com/office/drawing/2014/main" xmlns:a="http://schemas.openxmlformats.org/drawingml/2006/main">
                  <w:pict>
                    <v:group id="Group 19" style="position:absolute;margin-left:5.4pt;margin-top:-.25pt;width:511.9pt;height:14.55pt;z-index:-251658231;mso-wrap-distance-left:0;mso-wrap-distance-right:0" coordsize="65011,1847" o:spid="_x0000_s1026" w14:anchorId="7C345C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">
                      <v:shape id="Graphic 20" style="position:absolute;width:65011;height:1847;visibility:visible;mso-wrap-style:square;v-text-anchor:top" coordsize="6501130,184785" o:spid="_x0000_s1027" fillcolor="black" stroked="f" path="m3248152,178320r-1894586,l1347470,178320r-1341374,l,178320r,6084l6096,184404r1341374,l1353566,184404r1894586,l3248152,178320xem3248152,l1353566,r-6096,l6096,,,,,6096,,178308r6096,l6096,6096r1341374,l1347470,178308r6096,l1353566,6096r1894586,l3248152,xem6494907,178320r-1617218,l4871593,178320r-1617218,l3248279,178320r,6084l3254375,184404r1617218,l4877689,184404r1617218,l6494907,178320xem6494907,l4877689,r-6096,l3254375,r-6096,l3248279,6096r,172212l3254375,178308r,-172212l4871593,6096r,172212l4877689,178308r,-172212l6494907,6096r,-6096xem6501117,178320r-6083,l6495034,184404r6083,l6501117,178320xem6501117,r-6083,l6495034,6096r,172212l6501117,178308r,-172212l6501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Employee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Date</w:t>
            </w:r>
          </w:p>
        </w:tc>
      </w:tr>
    </w:tbl>
    <w:p w14:paraId="1952B098" w14:textId="77777777" w:rsidR="00154573" w:rsidRDefault="00154573"/>
    <w:sectPr w:rsidR="00154573">
      <w:type w:val="continuous"/>
      <w:pgSz w:w="11910" w:h="16840"/>
      <w:pgMar w:top="1800" w:right="0" w:bottom="280" w:left="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ae, Michelle" w:date="2025-07-14T10:16:00Z" w:initials="RM">
    <w:p w14:paraId="483A9534" w14:textId="1AA50C5D" w:rsidR="00224562" w:rsidRDefault="00224562">
      <w:r>
        <w:annotationRef/>
      </w:r>
      <w:r w:rsidRPr="3EE85071">
        <w:t>Need to consider relevant dimensions for the role: asset capture, management or risk, compliance, innovation, efficiency and link back to key dimensions of the FY26 BP (retention, growth, safety, people matrix)</w:t>
      </w:r>
    </w:p>
  </w:comment>
  <w:comment w:id="1" w:author="Hodgson, Matt" w:date="2025-07-14T10:38:00Z" w:initials="HM">
    <w:p w14:paraId="51F15721" w14:textId="626BC1AA" w:rsidR="00224562" w:rsidRDefault="00224562">
      <w:r>
        <w:annotationRef/>
      </w:r>
      <w:r w:rsidRPr="60C0988E">
        <w:t>Agreed, i had not reviewed this section but will do</w:t>
      </w:r>
    </w:p>
  </w:comment>
  <w:comment w:id="2" w:author="Rae, Michelle" w:date="2025-07-14T10:19:00Z" w:initials="RM">
    <w:p w14:paraId="6D5E7C0A" w14:textId="10BE195F" w:rsidR="00224562" w:rsidRDefault="00224562">
      <w:r>
        <w:annotationRef/>
      </w:r>
      <w:r w:rsidRPr="36754AAE">
        <w:t xml:space="preserve">Quick AI search of characteristics includes: </w:t>
      </w:r>
    </w:p>
    <w:p w14:paraId="19D8C078" w14:textId="149612DB" w:rsidR="00224562" w:rsidRDefault="00224562">
      <w:r w:rsidRPr="1314A0C1">
        <w:t xml:space="preserve">1) </w:t>
      </w:r>
      <w:r w:rsidRPr="0AAB2CD2">
        <w:rPr>
          <w:b/>
          <w:bCs/>
        </w:rPr>
        <w:t>Establishing Formal Policies and Plans</w:t>
      </w:r>
    </w:p>
    <w:p w14:paraId="66677432" w14:textId="4AB963B1" w:rsidR="00224562" w:rsidRDefault="00224562">
      <w:r w:rsidRPr="2DD9FF2F">
        <w:rPr>
          <w:b/>
          <w:bCs/>
        </w:rPr>
        <w:t>2) Maximizing Asset Portfolio Value</w:t>
      </w:r>
    </w:p>
    <w:p w14:paraId="4834971D" w14:textId="55722C57" w:rsidR="00224562" w:rsidRDefault="00224562">
      <w:r w:rsidRPr="6A032FD9">
        <w:rPr>
          <w:b/>
          <w:bCs/>
        </w:rPr>
        <w:t>3) Leadership Support</w:t>
      </w:r>
      <w:r w:rsidRPr="53431B5F">
        <w:rPr>
          <w:u w:val="single"/>
        </w:rPr>
        <w:t>:</w:t>
      </w:r>
    </w:p>
    <w:p w14:paraId="13888CF9" w14:textId="0E798BAF" w:rsidR="00224562" w:rsidRDefault="00224562">
      <w:r w:rsidRPr="753050D1">
        <w:rPr>
          <w:u w:val="single"/>
        </w:rPr>
        <w:t xml:space="preserve">4) </w:t>
      </w:r>
      <w:r w:rsidRPr="3E00374A">
        <w:rPr>
          <w:b/>
          <w:bCs/>
        </w:rPr>
        <w:t>Using Quality Data</w:t>
      </w:r>
      <w:r w:rsidRPr="7B8CA701">
        <w:rPr>
          <w:u w:val="single"/>
        </w:rPr>
        <w:t>:</w:t>
      </w:r>
    </w:p>
    <w:p w14:paraId="108A162B" w14:textId="63583153" w:rsidR="00224562" w:rsidRDefault="00224562">
      <w:r w:rsidRPr="4640DBE0">
        <w:rPr>
          <w:u w:val="single"/>
        </w:rPr>
        <w:t xml:space="preserve">5) </w:t>
      </w:r>
      <w:r w:rsidRPr="50E68ECB">
        <w:rPr>
          <w:b/>
          <w:bCs/>
        </w:rPr>
        <w:t>Promoting a Collaborative Organizational Culture</w:t>
      </w:r>
    </w:p>
    <w:p w14:paraId="7196DDCA" w14:textId="4AAD40E9" w:rsidR="00224562" w:rsidRDefault="00224562">
      <w:r w:rsidRPr="4A281A93">
        <w:rPr>
          <w:b/>
          <w:bCs/>
        </w:rPr>
        <w:t>6) Evaluating and Improving Practices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3A9534" w15:done="1"/>
  <w15:commentEx w15:paraId="51F15721" w15:paraIdParent="483A9534" w15:done="1"/>
  <w15:commentEx w15:paraId="7196DDC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912B91" w16cex:dateUtc="2025-07-14T09:16:00Z"/>
  <w16cex:commentExtensible w16cex:durableId="77C47648" w16cex:dateUtc="2025-07-14T09:38:00Z"/>
  <w16cex:commentExtensible w16cex:durableId="10FD1BEB" w16cex:dateUtc="2025-07-14T0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3A9534" w16cid:durableId="4E912B91"/>
  <w16cid:commentId w16cid:paraId="51F15721" w16cid:durableId="77C47648"/>
  <w16cid:commentId w16cid:paraId="7196DDCA" w16cid:durableId="10FD1B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0718"/>
    <w:multiLevelType w:val="hybridMultilevel"/>
    <w:tmpl w:val="8598905A"/>
    <w:lvl w:ilvl="0" w:tplc="7A907708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CF7079FC">
      <w:numFmt w:val="bullet"/>
      <w:lvlText w:val="•"/>
      <w:lvlJc w:val="left"/>
      <w:pPr>
        <w:ind w:left="1801" w:hanging="361"/>
      </w:pPr>
      <w:rPr>
        <w:rFonts w:hint="default"/>
        <w:lang w:val="en-US" w:eastAsia="en-US" w:bidi="ar-SA"/>
      </w:rPr>
    </w:lvl>
    <w:lvl w:ilvl="2" w:tplc="5C688BF6">
      <w:numFmt w:val="bullet"/>
      <w:lvlText w:val="•"/>
      <w:lvlJc w:val="left"/>
      <w:pPr>
        <w:ind w:left="2762" w:hanging="361"/>
      </w:pPr>
      <w:rPr>
        <w:rFonts w:hint="default"/>
        <w:lang w:val="en-US" w:eastAsia="en-US" w:bidi="ar-SA"/>
      </w:rPr>
    </w:lvl>
    <w:lvl w:ilvl="3" w:tplc="EF8A029C">
      <w:numFmt w:val="bullet"/>
      <w:lvlText w:val="•"/>
      <w:lvlJc w:val="left"/>
      <w:pPr>
        <w:ind w:left="3724" w:hanging="361"/>
      </w:pPr>
      <w:rPr>
        <w:rFonts w:hint="default"/>
        <w:lang w:val="en-US" w:eastAsia="en-US" w:bidi="ar-SA"/>
      </w:rPr>
    </w:lvl>
    <w:lvl w:ilvl="4" w:tplc="94AAC500">
      <w:numFmt w:val="bullet"/>
      <w:lvlText w:val="•"/>
      <w:lvlJc w:val="left"/>
      <w:pPr>
        <w:ind w:left="4685" w:hanging="361"/>
      </w:pPr>
      <w:rPr>
        <w:rFonts w:hint="default"/>
        <w:lang w:val="en-US" w:eastAsia="en-US" w:bidi="ar-SA"/>
      </w:rPr>
    </w:lvl>
    <w:lvl w:ilvl="5" w:tplc="319A265A">
      <w:numFmt w:val="bullet"/>
      <w:lvlText w:val="•"/>
      <w:lvlJc w:val="left"/>
      <w:pPr>
        <w:ind w:left="5646" w:hanging="361"/>
      </w:pPr>
      <w:rPr>
        <w:rFonts w:hint="default"/>
        <w:lang w:val="en-US" w:eastAsia="en-US" w:bidi="ar-SA"/>
      </w:rPr>
    </w:lvl>
    <w:lvl w:ilvl="6" w:tplc="B0C4FCE4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ar-SA"/>
      </w:rPr>
    </w:lvl>
    <w:lvl w:ilvl="7" w:tplc="47F27EF0">
      <w:numFmt w:val="bullet"/>
      <w:lvlText w:val="•"/>
      <w:lvlJc w:val="left"/>
      <w:pPr>
        <w:ind w:left="7569" w:hanging="361"/>
      </w:pPr>
      <w:rPr>
        <w:rFonts w:hint="default"/>
        <w:lang w:val="en-US" w:eastAsia="en-US" w:bidi="ar-SA"/>
      </w:rPr>
    </w:lvl>
    <w:lvl w:ilvl="8" w:tplc="46E89E46">
      <w:numFmt w:val="bullet"/>
      <w:lvlText w:val="•"/>
      <w:lvlJc w:val="left"/>
      <w:pPr>
        <w:ind w:left="853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9CAD018"/>
    <w:multiLevelType w:val="hybridMultilevel"/>
    <w:tmpl w:val="014AE70C"/>
    <w:lvl w:ilvl="0" w:tplc="5E44B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AB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949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E6E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6CC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8A2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6B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7EA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144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F5CE0"/>
    <w:multiLevelType w:val="hybridMultilevel"/>
    <w:tmpl w:val="AB2A15E2"/>
    <w:lvl w:ilvl="0" w:tplc="BA1424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78A43"/>
    <w:multiLevelType w:val="hybridMultilevel"/>
    <w:tmpl w:val="179C139C"/>
    <w:lvl w:ilvl="0" w:tplc="C0FE4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C0C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441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C8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A0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4C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A7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9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E4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FE74D"/>
    <w:multiLevelType w:val="hybridMultilevel"/>
    <w:tmpl w:val="FFFFFFFF"/>
    <w:lvl w:ilvl="0" w:tplc="C778C0A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F164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30F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C8C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068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FCB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907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2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6F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06C27"/>
    <w:multiLevelType w:val="hybridMultilevel"/>
    <w:tmpl w:val="C98EC9E8"/>
    <w:lvl w:ilvl="0" w:tplc="8662EC1E">
      <w:numFmt w:val="bullet"/>
      <w:lvlText w:val=""/>
      <w:lvlJc w:val="left"/>
      <w:pPr>
        <w:ind w:left="11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FB105E0E">
      <w:numFmt w:val="bullet"/>
      <w:lvlText w:val="•"/>
      <w:lvlJc w:val="left"/>
      <w:pPr>
        <w:ind w:left="1153" w:hanging="361"/>
      </w:pPr>
      <w:rPr>
        <w:rFonts w:hint="default"/>
        <w:lang w:val="en-US" w:eastAsia="en-US" w:bidi="ar-SA"/>
      </w:rPr>
    </w:lvl>
    <w:lvl w:ilvl="2" w:tplc="A6383DEE">
      <w:numFmt w:val="bullet"/>
      <w:lvlText w:val="•"/>
      <w:lvlJc w:val="left"/>
      <w:pPr>
        <w:ind w:left="2186" w:hanging="361"/>
      </w:pPr>
      <w:rPr>
        <w:rFonts w:hint="default"/>
        <w:lang w:val="en-US" w:eastAsia="en-US" w:bidi="ar-SA"/>
      </w:rPr>
    </w:lvl>
    <w:lvl w:ilvl="3" w:tplc="4A40D140">
      <w:numFmt w:val="bullet"/>
      <w:lvlText w:val="•"/>
      <w:lvlJc w:val="left"/>
      <w:pPr>
        <w:ind w:left="3220" w:hanging="361"/>
      </w:pPr>
      <w:rPr>
        <w:rFonts w:hint="default"/>
        <w:lang w:val="en-US" w:eastAsia="en-US" w:bidi="ar-SA"/>
      </w:rPr>
    </w:lvl>
    <w:lvl w:ilvl="4" w:tplc="FC3E9F4A">
      <w:numFmt w:val="bullet"/>
      <w:lvlText w:val="•"/>
      <w:lvlJc w:val="left"/>
      <w:pPr>
        <w:ind w:left="4253" w:hanging="361"/>
      </w:pPr>
      <w:rPr>
        <w:rFonts w:hint="default"/>
        <w:lang w:val="en-US" w:eastAsia="en-US" w:bidi="ar-SA"/>
      </w:rPr>
    </w:lvl>
    <w:lvl w:ilvl="5" w:tplc="71566E54">
      <w:numFmt w:val="bullet"/>
      <w:lvlText w:val="•"/>
      <w:lvlJc w:val="left"/>
      <w:pPr>
        <w:ind w:left="5286" w:hanging="361"/>
      </w:pPr>
      <w:rPr>
        <w:rFonts w:hint="default"/>
        <w:lang w:val="en-US" w:eastAsia="en-US" w:bidi="ar-SA"/>
      </w:rPr>
    </w:lvl>
    <w:lvl w:ilvl="6" w:tplc="050ACD86">
      <w:numFmt w:val="bullet"/>
      <w:lvlText w:val="•"/>
      <w:lvlJc w:val="left"/>
      <w:pPr>
        <w:ind w:left="6320" w:hanging="361"/>
      </w:pPr>
      <w:rPr>
        <w:rFonts w:hint="default"/>
        <w:lang w:val="en-US" w:eastAsia="en-US" w:bidi="ar-SA"/>
      </w:rPr>
    </w:lvl>
    <w:lvl w:ilvl="7" w:tplc="059EEF0C">
      <w:numFmt w:val="bullet"/>
      <w:lvlText w:val="•"/>
      <w:lvlJc w:val="left"/>
      <w:pPr>
        <w:ind w:left="7353" w:hanging="361"/>
      </w:pPr>
      <w:rPr>
        <w:rFonts w:hint="default"/>
        <w:lang w:val="en-US" w:eastAsia="en-US" w:bidi="ar-SA"/>
      </w:rPr>
    </w:lvl>
    <w:lvl w:ilvl="8" w:tplc="42A2B42C">
      <w:numFmt w:val="bullet"/>
      <w:lvlText w:val="•"/>
      <w:lvlJc w:val="left"/>
      <w:pPr>
        <w:ind w:left="838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58DE7DEB"/>
    <w:multiLevelType w:val="hybridMultilevel"/>
    <w:tmpl w:val="E174B718"/>
    <w:lvl w:ilvl="0" w:tplc="03F888BE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7230130A">
      <w:numFmt w:val="bullet"/>
      <w:lvlText w:val="•"/>
      <w:lvlJc w:val="left"/>
      <w:pPr>
        <w:ind w:left="1802" w:hanging="361"/>
      </w:pPr>
      <w:rPr>
        <w:rFonts w:hint="default"/>
        <w:lang w:val="en-US" w:eastAsia="en-US" w:bidi="ar-SA"/>
      </w:rPr>
    </w:lvl>
    <w:lvl w:ilvl="2" w:tplc="EB942A02">
      <w:numFmt w:val="bullet"/>
      <w:lvlText w:val="•"/>
      <w:lvlJc w:val="left"/>
      <w:pPr>
        <w:ind w:left="2764" w:hanging="361"/>
      </w:pPr>
      <w:rPr>
        <w:rFonts w:hint="default"/>
        <w:lang w:val="en-US" w:eastAsia="en-US" w:bidi="ar-SA"/>
      </w:rPr>
    </w:lvl>
    <w:lvl w:ilvl="3" w:tplc="E544FB02">
      <w:numFmt w:val="bullet"/>
      <w:lvlText w:val="•"/>
      <w:lvlJc w:val="left"/>
      <w:pPr>
        <w:ind w:left="3726" w:hanging="361"/>
      </w:pPr>
      <w:rPr>
        <w:rFonts w:hint="default"/>
        <w:lang w:val="en-US" w:eastAsia="en-US" w:bidi="ar-SA"/>
      </w:rPr>
    </w:lvl>
    <w:lvl w:ilvl="4" w:tplc="28A221E6">
      <w:numFmt w:val="bullet"/>
      <w:lvlText w:val="•"/>
      <w:lvlJc w:val="left"/>
      <w:pPr>
        <w:ind w:left="4688" w:hanging="361"/>
      </w:pPr>
      <w:rPr>
        <w:rFonts w:hint="default"/>
        <w:lang w:val="en-US" w:eastAsia="en-US" w:bidi="ar-SA"/>
      </w:rPr>
    </w:lvl>
    <w:lvl w:ilvl="5" w:tplc="E4482144">
      <w:numFmt w:val="bullet"/>
      <w:lvlText w:val="•"/>
      <w:lvlJc w:val="left"/>
      <w:pPr>
        <w:ind w:left="5650" w:hanging="361"/>
      </w:pPr>
      <w:rPr>
        <w:rFonts w:hint="default"/>
        <w:lang w:val="en-US" w:eastAsia="en-US" w:bidi="ar-SA"/>
      </w:rPr>
    </w:lvl>
    <w:lvl w:ilvl="6" w:tplc="B56EB76A">
      <w:numFmt w:val="bullet"/>
      <w:lvlText w:val="•"/>
      <w:lvlJc w:val="left"/>
      <w:pPr>
        <w:ind w:left="6612" w:hanging="361"/>
      </w:pPr>
      <w:rPr>
        <w:rFonts w:hint="default"/>
        <w:lang w:val="en-US" w:eastAsia="en-US" w:bidi="ar-SA"/>
      </w:rPr>
    </w:lvl>
    <w:lvl w:ilvl="7" w:tplc="105CF1EC">
      <w:numFmt w:val="bullet"/>
      <w:lvlText w:val="•"/>
      <w:lvlJc w:val="left"/>
      <w:pPr>
        <w:ind w:left="7574" w:hanging="361"/>
      </w:pPr>
      <w:rPr>
        <w:rFonts w:hint="default"/>
        <w:lang w:val="en-US" w:eastAsia="en-US" w:bidi="ar-SA"/>
      </w:rPr>
    </w:lvl>
    <w:lvl w:ilvl="8" w:tplc="9F16ABEA">
      <w:numFmt w:val="bullet"/>
      <w:lvlText w:val="•"/>
      <w:lvlJc w:val="left"/>
      <w:pPr>
        <w:ind w:left="853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5DDB4C4C"/>
    <w:multiLevelType w:val="hybridMultilevel"/>
    <w:tmpl w:val="BA48ED46"/>
    <w:lvl w:ilvl="0" w:tplc="FFFFFFFF">
      <w:start w:val="1"/>
      <w:numFmt w:val="bullet"/>
      <w:lvlText w:val=""/>
      <w:lvlJc w:val="left"/>
      <w:pPr>
        <w:ind w:left="821" w:hanging="356"/>
      </w:pPr>
      <w:rPr>
        <w:rFonts w:ascii="Wingdings" w:hAnsi="Wingdings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70D2C7B2">
      <w:numFmt w:val="bullet"/>
      <w:lvlText w:val="•"/>
      <w:lvlJc w:val="left"/>
      <w:pPr>
        <w:ind w:left="1783" w:hanging="356"/>
      </w:pPr>
      <w:rPr>
        <w:rFonts w:hint="default"/>
        <w:lang w:val="en-US" w:eastAsia="en-US" w:bidi="ar-SA"/>
      </w:rPr>
    </w:lvl>
    <w:lvl w:ilvl="2" w:tplc="ACEC6144">
      <w:numFmt w:val="bullet"/>
      <w:lvlText w:val="•"/>
      <w:lvlJc w:val="left"/>
      <w:pPr>
        <w:ind w:left="2746" w:hanging="356"/>
      </w:pPr>
      <w:rPr>
        <w:rFonts w:hint="default"/>
        <w:lang w:val="en-US" w:eastAsia="en-US" w:bidi="ar-SA"/>
      </w:rPr>
    </w:lvl>
    <w:lvl w:ilvl="3" w:tplc="F8AA339E">
      <w:numFmt w:val="bullet"/>
      <w:lvlText w:val="•"/>
      <w:lvlJc w:val="left"/>
      <w:pPr>
        <w:ind w:left="3709" w:hanging="356"/>
      </w:pPr>
      <w:rPr>
        <w:rFonts w:hint="default"/>
        <w:lang w:val="en-US" w:eastAsia="en-US" w:bidi="ar-SA"/>
      </w:rPr>
    </w:lvl>
    <w:lvl w:ilvl="4" w:tplc="A8124314">
      <w:numFmt w:val="bullet"/>
      <w:lvlText w:val="•"/>
      <w:lvlJc w:val="left"/>
      <w:pPr>
        <w:ind w:left="4672" w:hanging="356"/>
      </w:pPr>
      <w:rPr>
        <w:rFonts w:hint="default"/>
        <w:lang w:val="en-US" w:eastAsia="en-US" w:bidi="ar-SA"/>
      </w:rPr>
    </w:lvl>
    <w:lvl w:ilvl="5" w:tplc="E7985A18">
      <w:numFmt w:val="bullet"/>
      <w:lvlText w:val="•"/>
      <w:lvlJc w:val="left"/>
      <w:pPr>
        <w:ind w:left="5635" w:hanging="356"/>
      </w:pPr>
      <w:rPr>
        <w:rFonts w:hint="default"/>
        <w:lang w:val="en-US" w:eastAsia="en-US" w:bidi="ar-SA"/>
      </w:rPr>
    </w:lvl>
    <w:lvl w:ilvl="6" w:tplc="9C247D24">
      <w:numFmt w:val="bullet"/>
      <w:lvlText w:val="•"/>
      <w:lvlJc w:val="left"/>
      <w:pPr>
        <w:ind w:left="6598" w:hanging="356"/>
      </w:pPr>
      <w:rPr>
        <w:rFonts w:hint="default"/>
        <w:lang w:val="en-US" w:eastAsia="en-US" w:bidi="ar-SA"/>
      </w:rPr>
    </w:lvl>
    <w:lvl w:ilvl="7" w:tplc="580E65FA">
      <w:numFmt w:val="bullet"/>
      <w:lvlText w:val="•"/>
      <w:lvlJc w:val="left"/>
      <w:pPr>
        <w:ind w:left="7561" w:hanging="356"/>
      </w:pPr>
      <w:rPr>
        <w:rFonts w:hint="default"/>
        <w:lang w:val="en-US" w:eastAsia="en-US" w:bidi="ar-SA"/>
      </w:rPr>
    </w:lvl>
    <w:lvl w:ilvl="8" w:tplc="A1C69D78">
      <w:numFmt w:val="bullet"/>
      <w:lvlText w:val="•"/>
      <w:lvlJc w:val="left"/>
      <w:pPr>
        <w:ind w:left="8524" w:hanging="356"/>
      </w:pPr>
      <w:rPr>
        <w:rFonts w:hint="default"/>
        <w:lang w:val="en-US" w:eastAsia="en-US" w:bidi="ar-SA"/>
      </w:rPr>
    </w:lvl>
  </w:abstractNum>
  <w:abstractNum w:abstractNumId="8" w15:restartNumberingAfterBreak="0">
    <w:nsid w:val="6F2E06D0"/>
    <w:multiLevelType w:val="hybridMultilevel"/>
    <w:tmpl w:val="F9A25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D2F4F"/>
    <w:multiLevelType w:val="hybridMultilevel"/>
    <w:tmpl w:val="AA7CDADA"/>
    <w:lvl w:ilvl="0" w:tplc="5E045046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spacing w:val="0"/>
        <w:w w:val="100"/>
        <w:sz w:val="16"/>
        <w:szCs w:val="16"/>
        <w:lang w:val="en-US" w:eastAsia="en-US" w:bidi="ar-SA"/>
      </w:rPr>
    </w:lvl>
    <w:lvl w:ilvl="1" w:tplc="FF3E979C">
      <w:numFmt w:val="bullet"/>
      <w:lvlText w:val="•"/>
      <w:lvlJc w:val="left"/>
      <w:pPr>
        <w:ind w:left="1801" w:hanging="361"/>
      </w:pPr>
      <w:rPr>
        <w:rFonts w:hint="default"/>
        <w:lang w:val="en-US" w:eastAsia="en-US" w:bidi="ar-SA"/>
      </w:rPr>
    </w:lvl>
    <w:lvl w:ilvl="2" w:tplc="D910DD50">
      <w:numFmt w:val="bullet"/>
      <w:lvlText w:val="•"/>
      <w:lvlJc w:val="left"/>
      <w:pPr>
        <w:ind w:left="2762" w:hanging="361"/>
      </w:pPr>
      <w:rPr>
        <w:rFonts w:hint="default"/>
        <w:lang w:val="en-US" w:eastAsia="en-US" w:bidi="ar-SA"/>
      </w:rPr>
    </w:lvl>
    <w:lvl w:ilvl="3" w:tplc="F252C1B6">
      <w:numFmt w:val="bullet"/>
      <w:lvlText w:val="•"/>
      <w:lvlJc w:val="left"/>
      <w:pPr>
        <w:ind w:left="3724" w:hanging="361"/>
      </w:pPr>
      <w:rPr>
        <w:rFonts w:hint="default"/>
        <w:lang w:val="en-US" w:eastAsia="en-US" w:bidi="ar-SA"/>
      </w:rPr>
    </w:lvl>
    <w:lvl w:ilvl="4" w:tplc="F4120BAE">
      <w:numFmt w:val="bullet"/>
      <w:lvlText w:val="•"/>
      <w:lvlJc w:val="left"/>
      <w:pPr>
        <w:ind w:left="4685" w:hanging="361"/>
      </w:pPr>
      <w:rPr>
        <w:rFonts w:hint="default"/>
        <w:lang w:val="en-US" w:eastAsia="en-US" w:bidi="ar-SA"/>
      </w:rPr>
    </w:lvl>
    <w:lvl w:ilvl="5" w:tplc="7A98AB2E">
      <w:numFmt w:val="bullet"/>
      <w:lvlText w:val="•"/>
      <w:lvlJc w:val="left"/>
      <w:pPr>
        <w:ind w:left="5646" w:hanging="361"/>
      </w:pPr>
      <w:rPr>
        <w:rFonts w:hint="default"/>
        <w:lang w:val="en-US" w:eastAsia="en-US" w:bidi="ar-SA"/>
      </w:rPr>
    </w:lvl>
    <w:lvl w:ilvl="6" w:tplc="89A29D30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ar-SA"/>
      </w:rPr>
    </w:lvl>
    <w:lvl w:ilvl="7" w:tplc="AF28337C">
      <w:numFmt w:val="bullet"/>
      <w:lvlText w:val="•"/>
      <w:lvlJc w:val="left"/>
      <w:pPr>
        <w:ind w:left="7569" w:hanging="361"/>
      </w:pPr>
      <w:rPr>
        <w:rFonts w:hint="default"/>
        <w:lang w:val="en-US" w:eastAsia="en-US" w:bidi="ar-SA"/>
      </w:rPr>
    </w:lvl>
    <w:lvl w:ilvl="8" w:tplc="9224ECBE">
      <w:numFmt w:val="bullet"/>
      <w:lvlText w:val="•"/>
      <w:lvlJc w:val="left"/>
      <w:pPr>
        <w:ind w:left="8530" w:hanging="361"/>
      </w:pPr>
      <w:rPr>
        <w:rFonts w:hint="default"/>
        <w:lang w:val="en-US" w:eastAsia="en-US" w:bidi="ar-SA"/>
      </w:rPr>
    </w:lvl>
  </w:abstractNum>
  <w:num w:numId="1" w16cid:durableId="376129081">
    <w:abstractNumId w:val="3"/>
  </w:num>
  <w:num w:numId="2" w16cid:durableId="1158687010">
    <w:abstractNumId w:val="1"/>
  </w:num>
  <w:num w:numId="3" w16cid:durableId="1834562601">
    <w:abstractNumId w:val="4"/>
  </w:num>
  <w:num w:numId="4" w16cid:durableId="1237397742">
    <w:abstractNumId w:val="0"/>
  </w:num>
  <w:num w:numId="5" w16cid:durableId="1992562944">
    <w:abstractNumId w:val="5"/>
  </w:num>
  <w:num w:numId="6" w16cid:durableId="652562421">
    <w:abstractNumId w:val="9"/>
  </w:num>
  <w:num w:numId="7" w16cid:durableId="1873692366">
    <w:abstractNumId w:val="7"/>
  </w:num>
  <w:num w:numId="8" w16cid:durableId="212815406">
    <w:abstractNumId w:val="6"/>
  </w:num>
  <w:num w:numId="9" w16cid:durableId="1380277910">
    <w:abstractNumId w:val="8"/>
  </w:num>
  <w:num w:numId="10" w16cid:durableId="12539665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e, Michelle">
    <w15:presenceInfo w15:providerId="AD" w15:userId="S::michelle.rae@sodexo.com::de7e30b7-e9c7-44d8-932f-dfd7d8bdcbd9"/>
  </w15:person>
  <w15:person w15:author="Hodgson, Matt">
    <w15:presenceInfo w15:providerId="AD" w15:userId="S::matt.hodgson@sodexo.com::5f1fd23a-849c-471f-9c7f-9123e39dd0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A6D983"/>
    <w:rsid w:val="0000273C"/>
    <w:rsid w:val="00013E81"/>
    <w:rsid w:val="00075D3D"/>
    <w:rsid w:val="000866BE"/>
    <w:rsid w:val="000E5C07"/>
    <w:rsid w:val="000F5DC2"/>
    <w:rsid w:val="00110908"/>
    <w:rsid w:val="00141378"/>
    <w:rsid w:val="00154573"/>
    <w:rsid w:val="001B6747"/>
    <w:rsid w:val="001F0D5A"/>
    <w:rsid w:val="00201CAA"/>
    <w:rsid w:val="00224562"/>
    <w:rsid w:val="00281CA1"/>
    <w:rsid w:val="00285448"/>
    <w:rsid w:val="00294B5D"/>
    <w:rsid w:val="002A375E"/>
    <w:rsid w:val="002D52C1"/>
    <w:rsid w:val="002F5973"/>
    <w:rsid w:val="00300F89"/>
    <w:rsid w:val="00315640"/>
    <w:rsid w:val="00330A29"/>
    <w:rsid w:val="0035196E"/>
    <w:rsid w:val="00355537"/>
    <w:rsid w:val="003B4BA7"/>
    <w:rsid w:val="003C19C1"/>
    <w:rsid w:val="003E72AB"/>
    <w:rsid w:val="004142F5"/>
    <w:rsid w:val="00440C6B"/>
    <w:rsid w:val="00445C8D"/>
    <w:rsid w:val="004611CB"/>
    <w:rsid w:val="004625C2"/>
    <w:rsid w:val="00494659"/>
    <w:rsid w:val="004C1743"/>
    <w:rsid w:val="004C70A6"/>
    <w:rsid w:val="004F28E8"/>
    <w:rsid w:val="005742B4"/>
    <w:rsid w:val="00590B4E"/>
    <w:rsid w:val="00593E9A"/>
    <w:rsid w:val="005A4BC1"/>
    <w:rsid w:val="005B73A1"/>
    <w:rsid w:val="005F17C4"/>
    <w:rsid w:val="00610F3B"/>
    <w:rsid w:val="00663F19"/>
    <w:rsid w:val="006817B7"/>
    <w:rsid w:val="006C0B4E"/>
    <w:rsid w:val="006C77D0"/>
    <w:rsid w:val="006D66D0"/>
    <w:rsid w:val="006F5B3D"/>
    <w:rsid w:val="006F6FA0"/>
    <w:rsid w:val="00730553"/>
    <w:rsid w:val="00732983"/>
    <w:rsid w:val="007717D3"/>
    <w:rsid w:val="007A5E1B"/>
    <w:rsid w:val="007D2ADC"/>
    <w:rsid w:val="007E2E3F"/>
    <w:rsid w:val="00804617"/>
    <w:rsid w:val="00824BD5"/>
    <w:rsid w:val="008362CA"/>
    <w:rsid w:val="008735C5"/>
    <w:rsid w:val="008A2F74"/>
    <w:rsid w:val="008A3613"/>
    <w:rsid w:val="008B2614"/>
    <w:rsid w:val="008D1AE8"/>
    <w:rsid w:val="00906AEA"/>
    <w:rsid w:val="00907D1A"/>
    <w:rsid w:val="009130FF"/>
    <w:rsid w:val="009159C2"/>
    <w:rsid w:val="009169F0"/>
    <w:rsid w:val="0098537A"/>
    <w:rsid w:val="009B7F9F"/>
    <w:rsid w:val="009C37F7"/>
    <w:rsid w:val="009C48BE"/>
    <w:rsid w:val="009E69FC"/>
    <w:rsid w:val="009F619A"/>
    <w:rsid w:val="00A030F7"/>
    <w:rsid w:val="00A62181"/>
    <w:rsid w:val="00A94518"/>
    <w:rsid w:val="00AB152F"/>
    <w:rsid w:val="00AC3B14"/>
    <w:rsid w:val="00B0152C"/>
    <w:rsid w:val="00B17106"/>
    <w:rsid w:val="00B21732"/>
    <w:rsid w:val="00B37DAB"/>
    <w:rsid w:val="00B44263"/>
    <w:rsid w:val="00B81EAB"/>
    <w:rsid w:val="00BA0A12"/>
    <w:rsid w:val="00BC16C1"/>
    <w:rsid w:val="00BF6EF1"/>
    <w:rsid w:val="00C550D2"/>
    <w:rsid w:val="00C56B02"/>
    <w:rsid w:val="00C73E20"/>
    <w:rsid w:val="00C80E38"/>
    <w:rsid w:val="00C965DF"/>
    <w:rsid w:val="00CA52F4"/>
    <w:rsid w:val="00CC64DB"/>
    <w:rsid w:val="00CD30F0"/>
    <w:rsid w:val="00D212BE"/>
    <w:rsid w:val="00D44693"/>
    <w:rsid w:val="00D829CB"/>
    <w:rsid w:val="00D841C8"/>
    <w:rsid w:val="00D94250"/>
    <w:rsid w:val="00DB7949"/>
    <w:rsid w:val="00DC78ED"/>
    <w:rsid w:val="00DF18C2"/>
    <w:rsid w:val="00DF20E0"/>
    <w:rsid w:val="00E11F7B"/>
    <w:rsid w:val="00E45C69"/>
    <w:rsid w:val="00E52D5C"/>
    <w:rsid w:val="00E5586E"/>
    <w:rsid w:val="00E676BA"/>
    <w:rsid w:val="00E75783"/>
    <w:rsid w:val="00E83D28"/>
    <w:rsid w:val="00E90C8A"/>
    <w:rsid w:val="00ED0FA0"/>
    <w:rsid w:val="00EF7693"/>
    <w:rsid w:val="00F15EE0"/>
    <w:rsid w:val="00F17E81"/>
    <w:rsid w:val="00F23D1C"/>
    <w:rsid w:val="00F871AE"/>
    <w:rsid w:val="00FC5716"/>
    <w:rsid w:val="02997A07"/>
    <w:rsid w:val="04AFEA13"/>
    <w:rsid w:val="07671351"/>
    <w:rsid w:val="077F5808"/>
    <w:rsid w:val="079AE274"/>
    <w:rsid w:val="0A1098D1"/>
    <w:rsid w:val="0E56DAC2"/>
    <w:rsid w:val="0F8BD15E"/>
    <w:rsid w:val="0FC0CC7F"/>
    <w:rsid w:val="0FEC8D42"/>
    <w:rsid w:val="181385C6"/>
    <w:rsid w:val="183E8A6F"/>
    <w:rsid w:val="1A64C0DC"/>
    <w:rsid w:val="1B6B9807"/>
    <w:rsid w:val="1BBB64F3"/>
    <w:rsid w:val="1F314C7A"/>
    <w:rsid w:val="208A49CE"/>
    <w:rsid w:val="20A6E44B"/>
    <w:rsid w:val="20C25341"/>
    <w:rsid w:val="21E5E5A9"/>
    <w:rsid w:val="23B6ADAD"/>
    <w:rsid w:val="260FBC29"/>
    <w:rsid w:val="288BB238"/>
    <w:rsid w:val="28F5E7D7"/>
    <w:rsid w:val="2990D177"/>
    <w:rsid w:val="2A6ABF6E"/>
    <w:rsid w:val="329FDFF2"/>
    <w:rsid w:val="3527F20E"/>
    <w:rsid w:val="3DADE3F3"/>
    <w:rsid w:val="3E29C49E"/>
    <w:rsid w:val="3EB424E3"/>
    <w:rsid w:val="405ABCB1"/>
    <w:rsid w:val="40B19950"/>
    <w:rsid w:val="46F3FF8A"/>
    <w:rsid w:val="4A26045C"/>
    <w:rsid w:val="4BAB1BE0"/>
    <w:rsid w:val="4CA6D983"/>
    <w:rsid w:val="4CEA8AE0"/>
    <w:rsid w:val="4E02ADED"/>
    <w:rsid w:val="4F13420A"/>
    <w:rsid w:val="4F26EAC1"/>
    <w:rsid w:val="505A00EC"/>
    <w:rsid w:val="508C5843"/>
    <w:rsid w:val="5331AA24"/>
    <w:rsid w:val="58682E06"/>
    <w:rsid w:val="5A1FD64B"/>
    <w:rsid w:val="5A571FCD"/>
    <w:rsid w:val="5CBCB9ED"/>
    <w:rsid w:val="5DA93CF0"/>
    <w:rsid w:val="5FDC3A50"/>
    <w:rsid w:val="63A91C71"/>
    <w:rsid w:val="65811F2A"/>
    <w:rsid w:val="67C1E545"/>
    <w:rsid w:val="68D934EF"/>
    <w:rsid w:val="6D3B9F79"/>
    <w:rsid w:val="6E614502"/>
    <w:rsid w:val="706B3C69"/>
    <w:rsid w:val="70BD4E68"/>
    <w:rsid w:val="71667C36"/>
    <w:rsid w:val="770A6EF1"/>
    <w:rsid w:val="772F78D5"/>
    <w:rsid w:val="7861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87F4F"/>
  <w15:docId w15:val="{B5D29943-8180-42A5-A766-B40DFD85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E2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985</Words>
  <Characters>5620</Characters>
  <Application>Microsoft Office Word</Application>
  <DocSecurity>0</DocSecurity>
  <Lines>46</Lines>
  <Paragraphs>13</Paragraphs>
  <ScaleCrop>false</ScaleCrop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AMARAL, Céline</dc:creator>
  <cp:keywords/>
  <cp:lastModifiedBy>Hodgson, Matt</cp:lastModifiedBy>
  <cp:revision>108</cp:revision>
  <dcterms:created xsi:type="dcterms:W3CDTF">2025-07-11T05:47:00Z</dcterms:created>
  <dcterms:modified xsi:type="dcterms:W3CDTF">2025-07-16T10:44:00Z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for Microsoft 365</vt:lpwstr>
  </property>
</Properties>
</file>