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5CD9"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E741926" wp14:editId="46F5BC3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6C9E1A" w14:textId="27DC0CA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A0BB0">
                              <w:rPr>
                                <w:color w:val="FFFFFF"/>
                                <w:sz w:val="44"/>
                                <w:szCs w:val="44"/>
                                <w:lang w:val="en-AU"/>
                              </w:rPr>
                              <w:t xml:space="preserve">Business Development </w:t>
                            </w:r>
                            <w:r w:rsidR="006E4434">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E74192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D6C9E1A" w14:textId="27DC0CA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A0BB0">
                        <w:rPr>
                          <w:color w:val="FFFFFF"/>
                          <w:sz w:val="44"/>
                          <w:szCs w:val="44"/>
                          <w:lang w:val="en-AU"/>
                        </w:rPr>
                        <w:t xml:space="preserve">Business Development </w:t>
                      </w:r>
                      <w:r w:rsidR="006E4434">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427C18" wp14:editId="7D9F970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BDBA7D3" w14:textId="77777777" w:rsidR="00366A73" w:rsidRPr="00366A73" w:rsidRDefault="00366A73" w:rsidP="00366A73"/>
    <w:p w14:paraId="34C2564B" w14:textId="77777777" w:rsidR="00366A73" w:rsidRPr="00366A73" w:rsidRDefault="00366A73" w:rsidP="00366A73"/>
    <w:p w14:paraId="1E7552D7" w14:textId="77777777" w:rsidR="00366A73" w:rsidRPr="00366A73" w:rsidRDefault="00366A73" w:rsidP="00366A73"/>
    <w:p w14:paraId="15F7C28C" w14:textId="77777777" w:rsidR="00366A73" w:rsidRPr="00366A73" w:rsidRDefault="00366A73" w:rsidP="00366A73"/>
    <w:p w14:paraId="5CEF306D" w14:textId="77777777" w:rsidR="00366A73" w:rsidRDefault="00366A73" w:rsidP="00366A73"/>
    <w:p w14:paraId="5F21AEF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4A69B2C3"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A41629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9700B2E" w14:textId="77777777" w:rsidR="00366A73" w:rsidRPr="006E4434" w:rsidRDefault="001817F2" w:rsidP="00161F93">
            <w:pPr>
              <w:spacing w:before="20" w:after="20"/>
              <w:jc w:val="left"/>
              <w:rPr>
                <w:rFonts w:cs="Arial"/>
                <w:b/>
                <w:bCs/>
                <w:color w:val="000000"/>
                <w:szCs w:val="20"/>
              </w:rPr>
            </w:pPr>
            <w:r w:rsidRPr="006E4434">
              <w:rPr>
                <w:rFonts w:cs="Arial"/>
                <w:b/>
                <w:bCs/>
                <w:color w:val="000000"/>
                <w:szCs w:val="20"/>
              </w:rPr>
              <w:t>CS Sales</w:t>
            </w:r>
          </w:p>
        </w:tc>
      </w:tr>
      <w:tr w:rsidR="00366A73" w:rsidRPr="00315425" w14:paraId="629DFA2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3FBAE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962E952" w14:textId="73E05C72" w:rsidR="00366A73" w:rsidRPr="006E4434" w:rsidRDefault="002F550B" w:rsidP="001817F2">
            <w:pPr>
              <w:pStyle w:val="Heading2"/>
              <w:rPr>
                <w:bCs/>
                <w:lang w:val="en-CA"/>
              </w:rPr>
            </w:pPr>
            <w:r w:rsidRPr="006E4434">
              <w:rPr>
                <w:bCs/>
                <w:lang w:val="en-CA"/>
              </w:rPr>
              <w:t>Business Development</w:t>
            </w:r>
            <w:r w:rsidR="00881C62" w:rsidRPr="006E4434">
              <w:rPr>
                <w:bCs/>
                <w:lang w:val="en-CA"/>
              </w:rPr>
              <w:t xml:space="preserve"> </w:t>
            </w:r>
            <w:r w:rsidR="006E4434" w:rsidRPr="006E4434">
              <w:rPr>
                <w:bCs/>
                <w:lang w:val="en-CA"/>
              </w:rPr>
              <w:t>Manager</w:t>
            </w:r>
            <w:r w:rsidR="00DD0B5C" w:rsidRPr="006E4434">
              <w:rPr>
                <w:bCs/>
                <w:lang w:val="en-CA"/>
              </w:rPr>
              <w:t xml:space="preserve"> – </w:t>
            </w:r>
            <w:r w:rsidR="006E4434" w:rsidRPr="006E4434">
              <w:rPr>
                <w:bCs/>
                <w:lang w:val="en-CA"/>
              </w:rPr>
              <w:t xml:space="preserve">Food </w:t>
            </w:r>
          </w:p>
        </w:tc>
      </w:tr>
      <w:tr w:rsidR="00366A73" w:rsidRPr="00315425" w14:paraId="74BE04C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192A4A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1C45A03" w14:textId="77777777" w:rsidR="00366A73" w:rsidRPr="006E4434" w:rsidRDefault="00366A73" w:rsidP="00161F93">
            <w:pPr>
              <w:spacing w:before="20" w:after="20"/>
              <w:jc w:val="left"/>
              <w:rPr>
                <w:rFonts w:cs="Arial"/>
                <w:b/>
                <w:bCs/>
                <w:color w:val="000000"/>
                <w:szCs w:val="20"/>
              </w:rPr>
            </w:pPr>
          </w:p>
        </w:tc>
      </w:tr>
      <w:tr w:rsidR="00366A73" w:rsidRPr="00315425" w14:paraId="54779610"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8C9F80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73DAF37" w14:textId="5FAFA512" w:rsidR="00366A73" w:rsidRPr="006E4434" w:rsidRDefault="00366A73" w:rsidP="00161F93">
            <w:pPr>
              <w:spacing w:before="20" w:after="20"/>
              <w:jc w:val="left"/>
              <w:rPr>
                <w:rFonts w:cs="Arial"/>
                <w:b/>
                <w:bCs/>
                <w:color w:val="000000"/>
                <w:szCs w:val="20"/>
              </w:rPr>
            </w:pPr>
          </w:p>
        </w:tc>
      </w:tr>
      <w:tr w:rsidR="00366A73" w:rsidRPr="00315425" w14:paraId="0B7AD98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AC4CF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B64220B" w14:textId="7A0F2ED3" w:rsidR="00366A73" w:rsidRPr="006E4434" w:rsidRDefault="006E4434" w:rsidP="00366A73">
            <w:pPr>
              <w:spacing w:before="20" w:after="20"/>
              <w:jc w:val="left"/>
              <w:rPr>
                <w:rFonts w:cs="Arial"/>
                <w:b/>
                <w:bCs/>
                <w:color w:val="000000"/>
                <w:szCs w:val="20"/>
              </w:rPr>
            </w:pPr>
            <w:r w:rsidRPr="006E4434">
              <w:rPr>
                <w:rFonts w:cs="Arial"/>
                <w:b/>
                <w:bCs/>
                <w:color w:val="000000"/>
                <w:szCs w:val="20"/>
              </w:rPr>
              <w:t xml:space="preserve">Business Development Director – Food </w:t>
            </w:r>
            <w:r w:rsidR="00DD0B5C" w:rsidRPr="006E4434">
              <w:rPr>
                <w:rFonts w:cs="Arial"/>
                <w:b/>
                <w:bCs/>
                <w:color w:val="000000"/>
                <w:szCs w:val="20"/>
              </w:rPr>
              <w:t xml:space="preserve"> </w:t>
            </w:r>
            <w:r w:rsidR="00881C62" w:rsidRPr="006E4434">
              <w:rPr>
                <w:rFonts w:cs="Arial"/>
                <w:b/>
                <w:bCs/>
                <w:color w:val="000000"/>
                <w:szCs w:val="20"/>
              </w:rPr>
              <w:t xml:space="preserve"> </w:t>
            </w:r>
          </w:p>
        </w:tc>
      </w:tr>
      <w:tr w:rsidR="00366A73" w:rsidRPr="00315425" w14:paraId="0FF36BF9"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2F838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7ACEC57" w14:textId="77777777" w:rsidR="00366A73" w:rsidRPr="006E4434" w:rsidRDefault="001817F2" w:rsidP="00366A73">
            <w:pPr>
              <w:spacing w:before="20" w:after="20"/>
              <w:jc w:val="left"/>
              <w:rPr>
                <w:rFonts w:cs="Arial"/>
                <w:b/>
                <w:bCs/>
                <w:color w:val="000000"/>
                <w:szCs w:val="20"/>
              </w:rPr>
            </w:pPr>
            <w:r w:rsidRPr="006E4434">
              <w:rPr>
                <w:rFonts w:cs="Arial"/>
                <w:b/>
                <w:bCs/>
                <w:color w:val="000000"/>
                <w:szCs w:val="20"/>
              </w:rPr>
              <w:t>N/a</w:t>
            </w:r>
          </w:p>
        </w:tc>
      </w:tr>
      <w:tr w:rsidR="00366A73" w:rsidRPr="00315425" w14:paraId="1453B8B6"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881F9E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D5DD8D1" w14:textId="77777777" w:rsidR="00366A73" w:rsidRPr="006E4434" w:rsidRDefault="001817F2" w:rsidP="00161F93">
            <w:pPr>
              <w:spacing w:before="20" w:after="20"/>
              <w:jc w:val="left"/>
              <w:rPr>
                <w:rFonts w:cs="Arial"/>
                <w:b/>
                <w:bCs/>
                <w:color w:val="000000"/>
                <w:szCs w:val="20"/>
              </w:rPr>
            </w:pPr>
            <w:r w:rsidRPr="006E4434">
              <w:rPr>
                <w:rFonts w:cs="Arial"/>
                <w:b/>
                <w:bCs/>
                <w:color w:val="000000"/>
                <w:szCs w:val="20"/>
              </w:rPr>
              <w:t>Home based</w:t>
            </w:r>
            <w:r w:rsidR="002F550B" w:rsidRPr="006E4434">
              <w:rPr>
                <w:rFonts w:cs="Arial"/>
                <w:b/>
                <w:bCs/>
                <w:color w:val="000000"/>
                <w:szCs w:val="20"/>
              </w:rPr>
              <w:t xml:space="preserve"> with travel</w:t>
            </w:r>
          </w:p>
        </w:tc>
      </w:tr>
      <w:tr w:rsidR="00366A73" w:rsidRPr="00315425" w14:paraId="3D87BDF0"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AE1D3D7" w14:textId="77777777" w:rsidR="00366A73" w:rsidRDefault="00366A73" w:rsidP="00161F93">
            <w:pPr>
              <w:jc w:val="left"/>
              <w:rPr>
                <w:rFonts w:cs="Arial"/>
                <w:sz w:val="10"/>
                <w:szCs w:val="20"/>
              </w:rPr>
            </w:pPr>
          </w:p>
          <w:p w14:paraId="7488C202" w14:textId="77777777" w:rsidR="00366A73" w:rsidRPr="00315425" w:rsidRDefault="00366A73" w:rsidP="00161F93">
            <w:pPr>
              <w:jc w:val="left"/>
              <w:rPr>
                <w:rFonts w:cs="Arial"/>
                <w:sz w:val="10"/>
                <w:szCs w:val="20"/>
              </w:rPr>
            </w:pPr>
          </w:p>
        </w:tc>
      </w:tr>
      <w:tr w:rsidR="00366A73" w:rsidRPr="00315425" w14:paraId="43E0B0BB"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B8E79B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41E030"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D20D430" w14:textId="726E55C3" w:rsidR="000B2F99" w:rsidRDefault="000B2F99" w:rsidP="000B76EB">
            <w:pPr>
              <w:pStyle w:val="Puces4"/>
              <w:numPr>
                <w:ilvl w:val="0"/>
                <w:numId w:val="2"/>
              </w:numPr>
              <w:rPr>
                <w:szCs w:val="20"/>
              </w:rPr>
            </w:pPr>
            <w:r>
              <w:rPr>
                <w:szCs w:val="20"/>
              </w:rPr>
              <w:t xml:space="preserve">Support the delivery of the CS strategy for </w:t>
            </w:r>
            <w:r w:rsidR="0031474E">
              <w:rPr>
                <w:szCs w:val="20"/>
              </w:rPr>
              <w:t>growth through new business and cross selling activities</w:t>
            </w:r>
            <w:r w:rsidR="00DD0B5C">
              <w:rPr>
                <w:szCs w:val="20"/>
              </w:rPr>
              <w:t xml:space="preserve"> across all </w:t>
            </w:r>
            <w:r w:rsidR="00E915C7">
              <w:rPr>
                <w:szCs w:val="20"/>
              </w:rPr>
              <w:t>food</w:t>
            </w:r>
            <w:r w:rsidR="00DD0B5C">
              <w:rPr>
                <w:szCs w:val="20"/>
              </w:rPr>
              <w:t xml:space="preserve"> offers </w:t>
            </w:r>
          </w:p>
          <w:p w14:paraId="1DE8DFCF" w14:textId="6AA1334D" w:rsidR="001817F2" w:rsidRPr="000B76EB" w:rsidRDefault="001817F2" w:rsidP="000B76EB">
            <w:pPr>
              <w:pStyle w:val="Puces4"/>
              <w:numPr>
                <w:ilvl w:val="0"/>
                <w:numId w:val="2"/>
              </w:numPr>
              <w:rPr>
                <w:szCs w:val="20"/>
              </w:rPr>
            </w:pPr>
            <w:r w:rsidRPr="000B76EB">
              <w:rPr>
                <w:szCs w:val="20"/>
              </w:rPr>
              <w:t xml:space="preserve">Responsible for the delivery of personal sales targets through profitable, right client right terms business </w:t>
            </w:r>
            <w:r w:rsidR="00DD0B5C">
              <w:rPr>
                <w:szCs w:val="20"/>
              </w:rPr>
              <w:t xml:space="preserve">by leading bids from inception to conversion, successfully handing over to mobilisation &amp; operations </w:t>
            </w:r>
          </w:p>
          <w:p w14:paraId="37FC2AA0" w14:textId="3D4A8054" w:rsidR="000B2F99" w:rsidRPr="000B2F99" w:rsidRDefault="001817F2" w:rsidP="001A596A">
            <w:pPr>
              <w:pStyle w:val="Puces1"/>
              <w:numPr>
                <w:ilvl w:val="0"/>
                <w:numId w:val="2"/>
              </w:numPr>
              <w:rPr>
                <w:b w:val="0"/>
                <w:bCs/>
                <w:sz w:val="20"/>
                <w:szCs w:val="20"/>
              </w:rPr>
            </w:pPr>
            <w:r w:rsidRPr="000B2F99">
              <w:rPr>
                <w:b w:val="0"/>
                <w:bCs/>
                <w:sz w:val="20"/>
                <w:szCs w:val="20"/>
              </w:rPr>
              <w:t>Acting as the primary repre</w:t>
            </w:r>
            <w:r w:rsidR="00876373" w:rsidRPr="000B2F99">
              <w:rPr>
                <w:b w:val="0"/>
                <w:bCs/>
                <w:sz w:val="20"/>
                <w:szCs w:val="20"/>
              </w:rPr>
              <w:t xml:space="preserve">sentative of the </w:t>
            </w:r>
            <w:r w:rsidR="000B76EB" w:rsidRPr="000B2F99">
              <w:rPr>
                <w:b w:val="0"/>
                <w:bCs/>
                <w:sz w:val="20"/>
                <w:szCs w:val="20"/>
              </w:rPr>
              <w:t xml:space="preserve">CS </w:t>
            </w:r>
            <w:r w:rsidRPr="000B2F99">
              <w:rPr>
                <w:b w:val="0"/>
                <w:bCs/>
                <w:sz w:val="20"/>
                <w:szCs w:val="20"/>
              </w:rPr>
              <w:t xml:space="preserve">Business </w:t>
            </w:r>
            <w:r w:rsidR="002E6CF2" w:rsidRPr="000B2F99">
              <w:rPr>
                <w:b w:val="0"/>
                <w:bCs/>
                <w:sz w:val="20"/>
                <w:szCs w:val="20"/>
              </w:rPr>
              <w:t>Development team</w:t>
            </w:r>
            <w:r w:rsidRPr="000B2F99">
              <w:rPr>
                <w:sz w:val="20"/>
                <w:szCs w:val="20"/>
              </w:rPr>
              <w:t xml:space="preserve"> </w:t>
            </w:r>
            <w:r w:rsidR="000B2F99" w:rsidRPr="000B2F99">
              <w:rPr>
                <w:b w:val="0"/>
                <w:bCs/>
                <w:sz w:val="20"/>
                <w:szCs w:val="20"/>
              </w:rPr>
              <w:t>to</w:t>
            </w:r>
            <w:r w:rsidR="000B76EB" w:rsidRPr="000B2F99">
              <w:rPr>
                <w:b w:val="0"/>
                <w:sz w:val="20"/>
                <w:szCs w:val="20"/>
              </w:rPr>
              <w:t xml:space="preserve"> develop the sales pipeline accordingly through effective client relationship management and the expert use of practices to develop client insight – in particular to ensure the increasing practice of ‘consultative sales’ methods in identifying client needs and developing solutions that draw upon a range of Sodexo services and offers</w:t>
            </w:r>
            <w:r w:rsidR="000B2F99">
              <w:rPr>
                <w:b w:val="0"/>
                <w:sz w:val="20"/>
                <w:szCs w:val="20"/>
              </w:rPr>
              <w:t xml:space="preserve"> </w:t>
            </w:r>
          </w:p>
          <w:p w14:paraId="2D32A250" w14:textId="77777777" w:rsidR="001817F2" w:rsidRPr="000B76EB" w:rsidRDefault="001817F2" w:rsidP="000B76EB">
            <w:pPr>
              <w:pStyle w:val="Puces4"/>
              <w:numPr>
                <w:ilvl w:val="0"/>
                <w:numId w:val="2"/>
              </w:numPr>
              <w:rPr>
                <w:szCs w:val="20"/>
                <w:u w:val="single"/>
              </w:rPr>
            </w:pPr>
            <w:r w:rsidRPr="000B76EB">
              <w:rPr>
                <w:szCs w:val="20"/>
              </w:rPr>
              <w:t>Encouraging innovation to develop and grow the business beyond core activities and secure Sodexo’s position as a preferred supplier</w:t>
            </w:r>
          </w:p>
          <w:p w14:paraId="5D96D3A2" w14:textId="77777777" w:rsidR="00745A24" w:rsidRPr="000B76EB" w:rsidRDefault="00745A24" w:rsidP="000B2F99">
            <w:pPr>
              <w:pStyle w:val="Puces1"/>
              <w:numPr>
                <w:ilvl w:val="0"/>
                <w:numId w:val="0"/>
              </w:numPr>
              <w:rPr>
                <w:color w:val="000000" w:themeColor="text1"/>
                <w:sz w:val="20"/>
                <w:szCs w:val="20"/>
              </w:rPr>
            </w:pPr>
          </w:p>
        </w:tc>
      </w:tr>
      <w:tr w:rsidR="00366A73" w:rsidRPr="00315425" w14:paraId="4AD8BC3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04298AF" w14:textId="77777777" w:rsidR="00366A73" w:rsidRDefault="00366A73" w:rsidP="00161F93">
            <w:pPr>
              <w:jc w:val="left"/>
              <w:rPr>
                <w:rFonts w:cs="Arial"/>
                <w:sz w:val="10"/>
                <w:szCs w:val="20"/>
              </w:rPr>
            </w:pPr>
          </w:p>
          <w:p w14:paraId="55E8462B" w14:textId="77777777" w:rsidR="00366A73" w:rsidRPr="00315425" w:rsidRDefault="00366A73" w:rsidP="00161F93">
            <w:pPr>
              <w:jc w:val="left"/>
              <w:rPr>
                <w:rFonts w:cs="Arial"/>
                <w:sz w:val="10"/>
                <w:szCs w:val="20"/>
              </w:rPr>
            </w:pPr>
          </w:p>
        </w:tc>
      </w:tr>
      <w:tr w:rsidR="00366A73" w:rsidRPr="00315425" w14:paraId="3821967A" w14:textId="77777777" w:rsidTr="00803363">
        <w:trPr>
          <w:trHeight w:val="394"/>
        </w:trPr>
        <w:tc>
          <w:tcPr>
            <w:tcW w:w="10458"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14:paraId="77BA10C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03363" w:rsidRPr="00315425" w14:paraId="0B11D5F9" w14:textId="77777777" w:rsidTr="002E6CF2">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FFFFF" w:themeFill="background1"/>
            <w:vAlign w:val="center"/>
          </w:tcPr>
          <w:p w14:paraId="6A6AC876" w14:textId="77777777" w:rsidR="00803363" w:rsidRPr="002E6CF2" w:rsidRDefault="00803363" w:rsidP="002E6CF2">
            <w:pPr>
              <w:pStyle w:val="titregris"/>
              <w:framePr w:hSpace="0" w:wrap="auto" w:vAnchor="margin" w:hAnchor="text" w:xAlign="left" w:yAlign="inline"/>
              <w:numPr>
                <w:ilvl w:val="0"/>
                <w:numId w:val="20"/>
              </w:numPr>
              <w:shd w:val="clear" w:color="auto" w:fill="FFFFFF" w:themeFill="background1"/>
              <w:rPr>
                <w:b w:val="0"/>
                <w:bCs/>
                <w:color w:val="auto"/>
              </w:rPr>
            </w:pPr>
            <w:r w:rsidRPr="002E6CF2">
              <w:rPr>
                <w:b w:val="0"/>
                <w:bCs/>
                <w:color w:val="auto"/>
              </w:rPr>
              <w:t xml:space="preserve">Overall sales team target of </w:t>
            </w:r>
            <w:r w:rsidR="0003267E" w:rsidRPr="002E6CF2">
              <w:rPr>
                <w:b w:val="0"/>
                <w:bCs/>
                <w:color w:val="auto"/>
              </w:rPr>
              <w:t xml:space="preserve">EUR </w:t>
            </w:r>
            <w:r w:rsidRPr="002E6CF2">
              <w:rPr>
                <w:b w:val="0"/>
                <w:bCs/>
                <w:color w:val="auto"/>
              </w:rPr>
              <w:t>48m</w:t>
            </w:r>
            <w:r w:rsidR="0003267E" w:rsidRPr="002E6CF2">
              <w:rPr>
                <w:b w:val="0"/>
                <w:bCs/>
                <w:color w:val="auto"/>
              </w:rPr>
              <w:t xml:space="preserve"> for FY22</w:t>
            </w:r>
          </w:p>
          <w:p w14:paraId="0D86E528" w14:textId="2C28D98C" w:rsidR="0003267E" w:rsidRPr="00315425" w:rsidRDefault="0003267E" w:rsidP="002E6CF2">
            <w:pPr>
              <w:pStyle w:val="titregris"/>
              <w:framePr w:hSpace="0" w:wrap="auto" w:vAnchor="margin" w:hAnchor="text" w:xAlign="left" w:yAlign="inline"/>
              <w:numPr>
                <w:ilvl w:val="0"/>
                <w:numId w:val="20"/>
              </w:numPr>
              <w:rPr>
                <w:color w:val="FF0000"/>
              </w:rPr>
            </w:pPr>
            <w:r w:rsidRPr="002E6CF2">
              <w:rPr>
                <w:b w:val="0"/>
                <w:bCs/>
                <w:color w:val="auto"/>
              </w:rPr>
              <w:t xml:space="preserve">Personal target of EUR </w:t>
            </w:r>
            <w:r w:rsidR="00E915C7">
              <w:rPr>
                <w:b w:val="0"/>
                <w:bCs/>
                <w:color w:val="auto"/>
              </w:rPr>
              <w:t>5</w:t>
            </w:r>
            <w:r w:rsidRPr="002E6CF2">
              <w:rPr>
                <w:b w:val="0"/>
                <w:bCs/>
                <w:color w:val="auto"/>
              </w:rPr>
              <w:t>m for FY 22</w:t>
            </w:r>
          </w:p>
        </w:tc>
      </w:tr>
    </w:tbl>
    <w:p w14:paraId="47B3696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E72FB54" wp14:editId="4C20C07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1B3DB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72FB5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E1B3DB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F5999FC" w14:textId="77777777" w:rsidTr="0854C26F">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48E0B3A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2ADB8D5" w14:textId="77777777" w:rsidTr="0854C26F">
        <w:trPr>
          <w:trHeight w:val="77"/>
        </w:trPr>
        <w:tc>
          <w:tcPr>
            <w:tcW w:w="10458" w:type="dxa"/>
            <w:tcBorders>
              <w:top w:val="dotted" w:sz="4" w:space="0" w:color="auto"/>
              <w:left w:val="single" w:sz="2" w:space="0" w:color="auto"/>
              <w:bottom w:val="single" w:sz="2" w:space="0" w:color="000000" w:themeColor="text1"/>
              <w:right w:val="single" w:sz="2" w:space="0" w:color="auto"/>
            </w:tcBorders>
          </w:tcPr>
          <w:p w14:paraId="408C4B80" w14:textId="7A6C24CC" w:rsidR="001817F2" w:rsidRPr="00DD0B5C" w:rsidRDefault="00DD0B5C" w:rsidP="0854C26F">
            <w:pPr>
              <w:pStyle w:val="ListParagraph"/>
              <w:numPr>
                <w:ilvl w:val="0"/>
                <w:numId w:val="19"/>
              </w:numPr>
              <w:rPr>
                <w:rFonts w:cs="Arial"/>
                <w:noProof/>
                <w:lang w:val="en-GB" w:eastAsia="en-GB"/>
              </w:rPr>
            </w:pPr>
            <w:r w:rsidRPr="0854C26F">
              <w:rPr>
                <w:rFonts w:cs="Arial"/>
                <w:noProof/>
                <w:lang w:val="en-GB" w:eastAsia="en-GB"/>
              </w:rPr>
              <w:t>The role reports to the Busines Development</w:t>
            </w:r>
            <w:r w:rsidR="00E915C7">
              <w:rPr>
                <w:rFonts w:cs="Arial"/>
                <w:noProof/>
                <w:lang w:val="en-GB" w:eastAsia="en-GB"/>
              </w:rPr>
              <w:t xml:space="preserve"> Director </w:t>
            </w:r>
            <w:r w:rsidR="00F330DF">
              <w:rPr>
                <w:rFonts w:cs="Arial"/>
                <w:noProof/>
                <w:lang w:val="en-GB" w:eastAsia="en-GB"/>
              </w:rPr>
              <w:t>(</w:t>
            </w:r>
            <w:r w:rsidR="00E915C7">
              <w:rPr>
                <w:rFonts w:cs="Arial"/>
                <w:noProof/>
                <w:lang w:val="en-GB" w:eastAsia="en-GB"/>
              </w:rPr>
              <w:t>Food</w:t>
            </w:r>
            <w:r w:rsidR="00F330DF">
              <w:rPr>
                <w:rFonts w:cs="Arial"/>
                <w:noProof/>
                <w:lang w:val="en-GB" w:eastAsia="en-GB"/>
              </w:rPr>
              <w:t>)</w:t>
            </w:r>
            <w:r w:rsidRPr="0854C26F">
              <w:rPr>
                <w:rFonts w:cs="Arial"/>
                <w:noProof/>
                <w:lang w:val="en-GB" w:eastAsia="en-GB"/>
              </w:rPr>
              <w:t xml:space="preserve"> and will be one of a number of sellers within the team </w:t>
            </w:r>
          </w:p>
          <w:p w14:paraId="0DBBF155" w14:textId="643906F6" w:rsidR="00DD0B5C" w:rsidRPr="00DD0B5C" w:rsidRDefault="00DD0B5C" w:rsidP="00DD0B5C">
            <w:pPr>
              <w:pStyle w:val="ListParagraph"/>
              <w:numPr>
                <w:ilvl w:val="0"/>
                <w:numId w:val="19"/>
              </w:numPr>
              <w:rPr>
                <w:rFonts w:cs="Arial"/>
                <w:bCs/>
                <w:szCs w:val="20"/>
              </w:rPr>
            </w:pPr>
            <w:r w:rsidRPr="00DD0B5C">
              <w:rPr>
                <w:rFonts w:cs="Arial"/>
                <w:bCs/>
                <w:noProof/>
                <w:szCs w:val="20"/>
                <w:lang w:val="en-GB" w:eastAsia="en-GB"/>
              </w:rPr>
              <w:t>There will be sup</w:t>
            </w:r>
            <w:r w:rsidR="006053B7">
              <w:rPr>
                <w:rFonts w:cs="Arial"/>
                <w:bCs/>
                <w:noProof/>
                <w:szCs w:val="20"/>
                <w:lang w:val="en-GB" w:eastAsia="en-GB"/>
              </w:rPr>
              <w:t>p</w:t>
            </w:r>
            <w:r w:rsidRPr="00DD0B5C">
              <w:rPr>
                <w:rFonts w:cs="Arial"/>
                <w:bCs/>
                <w:noProof/>
                <w:szCs w:val="20"/>
                <w:lang w:val="en-GB" w:eastAsia="en-GB"/>
              </w:rPr>
              <w:t>ort on bids from relevant SMEs, bid manager and pricing analysts</w:t>
            </w:r>
          </w:p>
          <w:p w14:paraId="613933DB" w14:textId="79B491C3" w:rsidR="001817F2" w:rsidRPr="00DD0B5C" w:rsidRDefault="001817F2" w:rsidP="001817F2">
            <w:pPr>
              <w:pStyle w:val="Heading2"/>
              <w:rPr>
                <w:b w:val="0"/>
                <w:bCs/>
                <w:szCs w:val="20"/>
              </w:rPr>
            </w:pPr>
          </w:p>
          <w:p w14:paraId="6A8747E6" w14:textId="73F064DF" w:rsidR="001817F2" w:rsidRPr="00DD0B5C" w:rsidRDefault="001817F2" w:rsidP="001817F2">
            <w:pPr>
              <w:pStyle w:val="Heading4"/>
              <w:rPr>
                <w:b w:val="0"/>
                <w:color w:val="auto"/>
                <w:szCs w:val="20"/>
              </w:rPr>
            </w:pPr>
          </w:p>
          <w:p w14:paraId="62DE3F9C" w14:textId="77777777" w:rsidR="000E3EF7" w:rsidRDefault="000E3EF7" w:rsidP="00366A73">
            <w:pPr>
              <w:spacing w:after="40"/>
              <w:jc w:val="center"/>
              <w:rPr>
                <w:rFonts w:cs="Arial"/>
                <w:noProof/>
                <w:sz w:val="10"/>
                <w:szCs w:val="20"/>
                <w:lang w:eastAsia="en-US"/>
              </w:rPr>
            </w:pPr>
          </w:p>
          <w:p w14:paraId="7C0CF0DF" w14:textId="77777777" w:rsidR="001817F2" w:rsidRDefault="001817F2" w:rsidP="00DD0B5C">
            <w:pPr>
              <w:spacing w:after="40"/>
              <w:rPr>
                <w:rFonts w:cs="Arial"/>
                <w:sz w:val="14"/>
                <w:szCs w:val="20"/>
              </w:rPr>
            </w:pPr>
          </w:p>
          <w:p w14:paraId="17819E97" w14:textId="77777777" w:rsidR="001817F2" w:rsidRPr="00D376CF" w:rsidRDefault="001817F2" w:rsidP="00366A73">
            <w:pPr>
              <w:spacing w:after="40"/>
              <w:jc w:val="center"/>
              <w:rPr>
                <w:rFonts w:cs="Arial"/>
                <w:sz w:val="14"/>
                <w:szCs w:val="20"/>
              </w:rPr>
            </w:pPr>
          </w:p>
        </w:tc>
      </w:tr>
    </w:tbl>
    <w:p w14:paraId="3D98A323" w14:textId="77777777" w:rsidR="00366A73" w:rsidRDefault="00366A73" w:rsidP="00366A73">
      <w:pPr>
        <w:jc w:val="left"/>
        <w:rPr>
          <w:rFonts w:cs="Arial"/>
        </w:rPr>
      </w:pPr>
    </w:p>
    <w:p w14:paraId="23B754CD" w14:textId="77777777" w:rsidR="00366A73" w:rsidRDefault="00366A73" w:rsidP="00366A73">
      <w:pPr>
        <w:jc w:val="left"/>
        <w:rPr>
          <w:rFonts w:cs="Arial"/>
          <w:vanish/>
        </w:rPr>
      </w:pPr>
    </w:p>
    <w:p w14:paraId="4B3D033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FD0A79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B0CDB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8FCEEA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A4D8D80" w14:textId="77777777" w:rsidR="00745A24" w:rsidRPr="0031474E" w:rsidRDefault="006A0BB0" w:rsidP="00EA4C16">
            <w:pPr>
              <w:numPr>
                <w:ilvl w:val="0"/>
                <w:numId w:val="3"/>
              </w:numPr>
              <w:spacing w:before="40" w:after="40"/>
              <w:jc w:val="left"/>
              <w:rPr>
                <w:rFonts w:cs="Arial"/>
                <w:color w:val="FF0000"/>
                <w:szCs w:val="20"/>
              </w:rPr>
            </w:pPr>
            <w:r w:rsidRPr="006A0BB0">
              <w:rPr>
                <w:rFonts w:cs="Arial"/>
                <w:szCs w:val="20"/>
              </w:rPr>
              <w:lastRenderedPageBreak/>
              <w:t>Direct or matrix line management during specific bid project</w:t>
            </w:r>
          </w:p>
          <w:p w14:paraId="08624043" w14:textId="77777777" w:rsidR="0031474E" w:rsidRPr="0031474E" w:rsidRDefault="0031474E" w:rsidP="00EA4C16">
            <w:pPr>
              <w:numPr>
                <w:ilvl w:val="0"/>
                <w:numId w:val="3"/>
              </w:numPr>
              <w:spacing w:before="40" w:after="40"/>
              <w:jc w:val="left"/>
              <w:rPr>
                <w:rFonts w:cs="Arial"/>
                <w:color w:val="FF0000"/>
                <w:szCs w:val="20"/>
              </w:rPr>
            </w:pPr>
            <w:r>
              <w:rPr>
                <w:rFonts w:cs="Arial"/>
                <w:szCs w:val="20"/>
              </w:rPr>
              <w:t>Cross functional collaboration to deliver the most compelling client proposition</w:t>
            </w:r>
          </w:p>
          <w:p w14:paraId="2544A2D5" w14:textId="77777777" w:rsidR="0031474E" w:rsidRPr="0031474E" w:rsidRDefault="0031474E" w:rsidP="00EA4C16">
            <w:pPr>
              <w:numPr>
                <w:ilvl w:val="0"/>
                <w:numId w:val="3"/>
              </w:numPr>
              <w:spacing w:before="40" w:after="40"/>
              <w:jc w:val="left"/>
              <w:rPr>
                <w:rFonts w:cs="Arial"/>
                <w:color w:val="FF0000"/>
                <w:szCs w:val="20"/>
              </w:rPr>
            </w:pPr>
            <w:r>
              <w:rPr>
                <w:rFonts w:cs="Arial"/>
                <w:szCs w:val="20"/>
              </w:rPr>
              <w:t>Supporting globally led sales opportunities in region</w:t>
            </w:r>
          </w:p>
          <w:p w14:paraId="62B9479B" w14:textId="32243553" w:rsidR="0031474E" w:rsidRPr="00C4695A" w:rsidRDefault="0031474E" w:rsidP="00EA4C16">
            <w:pPr>
              <w:numPr>
                <w:ilvl w:val="0"/>
                <w:numId w:val="3"/>
              </w:numPr>
              <w:spacing w:before="40" w:after="40"/>
              <w:jc w:val="left"/>
              <w:rPr>
                <w:rFonts w:cs="Arial"/>
                <w:color w:val="FF0000"/>
                <w:szCs w:val="20"/>
              </w:rPr>
            </w:pPr>
            <w:r>
              <w:rPr>
                <w:rFonts w:cs="Arial"/>
                <w:szCs w:val="20"/>
              </w:rPr>
              <w:t xml:space="preserve">Managing the offers &amp; solutions available within the Organisation versus the need to </w:t>
            </w:r>
            <w:r w:rsidR="00CF0472">
              <w:rPr>
                <w:rFonts w:cs="Arial"/>
                <w:szCs w:val="20"/>
              </w:rPr>
              <w:t>provide innovative and compelling offers to clients</w:t>
            </w:r>
          </w:p>
        </w:tc>
      </w:tr>
    </w:tbl>
    <w:p w14:paraId="1A5C8BB5" w14:textId="77777777" w:rsidR="00366A73" w:rsidRDefault="00366A73" w:rsidP="00366A73">
      <w:pPr>
        <w:jc w:val="left"/>
        <w:rPr>
          <w:rFonts w:cs="Arial"/>
        </w:rPr>
      </w:pPr>
    </w:p>
    <w:p w14:paraId="6B686F26" w14:textId="77777777" w:rsidR="00E57078" w:rsidRDefault="00E57078" w:rsidP="00366A73">
      <w:pPr>
        <w:jc w:val="left"/>
        <w:rPr>
          <w:rFonts w:cs="Arial"/>
        </w:rPr>
      </w:pPr>
    </w:p>
    <w:p w14:paraId="207D0130" w14:textId="77777777" w:rsidR="00E57078" w:rsidRDefault="00E57078" w:rsidP="00366A73">
      <w:pPr>
        <w:jc w:val="left"/>
        <w:rPr>
          <w:rFonts w:cs="Arial"/>
        </w:rPr>
      </w:pPr>
    </w:p>
    <w:p w14:paraId="76A355F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4F9EA73" w14:textId="77777777" w:rsidTr="00161F93">
        <w:trPr>
          <w:trHeight w:val="565"/>
        </w:trPr>
        <w:tc>
          <w:tcPr>
            <w:tcW w:w="10458" w:type="dxa"/>
            <w:shd w:val="clear" w:color="auto" w:fill="F2F2F2"/>
            <w:vAlign w:val="center"/>
          </w:tcPr>
          <w:p w14:paraId="7326DD0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1681CC1" w14:textId="77777777" w:rsidTr="00161F93">
        <w:trPr>
          <w:trHeight w:val="620"/>
        </w:trPr>
        <w:tc>
          <w:tcPr>
            <w:tcW w:w="10458" w:type="dxa"/>
          </w:tcPr>
          <w:p w14:paraId="72A40B53" w14:textId="77777777" w:rsidR="00366A73" w:rsidRPr="00C56FEC" w:rsidRDefault="00366A73" w:rsidP="00161F93">
            <w:pPr>
              <w:rPr>
                <w:rFonts w:cs="Arial"/>
                <w:b/>
                <w:sz w:val="6"/>
                <w:szCs w:val="20"/>
              </w:rPr>
            </w:pPr>
          </w:p>
          <w:p w14:paraId="1A536F48" w14:textId="77777777" w:rsidR="00F479E6" w:rsidRDefault="00F479E6" w:rsidP="00656519">
            <w:pPr>
              <w:rPr>
                <w:rFonts w:cs="Arial"/>
                <w:b/>
                <w:color w:val="000000" w:themeColor="text1"/>
                <w:szCs w:val="20"/>
                <w:lang w:val="en-GB"/>
              </w:rPr>
            </w:pPr>
          </w:p>
          <w:p w14:paraId="0DE0E803" w14:textId="77777777" w:rsidR="00876373" w:rsidRDefault="00876373" w:rsidP="00876373">
            <w:pPr>
              <w:pStyle w:val="Puces4"/>
              <w:numPr>
                <w:ilvl w:val="0"/>
                <w:numId w:val="14"/>
              </w:numPr>
            </w:pPr>
            <w:r w:rsidRPr="00DC24F2">
              <w:t>Developing relationships with prospects to ensure an excellent pipeline is maintained within their responsibilities</w:t>
            </w:r>
          </w:p>
          <w:p w14:paraId="0831802D" w14:textId="77777777" w:rsidR="00876373" w:rsidRPr="00DC24F2" w:rsidRDefault="00876373" w:rsidP="00876373">
            <w:pPr>
              <w:pStyle w:val="Puces4"/>
              <w:numPr>
                <w:ilvl w:val="0"/>
                <w:numId w:val="14"/>
              </w:numPr>
            </w:pPr>
            <w:r w:rsidRPr="00DC24F2">
              <w:t xml:space="preserve">Manage and update the prioritisation of prospects, including nominating targets </w:t>
            </w:r>
          </w:p>
          <w:p w14:paraId="6E0F03F4" w14:textId="77777777" w:rsidR="00876373" w:rsidRPr="00DC24F2" w:rsidRDefault="00876373" w:rsidP="00876373">
            <w:pPr>
              <w:pStyle w:val="Puces4"/>
              <w:numPr>
                <w:ilvl w:val="0"/>
                <w:numId w:val="14"/>
              </w:numPr>
            </w:pPr>
            <w:r w:rsidRPr="00DC24F2">
              <w:t>Creating compelling tender documents which effectively answer client needs and deliver a clear w</w:t>
            </w:r>
            <w:r w:rsidR="002F550B">
              <w:t>inning strategy for Sodexo CS</w:t>
            </w:r>
            <w:r w:rsidRPr="00DC24F2">
              <w:t xml:space="preserve"> in compliance with agreed standards and practices.</w:t>
            </w:r>
          </w:p>
          <w:p w14:paraId="51179E07" w14:textId="77777777" w:rsidR="00876373" w:rsidRPr="00DC24F2" w:rsidRDefault="00876373" w:rsidP="00876373">
            <w:pPr>
              <w:pStyle w:val="Puces4"/>
              <w:numPr>
                <w:ilvl w:val="0"/>
                <w:numId w:val="14"/>
              </w:numPr>
            </w:pPr>
            <w:r w:rsidRPr="00DC24F2">
              <w:t xml:space="preserve">Project manage key accounts for organic growth and new business </w:t>
            </w:r>
          </w:p>
          <w:p w14:paraId="12164C16" w14:textId="5B903397" w:rsidR="00876373" w:rsidRPr="00DC24F2" w:rsidRDefault="00876373" w:rsidP="00876373">
            <w:pPr>
              <w:pStyle w:val="Puces4"/>
              <w:numPr>
                <w:ilvl w:val="0"/>
                <w:numId w:val="14"/>
              </w:numPr>
            </w:pPr>
            <w:r w:rsidRPr="00DC24F2">
              <w:t>Supporting retention through active involvement in re-bid activity</w:t>
            </w:r>
            <w:r>
              <w:t xml:space="preserve"> in part</w:t>
            </w:r>
            <w:r w:rsidRPr="00DC24F2">
              <w:t>nership with OP</w:t>
            </w:r>
            <w:r w:rsidR="006053B7">
              <w:t>S</w:t>
            </w:r>
          </w:p>
          <w:p w14:paraId="7C719DCA" w14:textId="77777777" w:rsidR="00876373" w:rsidRPr="00DC24F2" w:rsidRDefault="00876373" w:rsidP="00876373">
            <w:pPr>
              <w:pStyle w:val="Puces4"/>
              <w:numPr>
                <w:ilvl w:val="0"/>
                <w:numId w:val="14"/>
              </w:numPr>
            </w:pPr>
            <w:r w:rsidRPr="00DC24F2">
              <w:t>Nurture client relationships in order to stabilise &amp; develop them for the long term.</w:t>
            </w:r>
          </w:p>
          <w:p w14:paraId="2DBF3842" w14:textId="77777777" w:rsidR="00876373" w:rsidRPr="00DC24F2" w:rsidRDefault="00876373" w:rsidP="00876373">
            <w:pPr>
              <w:pStyle w:val="Puces4"/>
              <w:numPr>
                <w:ilvl w:val="0"/>
                <w:numId w:val="14"/>
              </w:numPr>
              <w:rPr>
                <w:szCs w:val="20"/>
              </w:rPr>
            </w:pPr>
            <w:r w:rsidRPr="00DC24F2">
              <w:rPr>
                <w:szCs w:val="20"/>
              </w:rPr>
              <w:t xml:space="preserve">Develop organisational relationships based on a ‘partnership’ and compliance approach </w:t>
            </w:r>
          </w:p>
          <w:p w14:paraId="1BDE08C8" w14:textId="77777777" w:rsidR="00876373" w:rsidRPr="00DC24F2" w:rsidRDefault="00876373" w:rsidP="00876373">
            <w:pPr>
              <w:pStyle w:val="Puces4"/>
              <w:numPr>
                <w:ilvl w:val="0"/>
                <w:numId w:val="14"/>
              </w:numPr>
            </w:pPr>
            <w:r w:rsidRPr="00DC24F2">
              <w:t xml:space="preserve">Identify business targets, define the priorities and design the Sales Plan for our market </w:t>
            </w:r>
          </w:p>
          <w:p w14:paraId="15620200" w14:textId="21BCB839" w:rsidR="00876373" w:rsidRPr="00DC24F2" w:rsidRDefault="00876373" w:rsidP="00876373">
            <w:pPr>
              <w:pStyle w:val="Puces4"/>
              <w:numPr>
                <w:ilvl w:val="0"/>
                <w:numId w:val="14"/>
              </w:numPr>
            </w:pPr>
            <w:r w:rsidRPr="00DC24F2">
              <w:t>Manag</w:t>
            </w:r>
            <w:r w:rsidR="0031474E">
              <w:t xml:space="preserve">ing the end to end </w:t>
            </w:r>
            <w:r w:rsidRPr="00DC24F2">
              <w:t>processes with the prospective clients by identifying the expectations of the prospects and designing commercial proposals specific to the prospect.</w:t>
            </w:r>
          </w:p>
          <w:p w14:paraId="6BF36D66" w14:textId="77777777" w:rsidR="00876373" w:rsidRPr="00DC24F2" w:rsidRDefault="00876373" w:rsidP="00876373">
            <w:pPr>
              <w:pStyle w:val="Puces4"/>
              <w:numPr>
                <w:ilvl w:val="0"/>
                <w:numId w:val="14"/>
              </w:numPr>
            </w:pPr>
            <w:r w:rsidRPr="00DC24F2">
              <w:t>Identify the expectations of the prospective clients and design commercial proposals specific to each client and in compliance with agreed standards and practices.</w:t>
            </w:r>
          </w:p>
          <w:p w14:paraId="74B8D31E" w14:textId="745F3886" w:rsidR="00876373" w:rsidRPr="00DC24F2" w:rsidRDefault="00876373" w:rsidP="00876373">
            <w:pPr>
              <w:pStyle w:val="Puces4"/>
              <w:numPr>
                <w:ilvl w:val="0"/>
                <w:numId w:val="14"/>
              </w:numPr>
            </w:pPr>
            <w:r w:rsidRPr="00DC24F2">
              <w:t>Prepare and complete Tenders / Bids and negotiations in partnership wi</w:t>
            </w:r>
            <w:r w:rsidR="0079608D">
              <w:t>th</w:t>
            </w:r>
            <w:r w:rsidRPr="00DC24F2">
              <w:t xml:space="preserve"> Operational Teams with the client and for closing of deals within your delegation of authority and in conjunction with your line manager and colleagues</w:t>
            </w:r>
          </w:p>
          <w:p w14:paraId="718829D8" w14:textId="77777777" w:rsidR="00876373" w:rsidRPr="00DC24F2" w:rsidRDefault="00876373" w:rsidP="00876373">
            <w:pPr>
              <w:pStyle w:val="Puces4"/>
              <w:numPr>
                <w:ilvl w:val="0"/>
                <w:numId w:val="14"/>
              </w:numPr>
            </w:pPr>
            <w:r w:rsidRPr="00DC24F2">
              <w:t>Achieve the defined Annual Sales targets and promote Sodexo Health and Safety and Quality standards through the Offer Development.</w:t>
            </w:r>
          </w:p>
          <w:p w14:paraId="0FBA3EBB" w14:textId="77777777" w:rsidR="00876373" w:rsidRPr="00DC24F2" w:rsidRDefault="00876373" w:rsidP="00876373">
            <w:pPr>
              <w:pStyle w:val="Puces4"/>
              <w:numPr>
                <w:ilvl w:val="0"/>
                <w:numId w:val="14"/>
              </w:numPr>
            </w:pPr>
            <w:r w:rsidRPr="00DC24F2">
              <w:t>Participate in the promotion of the image and brand of Sodexo in all agreed markets in a professional and ethical manner at all times.</w:t>
            </w:r>
          </w:p>
          <w:p w14:paraId="770537C3" w14:textId="109AFB25" w:rsidR="00876373" w:rsidRPr="00DC24F2" w:rsidRDefault="00876373" w:rsidP="00876373">
            <w:pPr>
              <w:pStyle w:val="Puces4"/>
              <w:numPr>
                <w:ilvl w:val="0"/>
                <w:numId w:val="14"/>
              </w:numPr>
            </w:pPr>
            <w:r w:rsidRPr="00DC24F2">
              <w:t>Promote quality communication and relationships with both existing and future clients, consultants</w:t>
            </w:r>
            <w:r w:rsidR="0079608D">
              <w:t xml:space="preserve"> </w:t>
            </w:r>
            <w:r w:rsidRPr="00DC24F2">
              <w:t xml:space="preserve">and other relevant bodies </w:t>
            </w:r>
          </w:p>
          <w:p w14:paraId="150CAA78" w14:textId="77777777" w:rsidR="00876373" w:rsidRPr="00DC24F2" w:rsidRDefault="00876373" w:rsidP="00876373">
            <w:pPr>
              <w:pStyle w:val="Puces4"/>
              <w:numPr>
                <w:ilvl w:val="0"/>
                <w:numId w:val="14"/>
              </w:numPr>
            </w:pPr>
            <w:r w:rsidRPr="00DC24F2">
              <w:t>Operate within the guidelines and delegations of authority as defined</w:t>
            </w:r>
          </w:p>
          <w:p w14:paraId="3DAA82C9" w14:textId="77777777" w:rsidR="00424476" w:rsidRPr="00424476" w:rsidRDefault="00424476" w:rsidP="0031474E">
            <w:pPr>
              <w:pStyle w:val="Puces4"/>
              <w:numPr>
                <w:ilvl w:val="0"/>
                <w:numId w:val="14"/>
              </w:numPr>
              <w:rPr>
                <w:color w:val="000000" w:themeColor="text1"/>
                <w:szCs w:val="20"/>
              </w:rPr>
            </w:pPr>
          </w:p>
        </w:tc>
      </w:tr>
    </w:tbl>
    <w:p w14:paraId="2223F9B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355AE1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30E1D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FB5522B" w14:textId="77777777" w:rsidTr="00161F93">
        <w:trPr>
          <w:trHeight w:val="620"/>
        </w:trPr>
        <w:tc>
          <w:tcPr>
            <w:tcW w:w="10456" w:type="dxa"/>
            <w:tcBorders>
              <w:top w:val="nil"/>
              <w:left w:val="single" w:sz="2" w:space="0" w:color="auto"/>
              <w:bottom w:val="single" w:sz="4" w:space="0" w:color="auto"/>
              <w:right w:val="single" w:sz="4" w:space="0" w:color="auto"/>
            </w:tcBorders>
          </w:tcPr>
          <w:p w14:paraId="3E33128E" w14:textId="77777777" w:rsidR="00745A24" w:rsidRDefault="0031474E" w:rsidP="008C03D1">
            <w:pPr>
              <w:pStyle w:val="Puces4"/>
              <w:numPr>
                <w:ilvl w:val="0"/>
                <w:numId w:val="3"/>
              </w:numPr>
              <w:rPr>
                <w:color w:val="000000" w:themeColor="text1"/>
                <w:szCs w:val="20"/>
              </w:rPr>
            </w:pPr>
            <w:r>
              <w:rPr>
                <w:color w:val="000000" w:themeColor="text1"/>
                <w:szCs w:val="20"/>
              </w:rPr>
              <w:t>Develop and maintain a sales pipeline that meets our strategic plan and identified sectors</w:t>
            </w:r>
          </w:p>
          <w:p w14:paraId="77F2AA0D" w14:textId="77777777" w:rsidR="0031474E" w:rsidRDefault="0031474E" w:rsidP="0031474E">
            <w:pPr>
              <w:numPr>
                <w:ilvl w:val="0"/>
                <w:numId w:val="3"/>
              </w:numPr>
              <w:spacing w:before="40"/>
              <w:jc w:val="left"/>
              <w:rPr>
                <w:rFonts w:cs="Arial"/>
                <w:color w:val="000000" w:themeColor="text1"/>
                <w:szCs w:val="20"/>
                <w:lang w:val="en-GB"/>
              </w:rPr>
            </w:pPr>
            <w:r>
              <w:rPr>
                <w:rFonts w:cs="Arial"/>
                <w:color w:val="000000" w:themeColor="text1"/>
                <w:szCs w:val="20"/>
                <w:lang w:val="en-GB"/>
              </w:rPr>
              <w:t>Achieve sales targets through a combination of new business, additional services and retention</w:t>
            </w:r>
          </w:p>
          <w:p w14:paraId="6DA1ECB8" w14:textId="77777777" w:rsidR="0031474E" w:rsidRDefault="0031474E" w:rsidP="0031474E">
            <w:pPr>
              <w:pStyle w:val="Puces4"/>
              <w:numPr>
                <w:ilvl w:val="0"/>
                <w:numId w:val="3"/>
              </w:numPr>
              <w:rPr>
                <w:color w:val="000000" w:themeColor="text1"/>
                <w:szCs w:val="20"/>
              </w:rPr>
            </w:pPr>
            <w:r>
              <w:rPr>
                <w:color w:val="000000" w:themeColor="text1"/>
                <w:szCs w:val="20"/>
              </w:rPr>
              <w:t>Develop solutions to exceed client expectations and create a competitive advantage</w:t>
            </w:r>
          </w:p>
          <w:p w14:paraId="3FDD8147" w14:textId="7DD8BC77" w:rsidR="0031474E" w:rsidRPr="00424476" w:rsidRDefault="0031474E" w:rsidP="0031474E">
            <w:pPr>
              <w:pStyle w:val="Puces4"/>
              <w:numPr>
                <w:ilvl w:val="0"/>
                <w:numId w:val="3"/>
              </w:numPr>
              <w:rPr>
                <w:color w:val="000000" w:themeColor="text1"/>
                <w:szCs w:val="20"/>
              </w:rPr>
            </w:pPr>
            <w:r>
              <w:rPr>
                <w:color w:val="000000" w:themeColor="text1"/>
                <w:szCs w:val="20"/>
              </w:rPr>
              <w:t>Support external branding through attending appropriate networking and client event</w:t>
            </w:r>
            <w:r w:rsidR="00CF0472">
              <w:rPr>
                <w:color w:val="000000" w:themeColor="text1"/>
                <w:szCs w:val="20"/>
              </w:rPr>
              <w:t>s and relevant industry bodies.</w:t>
            </w:r>
          </w:p>
        </w:tc>
      </w:tr>
    </w:tbl>
    <w:p w14:paraId="5A1DF92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A5D29D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EB926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6C7F320" w14:textId="77777777" w:rsidTr="004238D8">
        <w:trPr>
          <w:trHeight w:val="620"/>
        </w:trPr>
        <w:tc>
          <w:tcPr>
            <w:tcW w:w="10458" w:type="dxa"/>
            <w:tcBorders>
              <w:top w:val="nil"/>
              <w:left w:val="single" w:sz="2" w:space="0" w:color="auto"/>
              <w:bottom w:val="single" w:sz="4" w:space="0" w:color="auto"/>
              <w:right w:val="single" w:sz="4" w:space="0" w:color="auto"/>
            </w:tcBorders>
          </w:tcPr>
          <w:p w14:paraId="731B6A42" w14:textId="0A2C6DB5" w:rsidR="00876373" w:rsidRPr="00024CEB" w:rsidRDefault="00876373" w:rsidP="00876373">
            <w:pPr>
              <w:pStyle w:val="Puces4"/>
              <w:numPr>
                <w:ilvl w:val="0"/>
                <w:numId w:val="3"/>
              </w:numPr>
              <w:rPr>
                <w:szCs w:val="20"/>
              </w:rPr>
            </w:pPr>
            <w:r w:rsidRPr="00024CEB">
              <w:rPr>
                <w:szCs w:val="20"/>
              </w:rPr>
              <w:t xml:space="preserve">Demonstrable track record of developing </w:t>
            </w:r>
            <w:r w:rsidR="00F330DF">
              <w:rPr>
                <w:szCs w:val="20"/>
              </w:rPr>
              <w:t xml:space="preserve">food offers – via ops or sales </w:t>
            </w:r>
          </w:p>
          <w:p w14:paraId="082DB0B1" w14:textId="77777777" w:rsidR="00876373" w:rsidRPr="00024CEB" w:rsidRDefault="00876373" w:rsidP="00876373">
            <w:pPr>
              <w:pStyle w:val="Puces4"/>
              <w:numPr>
                <w:ilvl w:val="0"/>
                <w:numId w:val="3"/>
              </w:numPr>
              <w:rPr>
                <w:szCs w:val="20"/>
              </w:rPr>
            </w:pPr>
            <w:r w:rsidRPr="00024CEB">
              <w:rPr>
                <w:szCs w:val="20"/>
              </w:rPr>
              <w:t>Degree or equivalent in a relevant technical subject  Management qualification (ILM, CMI, DMS, NVQ)</w:t>
            </w:r>
          </w:p>
          <w:p w14:paraId="71542571" w14:textId="77777777" w:rsidR="00876373" w:rsidRPr="00024CEB" w:rsidRDefault="00876373" w:rsidP="00876373">
            <w:pPr>
              <w:pStyle w:val="Puces4"/>
              <w:numPr>
                <w:ilvl w:val="0"/>
                <w:numId w:val="3"/>
              </w:numPr>
              <w:rPr>
                <w:szCs w:val="20"/>
              </w:rPr>
            </w:pPr>
            <w:r w:rsidRPr="00024CEB">
              <w:rPr>
                <w:szCs w:val="20"/>
              </w:rPr>
              <w:lastRenderedPageBreak/>
              <w:t>Sound knowledge of the industry/client sectors, including sound knowledge of both private and public sector tendering and commissioning procedures</w:t>
            </w:r>
          </w:p>
          <w:p w14:paraId="442D5B28" w14:textId="77777777" w:rsidR="00876373" w:rsidRPr="00024CEB" w:rsidRDefault="00876373" w:rsidP="00876373">
            <w:pPr>
              <w:pStyle w:val="Puces4"/>
              <w:numPr>
                <w:ilvl w:val="0"/>
                <w:numId w:val="3"/>
              </w:numPr>
              <w:rPr>
                <w:szCs w:val="20"/>
              </w:rPr>
            </w:pPr>
            <w:r w:rsidRPr="00024CEB">
              <w:rPr>
                <w:szCs w:val="20"/>
              </w:rPr>
              <w:t xml:space="preserve">Exceptional client relationship management skills </w:t>
            </w:r>
          </w:p>
          <w:p w14:paraId="1B0EF828" w14:textId="77777777" w:rsidR="00876373" w:rsidRPr="00024CEB" w:rsidRDefault="00876373" w:rsidP="00876373">
            <w:pPr>
              <w:pStyle w:val="Puces4"/>
              <w:numPr>
                <w:ilvl w:val="0"/>
                <w:numId w:val="3"/>
              </w:numPr>
              <w:rPr>
                <w:szCs w:val="20"/>
              </w:rPr>
            </w:pPr>
            <w:r w:rsidRPr="00024CEB">
              <w:rPr>
                <w:szCs w:val="20"/>
              </w:rPr>
              <w:t>Development of commercially viable solutions based on rigorous techniques to understand client needs and price products/services accordingly</w:t>
            </w:r>
          </w:p>
          <w:p w14:paraId="2852DC37" w14:textId="77777777" w:rsidR="00876373" w:rsidRPr="00024CEB" w:rsidRDefault="00876373" w:rsidP="00876373">
            <w:pPr>
              <w:pStyle w:val="Puces4"/>
              <w:numPr>
                <w:ilvl w:val="0"/>
                <w:numId w:val="3"/>
              </w:numPr>
              <w:rPr>
                <w:szCs w:val="20"/>
              </w:rPr>
            </w:pPr>
            <w:r w:rsidRPr="00024CEB">
              <w:rPr>
                <w:szCs w:val="20"/>
              </w:rPr>
              <w:t>Excellent communication, influencing and facilitation skills. Will be required to communicate with audiences ranging from large groups to individuals, normally in very senior roles, and excellent inter personal skills are essential.</w:t>
            </w:r>
          </w:p>
          <w:p w14:paraId="0DD700FA" w14:textId="77777777" w:rsidR="00876373" w:rsidRPr="00024CEB" w:rsidRDefault="00876373" w:rsidP="00876373">
            <w:pPr>
              <w:pStyle w:val="Puces4"/>
              <w:numPr>
                <w:ilvl w:val="0"/>
                <w:numId w:val="3"/>
              </w:numPr>
              <w:rPr>
                <w:szCs w:val="20"/>
              </w:rPr>
            </w:pPr>
            <w:r w:rsidRPr="00024CEB">
              <w:rPr>
                <w:szCs w:val="20"/>
              </w:rPr>
              <w:t>High standards of numeracy and written communication, particularly sales/bid copy</w:t>
            </w:r>
          </w:p>
          <w:p w14:paraId="06B2DEEA" w14:textId="77777777" w:rsidR="00876373" w:rsidRPr="00024CEB" w:rsidRDefault="00876373" w:rsidP="00876373">
            <w:pPr>
              <w:pStyle w:val="Puces4"/>
              <w:numPr>
                <w:ilvl w:val="0"/>
                <w:numId w:val="3"/>
              </w:numPr>
              <w:rPr>
                <w:szCs w:val="20"/>
              </w:rPr>
            </w:pPr>
            <w:r w:rsidRPr="00024CEB">
              <w:rPr>
                <w:szCs w:val="20"/>
              </w:rPr>
              <w:t>Ability to develop ideas, initiatives and new approaches across all ar</w:t>
            </w:r>
            <w:r w:rsidR="002F550B">
              <w:rPr>
                <w:szCs w:val="20"/>
              </w:rPr>
              <w:t>eas</w:t>
            </w:r>
            <w:r w:rsidRPr="00024CEB">
              <w:rPr>
                <w:szCs w:val="20"/>
              </w:rPr>
              <w:t xml:space="preserve"> including assessment of the mechanics of delivery, financial costs and human and technical resource requirements.</w:t>
            </w:r>
          </w:p>
          <w:p w14:paraId="171E7700" w14:textId="77777777" w:rsidR="00EA3990" w:rsidRPr="00876373" w:rsidRDefault="00876373" w:rsidP="00876373">
            <w:pPr>
              <w:pStyle w:val="Puces4"/>
              <w:numPr>
                <w:ilvl w:val="0"/>
                <w:numId w:val="3"/>
              </w:numPr>
              <w:rPr>
                <w:szCs w:val="20"/>
              </w:rPr>
            </w:pPr>
            <w:r w:rsidRPr="00024CEB">
              <w:rPr>
                <w:szCs w:val="20"/>
              </w:rPr>
              <w:t>Externally the person has a key representational role to play on behalf</w:t>
            </w:r>
            <w:r w:rsidR="002F550B">
              <w:rPr>
                <w:szCs w:val="20"/>
              </w:rPr>
              <w:t xml:space="preserve"> of CS </w:t>
            </w:r>
            <w:r w:rsidRPr="00024CEB">
              <w:rPr>
                <w:szCs w:val="20"/>
              </w:rPr>
              <w:t>and must be able to establish a high degree of credibility with other parties.</w:t>
            </w:r>
          </w:p>
        </w:tc>
      </w:tr>
    </w:tbl>
    <w:p w14:paraId="3FC6C7F9" w14:textId="77777777" w:rsidR="007F02BF" w:rsidRDefault="00F330DF"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6DA08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F281E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1E990FC" w14:textId="77777777" w:rsidTr="0007446E">
        <w:trPr>
          <w:trHeight w:val="620"/>
        </w:trPr>
        <w:tc>
          <w:tcPr>
            <w:tcW w:w="10456" w:type="dxa"/>
            <w:tcBorders>
              <w:top w:val="nil"/>
              <w:left w:val="single" w:sz="2" w:space="0" w:color="auto"/>
              <w:bottom w:val="single" w:sz="4" w:space="0" w:color="auto"/>
              <w:right w:val="single" w:sz="4" w:space="0" w:color="auto"/>
            </w:tcBorders>
          </w:tcPr>
          <w:p w14:paraId="31B53F2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FBA44A6" w14:textId="77777777" w:rsidTr="0007446E">
              <w:tc>
                <w:tcPr>
                  <w:tcW w:w="4473" w:type="dxa"/>
                </w:tcPr>
                <w:p w14:paraId="11458827"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3384FBBD"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8E17742" w14:textId="77777777" w:rsidTr="0007446E">
              <w:tc>
                <w:tcPr>
                  <w:tcW w:w="4473" w:type="dxa"/>
                </w:tcPr>
                <w:p w14:paraId="77E8569D"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74FBBB9"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52508A4" w14:textId="77777777" w:rsidTr="0007446E">
              <w:tc>
                <w:tcPr>
                  <w:tcW w:w="4473" w:type="dxa"/>
                </w:tcPr>
                <w:p w14:paraId="3CA8EAA8"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73EF40B" w14:textId="77777777" w:rsidR="00EA3990" w:rsidRPr="00375F11" w:rsidRDefault="00EA3990" w:rsidP="0089485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58126553" w14:textId="77777777" w:rsidTr="0007446E">
              <w:tc>
                <w:tcPr>
                  <w:tcW w:w="4473" w:type="dxa"/>
                </w:tcPr>
                <w:p w14:paraId="78C9295B" w14:textId="77777777" w:rsidR="00EA3990" w:rsidRDefault="00EA3990" w:rsidP="0089485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8448796" w14:textId="77777777" w:rsidR="00EA3990" w:rsidRDefault="00EA3990" w:rsidP="0089485B">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7FEB907A" w14:textId="77777777" w:rsidTr="0007446E">
              <w:tc>
                <w:tcPr>
                  <w:tcW w:w="4473" w:type="dxa"/>
                </w:tcPr>
                <w:p w14:paraId="54C60734" w14:textId="77777777" w:rsidR="00EA3990" w:rsidRDefault="00EA3990" w:rsidP="0089485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C0F3EDD" w14:textId="77777777" w:rsidR="00EA3990" w:rsidRDefault="00EA3990" w:rsidP="0089485B">
                  <w:pPr>
                    <w:pStyle w:val="Puces4"/>
                    <w:framePr w:hSpace="180" w:wrap="around" w:vAnchor="text" w:hAnchor="margin" w:xAlign="center" w:y="192"/>
                    <w:numPr>
                      <w:ilvl w:val="0"/>
                      <w:numId w:val="0"/>
                    </w:numPr>
                    <w:ind w:left="851"/>
                    <w:rPr>
                      <w:rFonts w:eastAsia="Times New Roman"/>
                    </w:rPr>
                  </w:pPr>
                </w:p>
              </w:tc>
            </w:tr>
            <w:tr w:rsidR="00EA3990" w14:paraId="6CBB53C5" w14:textId="77777777" w:rsidTr="0007446E">
              <w:tc>
                <w:tcPr>
                  <w:tcW w:w="4473" w:type="dxa"/>
                </w:tcPr>
                <w:p w14:paraId="0B12A39E" w14:textId="77777777" w:rsidR="00EA3990" w:rsidRDefault="00EA3990" w:rsidP="0089485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51B8B49" w14:textId="77777777" w:rsidR="00EA3990" w:rsidRDefault="00EA3990" w:rsidP="0089485B">
                  <w:pPr>
                    <w:pStyle w:val="Puces4"/>
                    <w:framePr w:hSpace="180" w:wrap="around" w:vAnchor="text" w:hAnchor="margin" w:xAlign="center" w:y="192"/>
                    <w:numPr>
                      <w:ilvl w:val="0"/>
                      <w:numId w:val="0"/>
                    </w:numPr>
                    <w:ind w:left="851"/>
                    <w:rPr>
                      <w:rFonts w:eastAsia="Times New Roman"/>
                    </w:rPr>
                  </w:pPr>
                </w:p>
              </w:tc>
            </w:tr>
          </w:tbl>
          <w:p w14:paraId="6989AE1D" w14:textId="77777777" w:rsidR="00EA3990" w:rsidRPr="00EA3990" w:rsidRDefault="00EA3990" w:rsidP="00EA3990">
            <w:pPr>
              <w:spacing w:before="40"/>
              <w:ind w:left="720"/>
              <w:jc w:val="left"/>
              <w:rPr>
                <w:rFonts w:cs="Arial"/>
                <w:color w:val="000000" w:themeColor="text1"/>
                <w:szCs w:val="20"/>
                <w:lang w:val="en-GB"/>
              </w:rPr>
            </w:pPr>
          </w:p>
        </w:tc>
      </w:tr>
    </w:tbl>
    <w:p w14:paraId="586BF673" w14:textId="77777777" w:rsidR="00E57078" w:rsidRDefault="00E57078" w:rsidP="00086FFE">
      <w:pPr>
        <w:jc w:val="left"/>
      </w:pPr>
    </w:p>
    <w:p w14:paraId="0A0BB6E5"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pt;height:10pt" o:bullet="t">
        <v:imagedata r:id="rId1" o:title="carre-rouge"/>
      </v:shape>
    </w:pict>
  </w:numPicBullet>
  <w:abstractNum w:abstractNumId="0" w15:restartNumberingAfterBreak="0">
    <w:nsid w:val="00CE1867"/>
    <w:multiLevelType w:val="hybridMultilevel"/>
    <w:tmpl w:val="DAF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45781"/>
    <w:multiLevelType w:val="hybridMultilevel"/>
    <w:tmpl w:val="5192C73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A2390"/>
    <w:multiLevelType w:val="hybridMultilevel"/>
    <w:tmpl w:val="18A0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8071E"/>
    <w:multiLevelType w:val="hybridMultilevel"/>
    <w:tmpl w:val="82EE5F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6"/>
  </w:num>
  <w:num w:numId="6">
    <w:abstractNumId w:val="3"/>
  </w:num>
  <w:num w:numId="7">
    <w:abstractNumId w:val="12"/>
  </w:num>
  <w:num w:numId="8">
    <w:abstractNumId w:val="7"/>
  </w:num>
  <w:num w:numId="9">
    <w:abstractNumId w:val="17"/>
  </w:num>
  <w:num w:numId="10">
    <w:abstractNumId w:val="18"/>
  </w:num>
  <w:num w:numId="11">
    <w:abstractNumId w:val="9"/>
  </w:num>
  <w:num w:numId="12">
    <w:abstractNumId w:val="1"/>
  </w:num>
  <w:num w:numId="13">
    <w:abstractNumId w:val="13"/>
  </w:num>
  <w:num w:numId="14">
    <w:abstractNumId w:val="5"/>
  </w:num>
  <w:num w:numId="15">
    <w:abstractNumId w:val="15"/>
  </w:num>
  <w:num w:numId="16">
    <w:abstractNumId w:val="16"/>
  </w:num>
  <w:num w:numId="17">
    <w:abstractNumId w:val="0"/>
  </w:num>
  <w:num w:numId="18">
    <w:abstractNumId w:val="14"/>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267E"/>
    <w:rsid w:val="00086FFE"/>
    <w:rsid w:val="000B2F99"/>
    <w:rsid w:val="000B76EB"/>
    <w:rsid w:val="000E3EF7"/>
    <w:rsid w:val="00104BDE"/>
    <w:rsid w:val="001321E0"/>
    <w:rsid w:val="00144E5D"/>
    <w:rsid w:val="001817F2"/>
    <w:rsid w:val="001F1F6A"/>
    <w:rsid w:val="00293E5D"/>
    <w:rsid w:val="002B1DC6"/>
    <w:rsid w:val="002E6CF2"/>
    <w:rsid w:val="002F550B"/>
    <w:rsid w:val="0031474E"/>
    <w:rsid w:val="00365F8F"/>
    <w:rsid w:val="00366A73"/>
    <w:rsid w:val="00373BCD"/>
    <w:rsid w:val="00422B11"/>
    <w:rsid w:val="004238D8"/>
    <w:rsid w:val="00424476"/>
    <w:rsid w:val="004D170A"/>
    <w:rsid w:val="00520545"/>
    <w:rsid w:val="005E5B63"/>
    <w:rsid w:val="006053B7"/>
    <w:rsid w:val="00613392"/>
    <w:rsid w:val="00616B0B"/>
    <w:rsid w:val="00646B79"/>
    <w:rsid w:val="00656519"/>
    <w:rsid w:val="00674674"/>
    <w:rsid w:val="006802C0"/>
    <w:rsid w:val="006A0BB0"/>
    <w:rsid w:val="006E4434"/>
    <w:rsid w:val="00745A24"/>
    <w:rsid w:val="0079608D"/>
    <w:rsid w:val="007F602D"/>
    <w:rsid w:val="00803363"/>
    <w:rsid w:val="008331C6"/>
    <w:rsid w:val="00876373"/>
    <w:rsid w:val="00881C62"/>
    <w:rsid w:val="008932F5"/>
    <w:rsid w:val="0089485B"/>
    <w:rsid w:val="008B64DE"/>
    <w:rsid w:val="008C03D1"/>
    <w:rsid w:val="008D1A2B"/>
    <w:rsid w:val="009B52CC"/>
    <w:rsid w:val="00A37146"/>
    <w:rsid w:val="00AD1DEC"/>
    <w:rsid w:val="00B70457"/>
    <w:rsid w:val="00C109EA"/>
    <w:rsid w:val="00C4467B"/>
    <w:rsid w:val="00C4695A"/>
    <w:rsid w:val="00C61430"/>
    <w:rsid w:val="00CC0297"/>
    <w:rsid w:val="00CC2929"/>
    <w:rsid w:val="00CF0472"/>
    <w:rsid w:val="00D949FB"/>
    <w:rsid w:val="00DD0B5C"/>
    <w:rsid w:val="00DD740C"/>
    <w:rsid w:val="00DE5E49"/>
    <w:rsid w:val="00E31AA0"/>
    <w:rsid w:val="00E337F0"/>
    <w:rsid w:val="00E33C91"/>
    <w:rsid w:val="00E57078"/>
    <w:rsid w:val="00E70392"/>
    <w:rsid w:val="00E86121"/>
    <w:rsid w:val="00E915C7"/>
    <w:rsid w:val="00EA3990"/>
    <w:rsid w:val="00EA4C16"/>
    <w:rsid w:val="00EA5822"/>
    <w:rsid w:val="00EF6ED7"/>
    <w:rsid w:val="00F330DF"/>
    <w:rsid w:val="00F479E6"/>
    <w:rsid w:val="0854C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F5D7"/>
  <w15:docId w15:val="{C4016932-1130-4492-855F-79F65E4E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ED54F-E9F2-4800-AB01-7DBEAEFBD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0046E-4DB2-47A5-8540-2250DF5208C0}"/>
</file>

<file path=customXml/itemProps3.xml><?xml version="1.0" encoding="utf-8"?>
<ds:datastoreItem xmlns:ds="http://schemas.openxmlformats.org/officeDocument/2006/customXml" ds:itemID="{EB7F2CBC-31AA-45E0-B7B4-979C3BB13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5735</Characters>
  <Application>Microsoft Office Word</Application>
  <DocSecurity>0</DocSecurity>
  <Lines>47</Lines>
  <Paragraphs>13</Paragraphs>
  <ScaleCrop>false</ScaleCrop>
  <Company>SODEXO</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Lynch, Gemma</cp:lastModifiedBy>
  <cp:revision>5</cp:revision>
  <dcterms:created xsi:type="dcterms:W3CDTF">2021-09-08T17:02:00Z</dcterms:created>
  <dcterms:modified xsi:type="dcterms:W3CDTF">2021-09-08T17:04:00Z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