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2AEB5" w14:textId="77777777" w:rsidR="00366A73" w:rsidRDefault="00FA1A0A">
      <w:r>
        <w:rPr>
          <w:noProof/>
          <w:lang w:val="en-GB" w:eastAsia="en-GB"/>
        </w:rPr>
        <mc:AlternateContent>
          <mc:Choice Requires="wps">
            <w:drawing>
              <wp:anchor distT="0" distB="0" distL="114300" distR="114300" simplePos="0" relativeHeight="251658241" behindDoc="0" locked="0" layoutInCell="1" allowOverlap="1" wp14:anchorId="0F578B3B" wp14:editId="2C85185F">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6E03A8" w14:textId="4438C7FC"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4614CF">
                              <w:rPr>
                                <w:color w:val="FFFFFF"/>
                                <w:sz w:val="44"/>
                                <w:szCs w:val="44"/>
                                <w:lang w:val="en-AU"/>
                              </w:rPr>
                              <w:t>Team Coordinator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F578B3B"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236E03A8" w14:textId="4438C7FC"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4614CF">
                        <w:rPr>
                          <w:color w:val="FFFFFF"/>
                          <w:sz w:val="44"/>
                          <w:szCs w:val="44"/>
                          <w:lang w:val="en-AU"/>
                        </w:rPr>
                        <w:t>Team Coordinator</w:t>
                      </w:r>
                    </w:p>
                  </w:txbxContent>
                </v:textbox>
              </v:shape>
            </w:pict>
          </mc:Fallback>
        </mc:AlternateContent>
      </w:r>
      <w:r w:rsidR="00366A73" w:rsidRPr="00366A73">
        <w:rPr>
          <w:noProof/>
          <w:lang w:val="en-GB" w:eastAsia="en-GB"/>
        </w:rPr>
        <w:drawing>
          <wp:anchor distT="0" distB="0" distL="114300" distR="114300" simplePos="0" relativeHeight="251658240" behindDoc="0" locked="0" layoutInCell="1" allowOverlap="1" wp14:anchorId="0904C85C" wp14:editId="17872EB7">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BD517D7" w14:textId="77777777" w:rsidR="00366A73" w:rsidRPr="00366A73" w:rsidRDefault="00366A73" w:rsidP="00366A73"/>
    <w:p w14:paraId="690074E2" w14:textId="77777777" w:rsidR="00366A73" w:rsidRPr="00366A73" w:rsidRDefault="00366A73" w:rsidP="00366A73"/>
    <w:p w14:paraId="519103F4" w14:textId="77777777" w:rsidR="00366A73" w:rsidRPr="00366A73" w:rsidRDefault="00366A73" w:rsidP="00366A73"/>
    <w:p w14:paraId="4351792A" w14:textId="77777777" w:rsidR="00366A73" w:rsidRPr="00366A73" w:rsidRDefault="00366A73" w:rsidP="00366A73"/>
    <w:p w14:paraId="27A20BB6" w14:textId="77777777" w:rsidR="00366A73" w:rsidRDefault="00366A73" w:rsidP="00366A73"/>
    <w:p w14:paraId="0EA81B96" w14:textId="77777777" w:rsidR="00366A73" w:rsidRPr="00315425" w:rsidRDefault="00055C45" w:rsidP="00366A73">
      <w:pPr>
        <w:jc w:val="left"/>
        <w:rPr>
          <w:rFonts w:cs="Arial"/>
          <w:sz w:val="4"/>
          <w:szCs w:val="20"/>
        </w:rPr>
      </w:pPr>
      <w:r w:rsidRPr="00055C45">
        <w:rPr>
          <w:rFonts w:cs="Arial"/>
          <w:noProof/>
          <w:sz w:val="10"/>
          <w:szCs w:val="20"/>
          <w:lang w:val="en-GB" w:eastAsia="en-US"/>
        </w:rPr>
        <mc:AlternateContent>
          <mc:Choice Requires="wps">
            <w:drawing>
              <wp:anchor distT="0" distB="0" distL="114300" distR="114300" simplePos="0" relativeHeight="251658244" behindDoc="0" locked="0" layoutInCell="1" allowOverlap="1" wp14:anchorId="3817EC49" wp14:editId="08D08324">
                <wp:simplePos x="0" y="0"/>
                <wp:positionH relativeFrom="column">
                  <wp:posOffset>6591300</wp:posOffset>
                </wp:positionH>
                <wp:positionV relativeFrom="paragraph">
                  <wp:posOffset>1097915</wp:posOffset>
                </wp:positionV>
                <wp:extent cx="0" cy="0"/>
                <wp:effectExtent l="0" t="0" r="0" b="0"/>
                <wp:wrapNone/>
                <wp:docPr id="139" name="Straight Connector 138"/>
                <wp:cNvGraphicFramePr/>
                <a:graphic xmlns:a="http://schemas.openxmlformats.org/drawingml/2006/main">
                  <a:graphicData uri="http://schemas.microsoft.com/office/word/2010/wordprocessingShape">
                    <wps:wsp>
                      <wps:cNvCnPr/>
                      <wps:spPr bwMode="auto">
                        <a:xfrm>
                          <a:off x="0" y="0"/>
                          <a:ext cx="0" cy="0"/>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352E2B5C">
              <v:line id="Straight Connector 138"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filled="t" fillcolor="#4f81bd [3204]" strokecolor="black [3213]" strokeweight="1pt" from="519pt,86.45pt" to="519pt,86.45pt" w14:anchorId="5DA6EB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">
                <v:stroke startarrowwidth="narrow" startarrowlength="short" endarrowwidth="narrow" endarrowlength="short"/>
                <v:shadow color="#eeece1 [3214]"/>
              </v:line>
            </w:pict>
          </mc:Fallback>
        </mc:AlternateContent>
      </w:r>
      <w:r w:rsidRPr="00055C45">
        <w:rPr>
          <w:rFonts w:cs="Arial"/>
          <w:noProof/>
          <w:sz w:val="10"/>
          <w:szCs w:val="20"/>
          <w:lang w:val="en-GB" w:eastAsia="en-US"/>
        </w:rPr>
        <mc:AlternateContent>
          <mc:Choice Requires="wps">
            <w:drawing>
              <wp:anchor distT="0" distB="0" distL="114300" distR="114300" simplePos="0" relativeHeight="251658243" behindDoc="0" locked="0" layoutInCell="1" allowOverlap="1" wp14:anchorId="4243AEA8" wp14:editId="39902DCF">
                <wp:simplePos x="0" y="0"/>
                <wp:positionH relativeFrom="column">
                  <wp:posOffset>6619240</wp:posOffset>
                </wp:positionH>
                <wp:positionV relativeFrom="paragraph">
                  <wp:posOffset>758825</wp:posOffset>
                </wp:positionV>
                <wp:extent cx="156845" cy="0"/>
                <wp:effectExtent l="0" t="0" r="14605" b="19050"/>
                <wp:wrapNone/>
                <wp:docPr id="137" name="Straight Connector 136"/>
                <wp:cNvGraphicFramePr/>
                <a:graphic xmlns:a="http://schemas.openxmlformats.org/drawingml/2006/main">
                  <a:graphicData uri="http://schemas.microsoft.com/office/word/2010/wordprocessingShape">
                    <wps:wsp>
                      <wps:cNvCnPr/>
                      <wps:spPr bwMode="auto">
                        <a:xfrm>
                          <a:off x="0" y="0"/>
                          <a:ext cx="156845" cy="0"/>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5A4FC15D">
              <v:line id="Straight Connector 13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filled="t" fillcolor="#4f81bd [3204]" strokecolor="black [3213]" strokeweight="1pt" from="521.2pt,59.75pt" to="533.55pt,59.75pt" w14:anchorId="01FBF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">
                <v:stroke startarrowwidth="narrow" startarrowlength="short" endarrowwidth="narrow" endarrowlength="short"/>
                <v:shadow color="#eeece1 [3214]"/>
              </v:lin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366A73" w:rsidRPr="00315425" w14:paraId="632A2542" w14:textId="77777777" w:rsidTr="7BCC94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6237147E"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761A1F27" w14:textId="77777777" w:rsidR="00366A73" w:rsidRPr="00876EDD" w:rsidRDefault="000F7951" w:rsidP="00161F93">
            <w:pPr>
              <w:spacing w:before="20" w:after="20"/>
              <w:jc w:val="left"/>
              <w:rPr>
                <w:rFonts w:cs="Arial"/>
                <w:color w:val="000000"/>
                <w:szCs w:val="20"/>
              </w:rPr>
            </w:pPr>
            <w:r>
              <w:rPr>
                <w:rFonts w:cs="Arial"/>
                <w:color w:val="000000"/>
                <w:szCs w:val="20"/>
              </w:rPr>
              <w:t>Brand and Comms</w:t>
            </w:r>
          </w:p>
        </w:tc>
      </w:tr>
      <w:tr w:rsidR="00366A73" w:rsidRPr="00315425" w14:paraId="504EC11C" w14:textId="77777777" w:rsidTr="7BCC94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62E44C30"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6B4BA6E6" w14:textId="4C282E98" w:rsidR="00366A73" w:rsidRPr="004B2221" w:rsidRDefault="4C73FB0F" w:rsidP="7BCC9493">
            <w:pPr>
              <w:pStyle w:val="Heading2"/>
              <w:rPr>
                <w:bCs/>
                <w:szCs w:val="20"/>
                <w:lang w:val="en-CA"/>
              </w:rPr>
            </w:pPr>
            <w:r w:rsidRPr="7BCC9493">
              <w:rPr>
                <w:b w:val="0"/>
                <w:sz w:val="18"/>
                <w:szCs w:val="18"/>
                <w:lang w:val="en-CA"/>
              </w:rPr>
              <w:t>Team Coordinator</w:t>
            </w:r>
          </w:p>
        </w:tc>
      </w:tr>
      <w:tr w:rsidR="00366A73" w:rsidRPr="00315425" w14:paraId="0B58ADDB" w14:textId="77777777" w:rsidTr="7BCC94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514B8B3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5A29A981" w14:textId="0C144858" w:rsidR="00366A73" w:rsidRPr="00876EDD" w:rsidRDefault="006C5C98" w:rsidP="00366A73">
            <w:pPr>
              <w:spacing w:before="20" w:after="20"/>
              <w:jc w:val="left"/>
              <w:rPr>
                <w:rFonts w:cs="Arial"/>
                <w:color w:val="000000"/>
                <w:szCs w:val="20"/>
              </w:rPr>
            </w:pPr>
            <w:r>
              <w:rPr>
                <w:rFonts w:cs="Arial"/>
                <w:color w:val="000000"/>
                <w:szCs w:val="20"/>
              </w:rPr>
              <w:t xml:space="preserve">Brand &amp; Communications Director </w:t>
            </w:r>
          </w:p>
        </w:tc>
      </w:tr>
      <w:tr w:rsidR="00366A73" w:rsidRPr="00315425" w14:paraId="6EB214E1" w14:textId="77777777" w:rsidTr="7BCC9493">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641264E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30B6C50B" w14:textId="12FE4CBB" w:rsidR="00366A73" w:rsidRDefault="00E77468" w:rsidP="00366A73">
            <w:pPr>
              <w:spacing w:before="20" w:after="20"/>
              <w:jc w:val="left"/>
              <w:rPr>
                <w:rFonts w:cs="Arial"/>
                <w:color w:val="000000"/>
                <w:szCs w:val="20"/>
              </w:rPr>
            </w:pPr>
            <w:r>
              <w:rPr>
                <w:rFonts w:cs="Arial"/>
                <w:color w:val="000000"/>
                <w:szCs w:val="20"/>
              </w:rPr>
              <w:t>NA</w:t>
            </w:r>
          </w:p>
        </w:tc>
      </w:tr>
      <w:tr w:rsidR="00366A73" w:rsidRPr="00315425" w14:paraId="3749AABB" w14:textId="77777777" w:rsidTr="7BCC9493">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40D7EC6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369618FE" w14:textId="74AB7F6E" w:rsidR="00366A73" w:rsidRDefault="004D2D1B" w:rsidP="00161F93">
            <w:pPr>
              <w:spacing w:before="20" w:after="20"/>
              <w:jc w:val="left"/>
              <w:rPr>
                <w:rFonts w:cs="Arial"/>
                <w:color w:val="000000"/>
                <w:szCs w:val="20"/>
              </w:rPr>
            </w:pPr>
            <w:proofErr w:type="spellStart"/>
            <w:r>
              <w:rPr>
                <w:rFonts w:cs="Arial"/>
                <w:color w:val="000000"/>
                <w:szCs w:val="20"/>
              </w:rPr>
              <w:t>Salford</w:t>
            </w:r>
            <w:proofErr w:type="spellEnd"/>
            <w:r w:rsidR="003930CD">
              <w:rPr>
                <w:rFonts w:cs="Arial"/>
                <w:color w:val="000000"/>
                <w:szCs w:val="20"/>
              </w:rPr>
              <w:t xml:space="preserve"> </w:t>
            </w:r>
            <w:r>
              <w:rPr>
                <w:rFonts w:cs="Arial"/>
                <w:color w:val="000000"/>
                <w:szCs w:val="20"/>
              </w:rPr>
              <w:t>/ flexible</w:t>
            </w:r>
          </w:p>
        </w:tc>
      </w:tr>
      <w:tr w:rsidR="00366A73" w:rsidRPr="00315425" w14:paraId="6673157C" w14:textId="77777777" w:rsidTr="7BCC9493">
        <w:trPr>
          <w:gridAfter w:val="1"/>
          <w:wAfter w:w="18" w:type="dxa"/>
        </w:trPr>
        <w:tc>
          <w:tcPr>
            <w:tcW w:w="10440" w:type="dxa"/>
            <w:gridSpan w:val="3"/>
            <w:tcBorders>
              <w:top w:val="single" w:sz="2" w:space="0" w:color="auto"/>
              <w:left w:val="nil"/>
              <w:bottom w:val="single" w:sz="2" w:space="0" w:color="auto"/>
              <w:right w:val="nil"/>
            </w:tcBorders>
          </w:tcPr>
          <w:p w14:paraId="20279556" w14:textId="77777777" w:rsidR="00366A73" w:rsidRDefault="00366A73" w:rsidP="00161F93">
            <w:pPr>
              <w:jc w:val="left"/>
              <w:rPr>
                <w:rFonts w:cs="Arial"/>
                <w:sz w:val="10"/>
                <w:szCs w:val="20"/>
              </w:rPr>
            </w:pPr>
          </w:p>
          <w:p w14:paraId="2998D012" w14:textId="77777777" w:rsidR="00366A73" w:rsidRPr="00315425" w:rsidRDefault="00366A73" w:rsidP="00161F93">
            <w:pPr>
              <w:jc w:val="left"/>
              <w:rPr>
                <w:rFonts w:cs="Arial"/>
                <w:sz w:val="10"/>
                <w:szCs w:val="20"/>
              </w:rPr>
            </w:pPr>
          </w:p>
        </w:tc>
      </w:tr>
      <w:tr w:rsidR="00366A73" w:rsidRPr="00315425" w14:paraId="323A6418" w14:textId="77777777" w:rsidTr="7BCC9493">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680C12CE" w14:textId="77777777" w:rsidR="00366A73" w:rsidRPr="00E77468" w:rsidRDefault="00366A73" w:rsidP="00161F93">
            <w:pPr>
              <w:pStyle w:val="titregris"/>
              <w:framePr w:hSpace="0" w:wrap="auto" w:vAnchor="margin" w:hAnchor="text" w:xAlign="left" w:yAlign="inline"/>
              <w:ind w:left="0" w:firstLine="0"/>
              <w:rPr>
                <w:b w:val="0"/>
              </w:rPr>
            </w:pPr>
            <w:r w:rsidRPr="00E77468">
              <w:rPr>
                <w:color w:val="FF0000"/>
              </w:rPr>
              <w:t xml:space="preserve">1.  </w:t>
            </w:r>
            <w:r w:rsidRPr="00E77468">
              <w:t xml:space="preserve">Purpose of the Job </w:t>
            </w:r>
            <w:r w:rsidRPr="00E77468">
              <w:rPr>
                <w:b w:val="0"/>
                <w:sz w:val="16"/>
              </w:rPr>
              <w:t>– State concisely the aim of the job</w:t>
            </w:r>
            <w:r w:rsidRPr="00E77468">
              <w:rPr>
                <w:sz w:val="16"/>
              </w:rPr>
              <w:t xml:space="preserve">.  </w:t>
            </w:r>
          </w:p>
        </w:tc>
      </w:tr>
      <w:tr w:rsidR="00366A73" w:rsidRPr="00AC039B" w14:paraId="43602158" w14:textId="77777777" w:rsidTr="7BCC9493">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051EBED8" w14:textId="75A85399" w:rsidR="00055C45" w:rsidRPr="00E77468" w:rsidRDefault="002F555B" w:rsidP="00055C45">
            <w:pPr>
              <w:pStyle w:val="ListParagraph"/>
              <w:numPr>
                <w:ilvl w:val="0"/>
                <w:numId w:val="18"/>
              </w:numPr>
              <w:rPr>
                <w:rFonts w:cs="Arial"/>
              </w:rPr>
            </w:pPr>
            <w:r w:rsidRPr="00E77468">
              <w:rPr>
                <w:rFonts w:cs="Arial"/>
              </w:rPr>
              <w:t xml:space="preserve">To provide </w:t>
            </w:r>
            <w:r w:rsidR="000F7951" w:rsidRPr="00E77468">
              <w:rPr>
                <w:rFonts w:cs="Arial"/>
              </w:rPr>
              <w:t>e</w:t>
            </w:r>
            <w:r w:rsidRPr="00E77468">
              <w:rPr>
                <w:rFonts w:cs="Arial"/>
              </w:rPr>
              <w:t xml:space="preserve">fficient </w:t>
            </w:r>
            <w:r w:rsidR="00B1189E" w:rsidRPr="00E77468">
              <w:rPr>
                <w:rFonts w:cs="Arial"/>
              </w:rPr>
              <w:t>administrative</w:t>
            </w:r>
            <w:r w:rsidRPr="00E77468">
              <w:rPr>
                <w:rFonts w:cs="Arial"/>
              </w:rPr>
              <w:t xml:space="preserve"> support to the </w:t>
            </w:r>
            <w:r w:rsidR="00055C45" w:rsidRPr="00E77468">
              <w:rPr>
                <w:rFonts w:cs="Arial"/>
              </w:rPr>
              <w:t>Brand and Comms Director</w:t>
            </w:r>
            <w:r w:rsidR="000759A7" w:rsidRPr="00E77468">
              <w:rPr>
                <w:rFonts w:cs="Arial"/>
              </w:rPr>
              <w:t xml:space="preserve"> and</w:t>
            </w:r>
            <w:r w:rsidR="00B1189E" w:rsidRPr="00E77468">
              <w:rPr>
                <w:rFonts w:cs="Arial"/>
              </w:rPr>
              <w:t xml:space="preserve"> Brand Ambassador</w:t>
            </w:r>
            <w:r w:rsidR="000759A7" w:rsidRPr="00E77468">
              <w:rPr>
                <w:rFonts w:cs="Arial"/>
              </w:rPr>
              <w:t>, with additional (limited support) for</w:t>
            </w:r>
            <w:r w:rsidR="00B1189E" w:rsidRPr="00E77468">
              <w:rPr>
                <w:rFonts w:cs="Arial"/>
              </w:rPr>
              <w:t xml:space="preserve"> senior leaders within the B&amp;C team. </w:t>
            </w:r>
            <w:r w:rsidR="00055C45" w:rsidRPr="00E77468">
              <w:rPr>
                <w:rFonts w:cs="Arial"/>
              </w:rPr>
              <w:t xml:space="preserve"> </w:t>
            </w:r>
            <w:r w:rsidR="00B1189E" w:rsidRPr="00E77468">
              <w:rPr>
                <w:rFonts w:cs="Arial"/>
              </w:rPr>
              <w:t xml:space="preserve">This </w:t>
            </w:r>
            <w:r w:rsidR="00055C45" w:rsidRPr="00E77468">
              <w:rPr>
                <w:rFonts w:cs="Arial"/>
              </w:rPr>
              <w:t>includes diary management, travel</w:t>
            </w:r>
            <w:r w:rsidR="00B1189E" w:rsidRPr="00E77468">
              <w:rPr>
                <w:rFonts w:cs="Arial"/>
              </w:rPr>
              <w:t xml:space="preserve"> arrangements, team meeting arrangements</w:t>
            </w:r>
            <w:r w:rsidR="00055C45" w:rsidRPr="00E77468">
              <w:rPr>
                <w:rFonts w:cs="Arial"/>
              </w:rPr>
              <w:t>, expenses,</w:t>
            </w:r>
            <w:r w:rsidR="009573F1" w:rsidRPr="00E77468">
              <w:rPr>
                <w:rFonts w:cs="Arial"/>
              </w:rPr>
              <w:t xml:space="preserve"> and</w:t>
            </w:r>
            <w:r w:rsidR="00055C45" w:rsidRPr="00E77468">
              <w:rPr>
                <w:rFonts w:cs="Arial"/>
              </w:rPr>
              <w:t xml:space="preserve"> </w:t>
            </w:r>
            <w:r w:rsidR="009573F1" w:rsidRPr="00E77468">
              <w:rPr>
                <w:rFonts w:cs="Arial"/>
              </w:rPr>
              <w:t xml:space="preserve">managing team </w:t>
            </w:r>
            <w:r w:rsidR="001B130C" w:rsidRPr="00E77468">
              <w:rPr>
                <w:rFonts w:cs="Arial"/>
              </w:rPr>
              <w:t>SharePoint</w:t>
            </w:r>
            <w:r w:rsidR="009573F1" w:rsidRPr="00E77468">
              <w:rPr>
                <w:rFonts w:cs="Arial"/>
              </w:rPr>
              <w:t xml:space="preserve"> space</w:t>
            </w:r>
            <w:r w:rsidR="00B1189E" w:rsidRPr="00E77468">
              <w:rPr>
                <w:rFonts w:cs="Arial"/>
              </w:rPr>
              <w:t>.</w:t>
            </w:r>
          </w:p>
          <w:p w14:paraId="70FC50D4" w14:textId="77777777" w:rsidR="00DE54A1" w:rsidRPr="00E77468" w:rsidRDefault="00DE54A1" w:rsidP="00DE54A1">
            <w:pPr>
              <w:pStyle w:val="ListParagraph"/>
              <w:numPr>
                <w:ilvl w:val="0"/>
                <w:numId w:val="18"/>
              </w:numPr>
              <w:rPr>
                <w:rFonts w:cs="Arial"/>
              </w:rPr>
            </w:pPr>
            <w:r w:rsidRPr="00E77468">
              <w:rPr>
                <w:rFonts w:cs="Arial"/>
              </w:rPr>
              <w:t>To manage core HR forms in support of leavers/ starters/ supporting interview arrangements, and onboarding/ leavers, including ensuring organograms and team distribution lists, information to Group comms is up to date</w:t>
            </w:r>
          </w:p>
          <w:p w14:paraId="078C1AF2" w14:textId="5D506C1B" w:rsidR="006C5C98" w:rsidRPr="00E77468" w:rsidRDefault="006C5C98" w:rsidP="00055C45">
            <w:pPr>
              <w:pStyle w:val="ListParagraph"/>
              <w:numPr>
                <w:ilvl w:val="0"/>
                <w:numId w:val="18"/>
              </w:numPr>
              <w:rPr>
                <w:rFonts w:cs="Arial"/>
              </w:rPr>
            </w:pPr>
            <w:r w:rsidRPr="00E77468">
              <w:rPr>
                <w:rFonts w:cs="Arial"/>
              </w:rPr>
              <w:t xml:space="preserve">To manage </w:t>
            </w:r>
            <w:r w:rsidR="00B1189E" w:rsidRPr="00E77468">
              <w:rPr>
                <w:rFonts w:cs="Arial"/>
              </w:rPr>
              <w:t xml:space="preserve">vendor governance, cross charges and </w:t>
            </w:r>
            <w:r w:rsidRPr="00E77468">
              <w:rPr>
                <w:rFonts w:cs="Arial"/>
              </w:rPr>
              <w:t xml:space="preserve">POs for </w:t>
            </w:r>
            <w:r w:rsidR="00B1189E" w:rsidRPr="00E77468">
              <w:rPr>
                <w:rFonts w:cs="Arial"/>
              </w:rPr>
              <w:t xml:space="preserve">core </w:t>
            </w:r>
            <w:r w:rsidRPr="00E77468">
              <w:rPr>
                <w:rFonts w:cs="Arial"/>
              </w:rPr>
              <w:t>B&amp;C</w:t>
            </w:r>
            <w:r w:rsidR="00B1189E" w:rsidRPr="00E77468">
              <w:rPr>
                <w:rFonts w:cs="Arial"/>
              </w:rPr>
              <w:t xml:space="preserve"> team</w:t>
            </w:r>
            <w:r w:rsidRPr="00E77468">
              <w:rPr>
                <w:rFonts w:cs="Arial"/>
              </w:rPr>
              <w:t>; trouble shooting finance requests on behalf of the Director</w:t>
            </w:r>
            <w:r w:rsidR="00B1189E" w:rsidRPr="00E77468">
              <w:rPr>
                <w:rFonts w:cs="Arial"/>
              </w:rPr>
              <w:t xml:space="preserve"> and deputizing for the Creative Hub finance lead</w:t>
            </w:r>
            <w:r w:rsidRPr="00E77468">
              <w:rPr>
                <w:rFonts w:cs="Arial"/>
              </w:rPr>
              <w:t xml:space="preserve">. </w:t>
            </w:r>
          </w:p>
          <w:p w14:paraId="781B0C57" w14:textId="77777777" w:rsidR="002E7F58" w:rsidRPr="00E77468" w:rsidRDefault="00623D76" w:rsidP="00623D76">
            <w:pPr>
              <w:pStyle w:val="ListParagraph"/>
              <w:numPr>
                <w:ilvl w:val="0"/>
                <w:numId w:val="18"/>
              </w:numPr>
              <w:rPr>
                <w:rFonts w:cs="Arial"/>
              </w:rPr>
            </w:pPr>
            <w:r w:rsidRPr="00E77468">
              <w:rPr>
                <w:rFonts w:cs="Arial"/>
              </w:rPr>
              <w:t>To manage setting up and production requirements for internal team, segment and regional webinars</w:t>
            </w:r>
          </w:p>
          <w:p w14:paraId="1EBC7CAB" w14:textId="3E215BED" w:rsidR="002E7F58" w:rsidRPr="00E77468" w:rsidRDefault="002E7F58" w:rsidP="00623D76">
            <w:pPr>
              <w:pStyle w:val="ListParagraph"/>
              <w:numPr>
                <w:ilvl w:val="0"/>
                <w:numId w:val="18"/>
              </w:numPr>
              <w:rPr>
                <w:rFonts w:cs="Arial"/>
              </w:rPr>
            </w:pPr>
            <w:r w:rsidRPr="00E77468">
              <w:rPr>
                <w:rFonts w:cs="Arial"/>
              </w:rPr>
              <w:t xml:space="preserve">To create and support </w:t>
            </w:r>
            <w:r w:rsidR="001B130C" w:rsidRPr="00E77468">
              <w:rPr>
                <w:rFonts w:cs="Arial"/>
              </w:rPr>
              <w:t>PowerPoints</w:t>
            </w:r>
            <w:r w:rsidR="00623D76" w:rsidRPr="00E77468">
              <w:rPr>
                <w:rFonts w:cs="Arial"/>
              </w:rPr>
              <w:t xml:space="preserve"> (working with a comms lead)</w:t>
            </w:r>
          </w:p>
          <w:p w14:paraId="4532F4C8" w14:textId="07B59D65" w:rsidR="00623D76" w:rsidRPr="00E77468" w:rsidRDefault="002E7F58" w:rsidP="00623D76">
            <w:pPr>
              <w:pStyle w:val="ListParagraph"/>
              <w:numPr>
                <w:ilvl w:val="0"/>
                <w:numId w:val="18"/>
              </w:numPr>
              <w:rPr>
                <w:rFonts w:cs="Arial"/>
              </w:rPr>
            </w:pPr>
            <w:r w:rsidRPr="00E77468">
              <w:rPr>
                <w:rFonts w:cs="Arial"/>
              </w:rPr>
              <w:t>To support gathering content analytics</w:t>
            </w:r>
            <w:r w:rsidR="00623D76" w:rsidRPr="00E77468">
              <w:rPr>
                <w:rFonts w:cs="Arial"/>
              </w:rPr>
              <w:t xml:space="preserve">. </w:t>
            </w:r>
          </w:p>
          <w:p w14:paraId="172AC594" w14:textId="77777777" w:rsidR="00623D76" w:rsidRPr="00E77468" w:rsidRDefault="00623D76" w:rsidP="00623D76">
            <w:pPr>
              <w:pStyle w:val="ListParagraph"/>
              <w:numPr>
                <w:ilvl w:val="0"/>
                <w:numId w:val="18"/>
              </w:numPr>
              <w:rPr>
                <w:rFonts w:cs="Arial"/>
              </w:rPr>
            </w:pPr>
            <w:r w:rsidRPr="00E77468">
              <w:rPr>
                <w:rFonts w:cs="Arial"/>
              </w:rPr>
              <w:t>To support posting social media updates across internal and external channels as required and monitoring response.</w:t>
            </w:r>
          </w:p>
          <w:p w14:paraId="216CED51" w14:textId="322A74BB" w:rsidR="00623D76" w:rsidRPr="00E77468" w:rsidRDefault="00623D76" w:rsidP="00623D76">
            <w:pPr>
              <w:pStyle w:val="ListParagraph"/>
              <w:numPr>
                <w:ilvl w:val="0"/>
                <w:numId w:val="18"/>
              </w:numPr>
              <w:rPr>
                <w:rFonts w:cs="Arial"/>
              </w:rPr>
            </w:pPr>
            <w:r w:rsidRPr="00E77468">
              <w:rPr>
                <w:rFonts w:cs="Arial"/>
              </w:rPr>
              <w:t>To manage team and selected guest attendance at third party events</w:t>
            </w:r>
          </w:p>
          <w:p w14:paraId="57B7E007" w14:textId="6D7BC6B9" w:rsidR="00D01E96" w:rsidRPr="00E77468" w:rsidRDefault="00623D76" w:rsidP="00623D76">
            <w:pPr>
              <w:pStyle w:val="ListParagraph"/>
              <w:numPr>
                <w:ilvl w:val="0"/>
                <w:numId w:val="18"/>
              </w:numPr>
              <w:rPr>
                <w:rFonts w:cs="Arial"/>
              </w:rPr>
            </w:pPr>
            <w:r w:rsidRPr="00E77468">
              <w:rPr>
                <w:rFonts w:cs="Arial"/>
              </w:rPr>
              <w:t xml:space="preserve">To </w:t>
            </w:r>
            <w:r w:rsidR="00D01E96" w:rsidRPr="00E77468">
              <w:rPr>
                <w:rFonts w:cs="Arial"/>
              </w:rPr>
              <w:t xml:space="preserve">support with organization </w:t>
            </w:r>
            <w:r w:rsidR="006C5C98" w:rsidRPr="00E77468">
              <w:rPr>
                <w:rFonts w:cs="Arial"/>
              </w:rPr>
              <w:t>before and during corporate events, as required.</w:t>
            </w:r>
          </w:p>
          <w:p w14:paraId="441A634C" w14:textId="77777777" w:rsidR="005C1C64" w:rsidRPr="00E77468" w:rsidRDefault="005C1C64" w:rsidP="005C1C64">
            <w:pPr>
              <w:pStyle w:val="ListParagraph"/>
              <w:rPr>
                <w:rFonts w:cs="Arial"/>
              </w:rPr>
            </w:pPr>
          </w:p>
        </w:tc>
      </w:tr>
      <w:tr w:rsidR="00366A73" w:rsidRPr="00315425" w14:paraId="25CD3625" w14:textId="77777777" w:rsidTr="7BCC9493">
        <w:trPr>
          <w:gridAfter w:val="1"/>
          <w:wAfter w:w="18" w:type="dxa"/>
        </w:trPr>
        <w:tc>
          <w:tcPr>
            <w:tcW w:w="10440" w:type="dxa"/>
            <w:gridSpan w:val="3"/>
            <w:tcBorders>
              <w:top w:val="single" w:sz="2" w:space="0" w:color="auto"/>
              <w:left w:val="nil"/>
              <w:bottom w:val="single" w:sz="2" w:space="0" w:color="auto"/>
              <w:right w:val="nil"/>
            </w:tcBorders>
          </w:tcPr>
          <w:p w14:paraId="59EBF26D" w14:textId="77777777" w:rsidR="00366A73" w:rsidRDefault="00366A73" w:rsidP="00161F93">
            <w:pPr>
              <w:jc w:val="left"/>
              <w:rPr>
                <w:rFonts w:cs="Arial"/>
                <w:sz w:val="10"/>
                <w:szCs w:val="20"/>
              </w:rPr>
            </w:pPr>
          </w:p>
          <w:p w14:paraId="4BC0280C" w14:textId="77777777" w:rsidR="00366A73" w:rsidRPr="00315425" w:rsidRDefault="00366A73" w:rsidP="00161F93">
            <w:pPr>
              <w:jc w:val="left"/>
              <w:rPr>
                <w:rFonts w:cs="Arial"/>
                <w:sz w:val="10"/>
                <w:szCs w:val="20"/>
              </w:rPr>
            </w:pPr>
          </w:p>
        </w:tc>
      </w:tr>
      <w:tr w:rsidR="00366A73" w:rsidRPr="00315425" w14:paraId="1F3E5254" w14:textId="77777777" w:rsidTr="7BCC9493">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4CA2DE7D"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1B130C" w:rsidRPr="00FB6D69" w14:paraId="76C754F7" w14:textId="77777777" w:rsidTr="7BCC9493">
        <w:trPr>
          <w:trHeight w:val="413"/>
        </w:trPr>
        <w:tc>
          <w:tcPr>
            <w:tcW w:w="1548" w:type="dxa"/>
            <w:tcBorders>
              <w:top w:val="dotted" w:sz="2" w:space="0" w:color="auto"/>
              <w:left w:val="single" w:sz="2" w:space="0" w:color="auto"/>
              <w:bottom w:val="single" w:sz="4" w:space="0" w:color="auto"/>
              <w:right w:val="nil"/>
            </w:tcBorders>
            <w:vAlign w:val="center"/>
          </w:tcPr>
          <w:p w14:paraId="1C09B7F1" w14:textId="62E7ED57" w:rsidR="001B130C" w:rsidRPr="00FB6D69" w:rsidRDefault="001B130C" w:rsidP="00161F93">
            <w:r>
              <w:t>Not applicable</w:t>
            </w:r>
          </w:p>
        </w:tc>
        <w:tc>
          <w:tcPr>
            <w:tcW w:w="8910" w:type="dxa"/>
            <w:gridSpan w:val="3"/>
            <w:tcBorders>
              <w:top w:val="dotted" w:sz="4" w:space="0" w:color="auto"/>
              <w:left w:val="nil"/>
              <w:bottom w:val="single" w:sz="4" w:space="0" w:color="auto"/>
              <w:right w:val="single" w:sz="2" w:space="0" w:color="auto"/>
            </w:tcBorders>
            <w:vAlign w:val="center"/>
          </w:tcPr>
          <w:p w14:paraId="3BE2619B" w14:textId="77777777" w:rsidR="001B130C" w:rsidRDefault="001B130C" w:rsidP="001B130C">
            <w:pPr>
              <w:spacing w:before="40" w:after="40"/>
              <w:jc w:val="left"/>
              <w:rPr>
                <w:rFonts w:cs="Arial"/>
                <w:color w:val="000000" w:themeColor="text1"/>
                <w:szCs w:val="20"/>
              </w:rPr>
            </w:pPr>
          </w:p>
        </w:tc>
      </w:tr>
    </w:tbl>
    <w:p w14:paraId="0FE97F06"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58242" behindDoc="0" locked="0" layoutInCell="1" allowOverlap="1" wp14:anchorId="6B3A42AD" wp14:editId="351CD6F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21555B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3A42AD" id="Text Box 36" o:spid="_x0000_s1027" type="#_x0000_t202" style="position:absolute;left:0;text-align:left;margin-left:558pt;margin-top:211.8pt;width:124.7pt;height:19.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621555B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0"/>
      </w:tblGrid>
      <w:tr w:rsidR="00366A73" w:rsidRPr="00315425" w14:paraId="18768D17" w14:textId="77777777" w:rsidTr="00D46672">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0BBACDD1"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 xml:space="preserve">ation. It is </w:t>
            </w:r>
            <w:proofErr w:type="gramStart"/>
            <w:r w:rsidRPr="0032583E">
              <w:rPr>
                <w:b w:val="0"/>
                <w:sz w:val="12"/>
              </w:rPr>
              <w:t>sufficient</w:t>
            </w:r>
            <w:proofErr w:type="gramEnd"/>
            <w:r w:rsidRPr="0032583E">
              <w:rPr>
                <w:b w:val="0"/>
                <w:sz w:val="12"/>
              </w:rPr>
              <w:t xml:space="preserve"> to indicate one hierarchical level above (including possible functional boss) and, if applicable, one below the position. In the horizontal direction, the other jobs reporting to the same superior should be indicated.</w:t>
            </w:r>
          </w:p>
        </w:tc>
      </w:tr>
      <w:tr w:rsidR="00366A73" w:rsidRPr="00315425" w14:paraId="05712F2E" w14:textId="77777777" w:rsidTr="00D46672">
        <w:trPr>
          <w:trHeight w:val="2757"/>
        </w:trPr>
        <w:tc>
          <w:tcPr>
            <w:tcW w:w="10458" w:type="dxa"/>
            <w:tcBorders>
              <w:top w:val="dotted" w:sz="4" w:space="0" w:color="auto"/>
              <w:left w:val="single" w:sz="2" w:space="0" w:color="auto"/>
              <w:bottom w:val="single" w:sz="2" w:space="0" w:color="000000"/>
              <w:right w:val="single" w:sz="2" w:space="0" w:color="auto"/>
            </w:tcBorders>
          </w:tcPr>
          <w:p w14:paraId="170F6DBF" w14:textId="77777777" w:rsidR="00366A73" w:rsidRPr="00315425" w:rsidRDefault="00366A73" w:rsidP="00366A73">
            <w:pPr>
              <w:jc w:val="center"/>
              <w:rPr>
                <w:rFonts w:cs="Arial"/>
                <w:b/>
                <w:sz w:val="4"/>
                <w:szCs w:val="20"/>
              </w:rPr>
            </w:pPr>
          </w:p>
          <w:p w14:paraId="45F1E951" w14:textId="77777777" w:rsidR="00366A73" w:rsidRPr="00315425" w:rsidRDefault="00366A73" w:rsidP="00366A73">
            <w:pPr>
              <w:jc w:val="center"/>
              <w:rPr>
                <w:rFonts w:cs="Arial"/>
                <w:b/>
                <w:sz w:val="6"/>
                <w:szCs w:val="20"/>
              </w:rPr>
            </w:pPr>
          </w:p>
          <w:p w14:paraId="6C90935A" w14:textId="08E4987D" w:rsidR="00366A73" w:rsidRDefault="00055C45" w:rsidP="00366A73">
            <w:pPr>
              <w:spacing w:after="40"/>
              <w:jc w:val="center"/>
              <w:rPr>
                <w:rFonts w:cs="Arial"/>
                <w:noProof/>
                <w:sz w:val="10"/>
                <w:szCs w:val="20"/>
                <w:lang w:eastAsia="en-US"/>
              </w:rPr>
            </w:pPr>
            <w:r w:rsidRPr="00055C45">
              <w:rPr>
                <w:rFonts w:cs="Arial"/>
                <w:noProof/>
                <w:sz w:val="10"/>
                <w:szCs w:val="20"/>
                <w:lang w:val="en-GB" w:eastAsia="en-US"/>
              </w:rPr>
              <mc:AlternateContent>
                <mc:Choice Requires="wps">
                  <w:drawing>
                    <wp:anchor distT="0" distB="0" distL="114300" distR="114300" simplePos="0" relativeHeight="251658245" behindDoc="0" locked="0" layoutInCell="1" allowOverlap="1" wp14:anchorId="3ADF8B43" wp14:editId="7D8FAC87">
                      <wp:simplePos x="0" y="0"/>
                      <wp:positionH relativeFrom="column">
                        <wp:posOffset>2487930</wp:posOffset>
                      </wp:positionH>
                      <wp:positionV relativeFrom="paragraph">
                        <wp:posOffset>41275</wp:posOffset>
                      </wp:positionV>
                      <wp:extent cx="1488440" cy="598805"/>
                      <wp:effectExtent l="0" t="0" r="16510" b="10795"/>
                      <wp:wrapNone/>
                      <wp:docPr id="101" name="Freeform 100"/>
                      <wp:cNvGraphicFramePr/>
                      <a:graphic xmlns:a="http://schemas.openxmlformats.org/drawingml/2006/main">
                        <a:graphicData uri="http://schemas.microsoft.com/office/word/2010/wordprocessingShape">
                          <wps:wsp>
                            <wps:cNvSpPr/>
                            <wps:spPr>
                              <a:xfrm>
                                <a:off x="0" y="0"/>
                                <a:ext cx="1488440" cy="598805"/>
                              </a:xfrm>
                              <a:custGeom>
                                <a:avLst/>
                                <a:gdLst>
                                  <a:gd name="connsiteX0" fmla="*/ 0 w 1488984"/>
                                  <a:gd name="connsiteY0" fmla="*/ 0 h 599111"/>
                                  <a:gd name="connsiteX1" fmla="*/ 1488984 w 1488984"/>
                                  <a:gd name="connsiteY1" fmla="*/ 0 h 599111"/>
                                  <a:gd name="connsiteX2" fmla="*/ 1488984 w 1488984"/>
                                  <a:gd name="connsiteY2" fmla="*/ 599111 h 599111"/>
                                  <a:gd name="connsiteX3" fmla="*/ 0 w 1488984"/>
                                  <a:gd name="connsiteY3" fmla="*/ 599111 h 599111"/>
                                  <a:gd name="connsiteX4" fmla="*/ 0 w 1488984"/>
                                  <a:gd name="connsiteY4" fmla="*/ 0 h 59911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88984" h="599111">
                                    <a:moveTo>
                                      <a:pt x="0" y="0"/>
                                    </a:moveTo>
                                    <a:lnTo>
                                      <a:pt x="1488984" y="0"/>
                                    </a:lnTo>
                                    <a:lnTo>
                                      <a:pt x="1488984" y="599111"/>
                                    </a:lnTo>
                                    <a:lnTo>
                                      <a:pt x="0" y="599111"/>
                                    </a:lnTo>
                                    <a:lnTo>
                                      <a:pt x="0" y="0"/>
                                    </a:lnTo>
                                    <a:close/>
                                  </a:path>
                                </a:pathLst>
                              </a:custGeom>
                            </wps:spPr>
                            <wps:style>
                              <a:lnRef idx="2">
                                <a:schemeClr val="lt1">
                                  <a:hueOff val="0"/>
                                  <a:satOff val="0"/>
                                  <a:lumOff val="0"/>
                                  <a:alphaOff val="0"/>
                                </a:schemeClr>
                              </a:lnRef>
                              <a:fillRef idx="1">
                                <a:schemeClr val="accent2">
                                  <a:shade val="60000"/>
                                  <a:hueOff val="0"/>
                                  <a:satOff val="0"/>
                                  <a:lumOff val="0"/>
                                  <a:alphaOff val="0"/>
                                </a:schemeClr>
                              </a:fillRef>
                              <a:effectRef idx="0">
                                <a:schemeClr val="accent2">
                                  <a:shade val="60000"/>
                                  <a:hueOff val="0"/>
                                  <a:satOff val="0"/>
                                  <a:lumOff val="0"/>
                                  <a:alphaOff val="0"/>
                                </a:schemeClr>
                              </a:effectRef>
                              <a:fontRef idx="minor">
                                <a:schemeClr val="lt1"/>
                              </a:fontRef>
                            </wps:style>
                            <wps:txbx>
                              <w:txbxContent>
                                <w:p w14:paraId="3AE00FDF" w14:textId="77777777" w:rsidR="00055C45" w:rsidRPr="00E77468" w:rsidRDefault="00592186" w:rsidP="00055C45">
                                  <w:pPr>
                                    <w:pStyle w:val="NormalWeb"/>
                                    <w:spacing w:before="0" w:beforeAutospacing="0" w:after="50" w:afterAutospacing="0" w:line="216" w:lineRule="auto"/>
                                    <w:jc w:val="center"/>
                                    <w:rPr>
                                      <w:sz w:val="36"/>
                                      <w:szCs w:val="36"/>
                                    </w:rPr>
                                  </w:pPr>
                                  <w:r w:rsidRPr="00E77468">
                                    <w:rPr>
                                      <w:rFonts w:asciiTheme="minorHAnsi" w:hAnsi="Calibri" w:cstheme="minorBidi"/>
                                      <w:color w:val="FFFFFF" w:themeColor="light1"/>
                                      <w:kern w:val="24"/>
                                      <w:sz w:val="18"/>
                                      <w:szCs w:val="18"/>
                                    </w:rPr>
                                    <w:t>Melanie Duffett</w:t>
                                  </w:r>
                                </w:p>
                                <w:p w14:paraId="40CDAF3C" w14:textId="77777777" w:rsidR="00055C45" w:rsidRPr="00E77468" w:rsidRDefault="00055C45" w:rsidP="00055C45">
                                  <w:pPr>
                                    <w:pStyle w:val="NormalWeb"/>
                                    <w:spacing w:before="0" w:beforeAutospacing="0" w:after="50" w:afterAutospacing="0" w:line="216" w:lineRule="auto"/>
                                    <w:jc w:val="center"/>
                                    <w:rPr>
                                      <w:sz w:val="36"/>
                                      <w:szCs w:val="36"/>
                                    </w:rPr>
                                  </w:pPr>
                                  <w:r w:rsidRPr="00E77468">
                                    <w:rPr>
                                      <w:rFonts w:asciiTheme="minorHAnsi" w:hAnsi="Calibri" w:cstheme="minorBidi"/>
                                      <w:color w:val="FFFFFF" w:themeColor="light1"/>
                                      <w:kern w:val="24"/>
                                      <w:sz w:val="18"/>
                                      <w:szCs w:val="18"/>
                                    </w:rPr>
                                    <w:t xml:space="preserve">Brand &amp; Communications Director UK&amp;I </w:t>
                                  </w:r>
                                </w:p>
                              </w:txbxContent>
                            </wps:txbx>
                            <wps:bodyPr spcFirstLastPara="0" vert="horz" wrap="square" lIns="3810" tIns="3810" rIns="3810" bIns="3810" numCol="1" spcCol="127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DF8B43" id="Freeform 100" o:spid="_x0000_s1028" style="position:absolute;left:0;text-align:left;margin-left:195.9pt;margin-top:3.25pt;width:117.2pt;height:47.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88984,5991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" adj="-11796480,,5400" path="m,l1488984,r,599111l,599111,,xe" fillcolor="#772c2a [1925]" strokecolor="white [3201]" strokeweight="2pt">
                      <v:stroke joinstyle="miter"/>
                      <v:formulas/>
                      <v:path arrowok="t" o:connecttype="custom" o:connectlocs="0,0;1488440,0;1488440,598805;0,598805;0,0" o:connectangles="0,0,0,0,0" textboxrect="0,0,1488984,599111"/>
                      <v:textbox inset=".3pt,.3pt,.3pt,.3pt">
                        <w:txbxContent>
                          <w:p w14:paraId="3AE00FDF" w14:textId="77777777" w:rsidR="00055C45" w:rsidRPr="00E77468" w:rsidRDefault="00592186" w:rsidP="00055C45">
                            <w:pPr>
                              <w:pStyle w:val="NormalWeb"/>
                              <w:spacing w:before="0" w:beforeAutospacing="0" w:after="50" w:afterAutospacing="0" w:line="216" w:lineRule="auto"/>
                              <w:jc w:val="center"/>
                              <w:rPr>
                                <w:sz w:val="36"/>
                                <w:szCs w:val="36"/>
                              </w:rPr>
                            </w:pPr>
                            <w:r w:rsidRPr="00E77468">
                              <w:rPr>
                                <w:rFonts w:asciiTheme="minorHAnsi" w:hAnsi="Calibri" w:cstheme="minorBidi"/>
                                <w:color w:val="FFFFFF" w:themeColor="light1"/>
                                <w:kern w:val="24"/>
                                <w:sz w:val="18"/>
                                <w:szCs w:val="18"/>
                              </w:rPr>
                              <w:t>Melanie Duffett</w:t>
                            </w:r>
                          </w:p>
                          <w:p w14:paraId="40CDAF3C" w14:textId="77777777" w:rsidR="00055C45" w:rsidRPr="00E77468" w:rsidRDefault="00055C45" w:rsidP="00055C45">
                            <w:pPr>
                              <w:pStyle w:val="NormalWeb"/>
                              <w:spacing w:before="0" w:beforeAutospacing="0" w:after="50" w:afterAutospacing="0" w:line="216" w:lineRule="auto"/>
                              <w:jc w:val="center"/>
                              <w:rPr>
                                <w:sz w:val="36"/>
                                <w:szCs w:val="36"/>
                              </w:rPr>
                            </w:pPr>
                            <w:r w:rsidRPr="00E77468">
                              <w:rPr>
                                <w:rFonts w:asciiTheme="minorHAnsi" w:hAnsi="Calibri" w:cstheme="minorBidi"/>
                                <w:color w:val="FFFFFF" w:themeColor="light1"/>
                                <w:kern w:val="24"/>
                                <w:sz w:val="18"/>
                                <w:szCs w:val="18"/>
                              </w:rPr>
                              <w:t xml:space="preserve">Brand &amp; Communications Director UK&amp;I </w:t>
                            </w:r>
                          </w:p>
                        </w:txbxContent>
                      </v:textbox>
                    </v:shape>
                  </w:pict>
                </mc:Fallback>
              </mc:AlternateContent>
            </w:r>
          </w:p>
          <w:p w14:paraId="0171D61D" w14:textId="77777777" w:rsidR="00366A73" w:rsidRDefault="00366A73" w:rsidP="00366A73">
            <w:pPr>
              <w:spacing w:after="40"/>
              <w:jc w:val="center"/>
              <w:rPr>
                <w:rFonts w:cs="Arial"/>
                <w:noProof/>
                <w:sz w:val="10"/>
                <w:szCs w:val="20"/>
                <w:lang w:eastAsia="en-US"/>
              </w:rPr>
            </w:pPr>
          </w:p>
          <w:p w14:paraId="072FD81A" w14:textId="4D4A58E2" w:rsidR="000E3EF7" w:rsidRDefault="000E3EF7" w:rsidP="00366A73">
            <w:pPr>
              <w:spacing w:after="40"/>
              <w:jc w:val="center"/>
              <w:rPr>
                <w:rFonts w:cs="Arial"/>
                <w:noProof/>
                <w:sz w:val="10"/>
                <w:szCs w:val="20"/>
                <w:lang w:eastAsia="en-US"/>
              </w:rPr>
            </w:pPr>
          </w:p>
          <w:p w14:paraId="51820E73" w14:textId="78899065" w:rsidR="00366A73" w:rsidRPr="00D376CF" w:rsidRDefault="00BF06EF" w:rsidP="00366A73">
            <w:pPr>
              <w:spacing w:after="40"/>
              <w:jc w:val="center"/>
              <w:rPr>
                <w:rFonts w:cs="Arial"/>
                <w:sz w:val="14"/>
                <w:szCs w:val="20"/>
              </w:rPr>
            </w:pPr>
            <w:r w:rsidRPr="00055C45">
              <w:rPr>
                <w:rFonts w:cs="Arial"/>
                <w:noProof/>
                <w:sz w:val="10"/>
                <w:szCs w:val="20"/>
                <w:lang w:val="en-GB" w:eastAsia="en-US"/>
              </w:rPr>
              <mc:AlternateContent>
                <mc:Choice Requires="wps">
                  <w:drawing>
                    <wp:anchor distT="0" distB="0" distL="114300" distR="114300" simplePos="0" relativeHeight="251658246" behindDoc="0" locked="0" layoutInCell="1" allowOverlap="1" wp14:anchorId="2E6EAB33" wp14:editId="4DEE314F">
                      <wp:simplePos x="0" y="0"/>
                      <wp:positionH relativeFrom="column">
                        <wp:posOffset>2709545</wp:posOffset>
                      </wp:positionH>
                      <wp:positionV relativeFrom="paragraph">
                        <wp:posOffset>631825</wp:posOffset>
                      </wp:positionV>
                      <wp:extent cx="1059815" cy="529590"/>
                      <wp:effectExtent l="0" t="0" r="26035" b="22860"/>
                      <wp:wrapNone/>
                      <wp:docPr id="129" name="Freeform 128"/>
                      <wp:cNvGraphicFramePr/>
                      <a:graphic xmlns:a="http://schemas.openxmlformats.org/drawingml/2006/main">
                        <a:graphicData uri="http://schemas.microsoft.com/office/word/2010/wordprocessingShape">
                          <wps:wsp>
                            <wps:cNvSpPr/>
                            <wps:spPr>
                              <a:xfrm>
                                <a:off x="0" y="0"/>
                                <a:ext cx="1059815" cy="529590"/>
                              </a:xfrm>
                              <a:custGeom>
                                <a:avLst/>
                                <a:gdLst>
                                  <a:gd name="connsiteX0" fmla="*/ 0 w 1060364"/>
                                  <a:gd name="connsiteY0" fmla="*/ 0 h 530182"/>
                                  <a:gd name="connsiteX1" fmla="*/ 1060364 w 1060364"/>
                                  <a:gd name="connsiteY1" fmla="*/ 0 h 530182"/>
                                  <a:gd name="connsiteX2" fmla="*/ 1060364 w 1060364"/>
                                  <a:gd name="connsiteY2" fmla="*/ 530182 h 530182"/>
                                  <a:gd name="connsiteX3" fmla="*/ 0 w 1060364"/>
                                  <a:gd name="connsiteY3" fmla="*/ 530182 h 530182"/>
                                  <a:gd name="connsiteX4" fmla="*/ 0 w 1060364"/>
                                  <a:gd name="connsiteY4" fmla="*/ 0 h 5301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60364" h="530182">
                                    <a:moveTo>
                                      <a:pt x="0" y="0"/>
                                    </a:moveTo>
                                    <a:lnTo>
                                      <a:pt x="1060364" y="0"/>
                                    </a:lnTo>
                                    <a:lnTo>
                                      <a:pt x="1060364" y="530182"/>
                                    </a:lnTo>
                                    <a:lnTo>
                                      <a:pt x="0" y="530182"/>
                                    </a:lnTo>
                                    <a:lnTo>
                                      <a:pt x="0" y="0"/>
                                    </a:lnTo>
                                    <a:close/>
                                  </a:path>
                                </a:pathLst>
                              </a:custGeom>
                            </wps:spPr>
                            <wps:style>
                              <a:lnRef idx="2">
                                <a:schemeClr val="lt1">
                                  <a:hueOff val="0"/>
                                  <a:satOff val="0"/>
                                  <a:lumOff val="0"/>
                                  <a:alphaOff val="0"/>
                                </a:schemeClr>
                              </a:lnRef>
                              <a:fillRef idx="1">
                                <a:schemeClr val="accent2">
                                  <a:shade val="80000"/>
                                  <a:hueOff val="0"/>
                                  <a:satOff val="0"/>
                                  <a:lumOff val="0"/>
                                  <a:alphaOff val="0"/>
                                </a:schemeClr>
                              </a:fillRef>
                              <a:effectRef idx="0">
                                <a:schemeClr val="accent2">
                                  <a:shade val="80000"/>
                                  <a:hueOff val="0"/>
                                  <a:satOff val="0"/>
                                  <a:lumOff val="0"/>
                                  <a:alphaOff val="0"/>
                                </a:schemeClr>
                              </a:effectRef>
                              <a:fontRef idx="minor">
                                <a:schemeClr val="lt1"/>
                              </a:fontRef>
                            </wps:style>
                            <wps:txbx>
                              <w:txbxContent>
                                <w:p w14:paraId="35A81900" w14:textId="282C1C73" w:rsidR="00055C45" w:rsidRPr="00E77468" w:rsidRDefault="002E7F58" w:rsidP="00055C45">
                                  <w:pPr>
                                    <w:pStyle w:val="NormalWeb"/>
                                    <w:spacing w:before="0" w:beforeAutospacing="0" w:after="50" w:afterAutospacing="0" w:line="216" w:lineRule="auto"/>
                                    <w:jc w:val="center"/>
                                    <w:rPr>
                                      <w:sz w:val="36"/>
                                      <w:szCs w:val="36"/>
                                    </w:rPr>
                                  </w:pPr>
                                  <w:r w:rsidRPr="00E77468">
                                    <w:rPr>
                                      <w:rFonts w:asciiTheme="minorHAnsi" w:hAnsi="Calibri" w:cstheme="minorBidi"/>
                                      <w:color w:val="FFFFFF" w:themeColor="light1"/>
                                      <w:kern w:val="24"/>
                                      <w:sz w:val="18"/>
                                      <w:szCs w:val="18"/>
                                    </w:rPr>
                                    <w:t>Team Coordinator</w:t>
                                  </w:r>
                                  <w:r w:rsidR="00055C45" w:rsidRPr="00E77468">
                                    <w:rPr>
                                      <w:rFonts w:asciiTheme="minorHAnsi" w:hAnsi="Calibri" w:cstheme="minorBidi"/>
                                      <w:color w:val="FFFFFF" w:themeColor="light1"/>
                                      <w:kern w:val="24"/>
                                      <w:sz w:val="18"/>
                                      <w:szCs w:val="18"/>
                                    </w:rPr>
                                    <w:t xml:space="preserve"> </w:t>
                                  </w:r>
                                </w:p>
                              </w:txbxContent>
                            </wps:txbx>
                            <wps:bodyPr spcFirstLastPara="0" vert="horz" wrap="square" lIns="3810" tIns="3810" rIns="3810" bIns="3810" numCol="1" spcCol="1270" anchor="ctr" anchorCtr="0">
                              <a:noAutofit/>
                            </wps:bodyPr>
                          </wps:wsp>
                        </a:graphicData>
                      </a:graphic>
                    </wp:anchor>
                  </w:drawing>
                </mc:Choice>
                <mc:Fallback>
                  <w:pict>
                    <v:shape w14:anchorId="2E6EAB33" id="Freeform 128" o:spid="_x0000_s1029" style="position:absolute;left:0;text-align:left;margin-left:213.35pt;margin-top:49.75pt;width:83.45pt;height:41.7pt;z-index:251658246;visibility:visible;mso-wrap-style:square;mso-wrap-distance-left:9pt;mso-wrap-distance-top:0;mso-wrap-distance-right:9pt;mso-wrap-distance-bottom:0;mso-position-horizontal:absolute;mso-position-horizontal-relative:text;mso-position-vertical:absolute;mso-position-vertical-relative:text;v-text-anchor:middle" coordsize="1060364,5301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" adj="-11796480,,5400" path="m,l1060364,r,530182l,530182,,xe" fillcolor="#9e3a38 [2565]" strokecolor="white [3201]" strokeweight="2pt">
                      <v:stroke joinstyle="miter"/>
                      <v:formulas/>
                      <v:path arrowok="t" o:connecttype="custom" o:connectlocs="0,0;1059815,0;1059815,529590;0,529590;0,0" o:connectangles="0,0,0,0,0" textboxrect="0,0,1060364,530182"/>
                      <v:textbox inset=".3pt,.3pt,.3pt,.3pt">
                        <w:txbxContent>
                          <w:p w14:paraId="35A81900" w14:textId="282C1C73" w:rsidR="00055C45" w:rsidRPr="00E77468" w:rsidRDefault="002E7F58" w:rsidP="00055C45">
                            <w:pPr>
                              <w:pStyle w:val="NormalWeb"/>
                              <w:spacing w:before="0" w:beforeAutospacing="0" w:after="50" w:afterAutospacing="0" w:line="216" w:lineRule="auto"/>
                              <w:jc w:val="center"/>
                              <w:rPr>
                                <w:sz w:val="36"/>
                                <w:szCs w:val="36"/>
                              </w:rPr>
                            </w:pPr>
                            <w:r w:rsidRPr="00E77468">
                              <w:rPr>
                                <w:rFonts w:asciiTheme="minorHAnsi" w:hAnsi="Calibri" w:cstheme="minorBidi"/>
                                <w:color w:val="FFFFFF" w:themeColor="light1"/>
                                <w:kern w:val="24"/>
                                <w:sz w:val="18"/>
                                <w:szCs w:val="18"/>
                              </w:rPr>
                              <w:t>Team Coordinator</w:t>
                            </w:r>
                            <w:r w:rsidR="00055C45" w:rsidRPr="00E77468">
                              <w:rPr>
                                <w:rFonts w:asciiTheme="minorHAnsi" w:hAnsi="Calibri" w:cstheme="minorBidi"/>
                                <w:color w:val="FFFFFF" w:themeColor="light1"/>
                                <w:kern w:val="24"/>
                                <w:sz w:val="18"/>
                                <w:szCs w:val="18"/>
                              </w:rPr>
                              <w:t xml:space="preserve"> </w:t>
                            </w:r>
                          </w:p>
                        </w:txbxContent>
                      </v:textbox>
                    </v:shape>
                  </w:pict>
                </mc:Fallback>
              </mc:AlternateContent>
            </w:r>
            <w:r>
              <w:rPr>
                <w:rFonts w:cs="Arial"/>
                <w:noProof/>
                <w:sz w:val="14"/>
                <w:szCs w:val="20"/>
                <w:lang w:val="en-GB" w:eastAsia="en-GB"/>
              </w:rPr>
              <mc:AlternateContent>
                <mc:Choice Requires="wps">
                  <w:drawing>
                    <wp:inline distT="0" distB="0" distL="0" distR="0" wp14:anchorId="4CBF3728" wp14:editId="5F170AAA">
                      <wp:extent cx="0" cy="647700"/>
                      <wp:effectExtent l="0" t="0" r="38100" b="19050"/>
                      <wp:docPr id="9" name="Straight Connector 9"/>
                      <wp:cNvGraphicFramePr/>
                      <a:graphic xmlns:a="http://schemas.openxmlformats.org/drawingml/2006/main">
                        <a:graphicData uri="http://schemas.microsoft.com/office/word/2010/wordprocessingShape">
                          <wps:wsp>
                            <wps:cNvCnPr/>
                            <wps:spPr>
                              <a:xfrm>
                                <a:off x="0" y="0"/>
                                <a:ext cx="0" cy="647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8F9DC14"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" strokecolor="black [3213]">
                      <w10:anchorlock/>
                    </v:line>
                  </w:pict>
                </mc:Fallback>
              </mc:AlternateContent>
            </w:r>
          </w:p>
        </w:tc>
      </w:tr>
      <w:tr w:rsidR="00366A73" w:rsidRPr="0005177A" w14:paraId="0DB6FCA7" w14:textId="77777777" w:rsidTr="00D46672">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40A1794B"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72EB1E42" w14:textId="77777777" w:rsidTr="00D46672">
        <w:trPr>
          <w:trHeight w:val="1606"/>
        </w:trPr>
        <w:tc>
          <w:tcPr>
            <w:tcW w:w="10458" w:type="dxa"/>
            <w:tcBorders>
              <w:top w:val="dotted" w:sz="2" w:space="0" w:color="auto"/>
              <w:left w:val="single" w:sz="2" w:space="0" w:color="auto"/>
              <w:bottom w:val="single" w:sz="4" w:space="0" w:color="auto"/>
              <w:right w:val="single" w:sz="2" w:space="0" w:color="auto"/>
            </w:tcBorders>
          </w:tcPr>
          <w:p w14:paraId="4660F25F" w14:textId="77777777" w:rsidR="002E7F58" w:rsidRPr="002E7F58" w:rsidRDefault="002E7F58" w:rsidP="00EA4C16">
            <w:pPr>
              <w:numPr>
                <w:ilvl w:val="0"/>
                <w:numId w:val="3"/>
              </w:numPr>
              <w:spacing w:before="40" w:after="40"/>
              <w:jc w:val="left"/>
              <w:rPr>
                <w:rFonts w:cs="Arial"/>
                <w:color w:val="FF0000"/>
                <w:szCs w:val="20"/>
              </w:rPr>
            </w:pPr>
            <w:r>
              <w:rPr>
                <w:rFonts w:cs="Arial"/>
                <w:szCs w:val="20"/>
              </w:rPr>
              <w:lastRenderedPageBreak/>
              <w:t>Busy, complex, matrix business with multiple departments and functions</w:t>
            </w:r>
          </w:p>
          <w:p w14:paraId="4007544E" w14:textId="4BBA33E9" w:rsidR="00504110" w:rsidRPr="00504110" w:rsidRDefault="002E7F58" w:rsidP="00EA4C16">
            <w:pPr>
              <w:numPr>
                <w:ilvl w:val="0"/>
                <w:numId w:val="3"/>
              </w:numPr>
              <w:spacing w:before="40" w:after="40"/>
              <w:jc w:val="left"/>
              <w:rPr>
                <w:rFonts w:cs="Arial"/>
                <w:color w:val="FF0000"/>
                <w:szCs w:val="20"/>
              </w:rPr>
            </w:pPr>
            <w:r>
              <w:rPr>
                <w:rFonts w:cs="Arial"/>
                <w:szCs w:val="20"/>
              </w:rPr>
              <w:t>C</w:t>
            </w:r>
            <w:r w:rsidR="006C5C98">
              <w:rPr>
                <w:rFonts w:cs="Arial"/>
                <w:szCs w:val="20"/>
              </w:rPr>
              <w:t xml:space="preserve">omplexities of </w:t>
            </w:r>
            <w:r w:rsidR="00914269">
              <w:rPr>
                <w:rFonts w:cs="Arial"/>
                <w:szCs w:val="20"/>
              </w:rPr>
              <w:t>multiple diaries</w:t>
            </w:r>
            <w:r>
              <w:rPr>
                <w:rFonts w:cs="Arial"/>
                <w:szCs w:val="20"/>
              </w:rPr>
              <w:t xml:space="preserve">/ varied working patterns of colleagues </w:t>
            </w:r>
            <w:r w:rsidR="00914269">
              <w:rPr>
                <w:rFonts w:cs="Arial"/>
                <w:szCs w:val="20"/>
              </w:rPr>
              <w:t>for meeting arrangements</w:t>
            </w:r>
          </w:p>
          <w:p w14:paraId="4E7D824E" w14:textId="6169FD0C" w:rsidR="00504110" w:rsidRPr="002E7F58" w:rsidRDefault="00914269" w:rsidP="00E76F36">
            <w:pPr>
              <w:numPr>
                <w:ilvl w:val="0"/>
                <w:numId w:val="3"/>
              </w:numPr>
              <w:spacing w:before="40" w:after="40"/>
              <w:jc w:val="left"/>
              <w:rPr>
                <w:rFonts w:cs="Arial"/>
                <w:color w:val="000000" w:themeColor="text1"/>
                <w:szCs w:val="20"/>
              </w:rPr>
            </w:pPr>
            <w:r>
              <w:rPr>
                <w:rFonts w:cs="Arial"/>
                <w:szCs w:val="20"/>
              </w:rPr>
              <w:t>F</w:t>
            </w:r>
            <w:r w:rsidR="002E7F58">
              <w:rPr>
                <w:rFonts w:cs="Arial"/>
                <w:szCs w:val="20"/>
              </w:rPr>
              <w:t>inance</w:t>
            </w:r>
            <w:r w:rsidR="006C5C98">
              <w:rPr>
                <w:rFonts w:cs="Arial"/>
                <w:szCs w:val="20"/>
              </w:rPr>
              <w:t xml:space="preserve"> administration and resolution of queries.  </w:t>
            </w:r>
            <w:r w:rsidR="002E7F58">
              <w:rPr>
                <w:rFonts w:cs="Arial"/>
                <w:szCs w:val="20"/>
              </w:rPr>
              <w:t>Liaising</w:t>
            </w:r>
            <w:r w:rsidR="006C5C98">
              <w:rPr>
                <w:rFonts w:cs="Arial"/>
                <w:szCs w:val="20"/>
              </w:rPr>
              <w:t xml:space="preserve"> with </w:t>
            </w:r>
            <w:r w:rsidR="00A1531C">
              <w:rPr>
                <w:rFonts w:cs="Arial"/>
                <w:szCs w:val="20"/>
              </w:rPr>
              <w:t>offshore</w:t>
            </w:r>
            <w:r w:rsidR="006C5C98">
              <w:rPr>
                <w:rFonts w:cs="Arial"/>
                <w:szCs w:val="20"/>
              </w:rPr>
              <w:t xml:space="preserve"> shared service </w:t>
            </w:r>
            <w:proofErr w:type="spellStart"/>
            <w:r w:rsidR="006C5C98">
              <w:rPr>
                <w:rFonts w:cs="Arial"/>
                <w:szCs w:val="20"/>
              </w:rPr>
              <w:t>centre</w:t>
            </w:r>
            <w:proofErr w:type="spellEnd"/>
            <w:r w:rsidR="006C5C98">
              <w:rPr>
                <w:rFonts w:cs="Arial"/>
                <w:szCs w:val="20"/>
              </w:rPr>
              <w:t xml:space="preserve"> - Porto</w:t>
            </w:r>
            <w:r w:rsidR="00E76F36">
              <w:rPr>
                <w:rFonts w:cs="Arial"/>
                <w:szCs w:val="20"/>
              </w:rPr>
              <w:t xml:space="preserve"> </w:t>
            </w:r>
          </w:p>
          <w:p w14:paraId="2BEA5C4A" w14:textId="77777777" w:rsidR="002E7F58" w:rsidRPr="00914269" w:rsidRDefault="002E7F58" w:rsidP="00E76F36">
            <w:pPr>
              <w:numPr>
                <w:ilvl w:val="0"/>
                <w:numId w:val="3"/>
              </w:numPr>
              <w:spacing w:before="40" w:after="40"/>
              <w:jc w:val="left"/>
              <w:rPr>
                <w:rFonts w:cs="Arial"/>
                <w:color w:val="000000" w:themeColor="text1"/>
                <w:szCs w:val="20"/>
              </w:rPr>
            </w:pPr>
            <w:r>
              <w:rPr>
                <w:rFonts w:cs="Arial"/>
                <w:color w:val="000000" w:themeColor="text1"/>
                <w:szCs w:val="20"/>
              </w:rPr>
              <w:t>Troubleshooting and managing webinars/ Microsoft Teams</w:t>
            </w:r>
            <w:r w:rsidRPr="002E7F58">
              <w:rPr>
                <w:rFonts w:cs="Arial"/>
                <w:color w:val="000000" w:themeColor="text1"/>
                <w:szCs w:val="20"/>
              </w:rPr>
              <w:t xml:space="preserve"> </w:t>
            </w:r>
          </w:p>
          <w:p w14:paraId="600111E5" w14:textId="79C32F6A" w:rsidR="00914269" w:rsidRPr="00914269" w:rsidRDefault="00914269" w:rsidP="00E76F36">
            <w:pPr>
              <w:numPr>
                <w:ilvl w:val="0"/>
                <w:numId w:val="3"/>
              </w:numPr>
              <w:spacing w:before="40" w:after="40"/>
              <w:jc w:val="left"/>
              <w:rPr>
                <w:rFonts w:cs="Arial"/>
                <w:color w:val="000000" w:themeColor="text1"/>
                <w:szCs w:val="20"/>
              </w:rPr>
            </w:pPr>
            <w:r w:rsidRPr="00914269">
              <w:rPr>
                <w:rFonts w:cs="Arial"/>
                <w:color w:val="000000" w:themeColor="text1"/>
                <w:szCs w:val="20"/>
              </w:rPr>
              <w:t>Meeting social media guidelines</w:t>
            </w:r>
          </w:p>
          <w:p w14:paraId="743A12AB" w14:textId="1B3D1FA5" w:rsidR="00914269" w:rsidRPr="00C4695A" w:rsidRDefault="00914269" w:rsidP="00E76F36">
            <w:pPr>
              <w:numPr>
                <w:ilvl w:val="0"/>
                <w:numId w:val="3"/>
              </w:numPr>
              <w:spacing w:before="40" w:after="40"/>
              <w:jc w:val="left"/>
              <w:rPr>
                <w:rFonts w:cs="Arial"/>
                <w:color w:val="FF0000"/>
                <w:szCs w:val="20"/>
              </w:rPr>
            </w:pPr>
            <w:r w:rsidRPr="00914269">
              <w:rPr>
                <w:rFonts w:cs="Arial"/>
                <w:color w:val="000000" w:themeColor="text1"/>
                <w:szCs w:val="20"/>
              </w:rPr>
              <w:t xml:space="preserve">Applying ethics and </w:t>
            </w:r>
            <w:r>
              <w:rPr>
                <w:rFonts w:cs="Arial"/>
                <w:color w:val="000000" w:themeColor="text1"/>
                <w:szCs w:val="20"/>
              </w:rPr>
              <w:t xml:space="preserve">guidance for hospitality </w:t>
            </w:r>
            <w:proofErr w:type="spellStart"/>
            <w:r>
              <w:rPr>
                <w:rFonts w:cs="Arial"/>
                <w:color w:val="000000" w:themeColor="text1"/>
                <w:szCs w:val="20"/>
              </w:rPr>
              <w:t>etc</w:t>
            </w:r>
            <w:proofErr w:type="spellEnd"/>
          </w:p>
        </w:tc>
      </w:tr>
    </w:tbl>
    <w:p w14:paraId="40F4B8CC"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5DD02A3A" w14:textId="77777777" w:rsidTr="00161F93">
        <w:trPr>
          <w:trHeight w:val="565"/>
        </w:trPr>
        <w:tc>
          <w:tcPr>
            <w:tcW w:w="10458" w:type="dxa"/>
            <w:shd w:val="clear" w:color="auto" w:fill="F2F2F2"/>
            <w:vAlign w:val="center"/>
          </w:tcPr>
          <w:p w14:paraId="07623677"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31254F1E" w14:textId="77777777" w:rsidTr="00161F93">
        <w:trPr>
          <w:trHeight w:val="620"/>
        </w:trPr>
        <w:tc>
          <w:tcPr>
            <w:tcW w:w="10458" w:type="dxa"/>
          </w:tcPr>
          <w:p w14:paraId="15F0D95A" w14:textId="77777777" w:rsidR="00366A73" w:rsidRPr="00C56FEC" w:rsidRDefault="00366A73" w:rsidP="00161F93">
            <w:pPr>
              <w:rPr>
                <w:rFonts w:cs="Arial"/>
                <w:b/>
                <w:sz w:val="6"/>
                <w:szCs w:val="20"/>
              </w:rPr>
            </w:pPr>
          </w:p>
          <w:p w14:paraId="53CF02D9" w14:textId="77777777" w:rsidR="00F479E6" w:rsidRDefault="00F479E6" w:rsidP="00656519">
            <w:pPr>
              <w:rPr>
                <w:rFonts w:cs="Arial"/>
                <w:b/>
                <w:color w:val="000000" w:themeColor="text1"/>
                <w:szCs w:val="20"/>
                <w:lang w:val="en-GB"/>
              </w:rPr>
            </w:pPr>
          </w:p>
          <w:p w14:paraId="54385FF2" w14:textId="0A4C9443" w:rsidR="00914269" w:rsidRPr="00E77468" w:rsidRDefault="00914269" w:rsidP="00DE54A1">
            <w:pPr>
              <w:pStyle w:val="Puces4"/>
              <w:numPr>
                <w:ilvl w:val="0"/>
                <w:numId w:val="0"/>
              </w:numPr>
              <w:rPr>
                <w:color w:val="auto"/>
              </w:rPr>
            </w:pPr>
            <w:r w:rsidRPr="00E77468">
              <w:rPr>
                <w:color w:val="auto"/>
              </w:rPr>
              <w:t xml:space="preserve">TEAM ADMIN- </w:t>
            </w:r>
            <w:r w:rsidR="00FB5929" w:rsidRPr="00E77468">
              <w:rPr>
                <w:color w:val="auto"/>
              </w:rPr>
              <w:t>30</w:t>
            </w:r>
            <w:r w:rsidRPr="00E77468">
              <w:rPr>
                <w:color w:val="auto"/>
              </w:rPr>
              <w:t>%</w:t>
            </w:r>
          </w:p>
          <w:p w14:paraId="2D06B71E" w14:textId="47E93D58" w:rsidR="00FB5929" w:rsidRPr="00E77468" w:rsidRDefault="00D503EB" w:rsidP="002A7818">
            <w:pPr>
              <w:pStyle w:val="Puces4"/>
              <w:numPr>
                <w:ilvl w:val="0"/>
                <w:numId w:val="20"/>
              </w:numPr>
              <w:rPr>
                <w:color w:val="auto"/>
              </w:rPr>
            </w:pPr>
            <w:r w:rsidRPr="00E77468">
              <w:rPr>
                <w:color w:val="auto"/>
              </w:rPr>
              <w:t>B&amp;C Director/ Brand Ambassador: Setting up meetings</w:t>
            </w:r>
            <w:r w:rsidR="00FB5929" w:rsidRPr="00E77468">
              <w:rPr>
                <w:color w:val="auto"/>
              </w:rPr>
              <w:t>/ managing diary clashes/ booking rooms/ travel/ hotels/ processing expenses within policy guidelines as required</w:t>
            </w:r>
          </w:p>
          <w:p w14:paraId="2248FF2D" w14:textId="196A839E" w:rsidR="002F555B" w:rsidRPr="00E77468" w:rsidRDefault="00FB5929" w:rsidP="002A7818">
            <w:pPr>
              <w:pStyle w:val="Puces4"/>
              <w:numPr>
                <w:ilvl w:val="0"/>
                <w:numId w:val="20"/>
              </w:numPr>
              <w:rPr>
                <w:color w:val="auto"/>
              </w:rPr>
            </w:pPr>
            <w:r w:rsidRPr="00E77468">
              <w:rPr>
                <w:color w:val="auto"/>
              </w:rPr>
              <w:t>Snr leaders (5): meeting and travel support for larger team or project meetings; supporting expenses for any longer trips/ events</w:t>
            </w:r>
          </w:p>
          <w:p w14:paraId="279E3D67" w14:textId="3C03433D" w:rsidR="002F555B" w:rsidRPr="00E77468" w:rsidRDefault="00E76F36" w:rsidP="002A7818">
            <w:pPr>
              <w:pStyle w:val="Puces4"/>
              <w:numPr>
                <w:ilvl w:val="0"/>
                <w:numId w:val="20"/>
              </w:numPr>
              <w:rPr>
                <w:color w:val="auto"/>
              </w:rPr>
            </w:pPr>
            <w:r w:rsidRPr="00E77468">
              <w:rPr>
                <w:color w:val="auto"/>
              </w:rPr>
              <w:t xml:space="preserve">Organises </w:t>
            </w:r>
            <w:r w:rsidR="00FB5929" w:rsidRPr="00E77468">
              <w:rPr>
                <w:color w:val="auto"/>
              </w:rPr>
              <w:t>team meetings- multiple bookings/ logistics</w:t>
            </w:r>
          </w:p>
          <w:p w14:paraId="64374483" w14:textId="612F253F" w:rsidR="009573F1" w:rsidRPr="00E77468" w:rsidRDefault="009573F1" w:rsidP="002A7818">
            <w:pPr>
              <w:pStyle w:val="Puces4"/>
              <w:numPr>
                <w:ilvl w:val="0"/>
                <w:numId w:val="20"/>
              </w:numPr>
              <w:rPr>
                <w:color w:val="auto"/>
              </w:rPr>
            </w:pPr>
            <w:r w:rsidRPr="00E77468">
              <w:rPr>
                <w:color w:val="auto"/>
              </w:rPr>
              <w:t xml:space="preserve">Manage and organise team </w:t>
            </w:r>
            <w:r w:rsidR="001B130C" w:rsidRPr="00E77468">
              <w:rPr>
                <w:color w:val="auto"/>
              </w:rPr>
              <w:t>SharePoint</w:t>
            </w:r>
            <w:r w:rsidRPr="00E77468">
              <w:rPr>
                <w:color w:val="auto"/>
              </w:rPr>
              <w:t xml:space="preserve"> areas</w:t>
            </w:r>
          </w:p>
          <w:p w14:paraId="6E709D86" w14:textId="77777777" w:rsidR="00FB5929" w:rsidRPr="00E77468" w:rsidRDefault="00FB5929" w:rsidP="00DE54A1">
            <w:pPr>
              <w:pStyle w:val="Puces4"/>
              <w:numPr>
                <w:ilvl w:val="0"/>
                <w:numId w:val="0"/>
              </w:numPr>
              <w:rPr>
                <w:color w:val="auto"/>
              </w:rPr>
            </w:pPr>
          </w:p>
          <w:p w14:paraId="66DCF076" w14:textId="379945D4" w:rsidR="00914269" w:rsidRPr="00E77468" w:rsidRDefault="00914269" w:rsidP="00DE54A1">
            <w:pPr>
              <w:pStyle w:val="Puces4"/>
              <w:numPr>
                <w:ilvl w:val="0"/>
                <w:numId w:val="0"/>
              </w:numPr>
              <w:rPr>
                <w:color w:val="auto"/>
              </w:rPr>
            </w:pPr>
            <w:r w:rsidRPr="00E77468">
              <w:rPr>
                <w:color w:val="auto"/>
              </w:rPr>
              <w:t xml:space="preserve">HR &amp; FINANCE ADMIN – </w:t>
            </w:r>
            <w:r w:rsidR="00FB5929" w:rsidRPr="00E77468">
              <w:rPr>
                <w:color w:val="auto"/>
              </w:rPr>
              <w:t>30</w:t>
            </w:r>
            <w:r w:rsidRPr="00E77468">
              <w:rPr>
                <w:color w:val="auto"/>
              </w:rPr>
              <w:t>%</w:t>
            </w:r>
          </w:p>
          <w:p w14:paraId="46DC43B2" w14:textId="0E18AC43" w:rsidR="00914269" w:rsidRPr="00E77468" w:rsidRDefault="00914269" w:rsidP="002A7818">
            <w:pPr>
              <w:pStyle w:val="Puces4"/>
              <w:numPr>
                <w:ilvl w:val="0"/>
                <w:numId w:val="21"/>
              </w:numPr>
              <w:rPr>
                <w:color w:val="auto"/>
              </w:rPr>
            </w:pPr>
            <w:r w:rsidRPr="00E77468">
              <w:rPr>
                <w:color w:val="auto"/>
              </w:rPr>
              <w:t>Raise purchase orders and process invoices for payment within policy guidelines and timescales</w:t>
            </w:r>
          </w:p>
          <w:p w14:paraId="2E806542" w14:textId="77777777" w:rsidR="00FB5929" w:rsidRPr="00E77468" w:rsidRDefault="00FB5929" w:rsidP="002A7818">
            <w:pPr>
              <w:pStyle w:val="ListParagraph"/>
              <w:numPr>
                <w:ilvl w:val="0"/>
                <w:numId w:val="21"/>
              </w:numPr>
              <w:rPr>
                <w:rFonts w:cs="Arial"/>
              </w:rPr>
            </w:pPr>
            <w:bookmarkStart w:id="0" w:name="_GoBack"/>
            <w:r w:rsidRPr="00E77468">
              <w:rPr>
                <w:rFonts w:cs="Arial"/>
              </w:rPr>
              <w:t xml:space="preserve">Manage vendor governance and cross charges </w:t>
            </w:r>
          </w:p>
          <w:bookmarkEnd w:id="0"/>
          <w:p w14:paraId="5AD98EC1" w14:textId="0C4FD418" w:rsidR="00FB5929" w:rsidRPr="00E77468" w:rsidRDefault="00FB5929" w:rsidP="002A7818">
            <w:pPr>
              <w:pStyle w:val="ListParagraph"/>
              <w:numPr>
                <w:ilvl w:val="0"/>
                <w:numId w:val="21"/>
              </w:numPr>
              <w:rPr>
                <w:rFonts w:cs="Arial"/>
              </w:rPr>
            </w:pPr>
            <w:r w:rsidRPr="00E77468">
              <w:rPr>
                <w:rFonts w:cs="Arial"/>
              </w:rPr>
              <w:t xml:space="preserve">Trouble shoot finance requests on behalf of the Director and </w:t>
            </w:r>
            <w:proofErr w:type="spellStart"/>
            <w:r w:rsidRPr="00E77468">
              <w:rPr>
                <w:rFonts w:cs="Arial"/>
              </w:rPr>
              <w:t>deputi</w:t>
            </w:r>
            <w:r w:rsidR="00496E8D" w:rsidRPr="00E77468">
              <w:rPr>
                <w:rFonts w:cs="Arial"/>
              </w:rPr>
              <w:t>se</w:t>
            </w:r>
            <w:proofErr w:type="spellEnd"/>
            <w:r w:rsidRPr="00E77468">
              <w:rPr>
                <w:rFonts w:cs="Arial"/>
              </w:rPr>
              <w:t xml:space="preserve"> for the Creative Hub finance lead </w:t>
            </w:r>
          </w:p>
          <w:p w14:paraId="64327BEC" w14:textId="765D4A65" w:rsidR="00496E8D" w:rsidRPr="00E77468" w:rsidRDefault="00496E8D" w:rsidP="002A7818">
            <w:pPr>
              <w:pStyle w:val="Puces4"/>
              <w:numPr>
                <w:ilvl w:val="0"/>
                <w:numId w:val="21"/>
              </w:numPr>
              <w:rPr>
                <w:color w:val="auto"/>
              </w:rPr>
            </w:pPr>
            <w:r w:rsidRPr="00E77468">
              <w:rPr>
                <w:color w:val="auto"/>
              </w:rPr>
              <w:t>Draft and process standard HR forms for recruitment, starters and leavers, including managing on</w:t>
            </w:r>
            <w:r w:rsidR="00914269" w:rsidRPr="00E77468">
              <w:rPr>
                <w:color w:val="auto"/>
              </w:rPr>
              <w:t xml:space="preserve"> boarding</w:t>
            </w:r>
            <w:r w:rsidRPr="00E77468">
              <w:rPr>
                <w:color w:val="auto"/>
              </w:rPr>
              <w:t xml:space="preserve">/ </w:t>
            </w:r>
            <w:r w:rsidR="001B130C" w:rsidRPr="00E77468">
              <w:rPr>
                <w:color w:val="auto"/>
              </w:rPr>
              <w:t>leavers sourcing</w:t>
            </w:r>
            <w:r w:rsidRPr="00E77468">
              <w:rPr>
                <w:color w:val="auto"/>
              </w:rPr>
              <w:t xml:space="preserve"> IS&amp;T/ process on behalf of the line manager</w:t>
            </w:r>
          </w:p>
          <w:p w14:paraId="0AB0E531" w14:textId="080D899B" w:rsidR="00496E8D" w:rsidRPr="00E77468" w:rsidRDefault="00496E8D" w:rsidP="002A7818">
            <w:pPr>
              <w:pStyle w:val="Puces4"/>
              <w:numPr>
                <w:ilvl w:val="0"/>
                <w:numId w:val="21"/>
              </w:numPr>
              <w:rPr>
                <w:color w:val="auto"/>
              </w:rPr>
            </w:pPr>
            <w:r w:rsidRPr="00E77468">
              <w:rPr>
                <w:color w:val="auto"/>
              </w:rPr>
              <w:t>Support arrangements for interviews</w:t>
            </w:r>
            <w:r w:rsidR="00433D29" w:rsidRPr="00E77468">
              <w:rPr>
                <w:color w:val="auto"/>
              </w:rPr>
              <w:t>/ inductions</w:t>
            </w:r>
          </w:p>
          <w:p w14:paraId="170D4FE1" w14:textId="77777777" w:rsidR="00914269" w:rsidRPr="00E77468" w:rsidRDefault="00914269" w:rsidP="002A7818">
            <w:pPr>
              <w:pStyle w:val="Puces4"/>
              <w:numPr>
                <w:ilvl w:val="0"/>
                <w:numId w:val="21"/>
              </w:numPr>
              <w:rPr>
                <w:color w:val="auto"/>
              </w:rPr>
            </w:pPr>
            <w:r w:rsidRPr="00E77468">
              <w:rPr>
                <w:color w:val="auto"/>
              </w:rPr>
              <w:t>Responsible for keeping leaver/ starter/ employee celebration data up to date with Group/ director and distribution lists</w:t>
            </w:r>
          </w:p>
          <w:p w14:paraId="6DDA43B4" w14:textId="69643744" w:rsidR="00914269" w:rsidRPr="00E77468" w:rsidRDefault="00914269" w:rsidP="00DE54A1">
            <w:pPr>
              <w:pStyle w:val="Puces4"/>
              <w:numPr>
                <w:ilvl w:val="0"/>
                <w:numId w:val="0"/>
              </w:numPr>
              <w:rPr>
                <w:color w:val="auto"/>
              </w:rPr>
            </w:pPr>
          </w:p>
          <w:p w14:paraId="44A914AD" w14:textId="02C7B85F" w:rsidR="00914269" w:rsidRDefault="00914269" w:rsidP="00DE54A1">
            <w:pPr>
              <w:pStyle w:val="Puces4"/>
              <w:numPr>
                <w:ilvl w:val="0"/>
                <w:numId w:val="0"/>
              </w:numPr>
              <w:rPr>
                <w:color w:val="auto"/>
              </w:rPr>
            </w:pPr>
            <w:r w:rsidRPr="00E77468">
              <w:rPr>
                <w:color w:val="auto"/>
              </w:rPr>
              <w:t xml:space="preserve">COMMUNICATIONS TACTICAL SUPPORT – </w:t>
            </w:r>
            <w:r w:rsidR="00FB5929" w:rsidRPr="00E77468">
              <w:rPr>
                <w:color w:val="auto"/>
              </w:rPr>
              <w:t>40</w:t>
            </w:r>
            <w:r w:rsidRPr="00E77468">
              <w:rPr>
                <w:color w:val="auto"/>
              </w:rPr>
              <w:t>%</w:t>
            </w:r>
          </w:p>
          <w:p w14:paraId="58980A5A" w14:textId="25718115" w:rsidR="00496E8D" w:rsidRDefault="00496E8D" w:rsidP="002A7818">
            <w:pPr>
              <w:pStyle w:val="Puces4"/>
              <w:numPr>
                <w:ilvl w:val="0"/>
                <w:numId w:val="22"/>
              </w:numPr>
              <w:rPr>
                <w:color w:val="auto"/>
              </w:rPr>
            </w:pPr>
            <w:r>
              <w:rPr>
                <w:color w:val="auto"/>
              </w:rPr>
              <w:t xml:space="preserve">Set up and run (slide/ community management/ attendee reports/ send invitations using </w:t>
            </w:r>
            <w:proofErr w:type="spellStart"/>
            <w:r>
              <w:rPr>
                <w:color w:val="auto"/>
              </w:rPr>
              <w:t>Poppulo</w:t>
            </w:r>
            <w:proofErr w:type="spellEnd"/>
            <w:r>
              <w:rPr>
                <w:color w:val="auto"/>
              </w:rPr>
              <w:t>) for B&amp;C team and regional webinars/ segments</w:t>
            </w:r>
            <w:r w:rsidR="001B130C">
              <w:rPr>
                <w:color w:val="auto"/>
              </w:rPr>
              <w:t>/ teams</w:t>
            </w:r>
            <w:r>
              <w:rPr>
                <w:color w:val="auto"/>
              </w:rPr>
              <w:t xml:space="preserve"> calls/ broadcasts/ Yammer broadcasts </w:t>
            </w:r>
          </w:p>
          <w:p w14:paraId="050D1F6F" w14:textId="41BF4452" w:rsidR="00914269" w:rsidRDefault="00914269" w:rsidP="002A7818">
            <w:pPr>
              <w:pStyle w:val="Puces4"/>
              <w:numPr>
                <w:ilvl w:val="0"/>
                <w:numId w:val="22"/>
              </w:numPr>
              <w:rPr>
                <w:color w:val="auto"/>
              </w:rPr>
            </w:pPr>
            <w:r w:rsidRPr="001936EF">
              <w:rPr>
                <w:color w:val="auto"/>
              </w:rPr>
              <w:t>Produce, format</w:t>
            </w:r>
            <w:r w:rsidR="00496E8D">
              <w:rPr>
                <w:color w:val="auto"/>
              </w:rPr>
              <w:t>, edit</w:t>
            </w:r>
            <w:r w:rsidRPr="001936EF">
              <w:rPr>
                <w:color w:val="auto"/>
              </w:rPr>
              <w:t xml:space="preserve"> and collate pres</w:t>
            </w:r>
            <w:r>
              <w:rPr>
                <w:color w:val="auto"/>
              </w:rPr>
              <w:t>entations using Power Point when required</w:t>
            </w:r>
            <w:r w:rsidR="00496E8D">
              <w:rPr>
                <w:color w:val="auto"/>
              </w:rPr>
              <w:t>, including creating safety moments</w:t>
            </w:r>
            <w:r w:rsidR="009573F1">
              <w:rPr>
                <w:color w:val="auto"/>
              </w:rPr>
              <w:t>/ reports</w:t>
            </w:r>
          </w:p>
          <w:p w14:paraId="6AEB50EB" w14:textId="5BCE361C" w:rsidR="00363475" w:rsidRPr="00363475" w:rsidRDefault="00496E8D" w:rsidP="002A7818">
            <w:pPr>
              <w:pStyle w:val="Puces4"/>
              <w:numPr>
                <w:ilvl w:val="0"/>
                <w:numId w:val="22"/>
              </w:numPr>
              <w:rPr>
                <w:color w:val="auto"/>
              </w:rPr>
            </w:pPr>
            <w:r>
              <w:rPr>
                <w:color w:val="auto"/>
              </w:rPr>
              <w:t xml:space="preserve">Post content to </w:t>
            </w:r>
            <w:r w:rsidR="00E43D67">
              <w:rPr>
                <w:color w:val="auto"/>
              </w:rPr>
              <w:t xml:space="preserve">internal and </w:t>
            </w:r>
            <w:r>
              <w:rPr>
                <w:color w:val="auto"/>
              </w:rPr>
              <w:t>social media channels and monitor performance, producing reports as required</w:t>
            </w:r>
            <w:r w:rsidR="00E43D67">
              <w:rPr>
                <w:color w:val="auto"/>
              </w:rPr>
              <w:t xml:space="preserve"> </w:t>
            </w:r>
            <w:r>
              <w:t xml:space="preserve">using </w:t>
            </w:r>
            <w:r w:rsidR="00E43D67">
              <w:t>Hootsuite</w:t>
            </w:r>
            <w:r>
              <w:t>/ LinkedI</w:t>
            </w:r>
            <w:r w:rsidR="00C70FFE">
              <w:t>n</w:t>
            </w:r>
            <w:r>
              <w:t>/ Yammer</w:t>
            </w:r>
            <w:r w:rsidR="00E43D67">
              <w:t xml:space="preserve">, Google, </w:t>
            </w:r>
            <w:r w:rsidR="00FB5929" w:rsidRPr="00FB5929">
              <w:t>gathering content analytics</w:t>
            </w:r>
          </w:p>
          <w:p w14:paraId="4D575940" w14:textId="38E9616E" w:rsidR="00FB5929" w:rsidRPr="00E43D67" w:rsidRDefault="00363475" w:rsidP="002A7818">
            <w:pPr>
              <w:pStyle w:val="Puces4"/>
              <w:numPr>
                <w:ilvl w:val="0"/>
                <w:numId w:val="22"/>
              </w:numPr>
              <w:rPr>
                <w:color w:val="auto"/>
              </w:rPr>
            </w:pPr>
            <w:r>
              <w:t>Team social value champion – organising volunteering and fundraising activities/ living our values</w:t>
            </w:r>
            <w:r w:rsidR="00FB5929" w:rsidRPr="00FB5929">
              <w:t xml:space="preserve"> </w:t>
            </w:r>
          </w:p>
          <w:p w14:paraId="65D3E02E" w14:textId="77777777" w:rsidR="00FB5929" w:rsidRPr="002A7818" w:rsidRDefault="00FB5929" w:rsidP="002A7818">
            <w:pPr>
              <w:pStyle w:val="ListParagraph"/>
              <w:numPr>
                <w:ilvl w:val="0"/>
                <w:numId w:val="22"/>
              </w:numPr>
              <w:rPr>
                <w:rFonts w:cs="Arial"/>
              </w:rPr>
            </w:pPr>
            <w:r w:rsidRPr="002A7818">
              <w:rPr>
                <w:rFonts w:cs="Arial"/>
              </w:rPr>
              <w:t>To manage team and selected guest attendance at third party events</w:t>
            </w:r>
          </w:p>
          <w:p w14:paraId="0C4C24D9" w14:textId="5CA2632E" w:rsidR="00FB5929" w:rsidRPr="002A7818" w:rsidRDefault="00FB5929" w:rsidP="002A7818">
            <w:pPr>
              <w:pStyle w:val="ListParagraph"/>
              <w:numPr>
                <w:ilvl w:val="0"/>
                <w:numId w:val="22"/>
              </w:numPr>
              <w:rPr>
                <w:rFonts w:cs="Arial"/>
              </w:rPr>
            </w:pPr>
            <w:r w:rsidRPr="002A7818">
              <w:rPr>
                <w:rFonts w:cs="Arial"/>
              </w:rPr>
              <w:t>To support with organization</w:t>
            </w:r>
            <w:r w:rsidR="00E43D67" w:rsidRPr="002A7818">
              <w:rPr>
                <w:rFonts w:cs="Arial"/>
              </w:rPr>
              <w:t xml:space="preserve">/ content for </w:t>
            </w:r>
            <w:r w:rsidRPr="002A7818">
              <w:rPr>
                <w:rFonts w:cs="Arial"/>
              </w:rPr>
              <w:t>corporate events, as required</w:t>
            </w:r>
          </w:p>
          <w:p w14:paraId="165D356B" w14:textId="77777777" w:rsidR="00E43D67" w:rsidRDefault="00E43D67" w:rsidP="002A7818">
            <w:pPr>
              <w:pStyle w:val="Puces4"/>
              <w:numPr>
                <w:ilvl w:val="0"/>
                <w:numId w:val="22"/>
              </w:numPr>
              <w:rPr>
                <w:color w:val="auto"/>
              </w:rPr>
            </w:pPr>
            <w:r w:rsidRPr="00BB0674">
              <w:rPr>
                <w:color w:val="auto"/>
              </w:rPr>
              <w:t xml:space="preserve">Maintain strict confidentiality on work undertaken for and on behalf of the </w:t>
            </w:r>
            <w:r>
              <w:rPr>
                <w:color w:val="auto"/>
              </w:rPr>
              <w:t>Brand and Comms Director and other senior leaders</w:t>
            </w:r>
          </w:p>
          <w:p w14:paraId="73676C40" w14:textId="77777777" w:rsidR="00914269" w:rsidRPr="00BB0674" w:rsidRDefault="00914269" w:rsidP="00FB5929">
            <w:pPr>
              <w:pStyle w:val="Puces4"/>
              <w:numPr>
                <w:ilvl w:val="0"/>
                <w:numId w:val="0"/>
              </w:numPr>
              <w:rPr>
                <w:color w:val="auto"/>
              </w:rPr>
            </w:pPr>
          </w:p>
          <w:p w14:paraId="22A50E60" w14:textId="77777777" w:rsidR="00424476" w:rsidRPr="00424476" w:rsidRDefault="00424476" w:rsidP="00B71341">
            <w:pPr>
              <w:pStyle w:val="Puces4"/>
              <w:numPr>
                <w:ilvl w:val="0"/>
                <w:numId w:val="0"/>
              </w:numPr>
              <w:ind w:left="1134"/>
              <w:rPr>
                <w:color w:val="000000" w:themeColor="text1"/>
                <w:szCs w:val="20"/>
              </w:rPr>
            </w:pPr>
          </w:p>
        </w:tc>
      </w:tr>
    </w:tbl>
    <w:p w14:paraId="7F590E5B"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70CC785"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688BECF"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54E68C5D" w14:textId="77777777" w:rsidTr="00161F93">
        <w:trPr>
          <w:trHeight w:val="620"/>
        </w:trPr>
        <w:tc>
          <w:tcPr>
            <w:tcW w:w="10456" w:type="dxa"/>
            <w:tcBorders>
              <w:top w:val="nil"/>
              <w:left w:val="single" w:sz="2" w:space="0" w:color="auto"/>
              <w:bottom w:val="single" w:sz="4" w:space="0" w:color="auto"/>
              <w:right w:val="single" w:sz="4" w:space="0" w:color="auto"/>
            </w:tcBorders>
          </w:tcPr>
          <w:p w14:paraId="685E01E8" w14:textId="458E7E83" w:rsidR="00E43D67" w:rsidRDefault="00E43D67" w:rsidP="00BB0674">
            <w:pPr>
              <w:pStyle w:val="Puces4"/>
              <w:numPr>
                <w:ilvl w:val="0"/>
                <w:numId w:val="3"/>
              </w:numPr>
            </w:pPr>
            <w:r>
              <w:t xml:space="preserve">Support for senior roles across the team to focus on their core work with effective admin across day to day/ </w:t>
            </w:r>
            <w:r w:rsidR="00167145">
              <w:t xml:space="preserve">diary/ </w:t>
            </w:r>
            <w:r>
              <w:t>project/ HR &amp; finance admin taken care of proactively, accurately and with regional stakeholder engagement</w:t>
            </w:r>
          </w:p>
          <w:p w14:paraId="3EDA7D35" w14:textId="7C2A0638" w:rsidR="00167145" w:rsidRDefault="00363475" w:rsidP="00BB0674">
            <w:pPr>
              <w:pStyle w:val="Puces4"/>
              <w:numPr>
                <w:ilvl w:val="0"/>
                <w:numId w:val="3"/>
              </w:numPr>
            </w:pPr>
            <w:r>
              <w:t xml:space="preserve">Take ownership of creating simple content and posting to social media – amplifying existing campaigns and posting on behalf of comms colleagues/ B&amp;C team </w:t>
            </w:r>
          </w:p>
          <w:p w14:paraId="733D82F5" w14:textId="6C855AA3" w:rsidR="00363475" w:rsidRDefault="00363475" w:rsidP="00BB0674">
            <w:pPr>
              <w:pStyle w:val="Puces4"/>
              <w:numPr>
                <w:ilvl w:val="0"/>
                <w:numId w:val="3"/>
              </w:numPr>
            </w:pPr>
            <w:r>
              <w:t xml:space="preserve">Set up and run Teams calls/ webinars on behalf of the team, other segments and the region- trouble shooting IS&amp;T issues to help </w:t>
            </w:r>
          </w:p>
          <w:p w14:paraId="6E6FC95D" w14:textId="64A3FE55" w:rsidR="00BB0674" w:rsidRDefault="00BB0674" w:rsidP="00BB0674">
            <w:pPr>
              <w:pStyle w:val="Puces4"/>
              <w:numPr>
                <w:ilvl w:val="0"/>
                <w:numId w:val="3"/>
              </w:numPr>
            </w:pPr>
            <w:r>
              <w:lastRenderedPageBreak/>
              <w:t>Compliance with company policy and procedures</w:t>
            </w:r>
            <w:r w:rsidR="00167145">
              <w:t>/ confidentiality</w:t>
            </w:r>
          </w:p>
          <w:p w14:paraId="2C03605C" w14:textId="77777777" w:rsidR="00363475" w:rsidRDefault="00BB0674" w:rsidP="00BB0674">
            <w:pPr>
              <w:pStyle w:val="Puces4"/>
              <w:numPr>
                <w:ilvl w:val="0"/>
                <w:numId w:val="3"/>
              </w:numPr>
            </w:pPr>
            <w:r>
              <w:t>Organised</w:t>
            </w:r>
            <w:r w:rsidR="00363475">
              <w:t>, friendly</w:t>
            </w:r>
            <w:r w:rsidR="006C5C98">
              <w:t xml:space="preserve"> and flexible </w:t>
            </w:r>
            <w:r w:rsidR="00363475">
              <w:t>to own and others’ work loads</w:t>
            </w:r>
          </w:p>
          <w:p w14:paraId="2E56B102" w14:textId="5E191091" w:rsidR="00BB0674" w:rsidRDefault="00363475" w:rsidP="00BB0674">
            <w:pPr>
              <w:pStyle w:val="Puces4"/>
              <w:numPr>
                <w:ilvl w:val="0"/>
                <w:numId w:val="3"/>
              </w:numPr>
            </w:pPr>
            <w:r>
              <w:t xml:space="preserve">Engaged around fundraising and social value to encourage others in the team to deliver on our social value </w:t>
            </w:r>
            <w:r w:rsidR="001B130C">
              <w:t>aspirations.</w:t>
            </w:r>
          </w:p>
          <w:p w14:paraId="4ED1779C" w14:textId="77777777" w:rsidR="00745A24" w:rsidRPr="00BB0674" w:rsidRDefault="00745A24" w:rsidP="00513A33">
            <w:pPr>
              <w:pStyle w:val="Puces4"/>
              <w:numPr>
                <w:ilvl w:val="0"/>
                <w:numId w:val="0"/>
              </w:numPr>
              <w:ind w:left="720"/>
            </w:pPr>
          </w:p>
        </w:tc>
      </w:tr>
    </w:tbl>
    <w:p w14:paraId="4A96E126" w14:textId="77777777" w:rsidR="00183687" w:rsidRDefault="00183687"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459FC27"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94843B3"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53E85AD9" w14:textId="77777777" w:rsidTr="004238D8">
        <w:trPr>
          <w:trHeight w:val="620"/>
        </w:trPr>
        <w:tc>
          <w:tcPr>
            <w:tcW w:w="10458" w:type="dxa"/>
            <w:tcBorders>
              <w:top w:val="nil"/>
              <w:left w:val="single" w:sz="2" w:space="0" w:color="auto"/>
              <w:bottom w:val="single" w:sz="4" w:space="0" w:color="auto"/>
              <w:right w:val="single" w:sz="4" w:space="0" w:color="auto"/>
            </w:tcBorders>
          </w:tcPr>
          <w:p w14:paraId="12B50E53" w14:textId="4EC101B2" w:rsidR="0064155A" w:rsidRDefault="0064155A" w:rsidP="00BB0674">
            <w:pPr>
              <w:pStyle w:val="Puces4"/>
              <w:numPr>
                <w:ilvl w:val="0"/>
                <w:numId w:val="3"/>
              </w:numPr>
              <w:rPr>
                <w:szCs w:val="20"/>
              </w:rPr>
            </w:pPr>
            <w:r w:rsidRPr="0064155A">
              <w:rPr>
                <w:szCs w:val="20"/>
              </w:rPr>
              <w:t>Previous experience as a PA, team coordinator, reception, customer service, finance administrator position</w:t>
            </w:r>
          </w:p>
          <w:p w14:paraId="5D47A62A" w14:textId="0766ED94" w:rsidR="00BB0674" w:rsidRDefault="009573F1" w:rsidP="00BB0674">
            <w:pPr>
              <w:pStyle w:val="Puces4"/>
              <w:numPr>
                <w:ilvl w:val="0"/>
                <w:numId w:val="3"/>
              </w:numPr>
              <w:rPr>
                <w:szCs w:val="20"/>
              </w:rPr>
            </w:pPr>
            <w:r>
              <w:rPr>
                <w:szCs w:val="20"/>
              </w:rPr>
              <w:t>Highly proficient in</w:t>
            </w:r>
            <w:r w:rsidR="002B50D5">
              <w:rPr>
                <w:szCs w:val="20"/>
              </w:rPr>
              <w:t xml:space="preserve"> MS Office; Word, Power</w:t>
            </w:r>
            <w:r w:rsidR="00DE5ED4">
              <w:rPr>
                <w:szCs w:val="20"/>
              </w:rPr>
              <w:t>Point, Excel, outlook, Office 365</w:t>
            </w:r>
            <w:r>
              <w:rPr>
                <w:szCs w:val="20"/>
              </w:rPr>
              <w:t xml:space="preserve">, </w:t>
            </w:r>
            <w:proofErr w:type="spellStart"/>
            <w:r>
              <w:rPr>
                <w:szCs w:val="20"/>
              </w:rPr>
              <w:t>Sharepoint</w:t>
            </w:r>
            <w:proofErr w:type="spellEnd"/>
            <w:r>
              <w:rPr>
                <w:szCs w:val="20"/>
              </w:rPr>
              <w:t xml:space="preserve"> and Teams package</w:t>
            </w:r>
          </w:p>
          <w:p w14:paraId="6CAC4B5E" w14:textId="3081ABEE" w:rsidR="009573F1" w:rsidRDefault="00BB0674" w:rsidP="009573F1">
            <w:pPr>
              <w:pStyle w:val="Puces4"/>
              <w:numPr>
                <w:ilvl w:val="0"/>
                <w:numId w:val="3"/>
              </w:numPr>
              <w:rPr>
                <w:szCs w:val="20"/>
              </w:rPr>
            </w:pPr>
            <w:r w:rsidRPr="00DD7289">
              <w:rPr>
                <w:szCs w:val="20"/>
              </w:rPr>
              <w:t xml:space="preserve">Excellent </w:t>
            </w:r>
            <w:r w:rsidR="001D7CC4">
              <w:rPr>
                <w:szCs w:val="20"/>
              </w:rPr>
              <w:t>written and verbal skills</w:t>
            </w:r>
          </w:p>
          <w:p w14:paraId="53037903" w14:textId="24307F95" w:rsidR="009573F1" w:rsidRDefault="009573F1" w:rsidP="009573F1">
            <w:pPr>
              <w:pStyle w:val="Puces4"/>
              <w:numPr>
                <w:ilvl w:val="0"/>
                <w:numId w:val="3"/>
              </w:numPr>
              <w:rPr>
                <w:szCs w:val="20"/>
              </w:rPr>
            </w:pPr>
            <w:r>
              <w:rPr>
                <w:szCs w:val="20"/>
              </w:rPr>
              <w:t>Experience of raising purchase orders/ financial and HR related admin and processes</w:t>
            </w:r>
          </w:p>
          <w:p w14:paraId="739B45E0" w14:textId="5B7543B7" w:rsidR="009573F1" w:rsidRPr="009573F1" w:rsidRDefault="009573F1" w:rsidP="009573F1">
            <w:pPr>
              <w:pStyle w:val="Puces4"/>
              <w:numPr>
                <w:ilvl w:val="0"/>
                <w:numId w:val="3"/>
              </w:numPr>
              <w:rPr>
                <w:szCs w:val="20"/>
              </w:rPr>
            </w:pPr>
            <w:r>
              <w:rPr>
                <w:szCs w:val="20"/>
              </w:rPr>
              <w:t>Experience of working with social media channels- creating and posting content</w:t>
            </w:r>
          </w:p>
          <w:p w14:paraId="49290A4C" w14:textId="77777777" w:rsidR="00BB0674" w:rsidRPr="00BB0674" w:rsidRDefault="00BB0674" w:rsidP="00BB0674">
            <w:pPr>
              <w:pStyle w:val="Puces4"/>
              <w:numPr>
                <w:ilvl w:val="0"/>
                <w:numId w:val="3"/>
              </w:numPr>
              <w:rPr>
                <w:szCs w:val="20"/>
              </w:rPr>
            </w:pPr>
            <w:r w:rsidRPr="00BB0674">
              <w:rPr>
                <w:szCs w:val="20"/>
              </w:rPr>
              <w:t>Self-starter and self-motivated with ability to prioritise and schedule work under conflicting pressures</w:t>
            </w:r>
          </w:p>
          <w:p w14:paraId="467CF15B" w14:textId="61F84421" w:rsidR="00BB0674" w:rsidRPr="00BB0674" w:rsidRDefault="00BB0674" w:rsidP="00BB0674">
            <w:pPr>
              <w:pStyle w:val="Puces4"/>
              <w:numPr>
                <w:ilvl w:val="0"/>
                <w:numId w:val="3"/>
              </w:numPr>
              <w:rPr>
                <w:szCs w:val="20"/>
              </w:rPr>
            </w:pPr>
            <w:r w:rsidRPr="00BB0674">
              <w:rPr>
                <w:szCs w:val="20"/>
              </w:rPr>
              <w:t xml:space="preserve">Able to </w:t>
            </w:r>
            <w:r w:rsidR="009573F1">
              <w:rPr>
                <w:szCs w:val="20"/>
              </w:rPr>
              <w:t>manage high volume of demand</w:t>
            </w:r>
          </w:p>
          <w:p w14:paraId="0A3711C7" w14:textId="02C33C91" w:rsidR="00BB0674" w:rsidRPr="00BB0674" w:rsidRDefault="00BB0674" w:rsidP="00BB0674">
            <w:pPr>
              <w:pStyle w:val="Puces4"/>
              <w:numPr>
                <w:ilvl w:val="0"/>
                <w:numId w:val="3"/>
              </w:numPr>
              <w:rPr>
                <w:szCs w:val="20"/>
              </w:rPr>
            </w:pPr>
            <w:r w:rsidRPr="00BB0674">
              <w:rPr>
                <w:szCs w:val="20"/>
              </w:rPr>
              <w:t>Organised and methodical</w:t>
            </w:r>
            <w:r w:rsidR="009573F1">
              <w:rPr>
                <w:szCs w:val="20"/>
              </w:rPr>
              <w:t xml:space="preserve"> meeting compliance and confidentiality requirements. </w:t>
            </w:r>
          </w:p>
          <w:p w14:paraId="79FFA18F" w14:textId="77777777" w:rsidR="001B130C" w:rsidRDefault="00BB0674" w:rsidP="001B130C">
            <w:pPr>
              <w:pStyle w:val="Puces4"/>
              <w:numPr>
                <w:ilvl w:val="0"/>
                <w:numId w:val="3"/>
              </w:numPr>
              <w:rPr>
                <w:szCs w:val="20"/>
              </w:rPr>
            </w:pPr>
            <w:r w:rsidRPr="00BB0674">
              <w:rPr>
                <w:szCs w:val="20"/>
              </w:rPr>
              <w:t>Flexibility to work out of hours as required.</w:t>
            </w:r>
          </w:p>
          <w:p w14:paraId="63456F76" w14:textId="5F5F6204" w:rsidR="00BB0674" w:rsidRPr="001B130C" w:rsidRDefault="00BB0674" w:rsidP="001B130C">
            <w:pPr>
              <w:pStyle w:val="Puces4"/>
              <w:numPr>
                <w:ilvl w:val="0"/>
                <w:numId w:val="3"/>
              </w:numPr>
              <w:rPr>
                <w:szCs w:val="20"/>
              </w:rPr>
            </w:pPr>
            <w:r w:rsidRPr="001B130C">
              <w:rPr>
                <w:szCs w:val="20"/>
              </w:rPr>
              <w:t xml:space="preserve">A </w:t>
            </w:r>
            <w:r w:rsidR="009573F1" w:rsidRPr="001B130C">
              <w:rPr>
                <w:szCs w:val="20"/>
              </w:rPr>
              <w:t xml:space="preserve">team player with a </w:t>
            </w:r>
            <w:r w:rsidR="001B130C" w:rsidRPr="001B130C">
              <w:rPr>
                <w:szCs w:val="20"/>
              </w:rPr>
              <w:t>can-do</w:t>
            </w:r>
            <w:r w:rsidR="009573F1" w:rsidRPr="001B130C">
              <w:rPr>
                <w:szCs w:val="20"/>
              </w:rPr>
              <w:t xml:space="preserve"> attitude and a friendly, balanced approach to working with conflicting priorities</w:t>
            </w:r>
          </w:p>
          <w:p w14:paraId="08F902AD" w14:textId="48D83BD5" w:rsidR="008B41E4" w:rsidRPr="004238D8" w:rsidRDefault="008B41E4" w:rsidP="009573F1">
            <w:pPr>
              <w:pStyle w:val="Puces4"/>
              <w:numPr>
                <w:ilvl w:val="0"/>
                <w:numId w:val="0"/>
              </w:numPr>
            </w:pPr>
          </w:p>
        </w:tc>
      </w:tr>
    </w:tbl>
    <w:p w14:paraId="48CCA447" w14:textId="77777777" w:rsidR="00344950" w:rsidRDefault="00344950"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7A3550C"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DC708A3"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390D53E1" w14:textId="77777777" w:rsidTr="0007446E">
        <w:trPr>
          <w:trHeight w:val="620"/>
        </w:trPr>
        <w:tc>
          <w:tcPr>
            <w:tcW w:w="10456" w:type="dxa"/>
            <w:tcBorders>
              <w:top w:val="nil"/>
              <w:left w:val="single" w:sz="2" w:space="0" w:color="auto"/>
              <w:bottom w:val="single" w:sz="4" w:space="0" w:color="auto"/>
              <w:right w:val="single" w:sz="4" w:space="0" w:color="auto"/>
            </w:tcBorders>
          </w:tcPr>
          <w:p w14:paraId="20025C57" w14:textId="5C63DFB5" w:rsidR="00344950" w:rsidRPr="00FA41A3" w:rsidRDefault="00344950" w:rsidP="00344950">
            <w:pPr>
              <w:pStyle w:val="ListParagraph"/>
              <w:numPr>
                <w:ilvl w:val="0"/>
                <w:numId w:val="17"/>
              </w:numPr>
              <w:spacing w:before="40"/>
              <w:jc w:val="left"/>
              <w:rPr>
                <w:rFonts w:cs="Arial"/>
                <w:color w:val="000000" w:themeColor="text1"/>
                <w:szCs w:val="20"/>
                <w:lang w:val="en-GB"/>
              </w:rPr>
            </w:pPr>
            <w:r w:rsidRPr="00FA41A3">
              <w:rPr>
                <w:rFonts w:cs="Arial"/>
                <w:color w:val="000000" w:themeColor="text1"/>
                <w:szCs w:val="20"/>
                <w:lang w:val="en-GB"/>
              </w:rPr>
              <w:t>Growth, client &amp; customer satisfaction</w:t>
            </w:r>
          </w:p>
          <w:p w14:paraId="159D4B2D" w14:textId="62B48685" w:rsidR="00344950" w:rsidRPr="00FA41A3" w:rsidRDefault="005B4683" w:rsidP="00344950">
            <w:pPr>
              <w:pStyle w:val="ListParagraph"/>
              <w:numPr>
                <w:ilvl w:val="0"/>
                <w:numId w:val="17"/>
              </w:numPr>
              <w:spacing w:before="40"/>
              <w:jc w:val="left"/>
              <w:rPr>
                <w:rFonts w:cs="Arial"/>
                <w:color w:val="000000" w:themeColor="text1"/>
                <w:szCs w:val="20"/>
                <w:lang w:val="en-GB"/>
              </w:rPr>
            </w:pPr>
            <w:r>
              <w:rPr>
                <w:rFonts w:cs="Arial"/>
                <w:color w:val="000000" w:themeColor="text1"/>
                <w:szCs w:val="20"/>
                <w:lang w:val="en-GB"/>
              </w:rPr>
              <w:t xml:space="preserve">Rigorous management of results  </w:t>
            </w:r>
          </w:p>
          <w:p w14:paraId="5EF63CE6" w14:textId="77777777" w:rsidR="00C424CA" w:rsidRDefault="00344950" w:rsidP="00C424CA">
            <w:pPr>
              <w:pStyle w:val="ListParagraph"/>
              <w:numPr>
                <w:ilvl w:val="0"/>
                <w:numId w:val="17"/>
              </w:numPr>
              <w:spacing w:before="40"/>
              <w:jc w:val="left"/>
              <w:rPr>
                <w:rFonts w:cs="Arial"/>
                <w:color w:val="000000" w:themeColor="text1"/>
                <w:szCs w:val="20"/>
                <w:lang w:val="en-GB"/>
              </w:rPr>
            </w:pPr>
            <w:r w:rsidRPr="00E51424">
              <w:rPr>
                <w:rFonts w:cs="Arial"/>
                <w:color w:val="000000" w:themeColor="text1"/>
                <w:szCs w:val="20"/>
                <w:lang w:val="en-GB"/>
              </w:rPr>
              <w:t xml:space="preserve">Leadership and People Management </w:t>
            </w:r>
          </w:p>
          <w:p w14:paraId="6E2914BC" w14:textId="37AF6659" w:rsidR="00EA3990" w:rsidRPr="00C424CA" w:rsidRDefault="00344950" w:rsidP="00C424CA">
            <w:pPr>
              <w:pStyle w:val="ListParagraph"/>
              <w:numPr>
                <w:ilvl w:val="0"/>
                <w:numId w:val="17"/>
              </w:numPr>
              <w:spacing w:before="40"/>
              <w:jc w:val="left"/>
              <w:rPr>
                <w:rFonts w:cs="Arial"/>
                <w:color w:val="000000" w:themeColor="text1"/>
                <w:szCs w:val="20"/>
                <w:lang w:val="en-GB"/>
              </w:rPr>
            </w:pPr>
            <w:r w:rsidRPr="00C424CA">
              <w:rPr>
                <w:rFonts w:cs="Arial"/>
                <w:color w:val="000000" w:themeColor="text1"/>
                <w:szCs w:val="20"/>
                <w:lang w:val="en-GB"/>
              </w:rPr>
              <w:t xml:space="preserve">Innovation and change Brand notoriety </w:t>
            </w:r>
          </w:p>
        </w:tc>
      </w:tr>
    </w:tbl>
    <w:p w14:paraId="63DD7D44" w14:textId="77777777" w:rsidR="00E57078" w:rsidRDefault="00E57078" w:rsidP="00E57078">
      <w:pPr>
        <w:spacing w:after="200" w:line="276" w:lineRule="auto"/>
        <w:jc w:val="left"/>
      </w:pPr>
    </w:p>
    <w:p w14:paraId="431B74AB"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9D67B54"/>
    <w:multiLevelType w:val="hybridMultilevel"/>
    <w:tmpl w:val="4DDEC3B6"/>
    <w:lvl w:ilvl="0" w:tplc="BB26451A">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55109"/>
    <w:multiLevelType w:val="hybridMultilevel"/>
    <w:tmpl w:val="14288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61D1B"/>
    <w:multiLevelType w:val="hybridMultilevel"/>
    <w:tmpl w:val="7C125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F0270EF"/>
    <w:multiLevelType w:val="hybridMultilevel"/>
    <w:tmpl w:val="D03AD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CF03CA3"/>
    <w:multiLevelType w:val="hybridMultilevel"/>
    <w:tmpl w:val="DDFC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8"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957146"/>
    <w:multiLevelType w:val="hybridMultilevel"/>
    <w:tmpl w:val="C67C17E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4"/>
  </w:num>
  <w:num w:numId="4">
    <w:abstractNumId w:val="12"/>
  </w:num>
  <w:num w:numId="5">
    <w:abstractNumId w:val="7"/>
  </w:num>
  <w:num w:numId="6">
    <w:abstractNumId w:val="5"/>
  </w:num>
  <w:num w:numId="7">
    <w:abstractNumId w:val="15"/>
  </w:num>
  <w:num w:numId="8">
    <w:abstractNumId w:val="8"/>
  </w:num>
  <w:num w:numId="9">
    <w:abstractNumId w:val="19"/>
  </w:num>
  <w:num w:numId="10">
    <w:abstractNumId w:val="20"/>
  </w:num>
  <w:num w:numId="11">
    <w:abstractNumId w:val="11"/>
  </w:num>
  <w:num w:numId="12">
    <w:abstractNumId w:val="0"/>
  </w:num>
  <w:num w:numId="13">
    <w:abstractNumId w:val="16"/>
  </w:num>
  <w:num w:numId="14">
    <w:abstractNumId w:val="6"/>
  </w:num>
  <w:num w:numId="15">
    <w:abstractNumId w:val="17"/>
  </w:num>
  <w:num w:numId="16">
    <w:abstractNumId w:val="18"/>
  </w:num>
  <w:num w:numId="17">
    <w:abstractNumId w:val="1"/>
  </w:num>
  <w:num w:numId="18">
    <w:abstractNumId w:val="10"/>
  </w:num>
  <w:num w:numId="19">
    <w:abstractNumId w:val="21"/>
  </w:num>
  <w:num w:numId="20">
    <w:abstractNumId w:val="3"/>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061F1"/>
    <w:rsid w:val="00021D4B"/>
    <w:rsid w:val="00023BCF"/>
    <w:rsid w:val="00055C45"/>
    <w:rsid w:val="000759A7"/>
    <w:rsid w:val="000E3EF7"/>
    <w:rsid w:val="000F7951"/>
    <w:rsid w:val="00104BDE"/>
    <w:rsid w:val="00144E5D"/>
    <w:rsid w:val="00167145"/>
    <w:rsid w:val="00183687"/>
    <w:rsid w:val="001936EF"/>
    <w:rsid w:val="001939C9"/>
    <w:rsid w:val="001B130C"/>
    <w:rsid w:val="001C0213"/>
    <w:rsid w:val="001C5ED4"/>
    <w:rsid w:val="001D7CC4"/>
    <w:rsid w:val="001F1F6A"/>
    <w:rsid w:val="00293E5D"/>
    <w:rsid w:val="002A7818"/>
    <w:rsid w:val="002B1DC6"/>
    <w:rsid w:val="002B50D5"/>
    <w:rsid w:val="002D67D7"/>
    <w:rsid w:val="002E7F58"/>
    <w:rsid w:val="002F555B"/>
    <w:rsid w:val="00301405"/>
    <w:rsid w:val="0030384D"/>
    <w:rsid w:val="00344950"/>
    <w:rsid w:val="003514CC"/>
    <w:rsid w:val="00363475"/>
    <w:rsid w:val="00366A73"/>
    <w:rsid w:val="003930CD"/>
    <w:rsid w:val="003A191A"/>
    <w:rsid w:val="00422262"/>
    <w:rsid w:val="004238D8"/>
    <w:rsid w:val="00424476"/>
    <w:rsid w:val="00433D29"/>
    <w:rsid w:val="004614CF"/>
    <w:rsid w:val="00496E8D"/>
    <w:rsid w:val="004B2221"/>
    <w:rsid w:val="004C5668"/>
    <w:rsid w:val="004D170A"/>
    <w:rsid w:val="004D2D1B"/>
    <w:rsid w:val="00504110"/>
    <w:rsid w:val="00513A33"/>
    <w:rsid w:val="00520545"/>
    <w:rsid w:val="00592186"/>
    <w:rsid w:val="0059720E"/>
    <w:rsid w:val="005B4683"/>
    <w:rsid w:val="005C1C64"/>
    <w:rsid w:val="005E5B63"/>
    <w:rsid w:val="00613392"/>
    <w:rsid w:val="00616B0B"/>
    <w:rsid w:val="00623D76"/>
    <w:rsid w:val="0064155A"/>
    <w:rsid w:val="00646B79"/>
    <w:rsid w:val="00656519"/>
    <w:rsid w:val="00674674"/>
    <w:rsid w:val="006802C0"/>
    <w:rsid w:val="006A0692"/>
    <w:rsid w:val="006C5C98"/>
    <w:rsid w:val="00745A24"/>
    <w:rsid w:val="007F602D"/>
    <w:rsid w:val="00874BFB"/>
    <w:rsid w:val="008B41E4"/>
    <w:rsid w:val="008B64DE"/>
    <w:rsid w:val="008D1A2B"/>
    <w:rsid w:val="00914269"/>
    <w:rsid w:val="0093113E"/>
    <w:rsid w:val="009573F1"/>
    <w:rsid w:val="00A03D35"/>
    <w:rsid w:val="00A1531C"/>
    <w:rsid w:val="00A37146"/>
    <w:rsid w:val="00AD1DEC"/>
    <w:rsid w:val="00B1189E"/>
    <w:rsid w:val="00B70457"/>
    <w:rsid w:val="00B71341"/>
    <w:rsid w:val="00BB0674"/>
    <w:rsid w:val="00BC6AA8"/>
    <w:rsid w:val="00BF06EF"/>
    <w:rsid w:val="00BF4D80"/>
    <w:rsid w:val="00C22530"/>
    <w:rsid w:val="00C424CA"/>
    <w:rsid w:val="00C4467B"/>
    <w:rsid w:val="00C4695A"/>
    <w:rsid w:val="00C61430"/>
    <w:rsid w:val="00C70FFE"/>
    <w:rsid w:val="00CC0297"/>
    <w:rsid w:val="00CC2929"/>
    <w:rsid w:val="00D01E96"/>
    <w:rsid w:val="00D07BF6"/>
    <w:rsid w:val="00D46672"/>
    <w:rsid w:val="00D503EB"/>
    <w:rsid w:val="00D65B9D"/>
    <w:rsid w:val="00D949FB"/>
    <w:rsid w:val="00DC20F1"/>
    <w:rsid w:val="00DD7289"/>
    <w:rsid w:val="00DE54A1"/>
    <w:rsid w:val="00DE5E49"/>
    <w:rsid w:val="00DE5ED4"/>
    <w:rsid w:val="00E31AA0"/>
    <w:rsid w:val="00E33C91"/>
    <w:rsid w:val="00E43D67"/>
    <w:rsid w:val="00E51424"/>
    <w:rsid w:val="00E55AB9"/>
    <w:rsid w:val="00E57078"/>
    <w:rsid w:val="00E70392"/>
    <w:rsid w:val="00E76F36"/>
    <w:rsid w:val="00E77468"/>
    <w:rsid w:val="00E86121"/>
    <w:rsid w:val="00EA3990"/>
    <w:rsid w:val="00EA4C16"/>
    <w:rsid w:val="00EA5822"/>
    <w:rsid w:val="00EF6ED7"/>
    <w:rsid w:val="00F479E6"/>
    <w:rsid w:val="00FA1A0A"/>
    <w:rsid w:val="00FB5929"/>
    <w:rsid w:val="4C73FB0F"/>
    <w:rsid w:val="7BCC9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F5E51"/>
  <w15:docId w15:val="{85AAA1F5-DC6D-4455-8B2C-39C898071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4">
    <w:name w:val="Texte 4"/>
    <w:basedOn w:val="Normal"/>
    <w:qFormat/>
    <w:rsid w:val="00BB0674"/>
    <w:pPr>
      <w:spacing w:after="40"/>
      <w:ind w:left="567"/>
    </w:pPr>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8" ma:contentTypeDescription="Create a new document." ma:contentTypeScope="" ma:versionID="3c4184556b7cb618ff22cebb9d72f87a">
  <xsd:schema xmlns:xsd="http://www.w3.org/2001/XMLSchema" xmlns:xs="http://www.w3.org/2001/XMLSchema" xmlns:p="http://schemas.microsoft.com/office/2006/metadata/properties" xmlns:ns2="805c9006-41ab-4d20-a782-794274708dc7" targetNamespace="http://schemas.microsoft.com/office/2006/metadata/properties" ma:root="true" ma:fieldsID="4f0dc494be8f9a510cd7e45fb674f8fa" ns2:_="">
    <xsd:import namespace="805c9006-41ab-4d20-a782-794274708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86CA75-2560-43DD-9060-9E32E8DCD84F}">
  <ds:schemaRefs>
    <ds:schemaRef ds:uri="http://schemas.microsoft.com/sharepoint/v3/contenttype/forms"/>
  </ds:schemaRefs>
</ds:datastoreItem>
</file>

<file path=customXml/itemProps2.xml><?xml version="1.0" encoding="utf-8"?>
<ds:datastoreItem xmlns:ds="http://schemas.openxmlformats.org/officeDocument/2006/customXml" ds:itemID="{6CC0A9AE-4763-4112-A2E8-AC5EBFC97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7AA119-1211-4BEF-92C8-1924161F1C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3</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Currin, Elanor</cp:lastModifiedBy>
  <cp:revision>17</cp:revision>
  <dcterms:created xsi:type="dcterms:W3CDTF">2021-06-14T10:10:00Z</dcterms:created>
  <dcterms:modified xsi:type="dcterms:W3CDTF">2021-07-22T17:07:00Z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y fmtid="{D5CDD505-2E9C-101B-9397-08002B2CF9AE}" pid="9" name="ContentTypeId">
    <vt:lpwstr>0x0101008DACE98361CF25468862B881D0866E77</vt:lpwstr>
  </property>
</Properties>
</file>