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6A73" w:rsidRDefault="00520545">
      <w:r>
        <w:rPr>
          <w:noProof/>
          <w:lang w:val="en-GB" w:eastAsia="en-GB"/>
        </w:rPr>
        <mc:AlternateContent>
          <mc:Choice Requires="wps">
            <w:drawing>
              <wp:anchor distT="0" distB="0" distL="114300" distR="114300" simplePos="0" relativeHeight="251666432" behindDoc="0" locked="0" layoutInCell="1" allowOverlap="1">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66A73" w:rsidRDefault="00366A73" w:rsidP="00366A73">
                            <w:pPr>
                              <w:jc w:val="left"/>
                              <w:rPr>
                                <w:color w:val="FFFFFF"/>
                                <w:sz w:val="44"/>
                                <w:szCs w:val="44"/>
                                <w:lang w:val="en-AU"/>
                              </w:rPr>
                            </w:pPr>
                            <w:r>
                              <w:rPr>
                                <w:color w:val="FFFFFF"/>
                                <w:sz w:val="44"/>
                                <w:szCs w:val="44"/>
                                <w:lang w:val="en-AU"/>
                              </w:rPr>
                              <w:t xml:space="preserve">Job Description: </w:t>
                            </w:r>
                            <w:r w:rsidR="003F78CA">
                              <w:rPr>
                                <w:color w:val="FFFFFF"/>
                                <w:sz w:val="44"/>
                                <w:szCs w:val="44"/>
                                <w:lang w:val="en-AU"/>
                              </w:rPr>
                              <w:t>Workshop</w:t>
                            </w:r>
                            <w:r w:rsidR="00D50781">
                              <w:rPr>
                                <w:color w:val="FFFFFF"/>
                                <w:sz w:val="40"/>
                                <w:szCs w:val="40"/>
                                <w:lang w:val="en-AU"/>
                              </w:rPr>
                              <w:t xml:space="preserve"> Instructor</w:t>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left:0;text-align:left;margin-left:-57.15pt;margin-top:-30.6pt;width:418.25pt;height: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" filled="f" fillcolor="#00a0c6" stroked="f" strokeweight="1pt">
                <v:textbox inset=",7.2pt,,7.2pt">
                  <w:txbxContent>
                    <w:p w:rsidR="00366A73" w:rsidRDefault="00366A73" w:rsidP="00366A73">
                      <w:pPr>
                        <w:jc w:val="left"/>
                        <w:rPr>
                          <w:color w:val="FFFFFF"/>
                          <w:sz w:val="44"/>
                          <w:szCs w:val="44"/>
                          <w:lang w:val="en-AU"/>
                        </w:rPr>
                      </w:pPr>
                      <w:r>
                        <w:rPr>
                          <w:color w:val="FFFFFF"/>
                          <w:sz w:val="44"/>
                          <w:szCs w:val="44"/>
                          <w:lang w:val="en-AU"/>
                        </w:rPr>
                        <w:t xml:space="preserve">Job Description: </w:t>
                      </w:r>
                      <w:r w:rsidR="003F78CA">
                        <w:rPr>
                          <w:color w:val="FFFFFF"/>
                          <w:sz w:val="44"/>
                          <w:szCs w:val="44"/>
                          <w:lang w:val="en-AU"/>
                        </w:rPr>
                        <w:t>Workshop</w:t>
                      </w:r>
                      <w:r w:rsidR="00D50781">
                        <w:rPr>
                          <w:color w:val="FFFFFF"/>
                          <w:sz w:val="40"/>
                          <w:szCs w:val="40"/>
                          <w:lang w:val="en-AU"/>
                        </w:rPr>
                        <w:t xml:space="preserve"> Instructor</w:t>
                      </w:r>
                    </w:p>
                  </w:txbxContent>
                </v:textbox>
              </v:shape>
            </w:pict>
          </mc:Fallback>
        </mc:AlternateContent>
      </w:r>
      <w:r w:rsidR="00366A73" w:rsidRPr="00366A73">
        <w:rPr>
          <w:noProof/>
          <w:lang w:val="en-GB" w:eastAsia="en-GB"/>
        </w:rPr>
        <w:drawing>
          <wp:anchor distT="0" distB="0" distL="114300" distR="114300" simplePos="0" relativeHeight="251665408" behindDoc="0" locked="0" layoutInCell="1" allowOverlap="1">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rsidR="00366A73" w:rsidRPr="00366A73" w:rsidRDefault="00366A73" w:rsidP="00366A73"/>
    <w:p w:rsidR="00366A73" w:rsidRPr="00366A73" w:rsidRDefault="00366A73" w:rsidP="00366A73"/>
    <w:p w:rsidR="00366A73" w:rsidRPr="00366A73" w:rsidRDefault="00366A73" w:rsidP="00366A73"/>
    <w:p w:rsidR="00366A73" w:rsidRPr="00366A73" w:rsidRDefault="00366A73" w:rsidP="00366A73"/>
    <w:p w:rsidR="00366A73" w:rsidRDefault="00366A73" w:rsidP="00366A73"/>
    <w:p w:rsidR="00366A73" w:rsidRPr="00315425" w:rsidRDefault="00366A73"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8"/>
        <w:gridCol w:w="7182"/>
        <w:gridCol w:w="18"/>
      </w:tblGrid>
      <w:tr w:rsidR="00366A73" w:rsidRPr="00315425" w:rsidTr="00161F93">
        <w:trPr>
          <w:trHeight w:val="387"/>
        </w:trPr>
        <w:tc>
          <w:tcPr>
            <w:tcW w:w="3258" w:type="dxa"/>
            <w:tcBorders>
              <w:top w:val="single" w:sz="4" w:space="0" w:color="auto"/>
              <w:left w:val="single" w:sz="4" w:space="0" w:color="auto"/>
              <w:bottom w:val="dotted" w:sz="2" w:space="0" w:color="auto"/>
              <w:right w:val="nil"/>
            </w:tcBorders>
            <w:shd w:val="clear" w:color="auto" w:fill="F2F2F2" w:themeFill="background1" w:themeFillShade="F2"/>
            <w:vAlign w:val="center"/>
          </w:tcPr>
          <w:p w:rsidR="00366A73" w:rsidRPr="004860AD" w:rsidRDefault="00366A73" w:rsidP="00161F93">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gridSpan w:val="2"/>
            <w:tcBorders>
              <w:top w:val="single" w:sz="4" w:space="0" w:color="auto"/>
              <w:left w:val="nil"/>
              <w:bottom w:val="dotted" w:sz="2" w:space="0" w:color="auto"/>
              <w:right w:val="single" w:sz="4" w:space="0" w:color="auto"/>
            </w:tcBorders>
            <w:vAlign w:val="center"/>
          </w:tcPr>
          <w:p w:rsidR="00366A73" w:rsidRPr="00876EDD" w:rsidRDefault="003F78CA" w:rsidP="003F78CA">
            <w:pPr>
              <w:spacing w:before="20" w:after="20"/>
              <w:jc w:val="left"/>
              <w:rPr>
                <w:rFonts w:cs="Arial"/>
                <w:color w:val="000000"/>
                <w:szCs w:val="20"/>
              </w:rPr>
            </w:pPr>
            <w:r>
              <w:rPr>
                <w:rFonts w:cs="Arial"/>
                <w:color w:val="000000"/>
                <w:szCs w:val="20"/>
              </w:rPr>
              <w:t xml:space="preserve">Prison Industries </w:t>
            </w:r>
          </w:p>
        </w:tc>
      </w:tr>
      <w:tr w:rsidR="00366A73" w:rsidRPr="00315425" w:rsidTr="00161F93">
        <w:trPr>
          <w:trHeight w:val="387"/>
        </w:trPr>
        <w:tc>
          <w:tcPr>
            <w:tcW w:w="3258" w:type="dxa"/>
            <w:tcBorders>
              <w:top w:val="dotted" w:sz="2" w:space="0" w:color="auto"/>
              <w:left w:val="single" w:sz="4" w:space="0" w:color="auto"/>
              <w:bottom w:val="dotted" w:sz="2" w:space="0" w:color="auto"/>
              <w:right w:val="nil"/>
            </w:tcBorders>
            <w:shd w:val="clear" w:color="auto" w:fill="F2F2F2" w:themeFill="background1" w:themeFillShade="F2"/>
            <w:vAlign w:val="center"/>
          </w:tcPr>
          <w:p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Position:  </w:t>
            </w:r>
          </w:p>
        </w:tc>
        <w:tc>
          <w:tcPr>
            <w:tcW w:w="7200" w:type="dxa"/>
            <w:gridSpan w:val="2"/>
            <w:tcBorders>
              <w:top w:val="dotted" w:sz="2" w:space="0" w:color="auto"/>
              <w:left w:val="nil"/>
              <w:bottom w:val="dotted" w:sz="2" w:space="0" w:color="auto"/>
              <w:right w:val="single" w:sz="4" w:space="0" w:color="auto"/>
            </w:tcBorders>
            <w:vAlign w:val="center"/>
          </w:tcPr>
          <w:p w:rsidR="00366A73" w:rsidRPr="008D6452" w:rsidRDefault="006109A8" w:rsidP="003F78CA">
            <w:pPr>
              <w:pStyle w:val="Heading2"/>
              <w:rPr>
                <w:b w:val="0"/>
                <w:lang w:val="en-CA"/>
              </w:rPr>
            </w:pPr>
            <w:r>
              <w:rPr>
                <w:rFonts w:cs="Arial"/>
                <w:b w:val="0"/>
              </w:rPr>
              <w:t xml:space="preserve">Workshop </w:t>
            </w:r>
            <w:proofErr w:type="spellStart"/>
            <w:r>
              <w:rPr>
                <w:rFonts w:cs="Arial"/>
                <w:b w:val="0"/>
              </w:rPr>
              <w:t>In</w:t>
            </w:r>
            <w:r w:rsidR="003F78CA">
              <w:rPr>
                <w:rFonts w:cs="Arial"/>
                <w:b w:val="0"/>
              </w:rPr>
              <w:t>structor</w:t>
            </w:r>
            <w:proofErr w:type="spellEnd"/>
            <w:r w:rsidR="003F78CA">
              <w:rPr>
                <w:rFonts w:cs="Arial"/>
                <w:b w:val="0"/>
              </w:rPr>
              <w:t xml:space="preserve"> – </w:t>
            </w:r>
            <w:proofErr w:type="spellStart"/>
            <w:r w:rsidR="003F78CA">
              <w:rPr>
                <w:rFonts w:cs="Arial"/>
                <w:b w:val="0"/>
              </w:rPr>
              <w:t>Sheet</w:t>
            </w:r>
            <w:proofErr w:type="spellEnd"/>
            <w:r w:rsidR="003F78CA">
              <w:rPr>
                <w:rFonts w:cs="Arial"/>
                <w:b w:val="0"/>
              </w:rPr>
              <w:t xml:space="preserve"> </w:t>
            </w:r>
            <w:proofErr w:type="spellStart"/>
            <w:r w:rsidR="003F78CA">
              <w:rPr>
                <w:rFonts w:cs="Arial"/>
                <w:b w:val="0"/>
              </w:rPr>
              <w:t>Metal</w:t>
            </w:r>
            <w:proofErr w:type="spellEnd"/>
            <w:r w:rsidR="003F78CA">
              <w:rPr>
                <w:rFonts w:cs="Arial"/>
                <w:b w:val="0"/>
              </w:rPr>
              <w:t xml:space="preserve"> </w:t>
            </w:r>
            <w:proofErr w:type="spellStart"/>
            <w:r w:rsidR="003F78CA">
              <w:rPr>
                <w:rFonts w:cs="Arial"/>
                <w:b w:val="0"/>
              </w:rPr>
              <w:t>Worker</w:t>
            </w:r>
            <w:proofErr w:type="spellEnd"/>
          </w:p>
        </w:tc>
      </w:tr>
      <w:tr w:rsidR="00366A73" w:rsidRPr="00315425" w:rsidTr="00161F93">
        <w:trPr>
          <w:trHeight w:val="387"/>
        </w:trPr>
        <w:tc>
          <w:tcPr>
            <w:tcW w:w="3258" w:type="dxa"/>
            <w:tcBorders>
              <w:top w:val="dotted" w:sz="2" w:space="0" w:color="auto"/>
              <w:left w:val="single" w:sz="4" w:space="0" w:color="auto"/>
              <w:bottom w:val="dotted" w:sz="4" w:space="0" w:color="auto"/>
              <w:right w:val="nil"/>
            </w:tcBorders>
            <w:shd w:val="clear" w:color="auto" w:fill="F2F2F2" w:themeFill="background1" w:themeFillShade="F2"/>
            <w:vAlign w:val="center"/>
          </w:tcPr>
          <w:p w:rsidR="00366A73" w:rsidRPr="004860AD" w:rsidRDefault="00366A73" w:rsidP="00161F93">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7200" w:type="dxa"/>
            <w:gridSpan w:val="2"/>
            <w:tcBorders>
              <w:top w:val="dotted" w:sz="2" w:space="0" w:color="auto"/>
              <w:left w:val="nil"/>
              <w:bottom w:val="dotted" w:sz="4" w:space="0" w:color="auto"/>
              <w:right w:val="single" w:sz="4" w:space="0" w:color="auto"/>
            </w:tcBorders>
            <w:vAlign w:val="center"/>
          </w:tcPr>
          <w:p w:rsidR="00366A73" w:rsidRDefault="00366A73" w:rsidP="00161F93">
            <w:pPr>
              <w:spacing w:before="20" w:after="20"/>
              <w:jc w:val="left"/>
              <w:rPr>
                <w:rFonts w:cs="Arial"/>
                <w:color w:val="000000"/>
                <w:szCs w:val="20"/>
              </w:rPr>
            </w:pPr>
          </w:p>
        </w:tc>
      </w:tr>
      <w:tr w:rsidR="00366A73" w:rsidRPr="00315425" w:rsidTr="00161F93">
        <w:trPr>
          <w:trHeight w:val="387"/>
        </w:trPr>
        <w:tc>
          <w:tcPr>
            <w:tcW w:w="3258" w:type="dxa"/>
            <w:tcBorders>
              <w:top w:val="dotted" w:sz="2" w:space="0" w:color="auto"/>
              <w:left w:val="single" w:sz="4" w:space="0" w:color="auto"/>
              <w:bottom w:val="dotted" w:sz="4" w:space="0" w:color="auto"/>
              <w:right w:val="nil"/>
            </w:tcBorders>
            <w:shd w:val="clear" w:color="auto" w:fill="F2F2F2" w:themeFill="background1" w:themeFillShade="F2"/>
            <w:vAlign w:val="center"/>
          </w:tcPr>
          <w:p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7200" w:type="dxa"/>
            <w:gridSpan w:val="2"/>
            <w:tcBorders>
              <w:top w:val="dotted" w:sz="2" w:space="0" w:color="auto"/>
              <w:left w:val="nil"/>
              <w:bottom w:val="dotted" w:sz="4" w:space="0" w:color="auto"/>
              <w:right w:val="single" w:sz="4" w:space="0" w:color="auto"/>
            </w:tcBorders>
            <w:vAlign w:val="center"/>
          </w:tcPr>
          <w:p w:rsidR="00366A73" w:rsidRPr="00876EDD" w:rsidRDefault="003F78CA" w:rsidP="00366A73">
            <w:pPr>
              <w:spacing w:before="20" w:after="20"/>
              <w:jc w:val="left"/>
              <w:rPr>
                <w:rFonts w:cs="Arial"/>
                <w:color w:val="000000"/>
                <w:szCs w:val="20"/>
              </w:rPr>
            </w:pPr>
            <w:r>
              <w:rPr>
                <w:rFonts w:cs="Arial"/>
                <w:color w:val="000000"/>
                <w:szCs w:val="20"/>
              </w:rPr>
              <w:t>Senior Contracts Manager</w:t>
            </w:r>
          </w:p>
        </w:tc>
      </w:tr>
      <w:tr w:rsidR="00366A73" w:rsidRPr="00315425" w:rsidTr="00161F93">
        <w:trPr>
          <w:trHeight w:val="387"/>
        </w:trPr>
        <w:tc>
          <w:tcPr>
            <w:tcW w:w="3258" w:type="dxa"/>
            <w:tcBorders>
              <w:top w:val="dotted" w:sz="4" w:space="0" w:color="auto"/>
              <w:left w:val="single" w:sz="4" w:space="0" w:color="auto"/>
              <w:bottom w:val="dotted" w:sz="4" w:space="0" w:color="auto"/>
              <w:right w:val="nil"/>
            </w:tcBorders>
            <w:shd w:val="clear" w:color="auto" w:fill="F2F2F2" w:themeFill="background1" w:themeFillShade="F2"/>
            <w:vAlign w:val="center"/>
          </w:tcPr>
          <w:p w:rsidR="00366A73" w:rsidRPr="004860AD" w:rsidRDefault="00366A73" w:rsidP="00161F93">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200" w:type="dxa"/>
            <w:gridSpan w:val="2"/>
            <w:tcBorders>
              <w:top w:val="dotted" w:sz="4" w:space="0" w:color="auto"/>
              <w:left w:val="nil"/>
              <w:bottom w:val="dotted" w:sz="4" w:space="0" w:color="auto"/>
              <w:right w:val="single" w:sz="4" w:space="0" w:color="auto"/>
            </w:tcBorders>
            <w:vAlign w:val="center"/>
          </w:tcPr>
          <w:p w:rsidR="00366A73" w:rsidRDefault="003F78CA" w:rsidP="00366A73">
            <w:pPr>
              <w:spacing w:before="20" w:after="20"/>
              <w:jc w:val="left"/>
              <w:rPr>
                <w:rFonts w:cs="Arial"/>
                <w:color w:val="000000"/>
                <w:szCs w:val="20"/>
              </w:rPr>
            </w:pPr>
            <w:r>
              <w:rPr>
                <w:rFonts w:cs="Arial"/>
                <w:color w:val="000000"/>
                <w:szCs w:val="20"/>
              </w:rPr>
              <w:t xml:space="preserve">Head of Commercial Development </w:t>
            </w:r>
          </w:p>
        </w:tc>
      </w:tr>
      <w:tr w:rsidR="00366A73" w:rsidRPr="00315425" w:rsidTr="00161F93">
        <w:trPr>
          <w:trHeight w:val="387"/>
        </w:trPr>
        <w:tc>
          <w:tcPr>
            <w:tcW w:w="3258" w:type="dxa"/>
            <w:tcBorders>
              <w:top w:val="dotted" w:sz="4" w:space="0" w:color="auto"/>
              <w:left w:val="single" w:sz="4" w:space="0" w:color="auto"/>
              <w:bottom w:val="single" w:sz="4" w:space="0" w:color="auto"/>
              <w:right w:val="nil"/>
            </w:tcBorders>
            <w:shd w:val="clear" w:color="auto" w:fill="F2F2F2" w:themeFill="background1" w:themeFillShade="F2"/>
            <w:vAlign w:val="center"/>
          </w:tcPr>
          <w:p w:rsidR="00366A73" w:rsidRPr="004860AD" w:rsidRDefault="00366A73" w:rsidP="00161F93">
            <w:pPr>
              <w:pStyle w:val="gris"/>
              <w:framePr w:hSpace="0" w:wrap="auto" w:vAnchor="margin" w:hAnchor="text" w:xAlign="left" w:yAlign="inline"/>
              <w:spacing w:before="20" w:after="20"/>
              <w:rPr>
                <w:b w:val="0"/>
              </w:rPr>
            </w:pPr>
            <w:r w:rsidRPr="004860AD">
              <w:rPr>
                <w:b w:val="0"/>
              </w:rPr>
              <w:t>Position location</w:t>
            </w:r>
            <w:r>
              <w:rPr>
                <w:b w:val="0"/>
              </w:rPr>
              <w:t>:</w:t>
            </w:r>
          </w:p>
        </w:tc>
        <w:tc>
          <w:tcPr>
            <w:tcW w:w="7200" w:type="dxa"/>
            <w:gridSpan w:val="2"/>
            <w:tcBorders>
              <w:top w:val="dotted" w:sz="4" w:space="0" w:color="auto"/>
              <w:left w:val="nil"/>
              <w:bottom w:val="single" w:sz="4" w:space="0" w:color="auto"/>
              <w:right w:val="single" w:sz="4" w:space="0" w:color="auto"/>
            </w:tcBorders>
            <w:vAlign w:val="center"/>
          </w:tcPr>
          <w:p w:rsidR="00366A73" w:rsidRDefault="004560C8" w:rsidP="00161F93">
            <w:pPr>
              <w:spacing w:before="20" w:after="20"/>
              <w:jc w:val="left"/>
              <w:rPr>
                <w:rFonts w:cs="Arial"/>
                <w:color w:val="000000"/>
                <w:szCs w:val="20"/>
              </w:rPr>
            </w:pPr>
            <w:r>
              <w:rPr>
                <w:rFonts w:cs="Arial"/>
                <w:color w:val="000000"/>
                <w:szCs w:val="20"/>
              </w:rPr>
              <w:t>HMP Northumberland</w:t>
            </w:r>
          </w:p>
        </w:tc>
      </w:tr>
      <w:tr w:rsidR="00366A73" w:rsidRPr="00315425" w:rsidTr="00161F93">
        <w:trPr>
          <w:gridAfter w:val="1"/>
          <w:wAfter w:w="18" w:type="dxa"/>
        </w:trPr>
        <w:tc>
          <w:tcPr>
            <w:tcW w:w="10440" w:type="dxa"/>
            <w:gridSpan w:val="2"/>
            <w:tcBorders>
              <w:top w:val="single" w:sz="2" w:space="0" w:color="auto"/>
              <w:left w:val="nil"/>
              <w:bottom w:val="single" w:sz="2" w:space="0" w:color="auto"/>
              <w:right w:val="nil"/>
            </w:tcBorders>
          </w:tcPr>
          <w:p w:rsidR="00366A73" w:rsidRDefault="00366A73" w:rsidP="00161F93">
            <w:pPr>
              <w:jc w:val="left"/>
              <w:rPr>
                <w:rFonts w:cs="Arial"/>
                <w:sz w:val="10"/>
                <w:szCs w:val="20"/>
              </w:rPr>
            </w:pPr>
          </w:p>
          <w:p w:rsidR="00366A73" w:rsidRPr="00315425" w:rsidRDefault="00366A73" w:rsidP="00161F93">
            <w:pPr>
              <w:jc w:val="left"/>
              <w:rPr>
                <w:rFonts w:cs="Arial"/>
                <w:sz w:val="10"/>
                <w:szCs w:val="20"/>
              </w:rPr>
            </w:pPr>
          </w:p>
        </w:tc>
      </w:tr>
      <w:tr w:rsidR="00366A73" w:rsidRPr="00315425" w:rsidTr="00161F93">
        <w:trPr>
          <w:trHeight w:val="364"/>
        </w:trPr>
        <w:tc>
          <w:tcPr>
            <w:tcW w:w="10458" w:type="dxa"/>
            <w:gridSpan w:val="3"/>
            <w:tcBorders>
              <w:top w:val="single" w:sz="2" w:space="0" w:color="auto"/>
              <w:left w:val="single" w:sz="2" w:space="0" w:color="auto"/>
              <w:bottom w:val="dotted" w:sz="2" w:space="0" w:color="auto"/>
              <w:right w:val="single" w:sz="2" w:space="0" w:color="auto"/>
            </w:tcBorders>
            <w:shd w:val="clear" w:color="auto" w:fill="F2F2F2"/>
            <w:vAlign w:val="center"/>
          </w:tcPr>
          <w:p w:rsidR="00366A73" w:rsidRPr="002E304F" w:rsidRDefault="00366A73" w:rsidP="00161F93">
            <w:pPr>
              <w:pStyle w:val="titregris"/>
              <w:framePr w:hSpace="0" w:wrap="auto" w:vAnchor="margin" w:hAnchor="text" w:xAlign="left" w:yAlign="inline"/>
              <w:ind w:left="0" w:firstLine="0"/>
              <w:rPr>
                <w:b w:val="0"/>
              </w:rPr>
            </w:pPr>
            <w:r w:rsidRPr="002A2FAD">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66A73" w:rsidRPr="00AC039B" w:rsidTr="00161F93">
        <w:trPr>
          <w:trHeight w:val="413"/>
        </w:trPr>
        <w:tc>
          <w:tcPr>
            <w:tcW w:w="10458" w:type="dxa"/>
            <w:gridSpan w:val="3"/>
            <w:tcBorders>
              <w:top w:val="dotted" w:sz="4" w:space="0" w:color="auto"/>
              <w:left w:val="single" w:sz="4" w:space="0" w:color="auto"/>
              <w:bottom w:val="dotted" w:sz="4" w:space="0" w:color="auto"/>
              <w:right w:val="single" w:sz="2" w:space="0" w:color="auto"/>
            </w:tcBorders>
            <w:vAlign w:val="center"/>
          </w:tcPr>
          <w:p w:rsidR="005E56B3" w:rsidRPr="005E56B3" w:rsidRDefault="008D6452" w:rsidP="00381338">
            <w:pPr>
              <w:pStyle w:val="Puces4"/>
              <w:numPr>
                <w:ilvl w:val="0"/>
                <w:numId w:val="0"/>
              </w:numPr>
              <w:ind w:left="360"/>
              <w:rPr>
                <w:color w:val="000000" w:themeColor="text1"/>
              </w:rPr>
            </w:pPr>
            <w:r w:rsidRPr="00443392">
              <w:t xml:space="preserve">To </w:t>
            </w:r>
            <w:r w:rsidR="005E56B3">
              <w:t>lead, support and instruct the resident workforce in developing transferable job ready skills in preparation for their release</w:t>
            </w:r>
            <w:r w:rsidR="00385C50">
              <w:t xml:space="preserve"> within a workshop environment</w:t>
            </w:r>
            <w:r w:rsidR="005E56B3">
              <w:t xml:space="preserve">. To be a positive role model, </w:t>
            </w:r>
            <w:r w:rsidR="00381338">
              <w:t>encouraging residents</w:t>
            </w:r>
            <w:r w:rsidR="005E56B3">
              <w:t xml:space="preserve"> to fore fill their </w:t>
            </w:r>
            <w:r w:rsidR="00381338">
              <w:t xml:space="preserve">learning and skills </w:t>
            </w:r>
            <w:r w:rsidR="005E56B3">
              <w:t>potential</w:t>
            </w:r>
            <w:r w:rsidR="00381338">
              <w:t xml:space="preserve"> </w:t>
            </w:r>
            <w:r w:rsidR="005E56B3">
              <w:t>in conjunction with</w:t>
            </w:r>
            <w:r w:rsidR="00381338">
              <w:t xml:space="preserve"> meeting work area contractual and financial targets.</w:t>
            </w:r>
            <w:r w:rsidR="005E56B3">
              <w:t xml:space="preserve"> </w:t>
            </w:r>
            <w:r w:rsidR="00381338">
              <w:t xml:space="preserve">To maintain a purposeful working environment that </w:t>
            </w:r>
            <w:r w:rsidR="00FB03EC">
              <w:t xml:space="preserve">promotes learning, </w:t>
            </w:r>
            <w:r w:rsidR="00381338">
              <w:t xml:space="preserve">meets the needs of the customer and maintains recognised Health and </w:t>
            </w:r>
            <w:r w:rsidR="00FB03EC">
              <w:t>Safety standards</w:t>
            </w:r>
            <w:r w:rsidR="00381338">
              <w:t xml:space="preserve">. </w:t>
            </w:r>
          </w:p>
          <w:p w:rsidR="00745A24" w:rsidRPr="008D6452" w:rsidRDefault="00745A24" w:rsidP="00381338">
            <w:pPr>
              <w:pStyle w:val="Puces4"/>
              <w:numPr>
                <w:ilvl w:val="0"/>
                <w:numId w:val="0"/>
              </w:numPr>
              <w:ind w:left="360"/>
              <w:rPr>
                <w:color w:val="000000" w:themeColor="text1"/>
              </w:rPr>
            </w:pPr>
          </w:p>
        </w:tc>
      </w:tr>
      <w:tr w:rsidR="00366A73" w:rsidRPr="00315425" w:rsidTr="00161F93">
        <w:trPr>
          <w:gridAfter w:val="1"/>
          <w:wAfter w:w="18" w:type="dxa"/>
        </w:trPr>
        <w:tc>
          <w:tcPr>
            <w:tcW w:w="10440" w:type="dxa"/>
            <w:gridSpan w:val="2"/>
            <w:tcBorders>
              <w:top w:val="single" w:sz="2" w:space="0" w:color="auto"/>
              <w:left w:val="nil"/>
              <w:bottom w:val="single" w:sz="2" w:space="0" w:color="auto"/>
              <w:right w:val="nil"/>
            </w:tcBorders>
          </w:tcPr>
          <w:p w:rsidR="00366A73" w:rsidRDefault="00366A73" w:rsidP="00161F93">
            <w:pPr>
              <w:jc w:val="left"/>
              <w:rPr>
                <w:rFonts w:cs="Arial"/>
                <w:sz w:val="10"/>
                <w:szCs w:val="20"/>
              </w:rPr>
            </w:pPr>
          </w:p>
          <w:p w:rsidR="00366A73" w:rsidRPr="00315425" w:rsidRDefault="00366A73" w:rsidP="00161F93">
            <w:pPr>
              <w:jc w:val="left"/>
              <w:rPr>
                <w:rFonts w:cs="Arial"/>
                <w:sz w:val="10"/>
                <w:szCs w:val="20"/>
              </w:rPr>
            </w:pPr>
          </w:p>
        </w:tc>
      </w:tr>
      <w:tr w:rsidR="00366A73" w:rsidRPr="00315425" w:rsidTr="00161F93">
        <w:trPr>
          <w:trHeight w:val="394"/>
        </w:trPr>
        <w:tc>
          <w:tcPr>
            <w:tcW w:w="10458" w:type="dxa"/>
            <w:gridSpan w:val="3"/>
            <w:tcBorders>
              <w:top w:val="single" w:sz="2" w:space="0" w:color="auto"/>
              <w:left w:val="single" w:sz="2" w:space="0" w:color="auto"/>
              <w:bottom w:val="dotted" w:sz="2" w:space="0" w:color="auto"/>
              <w:right w:val="single" w:sz="2" w:space="0" w:color="auto"/>
            </w:tcBorders>
            <w:shd w:val="clear" w:color="auto" w:fill="F2F2F2"/>
            <w:vAlign w:val="center"/>
          </w:tcPr>
          <w:p w:rsidR="00366A73" w:rsidRPr="00315425" w:rsidRDefault="00366A73" w:rsidP="005E56B3">
            <w:pPr>
              <w:pStyle w:val="titregris"/>
              <w:framePr w:hSpace="0" w:wrap="auto" w:vAnchor="margin" w:hAnchor="text" w:xAlign="left" w:yAlign="inline"/>
            </w:pPr>
            <w:r w:rsidRPr="00315425">
              <w:rPr>
                <w:color w:val="FF0000"/>
              </w:rPr>
              <w:t>2.</w:t>
            </w:r>
            <w:r>
              <w:t xml:space="preserve"> </w:t>
            </w:r>
            <w:r>
              <w:tab/>
            </w:r>
            <w:r w:rsidR="005E56B3" w:rsidRPr="00FB6D69">
              <w:t xml:space="preserve"> Characteristics</w:t>
            </w:r>
          </w:p>
        </w:tc>
      </w:tr>
      <w:tr w:rsidR="005E56B3" w:rsidRPr="00FB6D69" w:rsidTr="00F33B55">
        <w:trPr>
          <w:trHeight w:val="2492"/>
        </w:trPr>
        <w:tc>
          <w:tcPr>
            <w:tcW w:w="10458" w:type="dxa"/>
            <w:gridSpan w:val="3"/>
            <w:tcBorders>
              <w:top w:val="dotted" w:sz="2" w:space="0" w:color="auto"/>
              <w:left w:val="single" w:sz="2" w:space="0" w:color="auto"/>
              <w:bottom w:val="single" w:sz="4" w:space="0" w:color="auto"/>
              <w:right w:val="single" w:sz="2" w:space="0" w:color="auto"/>
            </w:tcBorders>
            <w:vAlign w:val="center"/>
          </w:tcPr>
          <w:p w:rsidR="005E56B3" w:rsidRDefault="005E56B3" w:rsidP="00B730CF">
            <w:pPr>
              <w:pStyle w:val="Puces4"/>
              <w:numPr>
                <w:ilvl w:val="0"/>
                <w:numId w:val="18"/>
              </w:numPr>
              <w:suppressAutoHyphens/>
              <w:ind w:left="726" w:hanging="363"/>
              <w:jc w:val="left"/>
            </w:pPr>
            <w:r w:rsidRPr="00443392">
              <w:t>High level of inter personal skills</w:t>
            </w:r>
            <w:r w:rsidRPr="000C1881">
              <w:t xml:space="preserve"> including assertiveness and self-motivation</w:t>
            </w:r>
          </w:p>
          <w:p w:rsidR="005E56B3" w:rsidRPr="006179B5" w:rsidRDefault="005E56B3" w:rsidP="00B730CF">
            <w:pPr>
              <w:pStyle w:val="Puces4"/>
              <w:numPr>
                <w:ilvl w:val="0"/>
                <w:numId w:val="18"/>
              </w:numPr>
              <w:suppressAutoHyphens/>
              <w:ind w:left="726" w:hanging="363"/>
              <w:jc w:val="left"/>
            </w:pPr>
            <w:r w:rsidRPr="006179B5">
              <w:t>Good level of numeracy and literacy</w:t>
            </w:r>
          </w:p>
          <w:p w:rsidR="005E56B3" w:rsidRPr="006179B5" w:rsidRDefault="005E56B3" w:rsidP="00B730CF">
            <w:pPr>
              <w:pStyle w:val="Puces4"/>
              <w:numPr>
                <w:ilvl w:val="0"/>
                <w:numId w:val="18"/>
              </w:numPr>
              <w:suppressAutoHyphens/>
              <w:ind w:left="726" w:hanging="363"/>
              <w:jc w:val="left"/>
            </w:pPr>
            <w:r w:rsidRPr="006179B5">
              <w:t>Demonstrable exp</w:t>
            </w:r>
            <w:r>
              <w:t xml:space="preserve">erience in an environment where </w:t>
            </w:r>
            <w:r w:rsidRPr="006179B5">
              <w:t>attention to detail is essential</w:t>
            </w:r>
          </w:p>
          <w:p w:rsidR="005E56B3" w:rsidRPr="00443392" w:rsidRDefault="005E56B3" w:rsidP="00B730CF">
            <w:pPr>
              <w:pStyle w:val="Puces4"/>
              <w:numPr>
                <w:ilvl w:val="0"/>
                <w:numId w:val="18"/>
              </w:numPr>
              <w:suppressAutoHyphens/>
              <w:ind w:left="726" w:hanging="363"/>
              <w:jc w:val="left"/>
            </w:pPr>
            <w:r w:rsidRPr="00443392">
              <w:t>The ability to challenge inappropriate behaviour</w:t>
            </w:r>
          </w:p>
          <w:p w:rsidR="005E56B3" w:rsidRPr="00443392" w:rsidRDefault="005E56B3" w:rsidP="00B730CF">
            <w:pPr>
              <w:pStyle w:val="Puces4"/>
              <w:numPr>
                <w:ilvl w:val="0"/>
                <w:numId w:val="18"/>
              </w:numPr>
              <w:suppressAutoHyphens/>
              <w:ind w:left="726" w:hanging="363"/>
              <w:jc w:val="left"/>
            </w:pPr>
            <w:r w:rsidRPr="00443392">
              <w:t>Ability to perform tasks alone or in a team to a high standard without constant supervision</w:t>
            </w:r>
          </w:p>
          <w:p w:rsidR="005E56B3" w:rsidRDefault="005E56B3" w:rsidP="00B730CF">
            <w:pPr>
              <w:pStyle w:val="Puces4"/>
              <w:numPr>
                <w:ilvl w:val="0"/>
                <w:numId w:val="18"/>
              </w:numPr>
              <w:suppressAutoHyphens/>
              <w:ind w:left="726" w:hanging="363"/>
              <w:jc w:val="left"/>
            </w:pPr>
            <w:r w:rsidRPr="00443392">
              <w:t>Proactive, systematic approach to tasks</w:t>
            </w:r>
          </w:p>
          <w:p w:rsidR="005E56B3" w:rsidRPr="000C1881" w:rsidRDefault="005E56B3" w:rsidP="00B730CF">
            <w:pPr>
              <w:pStyle w:val="Puces4"/>
              <w:numPr>
                <w:ilvl w:val="0"/>
                <w:numId w:val="18"/>
              </w:numPr>
              <w:suppressAutoHyphens/>
              <w:ind w:left="726" w:hanging="363"/>
              <w:jc w:val="left"/>
            </w:pPr>
            <w:r>
              <w:t>E</w:t>
            </w:r>
            <w:r w:rsidRPr="000C1881">
              <w:t xml:space="preserve">xcellent communication and people skills; </w:t>
            </w:r>
          </w:p>
          <w:p w:rsidR="005E56B3" w:rsidRDefault="005E56B3" w:rsidP="00B730CF">
            <w:pPr>
              <w:pStyle w:val="Puces4"/>
              <w:numPr>
                <w:ilvl w:val="0"/>
                <w:numId w:val="18"/>
              </w:numPr>
              <w:suppressAutoHyphens/>
              <w:ind w:left="726" w:hanging="363"/>
              <w:jc w:val="left"/>
            </w:pPr>
            <w:r>
              <w:t>T</w:t>
            </w:r>
            <w:r w:rsidRPr="000C1881">
              <w:t>he ability to work well in a team</w:t>
            </w:r>
            <w:r>
              <w:t xml:space="preserve"> and under pressure</w:t>
            </w:r>
          </w:p>
          <w:p w:rsidR="005E56B3" w:rsidRDefault="005E56B3" w:rsidP="00B730CF">
            <w:pPr>
              <w:pStyle w:val="Puces4"/>
              <w:numPr>
                <w:ilvl w:val="0"/>
                <w:numId w:val="18"/>
              </w:numPr>
              <w:suppressAutoHyphens/>
              <w:ind w:left="726" w:hanging="363"/>
              <w:jc w:val="left"/>
            </w:pPr>
            <w:r w:rsidRPr="000C1881">
              <w:t xml:space="preserve">Good listener and sensitive whilst maintaining professionalism   </w:t>
            </w:r>
          </w:p>
          <w:p w:rsidR="005E56B3" w:rsidRDefault="005E56B3" w:rsidP="00B730CF">
            <w:pPr>
              <w:pStyle w:val="Puces4"/>
              <w:numPr>
                <w:ilvl w:val="0"/>
                <w:numId w:val="18"/>
              </w:numPr>
              <w:suppressAutoHyphens/>
              <w:ind w:left="726" w:hanging="363"/>
              <w:jc w:val="left"/>
            </w:pPr>
            <w:r>
              <w:t>Reliable and p</w:t>
            </w:r>
            <w:r w:rsidRPr="000C1881">
              <w:t>unctual and understands the</w:t>
            </w:r>
            <w:r>
              <w:t xml:space="preserve"> importance of setting standard. </w:t>
            </w:r>
          </w:p>
          <w:p w:rsidR="00356056" w:rsidRPr="00B730CF" w:rsidRDefault="00356056" w:rsidP="00356056">
            <w:pPr>
              <w:pStyle w:val="Puces4"/>
              <w:numPr>
                <w:ilvl w:val="0"/>
                <w:numId w:val="0"/>
              </w:numPr>
              <w:suppressAutoHyphens/>
              <w:ind w:left="726"/>
              <w:jc w:val="left"/>
            </w:pPr>
          </w:p>
        </w:tc>
      </w:tr>
    </w:tbl>
    <w:p w:rsidR="00366A73" w:rsidRPr="006658E1" w:rsidRDefault="00520545" w:rsidP="00366A73">
      <w:pPr>
        <w:rPr>
          <w:sz w:val="18"/>
        </w:rPr>
      </w:pPr>
      <w:r>
        <w:rPr>
          <w:rFonts w:cs="Arial"/>
          <w:noProof/>
          <w:sz w:val="18"/>
          <w:lang w:val="en-GB" w:eastAsia="en-GB"/>
        </w:rPr>
        <mc:AlternateContent>
          <mc:Choice Requires="wps">
            <w:drawing>
              <wp:anchor distT="0" distB="0" distL="114300" distR="114300" simplePos="0" relativeHeight="251668480" behindDoc="0" locked="0" layoutInCell="1" allowOverlap="1">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27" type="#_x0000_t202" style="position:absolute;left:0;text-align:left;margin-left:558pt;margin-top:211.8pt;width:124.7pt;height:1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" filled="f" fillcolor="#00a0c6" strokecolor="window" strokeweight=".25pt">
                <v:textbox inset="0,0,0,0">
                  <w:txbxContent>
                    <w:p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rsidTr="00161F93">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rsidR="00366A73" w:rsidRPr="000943F3" w:rsidRDefault="00366A73" w:rsidP="00161F93">
            <w:pPr>
              <w:pStyle w:val="titregris"/>
              <w:framePr w:hSpace="0" w:wrap="auto" w:vAnchor="margin" w:hAnchor="text" w:xAlign="left" w:yAlign="inline"/>
              <w:rPr>
                <w:b w:val="0"/>
              </w:rPr>
            </w:pPr>
            <w:r w:rsidRPr="00315425">
              <w:rPr>
                <w:color w:val="FF0000"/>
              </w:rPr>
              <w:t>3.</w:t>
            </w:r>
            <w:r>
              <w:t xml:space="preserve"> </w:t>
            </w:r>
            <w:r>
              <w:tab/>
            </w:r>
            <w:proofErr w:type="spellStart"/>
            <w:r>
              <w:t>Organisation</w:t>
            </w:r>
            <w:proofErr w:type="spellEnd"/>
            <w:r>
              <w:t xml:space="preserve"> chart</w:t>
            </w:r>
            <w:r w:rsidRPr="001942CC">
              <w:rPr>
                <w:b w:val="0"/>
              </w:rPr>
              <w:t xml:space="preserve"> </w:t>
            </w:r>
            <w:r w:rsidRPr="0032583E">
              <w:rPr>
                <w:b w:val="0"/>
                <w:sz w:val="12"/>
              </w:rPr>
              <w:t>–</w:t>
            </w:r>
            <w:r w:rsidRPr="0032583E">
              <w:rPr>
                <w:sz w:val="12"/>
              </w:rPr>
              <w:t xml:space="preserve"> </w:t>
            </w:r>
            <w:r w:rsidRPr="0032583E">
              <w:rPr>
                <w:b w:val="0"/>
                <w:sz w:val="12"/>
              </w:rPr>
              <w:t xml:space="preserve">Indicate schematically the position of the job within the </w:t>
            </w:r>
            <w:proofErr w:type="spellStart"/>
            <w:r w:rsidRPr="0032583E">
              <w:rPr>
                <w:b w:val="0"/>
                <w:sz w:val="12"/>
              </w:rPr>
              <w:t>organi</w:t>
            </w:r>
            <w:r>
              <w:rPr>
                <w:b w:val="0"/>
                <w:sz w:val="12"/>
              </w:rPr>
              <w:t>s</w:t>
            </w:r>
            <w:r w:rsidRPr="0032583E">
              <w:rPr>
                <w:b w:val="0"/>
                <w:sz w:val="12"/>
              </w:rPr>
              <w:t>ation</w:t>
            </w:r>
            <w:proofErr w:type="spellEnd"/>
            <w:r w:rsidRPr="0032583E">
              <w:rPr>
                <w:b w:val="0"/>
                <w:sz w:val="12"/>
              </w:rPr>
              <w:t xml:space="preserve">. It is </w:t>
            </w:r>
            <w:proofErr w:type="gramStart"/>
            <w:r w:rsidRPr="0032583E">
              <w:rPr>
                <w:b w:val="0"/>
                <w:sz w:val="12"/>
              </w:rPr>
              <w:t>sufficient</w:t>
            </w:r>
            <w:proofErr w:type="gramEnd"/>
            <w:r w:rsidRPr="0032583E">
              <w:rPr>
                <w:b w:val="0"/>
                <w:sz w:val="12"/>
              </w:rPr>
              <w:t xml:space="preserve"> to indicate one hierarchical level above (including possible functional boss) and, if applicable, one below the position. In the horizontal direction, the other jobs reporting to the same superior should be indicated.</w:t>
            </w:r>
          </w:p>
        </w:tc>
      </w:tr>
      <w:tr w:rsidR="00366A73" w:rsidRPr="00315425" w:rsidTr="00385C50">
        <w:trPr>
          <w:trHeight w:val="3043"/>
        </w:trPr>
        <w:tc>
          <w:tcPr>
            <w:tcW w:w="10458" w:type="dxa"/>
            <w:tcBorders>
              <w:top w:val="dotted" w:sz="4" w:space="0" w:color="auto"/>
              <w:left w:val="single" w:sz="2" w:space="0" w:color="auto"/>
              <w:bottom w:val="single" w:sz="2" w:space="0" w:color="000000"/>
              <w:right w:val="single" w:sz="2" w:space="0" w:color="auto"/>
            </w:tcBorders>
          </w:tcPr>
          <w:p w:rsidR="008D6452" w:rsidRPr="00D62A1A" w:rsidRDefault="00B334AA" w:rsidP="008D6452">
            <w:pPr>
              <w:pStyle w:val="Texte2"/>
              <w:suppressAutoHyphens/>
            </w:pPr>
            <w:r>
              <w:rPr>
                <w:noProof/>
                <w:lang w:eastAsia="en-GB"/>
              </w:rPr>
              <mc:AlternateContent>
                <mc:Choice Requires="wps">
                  <w:drawing>
                    <wp:anchor distT="0" distB="0" distL="114300" distR="114300" simplePos="0" relativeHeight="251680768" behindDoc="0" locked="0" layoutInCell="1" allowOverlap="1" wp14:anchorId="19BCCD87" wp14:editId="7B257347">
                      <wp:simplePos x="0" y="0"/>
                      <wp:positionH relativeFrom="column">
                        <wp:posOffset>1814830</wp:posOffset>
                      </wp:positionH>
                      <wp:positionV relativeFrom="paragraph">
                        <wp:posOffset>85090</wp:posOffset>
                      </wp:positionV>
                      <wp:extent cx="2088515" cy="37401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88515" cy="374015"/>
                              </a:xfrm>
                              <a:prstGeom prst="rect">
                                <a:avLst/>
                              </a:prstGeom>
                              <a:solidFill>
                                <a:srgbClr val="2A295C"/>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B334AA" w:rsidRPr="007953CF" w:rsidRDefault="00385C50" w:rsidP="00B334AA">
                                  <w:pPr>
                                    <w:jc w:val="center"/>
                                    <w:rPr>
                                      <w:rFonts w:cs="Arial"/>
                                      <w:color w:val="FFFFFF"/>
                                    </w:rPr>
                                  </w:pPr>
                                  <w:r>
                                    <w:rPr>
                                      <w:rFonts w:cs="Arial"/>
                                      <w:color w:val="FFFFFF"/>
                                    </w:rPr>
                                    <w:t>Senior Contracts Manager</w:t>
                                  </w:r>
                                </w:p>
                              </w:txbxContent>
                            </wps:txbx>
                            <wps:bodyPr rot="0" vert="horz" wrap="square" lIns="0" tIns="72000" rIns="0" bIns="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19BCCD87" id="Text Box 2" o:spid="_x0000_s1028" type="#_x0000_t202" style="position:absolute;left:0;text-align:left;margin-left:142.9pt;margin-top:6.7pt;width:164.45pt;height:29.4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" fillcolor="#2a295c" stroked="f" strokeweight=".5pt">
                      <v:path arrowok="t"/>
                      <v:textbox inset="0,2mm,0,0">
                        <w:txbxContent>
                          <w:p w:rsidR="00B334AA" w:rsidRPr="007953CF" w:rsidRDefault="00385C50" w:rsidP="00B334AA">
                            <w:pPr>
                              <w:jc w:val="center"/>
                              <w:rPr>
                                <w:rFonts w:cs="Arial"/>
                                <w:color w:val="FFFFFF"/>
                              </w:rPr>
                            </w:pPr>
                            <w:r>
                              <w:rPr>
                                <w:rFonts w:cs="Arial"/>
                                <w:color w:val="FFFFFF"/>
                              </w:rPr>
                              <w:t>Senior Contracts Manager</w:t>
                            </w:r>
                          </w:p>
                        </w:txbxContent>
                      </v:textbox>
                    </v:shape>
                  </w:pict>
                </mc:Fallback>
              </mc:AlternateContent>
            </w:r>
          </w:p>
          <w:p w:rsidR="008D6452" w:rsidRPr="00D62A1A" w:rsidRDefault="008D6452" w:rsidP="008D6452">
            <w:pPr>
              <w:pStyle w:val="Texte2"/>
              <w:suppressAutoHyphens/>
            </w:pPr>
            <w:r>
              <w:rPr>
                <w:noProof/>
                <w:lang w:eastAsia="en-GB"/>
              </w:rPr>
              <mc:AlternateContent>
                <mc:Choice Requires="wps">
                  <w:drawing>
                    <wp:anchor distT="0" distB="0" distL="114300" distR="114300" simplePos="0" relativeHeight="251675648" behindDoc="0" locked="0" layoutInCell="1" allowOverlap="1">
                      <wp:simplePos x="0" y="0"/>
                      <wp:positionH relativeFrom="column">
                        <wp:posOffset>2857500</wp:posOffset>
                      </wp:positionH>
                      <wp:positionV relativeFrom="paragraph">
                        <wp:posOffset>82550</wp:posOffset>
                      </wp:positionV>
                      <wp:extent cx="0" cy="0"/>
                      <wp:effectExtent l="13970" t="12700" r="14605" b="34925"/>
                      <wp:wrapNone/>
                      <wp:docPr id="7" name="Elb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bentConnector3">
                                <a:avLst>
                                  <a:gd name="adj1" fmla="val 50000"/>
                                </a:avLst>
                              </a:prstGeom>
                              <a:noFill/>
                              <a:ln w="25400">
                                <a:solidFill>
                                  <a:srgbClr val="4F81BD"/>
                                </a:solidFill>
                                <a:miter lim="800000"/>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9709C91"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7" o:spid="_x0000_s1026" type="#_x0000_t34" style="position:absolute;margin-left:225pt;margin-top:6.5pt;width:0;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" strokecolor="#4f81bd" strokeweight="2pt">
                      <v:shadow on="t" opacity="24903f" origin=",.5" offset="0,.55556mm"/>
                    </v:shape>
                  </w:pict>
                </mc:Fallback>
              </mc:AlternateContent>
            </w:r>
          </w:p>
          <w:p w:rsidR="008D6452" w:rsidRPr="00D62A1A" w:rsidRDefault="00B334AA" w:rsidP="008D6452">
            <w:pPr>
              <w:pStyle w:val="Texte2"/>
              <w:suppressAutoHyphens/>
            </w:pPr>
            <w:r>
              <w:rPr>
                <w:noProof/>
                <w:lang w:eastAsia="en-GB"/>
              </w:rPr>
              <mc:AlternateContent>
                <mc:Choice Requires="wps">
                  <w:drawing>
                    <wp:anchor distT="4294967295" distB="4294967295" distL="114300" distR="114300" simplePos="0" relativeHeight="251674624" behindDoc="0" locked="0" layoutInCell="1" allowOverlap="1">
                      <wp:simplePos x="0" y="0"/>
                      <wp:positionH relativeFrom="column">
                        <wp:posOffset>2852420</wp:posOffset>
                      </wp:positionH>
                      <wp:positionV relativeFrom="paragraph">
                        <wp:posOffset>34289</wp:posOffset>
                      </wp:positionV>
                      <wp:extent cx="0" cy="161925"/>
                      <wp:effectExtent l="0" t="0" r="19050" b="952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161925"/>
                              </a:xfrm>
                              <a:prstGeom prst="line">
                                <a:avLst/>
                              </a:prstGeom>
                              <a:noFill/>
                              <a:ln w="9525">
                                <a:solidFill>
                                  <a:srgbClr val="65676A"/>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6BA7374" id="Straight Connector 8" o:spid="_x0000_s1026" style="position:absolute;flip:x y;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24.6pt,2.7pt" to="224.6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" strokecolor="#65676a"/>
                  </w:pict>
                </mc:Fallback>
              </mc:AlternateContent>
            </w:r>
            <w:r>
              <w:rPr>
                <w:noProof/>
                <w:lang w:eastAsia="en-GB"/>
              </w:rPr>
              <mc:AlternateContent>
                <mc:Choice Requires="wps">
                  <w:drawing>
                    <wp:anchor distT="0" distB="0" distL="114300" distR="114300" simplePos="0" relativeHeight="251676672" behindDoc="0" locked="0" layoutInCell="1" allowOverlap="1">
                      <wp:simplePos x="0" y="0"/>
                      <wp:positionH relativeFrom="column">
                        <wp:posOffset>1814195</wp:posOffset>
                      </wp:positionH>
                      <wp:positionV relativeFrom="paragraph">
                        <wp:posOffset>196215</wp:posOffset>
                      </wp:positionV>
                      <wp:extent cx="2088515" cy="342900"/>
                      <wp:effectExtent l="0" t="0" r="6985"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88515" cy="342900"/>
                              </a:xfrm>
                              <a:prstGeom prst="rect">
                                <a:avLst/>
                              </a:prstGeom>
                              <a:solidFill>
                                <a:srgbClr val="2A295C"/>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8D6452" w:rsidRPr="007953CF" w:rsidRDefault="006109A8" w:rsidP="008D6452">
                                  <w:pPr>
                                    <w:jc w:val="center"/>
                                    <w:rPr>
                                      <w:rFonts w:cs="Arial"/>
                                      <w:color w:val="FFFFFF"/>
                                    </w:rPr>
                                  </w:pPr>
                                  <w:r>
                                    <w:rPr>
                                      <w:rFonts w:cs="Arial"/>
                                      <w:color w:val="FFFFFF"/>
                                    </w:rPr>
                                    <w:t>Contracts Manager</w:t>
                                  </w:r>
                                </w:p>
                              </w:txbxContent>
                            </wps:txbx>
                            <wps:bodyPr rot="0" vert="horz" wrap="square" lIns="0" tIns="72000" rIns="0" bIns="0" anchor="t" anchorCtr="0" upright="1">
                              <a:noAutofit/>
                            </wps:bodyPr>
                          </wps:wsp>
                        </a:graphicData>
                      </a:graphic>
                      <wp14:sizeRelH relativeFrom="page">
                        <wp14:pctWidth>0</wp14:pctWidth>
                      </wp14:sizeRelH>
                      <wp14:sizeRelV relativeFrom="margin">
                        <wp14:pctHeight>0</wp14:pctHeight>
                      </wp14:sizeRelV>
                    </wp:anchor>
                  </w:drawing>
                </mc:Choice>
                <mc:Fallback>
                  <w:pict>
                    <v:shape id="Text Box 9" o:spid="_x0000_s1029" type="#_x0000_t202" style="position:absolute;left:0;text-align:left;margin-left:142.85pt;margin-top:15.45pt;width:164.45pt;height:2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" fillcolor="#2a295c" stroked="f" strokeweight=".5pt">
                      <v:path arrowok="t"/>
                      <v:textbox inset="0,2mm,0,0">
                        <w:txbxContent>
                          <w:p w:rsidR="008D6452" w:rsidRPr="007953CF" w:rsidRDefault="006109A8" w:rsidP="008D6452">
                            <w:pPr>
                              <w:jc w:val="center"/>
                              <w:rPr>
                                <w:rFonts w:cs="Arial"/>
                                <w:color w:val="FFFFFF"/>
                              </w:rPr>
                            </w:pPr>
                            <w:r>
                              <w:rPr>
                                <w:rFonts w:cs="Arial"/>
                                <w:color w:val="FFFFFF"/>
                              </w:rPr>
                              <w:t>Contracts Manager</w:t>
                            </w:r>
                          </w:p>
                        </w:txbxContent>
                      </v:textbox>
                    </v:shape>
                  </w:pict>
                </mc:Fallback>
              </mc:AlternateContent>
            </w:r>
          </w:p>
          <w:p w:rsidR="008D6452" w:rsidRPr="007953CF" w:rsidRDefault="008D6452" w:rsidP="008D6452">
            <w:pPr>
              <w:suppressAutoHyphens/>
              <w:jc w:val="center"/>
              <w:rPr>
                <w:rFonts w:cs="Arial"/>
                <w:color w:val="FFFFFF"/>
              </w:rPr>
            </w:pPr>
            <w:r>
              <w:rPr>
                <w:rFonts w:cs="Arial"/>
                <w:color w:val="FFFFFF"/>
              </w:rPr>
              <w:t>Head of Talent</w:t>
            </w:r>
          </w:p>
          <w:p w:rsidR="008D6452" w:rsidRDefault="00B334AA" w:rsidP="008D6452">
            <w:pPr>
              <w:pStyle w:val="Heading4"/>
              <w:suppressAutoHyphens/>
              <w:rPr>
                <w:sz w:val="28"/>
                <w:szCs w:val="28"/>
              </w:rPr>
            </w:pPr>
            <w:r>
              <w:rPr>
                <w:noProof/>
                <w:sz w:val="28"/>
                <w:szCs w:val="28"/>
                <w:lang w:val="en-GB" w:eastAsia="en-GB"/>
              </w:rPr>
              <mc:AlternateContent>
                <mc:Choice Requires="wps">
                  <w:drawing>
                    <wp:anchor distT="4294967295" distB="4294967295" distL="114300" distR="114300" simplePos="0" relativeHeight="251678720" behindDoc="0" locked="0" layoutInCell="1" allowOverlap="1">
                      <wp:simplePos x="0" y="0"/>
                      <wp:positionH relativeFrom="column">
                        <wp:posOffset>2852420</wp:posOffset>
                      </wp:positionH>
                      <wp:positionV relativeFrom="paragraph">
                        <wp:posOffset>114934</wp:posOffset>
                      </wp:positionV>
                      <wp:extent cx="0" cy="238125"/>
                      <wp:effectExtent l="0" t="0" r="19050" b="952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38125"/>
                              </a:xfrm>
                              <a:prstGeom prst="line">
                                <a:avLst/>
                              </a:prstGeom>
                              <a:noFill/>
                              <a:ln w="9525">
                                <a:solidFill>
                                  <a:srgbClr val="65676A"/>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4823A7BF" id="Straight Connector 6" o:spid="_x0000_s1026" style="position:absolute;flip:y;z-index:251678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24.6pt,9.05pt" to="224.6pt,2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" strokecolor="#65676a"/>
                  </w:pict>
                </mc:Fallback>
              </mc:AlternateContent>
            </w:r>
          </w:p>
          <w:p w:rsidR="00B334AA" w:rsidRDefault="00B334AA" w:rsidP="00B334AA">
            <w:r>
              <w:rPr>
                <w:noProof/>
                <w:sz w:val="28"/>
                <w:szCs w:val="28"/>
                <w:lang w:val="en-GB" w:eastAsia="en-GB"/>
              </w:rPr>
              <mc:AlternateContent>
                <mc:Choice Requires="wps">
                  <w:drawing>
                    <wp:anchor distT="0" distB="0" distL="114300" distR="114300" simplePos="0" relativeHeight="251677696" behindDoc="0" locked="0" layoutInCell="1" allowOverlap="1">
                      <wp:simplePos x="0" y="0"/>
                      <wp:positionH relativeFrom="column">
                        <wp:posOffset>1812290</wp:posOffset>
                      </wp:positionH>
                      <wp:positionV relativeFrom="paragraph">
                        <wp:posOffset>19050</wp:posOffset>
                      </wp:positionV>
                      <wp:extent cx="2088515" cy="342900"/>
                      <wp:effectExtent l="0" t="0" r="0" b="381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88515" cy="342900"/>
                              </a:xfrm>
                              <a:prstGeom prst="rect">
                                <a:avLst/>
                              </a:prstGeom>
                              <a:solidFill>
                                <a:srgbClr val="2A295C"/>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8D6452" w:rsidRPr="00B07CC5" w:rsidRDefault="006109A8" w:rsidP="008D6452">
                                  <w:pPr>
                                    <w:jc w:val="center"/>
                                  </w:pPr>
                                  <w:r>
                                    <w:t>Instructor</w:t>
                                  </w:r>
                                </w:p>
                              </w:txbxContent>
                            </wps:txbx>
                            <wps:bodyPr rot="0" vert="horz" wrap="square" lIns="0" tIns="72000" rIns="0" bIns="0" anchor="t" anchorCtr="0" upright="1">
                              <a:noAutofit/>
                            </wps:bodyPr>
                          </wps:wsp>
                        </a:graphicData>
                      </a:graphic>
                      <wp14:sizeRelH relativeFrom="page">
                        <wp14:pctWidth>0</wp14:pctWidth>
                      </wp14:sizeRelH>
                      <wp14:sizeRelV relativeFrom="margin">
                        <wp14:pctHeight>0</wp14:pctHeight>
                      </wp14:sizeRelV>
                    </wp:anchor>
                  </w:drawing>
                </mc:Choice>
                <mc:Fallback>
                  <w:pict>
                    <v:shape id="Text Box 5" o:spid="_x0000_s1030" type="#_x0000_t202" style="position:absolute;left:0;text-align:left;margin-left:142.7pt;margin-top:1.5pt;width:164.45pt;height:2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" fillcolor="#2a295c" stroked="f" strokeweight=".5pt">
                      <v:path arrowok="t"/>
                      <v:textbox inset="0,2mm,0,0">
                        <w:txbxContent>
                          <w:p w:rsidR="008D6452" w:rsidRPr="00B07CC5" w:rsidRDefault="006109A8" w:rsidP="008D6452">
                            <w:pPr>
                              <w:jc w:val="center"/>
                            </w:pPr>
                            <w:r>
                              <w:t>Instructor</w:t>
                            </w:r>
                          </w:p>
                        </w:txbxContent>
                      </v:textbox>
                    </v:shape>
                  </w:pict>
                </mc:Fallback>
              </mc:AlternateContent>
            </w:r>
          </w:p>
          <w:p w:rsidR="00B334AA" w:rsidRPr="00B334AA" w:rsidRDefault="00B334AA" w:rsidP="00B334AA"/>
          <w:p w:rsidR="00366A73" w:rsidRPr="00D376CF" w:rsidRDefault="00366A73" w:rsidP="00366A73">
            <w:pPr>
              <w:spacing w:after="40"/>
              <w:jc w:val="center"/>
              <w:rPr>
                <w:rFonts w:cs="Arial"/>
                <w:sz w:val="14"/>
                <w:szCs w:val="20"/>
              </w:rPr>
            </w:pPr>
          </w:p>
        </w:tc>
      </w:tr>
    </w:tbl>
    <w:p w:rsidR="008D6452" w:rsidRDefault="008D6452" w:rsidP="00366A73">
      <w:pPr>
        <w:jc w:val="left"/>
        <w:rPr>
          <w:rFonts w:cs="Arial"/>
        </w:rPr>
      </w:pPr>
    </w:p>
    <w:p w:rsidR="003F78CA" w:rsidRDefault="003F78CA" w:rsidP="00366A73">
      <w:pPr>
        <w:jc w:val="left"/>
        <w:rPr>
          <w:rFonts w:cs="Arial"/>
          <w:vanish/>
        </w:rPr>
      </w:pPr>
    </w:p>
    <w:p w:rsidR="00366A73" w:rsidRDefault="00366A73"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05177A" w:rsidTr="00161F93">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vAlign w:val="center"/>
          </w:tcPr>
          <w:p w:rsidR="00366A73" w:rsidRPr="002A2FAD" w:rsidRDefault="00366A73" w:rsidP="00161F93">
            <w:pPr>
              <w:rPr>
                <w:rFonts w:cs="Arial"/>
                <w:b/>
              </w:rPr>
            </w:pPr>
            <w:r w:rsidRPr="004749DE">
              <w:rPr>
                <w:rFonts w:cs="Arial"/>
                <w:b/>
                <w:color w:val="FF0000"/>
                <w:szCs w:val="20"/>
                <w:shd w:val="clear" w:color="auto" w:fill="F2F2F2"/>
              </w:rPr>
              <w:lastRenderedPageBreak/>
              <w:t xml:space="preserve">4. </w:t>
            </w:r>
            <w:r w:rsidRPr="002A2FAD">
              <w:rPr>
                <w:rFonts w:cs="Arial"/>
                <w:b/>
                <w:color w:val="002060"/>
                <w:szCs w:val="20"/>
                <w:shd w:val="clear" w:color="auto" w:fill="F2F2F2"/>
              </w:rPr>
              <w:t>Context and main issues</w:t>
            </w:r>
            <w:r w:rsidRPr="002A2FAD">
              <w:rPr>
                <w:rFonts w:cs="Arial"/>
                <w:b/>
              </w:rPr>
              <w:t xml:space="preserve"> </w:t>
            </w:r>
            <w:r w:rsidRPr="002A2FAD">
              <w:rPr>
                <w:rFonts w:cs="Arial"/>
                <w:color w:val="002060"/>
                <w:sz w:val="16"/>
                <w:szCs w:val="20"/>
                <w:shd w:val="clear" w:color="auto" w:fill="F2F2F2"/>
              </w:rPr>
              <w:t xml:space="preserve">– Describe the most difficult types of problems the jobholder </w:t>
            </w:r>
            <w:proofErr w:type="gramStart"/>
            <w:r w:rsidRPr="002A2FAD">
              <w:rPr>
                <w:rFonts w:cs="Arial"/>
                <w:color w:val="002060"/>
                <w:sz w:val="16"/>
                <w:szCs w:val="20"/>
                <w:shd w:val="clear" w:color="auto" w:fill="F2F2F2"/>
              </w:rPr>
              <w:t>has to</w:t>
            </w:r>
            <w:proofErr w:type="gramEnd"/>
            <w:r w:rsidRPr="002A2FAD">
              <w:rPr>
                <w:rFonts w:cs="Arial"/>
                <w:color w:val="002060"/>
                <w:sz w:val="16"/>
                <w:szCs w:val="20"/>
                <w:shd w:val="clear" w:color="auto" w:fill="F2F2F2"/>
              </w:rPr>
              <w:t xml:space="preserve"> face (internal or external to Sodexo) and/or the regulations, guidelines, practices that are to be adhered to.</w:t>
            </w:r>
          </w:p>
        </w:tc>
      </w:tr>
      <w:tr w:rsidR="00366A73" w:rsidRPr="0023730C" w:rsidTr="00161F93">
        <w:trPr>
          <w:trHeight w:val="1606"/>
        </w:trPr>
        <w:tc>
          <w:tcPr>
            <w:tcW w:w="10458" w:type="dxa"/>
            <w:tcBorders>
              <w:top w:val="dotted" w:sz="2" w:space="0" w:color="auto"/>
              <w:left w:val="single" w:sz="2" w:space="0" w:color="auto"/>
              <w:bottom w:val="single" w:sz="4" w:space="0" w:color="auto"/>
              <w:right w:val="single" w:sz="2" w:space="0" w:color="auto"/>
            </w:tcBorders>
          </w:tcPr>
          <w:p w:rsidR="00B334AA" w:rsidRDefault="00B334AA" w:rsidP="00B334AA">
            <w:pPr>
              <w:pStyle w:val="Puces4"/>
              <w:numPr>
                <w:ilvl w:val="0"/>
                <w:numId w:val="24"/>
              </w:numPr>
              <w:suppressAutoHyphens/>
              <w:ind w:left="454" w:firstLine="0"/>
              <w:rPr>
                <w:color w:val="auto"/>
              </w:rPr>
            </w:pPr>
            <w:r>
              <w:rPr>
                <w:color w:val="auto"/>
              </w:rPr>
              <w:t>Motivation of workforce</w:t>
            </w:r>
          </w:p>
          <w:p w:rsidR="00B334AA" w:rsidRDefault="00B334AA" w:rsidP="00B334AA">
            <w:pPr>
              <w:pStyle w:val="Puces4"/>
              <w:numPr>
                <w:ilvl w:val="0"/>
                <w:numId w:val="24"/>
              </w:numPr>
              <w:suppressAutoHyphens/>
              <w:ind w:left="454" w:firstLine="0"/>
              <w:rPr>
                <w:color w:val="auto"/>
              </w:rPr>
            </w:pPr>
            <w:r>
              <w:rPr>
                <w:color w:val="auto"/>
              </w:rPr>
              <w:t>Retention of workforce</w:t>
            </w:r>
          </w:p>
          <w:p w:rsidR="00B334AA" w:rsidRDefault="00B334AA" w:rsidP="00B334AA">
            <w:pPr>
              <w:pStyle w:val="Puces4"/>
              <w:numPr>
                <w:ilvl w:val="0"/>
                <w:numId w:val="24"/>
              </w:numPr>
              <w:suppressAutoHyphens/>
              <w:ind w:left="454" w:firstLine="0"/>
              <w:rPr>
                <w:color w:val="auto"/>
              </w:rPr>
            </w:pPr>
            <w:r>
              <w:rPr>
                <w:color w:val="auto"/>
              </w:rPr>
              <w:t>Health and Safety requirements</w:t>
            </w:r>
          </w:p>
          <w:p w:rsidR="00B334AA" w:rsidRDefault="00B334AA" w:rsidP="00B334AA">
            <w:pPr>
              <w:pStyle w:val="Puces4"/>
              <w:numPr>
                <w:ilvl w:val="0"/>
                <w:numId w:val="24"/>
              </w:numPr>
              <w:suppressAutoHyphens/>
              <w:ind w:left="454" w:firstLine="0"/>
              <w:rPr>
                <w:color w:val="auto"/>
              </w:rPr>
            </w:pPr>
            <w:r>
              <w:rPr>
                <w:color w:val="auto"/>
              </w:rPr>
              <w:t>Residents with complex needs</w:t>
            </w:r>
          </w:p>
          <w:p w:rsidR="00B334AA" w:rsidRDefault="00C7062D" w:rsidP="00B334AA">
            <w:pPr>
              <w:pStyle w:val="Puces4"/>
              <w:numPr>
                <w:ilvl w:val="0"/>
                <w:numId w:val="24"/>
              </w:numPr>
              <w:suppressAutoHyphens/>
              <w:ind w:left="454" w:firstLine="0"/>
              <w:rPr>
                <w:color w:val="auto"/>
              </w:rPr>
            </w:pPr>
            <w:r>
              <w:rPr>
                <w:color w:val="auto"/>
              </w:rPr>
              <w:t>Customer requirements</w:t>
            </w:r>
          </w:p>
          <w:p w:rsidR="00C7062D" w:rsidRPr="007F3D4E" w:rsidRDefault="00EC323F" w:rsidP="00B334AA">
            <w:pPr>
              <w:pStyle w:val="Puces4"/>
              <w:numPr>
                <w:ilvl w:val="0"/>
                <w:numId w:val="24"/>
              </w:numPr>
              <w:suppressAutoHyphens/>
              <w:ind w:left="454" w:firstLine="0"/>
              <w:rPr>
                <w:color w:val="auto"/>
              </w:rPr>
            </w:pPr>
            <w:r>
              <w:rPr>
                <w:color w:val="auto"/>
              </w:rPr>
              <w:t>Logistics</w:t>
            </w:r>
            <w:r w:rsidR="00C7062D">
              <w:rPr>
                <w:color w:val="auto"/>
              </w:rPr>
              <w:t xml:space="preserve"> and storage</w:t>
            </w:r>
          </w:p>
          <w:p w:rsidR="008D6452" w:rsidRPr="008D6452" w:rsidRDefault="008D6452" w:rsidP="00C7062D">
            <w:pPr>
              <w:pStyle w:val="Puces4"/>
              <w:numPr>
                <w:ilvl w:val="0"/>
                <w:numId w:val="0"/>
              </w:numPr>
              <w:suppressAutoHyphens/>
              <w:ind w:left="2160"/>
            </w:pPr>
          </w:p>
        </w:tc>
      </w:tr>
    </w:tbl>
    <w:p w:rsidR="00366A73" w:rsidRDefault="00366A73" w:rsidP="00366A73">
      <w:pPr>
        <w:jc w:val="left"/>
        <w:rPr>
          <w:rFonts w:cs="Arial"/>
        </w:rPr>
      </w:pPr>
    </w:p>
    <w:tbl>
      <w:tblPr>
        <w:tblpPr w:leftFromText="180" w:rightFromText="180" w:vertAnchor="text" w:horzAnchor="margin" w:tblpXSpec="center" w:tblpY="6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7A3641" w:rsidRPr="00315425" w:rsidTr="007A3641">
        <w:trPr>
          <w:trHeight w:val="565"/>
        </w:trPr>
        <w:tc>
          <w:tcPr>
            <w:tcW w:w="10458" w:type="dxa"/>
            <w:shd w:val="clear" w:color="auto" w:fill="F2F2F2"/>
            <w:vAlign w:val="center"/>
          </w:tcPr>
          <w:p w:rsidR="007A3641" w:rsidRPr="00315425" w:rsidRDefault="007A3641" w:rsidP="007A3641">
            <w:pPr>
              <w:pStyle w:val="titregris"/>
              <w:framePr w:hSpace="0" w:wrap="auto" w:vAnchor="margin" w:hAnchor="text" w:xAlign="left" w:yAlign="inline"/>
            </w:pPr>
            <w:r>
              <w:rPr>
                <w:color w:val="FF0000"/>
              </w:rPr>
              <w:t>5</w:t>
            </w:r>
            <w:r w:rsidRPr="00315425">
              <w:rPr>
                <w:color w:val="FF0000"/>
              </w:rPr>
              <w:t>.</w:t>
            </w:r>
            <w:r>
              <w:t xml:space="preserve">  Instructor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7A3641" w:rsidRPr="00062691" w:rsidTr="007A3641">
        <w:trPr>
          <w:trHeight w:val="2266"/>
        </w:trPr>
        <w:tc>
          <w:tcPr>
            <w:tcW w:w="10458" w:type="dxa"/>
          </w:tcPr>
          <w:p w:rsidR="007A3641" w:rsidRPr="00C56FEC" w:rsidRDefault="007A3641" w:rsidP="007A3641">
            <w:pPr>
              <w:rPr>
                <w:rFonts w:cs="Arial"/>
                <w:b/>
                <w:sz w:val="6"/>
                <w:szCs w:val="20"/>
              </w:rPr>
            </w:pPr>
          </w:p>
          <w:p w:rsidR="007A3641" w:rsidRPr="008D6680" w:rsidRDefault="007A3641" w:rsidP="007A3641">
            <w:pPr>
              <w:pStyle w:val="Puces4"/>
              <w:numPr>
                <w:ilvl w:val="0"/>
                <w:numId w:val="0"/>
              </w:numPr>
              <w:suppressAutoHyphens/>
              <w:ind w:left="341" w:hanging="171"/>
              <w:jc w:val="left"/>
              <w:rPr>
                <w:b/>
                <w:color w:val="002060"/>
              </w:rPr>
            </w:pPr>
            <w:r>
              <w:rPr>
                <w:b/>
                <w:color w:val="002060"/>
              </w:rPr>
              <w:t xml:space="preserve">Workshop </w:t>
            </w:r>
            <w:r w:rsidRPr="008D6680">
              <w:rPr>
                <w:b/>
                <w:color w:val="002060"/>
              </w:rPr>
              <w:t>Instructor</w:t>
            </w:r>
          </w:p>
          <w:p w:rsidR="007A3641" w:rsidRPr="007F3D4E" w:rsidRDefault="007A3641" w:rsidP="007A3641">
            <w:pPr>
              <w:pStyle w:val="Puces4"/>
              <w:numPr>
                <w:ilvl w:val="0"/>
                <w:numId w:val="18"/>
              </w:numPr>
              <w:suppressAutoHyphens/>
              <w:ind w:left="726" w:hanging="363"/>
              <w:jc w:val="left"/>
              <w:rPr>
                <w:color w:val="auto"/>
              </w:rPr>
            </w:pPr>
            <w:r>
              <w:rPr>
                <w:color w:val="auto"/>
              </w:rPr>
              <w:t xml:space="preserve">Supervise the allocated </w:t>
            </w:r>
            <w:r w:rsidRPr="007F3D4E">
              <w:rPr>
                <w:color w:val="auto"/>
              </w:rPr>
              <w:t>work</w:t>
            </w:r>
            <w:r>
              <w:rPr>
                <w:color w:val="auto"/>
              </w:rPr>
              <w:t>force within the work area</w:t>
            </w:r>
          </w:p>
          <w:p w:rsidR="007A3641" w:rsidRDefault="007A3641" w:rsidP="007A3641">
            <w:pPr>
              <w:pStyle w:val="Puces4"/>
              <w:numPr>
                <w:ilvl w:val="0"/>
                <w:numId w:val="18"/>
              </w:numPr>
              <w:suppressAutoHyphens/>
              <w:ind w:left="726" w:hanging="363"/>
              <w:jc w:val="left"/>
              <w:rPr>
                <w:color w:val="auto"/>
              </w:rPr>
            </w:pPr>
            <w:r w:rsidRPr="00EC323F">
              <w:rPr>
                <w:color w:val="auto"/>
              </w:rPr>
              <w:t>Instruct and train residents in the required skills</w:t>
            </w:r>
            <w:r>
              <w:rPr>
                <w:color w:val="auto"/>
              </w:rPr>
              <w:t xml:space="preserve"> needed to work in a safe and purposeful manner</w:t>
            </w:r>
            <w:r w:rsidRPr="00EC323F">
              <w:rPr>
                <w:color w:val="auto"/>
              </w:rPr>
              <w:t xml:space="preserve"> </w:t>
            </w:r>
          </w:p>
          <w:p w:rsidR="007A3641" w:rsidRPr="00EC323F" w:rsidRDefault="007A3641" w:rsidP="007A3641">
            <w:pPr>
              <w:pStyle w:val="Puces4"/>
              <w:numPr>
                <w:ilvl w:val="0"/>
                <w:numId w:val="18"/>
              </w:numPr>
              <w:suppressAutoHyphens/>
              <w:ind w:left="726" w:hanging="363"/>
              <w:jc w:val="left"/>
              <w:rPr>
                <w:color w:val="auto"/>
              </w:rPr>
            </w:pPr>
            <w:r w:rsidRPr="00EC323F">
              <w:rPr>
                <w:color w:val="auto"/>
              </w:rPr>
              <w:t>Induct residents to the workshops / area of work and train them in aspects such as health and safety, COSHH, machinery and tool usage.</w:t>
            </w:r>
          </w:p>
          <w:p w:rsidR="007A3641" w:rsidRPr="007F3D4E" w:rsidRDefault="007A3641" w:rsidP="007A3641">
            <w:pPr>
              <w:pStyle w:val="Puces4"/>
              <w:numPr>
                <w:ilvl w:val="0"/>
                <w:numId w:val="18"/>
              </w:numPr>
              <w:suppressAutoHyphens/>
              <w:ind w:left="726" w:hanging="363"/>
              <w:jc w:val="left"/>
              <w:rPr>
                <w:color w:val="auto"/>
              </w:rPr>
            </w:pPr>
            <w:r w:rsidRPr="007F3D4E">
              <w:rPr>
                <w:color w:val="auto"/>
              </w:rPr>
              <w:t xml:space="preserve">Provide personal support for the residents, tailoring learning and training requirements to individual needs. </w:t>
            </w:r>
          </w:p>
          <w:p w:rsidR="007A3641" w:rsidRDefault="007A3641" w:rsidP="007A3641">
            <w:pPr>
              <w:pStyle w:val="Puces4"/>
              <w:numPr>
                <w:ilvl w:val="0"/>
                <w:numId w:val="18"/>
              </w:numPr>
              <w:suppressAutoHyphens/>
              <w:ind w:left="726" w:hanging="363"/>
              <w:jc w:val="left"/>
              <w:rPr>
                <w:color w:val="auto"/>
              </w:rPr>
            </w:pPr>
            <w:r>
              <w:rPr>
                <w:color w:val="auto"/>
              </w:rPr>
              <w:t>Liaise with activity hub in the collation of the workshop performance and regime delivery hours.</w:t>
            </w:r>
          </w:p>
          <w:p w:rsidR="007A3641" w:rsidRDefault="007A3641" w:rsidP="007A3641">
            <w:pPr>
              <w:pStyle w:val="Puces4"/>
              <w:numPr>
                <w:ilvl w:val="0"/>
                <w:numId w:val="18"/>
              </w:numPr>
              <w:suppressAutoHyphens/>
              <w:ind w:left="726" w:hanging="363"/>
              <w:jc w:val="left"/>
              <w:rPr>
                <w:color w:val="auto"/>
              </w:rPr>
            </w:pPr>
            <w:r w:rsidRPr="00EC323F">
              <w:rPr>
                <w:color w:val="auto"/>
              </w:rPr>
              <w:t xml:space="preserve">Work with the activity hub in forecasting vacancies and the selection process of new residents </w:t>
            </w:r>
          </w:p>
          <w:p w:rsidR="007A3641" w:rsidRDefault="007A3641" w:rsidP="007A3641">
            <w:pPr>
              <w:pStyle w:val="Puces4"/>
              <w:numPr>
                <w:ilvl w:val="0"/>
                <w:numId w:val="18"/>
              </w:numPr>
              <w:suppressAutoHyphens/>
              <w:ind w:left="726" w:hanging="363"/>
              <w:jc w:val="left"/>
              <w:rPr>
                <w:color w:val="auto"/>
              </w:rPr>
            </w:pPr>
            <w:r>
              <w:rPr>
                <w:color w:val="auto"/>
              </w:rPr>
              <w:t xml:space="preserve">Pay residents for each </w:t>
            </w:r>
            <w:proofErr w:type="gramStart"/>
            <w:r>
              <w:rPr>
                <w:color w:val="auto"/>
              </w:rPr>
              <w:t>sessions</w:t>
            </w:r>
            <w:proofErr w:type="gramEnd"/>
            <w:r>
              <w:rPr>
                <w:color w:val="auto"/>
              </w:rPr>
              <w:t xml:space="preserve"> attendance on CMS</w:t>
            </w:r>
          </w:p>
          <w:p w:rsidR="007A3641" w:rsidRPr="007F3D4E" w:rsidRDefault="007A3641" w:rsidP="007A3641">
            <w:pPr>
              <w:pStyle w:val="Puces4"/>
              <w:numPr>
                <w:ilvl w:val="0"/>
                <w:numId w:val="18"/>
              </w:numPr>
              <w:suppressAutoHyphens/>
              <w:ind w:left="726" w:hanging="363"/>
              <w:jc w:val="left"/>
              <w:rPr>
                <w:color w:val="auto"/>
              </w:rPr>
            </w:pPr>
            <w:r w:rsidRPr="007F3D4E">
              <w:rPr>
                <w:color w:val="auto"/>
              </w:rPr>
              <w:t>Arrange maintenance and repair of tools and equipment.</w:t>
            </w:r>
          </w:p>
          <w:p w:rsidR="007A3641" w:rsidRDefault="007A3641" w:rsidP="007A3641">
            <w:pPr>
              <w:pStyle w:val="Puces4"/>
              <w:numPr>
                <w:ilvl w:val="0"/>
                <w:numId w:val="18"/>
              </w:numPr>
              <w:suppressAutoHyphens/>
              <w:ind w:left="726" w:hanging="363"/>
              <w:jc w:val="left"/>
              <w:rPr>
                <w:color w:val="auto"/>
              </w:rPr>
            </w:pPr>
            <w:r w:rsidRPr="007F3D4E">
              <w:rPr>
                <w:color w:val="auto"/>
              </w:rPr>
              <w:t>Knowledge of risk assessments and safe systems of work appertaining to work</w:t>
            </w:r>
            <w:r>
              <w:rPr>
                <w:color w:val="auto"/>
              </w:rPr>
              <w:t xml:space="preserve">shop, adhering to the recommendations within these.  </w:t>
            </w:r>
          </w:p>
          <w:p w:rsidR="007A3641" w:rsidRPr="007F3D4E" w:rsidRDefault="007A3641" w:rsidP="007A3641">
            <w:pPr>
              <w:pStyle w:val="Puces4"/>
              <w:numPr>
                <w:ilvl w:val="0"/>
                <w:numId w:val="18"/>
              </w:numPr>
              <w:suppressAutoHyphens/>
              <w:ind w:left="726" w:hanging="363"/>
              <w:jc w:val="left"/>
              <w:rPr>
                <w:color w:val="auto"/>
              </w:rPr>
            </w:pPr>
            <w:r>
              <w:rPr>
                <w:color w:val="auto"/>
              </w:rPr>
              <w:t>Report all accidents and near misses to the local Health and Safety manager.</w:t>
            </w:r>
          </w:p>
          <w:p w:rsidR="007A3641" w:rsidRPr="00B46B18" w:rsidRDefault="007A3641" w:rsidP="007A3641">
            <w:pPr>
              <w:pStyle w:val="Puces4"/>
              <w:numPr>
                <w:ilvl w:val="0"/>
                <w:numId w:val="18"/>
              </w:numPr>
              <w:suppressAutoHyphens/>
              <w:ind w:left="726" w:hanging="363"/>
              <w:jc w:val="left"/>
              <w:rPr>
                <w:color w:val="auto"/>
              </w:rPr>
            </w:pPr>
            <w:r w:rsidRPr="00B46B18">
              <w:rPr>
                <w:color w:val="auto"/>
              </w:rPr>
              <w:t xml:space="preserve">Work with Managers to set production schedules and targets </w:t>
            </w:r>
          </w:p>
          <w:p w:rsidR="007A3641" w:rsidRDefault="007A3641" w:rsidP="007A3641">
            <w:pPr>
              <w:pStyle w:val="Puces4"/>
              <w:numPr>
                <w:ilvl w:val="0"/>
                <w:numId w:val="18"/>
              </w:numPr>
              <w:suppressAutoHyphens/>
              <w:ind w:left="726" w:hanging="363"/>
              <w:jc w:val="left"/>
              <w:rPr>
                <w:color w:val="auto"/>
              </w:rPr>
            </w:pPr>
            <w:r>
              <w:rPr>
                <w:color w:val="auto"/>
              </w:rPr>
              <w:t>Incorporate quality standard procedures to ensure the product meets the customer’s needs.</w:t>
            </w:r>
          </w:p>
          <w:p w:rsidR="007A3641" w:rsidRDefault="007A3641" w:rsidP="007A3641">
            <w:pPr>
              <w:pStyle w:val="Puces4"/>
              <w:numPr>
                <w:ilvl w:val="0"/>
                <w:numId w:val="18"/>
              </w:numPr>
              <w:suppressAutoHyphens/>
              <w:ind w:left="726" w:hanging="363"/>
              <w:jc w:val="left"/>
              <w:rPr>
                <w:color w:val="auto"/>
              </w:rPr>
            </w:pPr>
            <w:r w:rsidRPr="007F3D4E">
              <w:rPr>
                <w:color w:val="auto"/>
              </w:rPr>
              <w:t>Liaise with external organisations regarding the day to day operation of the contract.</w:t>
            </w:r>
          </w:p>
          <w:p w:rsidR="007A3641" w:rsidRPr="007F3D4E" w:rsidRDefault="007A3641" w:rsidP="007A3641">
            <w:pPr>
              <w:pStyle w:val="Puces4"/>
              <w:numPr>
                <w:ilvl w:val="0"/>
                <w:numId w:val="18"/>
              </w:numPr>
              <w:suppressAutoHyphens/>
              <w:ind w:left="726" w:hanging="363"/>
              <w:jc w:val="left"/>
              <w:rPr>
                <w:color w:val="auto"/>
              </w:rPr>
            </w:pPr>
            <w:r>
              <w:rPr>
                <w:color w:val="auto"/>
              </w:rPr>
              <w:t>Flexible approach to workshop targets to match the number of residents and skills mix whilst delivering contractual commitments</w:t>
            </w:r>
          </w:p>
          <w:p w:rsidR="007A3641" w:rsidRPr="007F3D4E" w:rsidRDefault="007A3641" w:rsidP="007A3641">
            <w:pPr>
              <w:pStyle w:val="Puces4"/>
              <w:numPr>
                <w:ilvl w:val="0"/>
                <w:numId w:val="18"/>
              </w:numPr>
              <w:suppressAutoHyphens/>
              <w:ind w:left="726" w:hanging="363"/>
              <w:jc w:val="left"/>
              <w:rPr>
                <w:color w:val="auto"/>
              </w:rPr>
            </w:pPr>
            <w:r w:rsidRPr="007F3D4E">
              <w:rPr>
                <w:color w:val="auto"/>
              </w:rPr>
              <w:t>Order materials and estimate usage in order to meet production targets.</w:t>
            </w:r>
          </w:p>
          <w:p w:rsidR="007A3641" w:rsidRDefault="007A3641" w:rsidP="007A3641">
            <w:pPr>
              <w:pStyle w:val="Puces4"/>
              <w:numPr>
                <w:ilvl w:val="0"/>
                <w:numId w:val="18"/>
              </w:numPr>
              <w:suppressAutoHyphens/>
              <w:ind w:left="726" w:hanging="363"/>
              <w:jc w:val="left"/>
              <w:rPr>
                <w:color w:val="auto"/>
              </w:rPr>
            </w:pPr>
            <w:r>
              <w:rPr>
                <w:color w:val="auto"/>
              </w:rPr>
              <w:t xml:space="preserve">Comply with the required security procedures in accordance with the Local Security Framework </w:t>
            </w:r>
          </w:p>
          <w:p w:rsidR="007A3641" w:rsidRDefault="007A3641" w:rsidP="007A3641">
            <w:pPr>
              <w:pStyle w:val="Puces4"/>
              <w:numPr>
                <w:ilvl w:val="0"/>
                <w:numId w:val="18"/>
              </w:numPr>
              <w:suppressAutoHyphens/>
              <w:ind w:left="726" w:hanging="363"/>
              <w:jc w:val="left"/>
              <w:rPr>
                <w:color w:val="auto"/>
              </w:rPr>
            </w:pPr>
            <w:r>
              <w:rPr>
                <w:color w:val="auto"/>
              </w:rPr>
              <w:t>Adhere to local procedures in supporting those residents who are subject to ACCT procedures.</w:t>
            </w:r>
          </w:p>
          <w:p w:rsidR="007A3641" w:rsidRPr="00FF1393" w:rsidRDefault="007A3641" w:rsidP="007A3641">
            <w:pPr>
              <w:pStyle w:val="Puces4"/>
              <w:numPr>
                <w:ilvl w:val="0"/>
                <w:numId w:val="18"/>
              </w:numPr>
              <w:suppressAutoHyphens/>
              <w:ind w:left="726" w:hanging="363"/>
              <w:jc w:val="left"/>
            </w:pPr>
            <w:r>
              <w:rPr>
                <w:color w:val="auto"/>
              </w:rPr>
              <w:t xml:space="preserve">Maintaining a safe and secure environment in the workshop or relevant area of work, including safe use of machinery, tools and equipment and materials.  </w:t>
            </w:r>
          </w:p>
          <w:p w:rsidR="007A3641" w:rsidRPr="00FF1393" w:rsidRDefault="007A3641" w:rsidP="007A3641">
            <w:pPr>
              <w:pStyle w:val="Puces4"/>
              <w:numPr>
                <w:ilvl w:val="0"/>
                <w:numId w:val="18"/>
              </w:numPr>
              <w:suppressAutoHyphens/>
              <w:ind w:left="726" w:hanging="363"/>
              <w:jc w:val="left"/>
            </w:pPr>
            <w:r>
              <w:rPr>
                <w:color w:val="auto"/>
              </w:rPr>
              <w:t xml:space="preserve">Ensure tool inventories are up to date and tools are accounted for at the end of each work session.  </w:t>
            </w:r>
          </w:p>
          <w:p w:rsidR="007A3641" w:rsidRPr="00B46B18" w:rsidRDefault="007A3641" w:rsidP="007A3641">
            <w:pPr>
              <w:pStyle w:val="Puces4"/>
              <w:numPr>
                <w:ilvl w:val="0"/>
                <w:numId w:val="18"/>
              </w:numPr>
              <w:suppressAutoHyphens/>
              <w:ind w:left="726" w:hanging="363"/>
              <w:jc w:val="left"/>
            </w:pPr>
            <w:r>
              <w:rPr>
                <w:color w:val="auto"/>
              </w:rPr>
              <w:t xml:space="preserve">Making contributions towards Employment and Training Portfolios and NVQ assessments when required, providing accurate and </w:t>
            </w:r>
            <w:proofErr w:type="gramStart"/>
            <w:r>
              <w:rPr>
                <w:color w:val="auto"/>
              </w:rPr>
              <w:t>evidence based</w:t>
            </w:r>
            <w:proofErr w:type="gramEnd"/>
            <w:r>
              <w:rPr>
                <w:color w:val="auto"/>
              </w:rPr>
              <w:t xml:space="preserve"> information about residents.  Encourages residents to recognise the value of the learning and skills required, and the working routines and how this information might be used in employment.</w:t>
            </w:r>
          </w:p>
          <w:p w:rsidR="007A3641" w:rsidRPr="00B46B18" w:rsidRDefault="007A3641" w:rsidP="007A3641">
            <w:pPr>
              <w:pStyle w:val="Puces4"/>
              <w:numPr>
                <w:ilvl w:val="0"/>
                <w:numId w:val="18"/>
              </w:numPr>
              <w:suppressAutoHyphens/>
              <w:ind w:left="726" w:hanging="363"/>
              <w:jc w:val="left"/>
            </w:pPr>
            <w:r w:rsidRPr="00B46B18">
              <w:t xml:space="preserve">To have a flexible approach and supervise work areas as required by line manager </w:t>
            </w:r>
          </w:p>
          <w:p w:rsidR="007A3641" w:rsidRPr="00B46B18" w:rsidRDefault="007A3641" w:rsidP="007A3641">
            <w:pPr>
              <w:pStyle w:val="Puces4"/>
              <w:numPr>
                <w:ilvl w:val="0"/>
                <w:numId w:val="18"/>
              </w:numPr>
              <w:suppressAutoHyphens/>
              <w:ind w:left="726" w:hanging="363"/>
              <w:jc w:val="left"/>
            </w:pPr>
            <w:r w:rsidRPr="00B46B18">
              <w:t>Provide training to residents in the use of machinery as required if you have the relevant skill set to do so.</w:t>
            </w:r>
          </w:p>
          <w:p w:rsidR="007A3641" w:rsidRDefault="007A3641" w:rsidP="007A3641">
            <w:pPr>
              <w:pStyle w:val="Puces4"/>
              <w:numPr>
                <w:ilvl w:val="0"/>
                <w:numId w:val="18"/>
              </w:numPr>
              <w:suppressAutoHyphens/>
              <w:ind w:left="726" w:hanging="363"/>
              <w:jc w:val="left"/>
            </w:pPr>
            <w:r w:rsidRPr="00B46B18">
              <w:t>Motivates residents to meet</w:t>
            </w:r>
            <w:r>
              <w:t xml:space="preserve"> production targets.</w:t>
            </w:r>
          </w:p>
          <w:p w:rsidR="007A3641" w:rsidRDefault="007A3641" w:rsidP="007A3641">
            <w:pPr>
              <w:pStyle w:val="Puces4"/>
              <w:numPr>
                <w:ilvl w:val="0"/>
                <w:numId w:val="18"/>
              </w:numPr>
              <w:suppressAutoHyphens/>
              <w:ind w:left="726" w:hanging="363"/>
              <w:jc w:val="left"/>
            </w:pPr>
            <w:r>
              <w:t xml:space="preserve">Interacts with residents to maintain order and positively influence behaviour by listening and engaging.  </w:t>
            </w:r>
          </w:p>
          <w:p w:rsidR="007A3641" w:rsidRDefault="007A3641" w:rsidP="007A3641">
            <w:pPr>
              <w:pStyle w:val="Puces4"/>
              <w:numPr>
                <w:ilvl w:val="0"/>
                <w:numId w:val="18"/>
              </w:numPr>
              <w:suppressAutoHyphens/>
              <w:ind w:left="726" w:hanging="363"/>
              <w:jc w:val="left"/>
            </w:pPr>
            <w:r>
              <w:t xml:space="preserve">Represents interests of the department in meetings and with external suppliers, customers etc.  </w:t>
            </w:r>
          </w:p>
          <w:p w:rsidR="007A3641" w:rsidRDefault="007A3641" w:rsidP="007A3641">
            <w:pPr>
              <w:pStyle w:val="Puces4"/>
              <w:numPr>
                <w:ilvl w:val="0"/>
                <w:numId w:val="0"/>
              </w:numPr>
              <w:suppressAutoHyphens/>
              <w:ind w:left="726"/>
              <w:jc w:val="left"/>
            </w:pPr>
            <w:r>
              <w:t>Support the delivery of training qualifications within the workplace.</w:t>
            </w:r>
          </w:p>
          <w:p w:rsidR="007A3641" w:rsidRDefault="007A3641" w:rsidP="007A3641">
            <w:pPr>
              <w:pStyle w:val="Puces4"/>
              <w:numPr>
                <w:ilvl w:val="0"/>
                <w:numId w:val="0"/>
              </w:numPr>
              <w:suppressAutoHyphens/>
              <w:ind w:left="341" w:hanging="171"/>
              <w:jc w:val="left"/>
            </w:pPr>
          </w:p>
          <w:p w:rsidR="007A3641" w:rsidRPr="008D6680" w:rsidRDefault="007A3641" w:rsidP="007A3641">
            <w:pPr>
              <w:pStyle w:val="Puces4"/>
              <w:numPr>
                <w:ilvl w:val="0"/>
                <w:numId w:val="0"/>
              </w:numPr>
              <w:suppressAutoHyphens/>
              <w:ind w:left="341" w:hanging="171"/>
              <w:jc w:val="left"/>
              <w:rPr>
                <w:b/>
                <w:color w:val="002060"/>
              </w:rPr>
            </w:pPr>
            <w:r w:rsidRPr="008D6680">
              <w:rPr>
                <w:b/>
                <w:color w:val="002060"/>
              </w:rPr>
              <w:t>Engineeri</w:t>
            </w:r>
            <w:r>
              <w:rPr>
                <w:b/>
                <w:color w:val="002060"/>
              </w:rPr>
              <w:t>ng – Sheet Metal Worker</w:t>
            </w:r>
          </w:p>
          <w:p w:rsidR="007A3641" w:rsidRDefault="007A3641" w:rsidP="007A3641">
            <w:pPr>
              <w:pStyle w:val="Puces4"/>
              <w:numPr>
                <w:ilvl w:val="0"/>
                <w:numId w:val="0"/>
              </w:numPr>
              <w:suppressAutoHyphens/>
              <w:ind w:left="341" w:hanging="171"/>
              <w:jc w:val="left"/>
            </w:pPr>
          </w:p>
          <w:p w:rsidR="007A3641" w:rsidRDefault="007A3641" w:rsidP="007A3641">
            <w:pPr>
              <w:pStyle w:val="Puces4"/>
              <w:numPr>
                <w:ilvl w:val="0"/>
                <w:numId w:val="26"/>
              </w:numPr>
              <w:suppressAutoHyphens/>
              <w:jc w:val="left"/>
              <w:rPr>
                <w:szCs w:val="20"/>
              </w:rPr>
            </w:pPr>
            <w:r>
              <w:rPr>
                <w:szCs w:val="20"/>
              </w:rPr>
              <w:t>S</w:t>
            </w:r>
            <w:r w:rsidRPr="003F78CA">
              <w:rPr>
                <w:szCs w:val="20"/>
              </w:rPr>
              <w:t xml:space="preserve">ignificant experience of working within a Sheet Metal manufacturing environment and be able to read, understand and be able to work from drawings. </w:t>
            </w:r>
          </w:p>
          <w:p w:rsidR="00EC0366" w:rsidRPr="003F78CA" w:rsidRDefault="00EC0366" w:rsidP="00EC0366">
            <w:pPr>
              <w:pStyle w:val="Puces4"/>
              <w:numPr>
                <w:ilvl w:val="0"/>
                <w:numId w:val="26"/>
              </w:numPr>
              <w:suppressAutoHyphens/>
              <w:jc w:val="left"/>
              <w:rPr>
                <w:szCs w:val="20"/>
              </w:rPr>
            </w:pPr>
            <w:r>
              <w:rPr>
                <w:szCs w:val="20"/>
              </w:rPr>
              <w:t xml:space="preserve">Experience of </w:t>
            </w:r>
            <w:r w:rsidRPr="00EC0366">
              <w:rPr>
                <w:szCs w:val="20"/>
              </w:rPr>
              <w:t>CNC folding on Amada machines (or similar machines).</w:t>
            </w:r>
          </w:p>
          <w:p w:rsidR="007A3641" w:rsidRPr="003F78CA" w:rsidRDefault="007A3641" w:rsidP="007A3641">
            <w:pPr>
              <w:pStyle w:val="Puces4"/>
              <w:numPr>
                <w:ilvl w:val="0"/>
                <w:numId w:val="26"/>
              </w:numPr>
              <w:suppressAutoHyphens/>
              <w:jc w:val="left"/>
              <w:rPr>
                <w:szCs w:val="20"/>
              </w:rPr>
            </w:pPr>
            <w:r w:rsidRPr="003F78CA">
              <w:rPr>
                <w:szCs w:val="20"/>
              </w:rPr>
              <w:t>Candidates should be aware of self-inspection and quality procedures as well as general engineering good practice.</w:t>
            </w:r>
          </w:p>
          <w:p w:rsidR="007A3641" w:rsidRPr="003F78CA" w:rsidRDefault="007A3641" w:rsidP="007A3641">
            <w:pPr>
              <w:pStyle w:val="Puces4"/>
              <w:numPr>
                <w:ilvl w:val="0"/>
                <w:numId w:val="26"/>
              </w:numPr>
              <w:suppressAutoHyphens/>
              <w:jc w:val="left"/>
              <w:rPr>
                <w:szCs w:val="20"/>
              </w:rPr>
            </w:pPr>
            <w:r w:rsidRPr="003F78CA">
              <w:rPr>
                <w:szCs w:val="20"/>
              </w:rPr>
              <w:t>Support Contracts Manager in on-boarding of new contracts:</w:t>
            </w:r>
          </w:p>
          <w:p w:rsidR="007A3641" w:rsidRPr="003F78CA" w:rsidRDefault="007A3641" w:rsidP="007A3641">
            <w:pPr>
              <w:pStyle w:val="Puces4"/>
              <w:numPr>
                <w:ilvl w:val="0"/>
                <w:numId w:val="26"/>
              </w:numPr>
              <w:suppressAutoHyphens/>
              <w:ind w:left="1447"/>
              <w:jc w:val="left"/>
              <w:rPr>
                <w:szCs w:val="20"/>
              </w:rPr>
            </w:pPr>
            <w:r w:rsidRPr="003F78CA">
              <w:rPr>
                <w:szCs w:val="20"/>
              </w:rPr>
              <w:lastRenderedPageBreak/>
              <w:t>Pricing of product</w:t>
            </w:r>
          </w:p>
          <w:p w:rsidR="007A3641" w:rsidRPr="003F78CA" w:rsidRDefault="007A3641" w:rsidP="007A3641">
            <w:pPr>
              <w:pStyle w:val="Puces4"/>
              <w:numPr>
                <w:ilvl w:val="0"/>
                <w:numId w:val="26"/>
              </w:numPr>
              <w:suppressAutoHyphens/>
              <w:ind w:left="1447"/>
              <w:jc w:val="left"/>
              <w:rPr>
                <w:szCs w:val="20"/>
              </w:rPr>
            </w:pPr>
            <w:r w:rsidRPr="003F78CA">
              <w:rPr>
                <w:szCs w:val="20"/>
              </w:rPr>
              <w:t>Communicating with suppliers and customers</w:t>
            </w:r>
          </w:p>
          <w:p w:rsidR="007A3641" w:rsidRPr="003F78CA" w:rsidRDefault="007A3641" w:rsidP="007A3641">
            <w:pPr>
              <w:pStyle w:val="Puces4"/>
              <w:numPr>
                <w:ilvl w:val="0"/>
                <w:numId w:val="26"/>
              </w:numPr>
              <w:suppressAutoHyphens/>
              <w:ind w:left="1447"/>
              <w:jc w:val="left"/>
              <w:rPr>
                <w:szCs w:val="20"/>
              </w:rPr>
            </w:pPr>
            <w:r w:rsidRPr="003F78CA">
              <w:rPr>
                <w:szCs w:val="20"/>
              </w:rPr>
              <w:t xml:space="preserve">Assist with prioritising and sequencing of work </w:t>
            </w:r>
          </w:p>
          <w:p w:rsidR="007A3641" w:rsidRPr="003F78CA" w:rsidRDefault="007A3641" w:rsidP="007A3641">
            <w:pPr>
              <w:pStyle w:val="Puces4"/>
              <w:numPr>
                <w:ilvl w:val="0"/>
                <w:numId w:val="26"/>
              </w:numPr>
              <w:suppressAutoHyphens/>
              <w:ind w:left="1447"/>
              <w:jc w:val="left"/>
              <w:rPr>
                <w:szCs w:val="20"/>
              </w:rPr>
            </w:pPr>
            <w:r w:rsidRPr="003F78CA">
              <w:rPr>
                <w:szCs w:val="20"/>
              </w:rPr>
              <w:t>Introduction of new equipment and communication with FM on safe and required specifications.</w:t>
            </w:r>
          </w:p>
          <w:p w:rsidR="007A3641" w:rsidRPr="003F78CA" w:rsidRDefault="007A3641" w:rsidP="007A3641">
            <w:pPr>
              <w:pStyle w:val="Puces4"/>
              <w:numPr>
                <w:ilvl w:val="0"/>
                <w:numId w:val="26"/>
              </w:numPr>
              <w:suppressAutoHyphens/>
              <w:jc w:val="left"/>
              <w:rPr>
                <w:szCs w:val="20"/>
              </w:rPr>
            </w:pPr>
            <w:r w:rsidRPr="003F78CA">
              <w:rPr>
                <w:szCs w:val="20"/>
              </w:rPr>
              <w:t>Provide work in progress reports to Contracts Manager and Deputy Head of Finance on agreed performance targets.</w:t>
            </w:r>
          </w:p>
          <w:p w:rsidR="007A3641" w:rsidRPr="003F78CA" w:rsidRDefault="007A3641" w:rsidP="007A3641">
            <w:pPr>
              <w:pStyle w:val="Puces4"/>
              <w:numPr>
                <w:ilvl w:val="0"/>
                <w:numId w:val="26"/>
              </w:numPr>
              <w:suppressAutoHyphens/>
              <w:jc w:val="left"/>
              <w:rPr>
                <w:szCs w:val="20"/>
              </w:rPr>
            </w:pPr>
            <w:r w:rsidRPr="003F78CA">
              <w:rPr>
                <w:szCs w:val="20"/>
              </w:rPr>
              <w:t>Liaise with Activity Hub in workforce selection</w:t>
            </w:r>
          </w:p>
          <w:p w:rsidR="007A3641" w:rsidRPr="003F78CA" w:rsidRDefault="007A3641" w:rsidP="007A3641">
            <w:pPr>
              <w:pStyle w:val="Puces4"/>
              <w:numPr>
                <w:ilvl w:val="0"/>
                <w:numId w:val="26"/>
              </w:numPr>
              <w:suppressAutoHyphens/>
              <w:jc w:val="left"/>
              <w:rPr>
                <w:szCs w:val="20"/>
              </w:rPr>
            </w:pPr>
            <w:r w:rsidRPr="003F78CA">
              <w:rPr>
                <w:szCs w:val="20"/>
              </w:rPr>
              <w:t>Maintain training requirements to ensure products are manufactured to recognised Industry standards.</w:t>
            </w:r>
          </w:p>
          <w:p w:rsidR="007A3641" w:rsidRPr="003F78CA" w:rsidRDefault="007A3641" w:rsidP="007A3641">
            <w:pPr>
              <w:pStyle w:val="Puces4"/>
              <w:numPr>
                <w:ilvl w:val="0"/>
                <w:numId w:val="0"/>
              </w:numPr>
              <w:suppressAutoHyphens/>
              <w:ind w:left="341" w:hanging="171"/>
              <w:jc w:val="left"/>
              <w:rPr>
                <w:szCs w:val="20"/>
              </w:rPr>
            </w:pPr>
          </w:p>
          <w:p w:rsidR="007A3641" w:rsidRPr="00CB4F0D" w:rsidRDefault="007A3641" w:rsidP="007A3641">
            <w:pPr>
              <w:pStyle w:val="Puces4"/>
              <w:numPr>
                <w:ilvl w:val="0"/>
                <w:numId w:val="0"/>
              </w:numPr>
              <w:suppressAutoHyphens/>
              <w:ind w:left="890"/>
              <w:jc w:val="left"/>
            </w:pPr>
          </w:p>
        </w:tc>
      </w:tr>
    </w:tbl>
    <w:p w:rsidR="00E57078" w:rsidRDefault="00E57078" w:rsidP="00366A73">
      <w:pPr>
        <w:jc w:val="left"/>
        <w:rPr>
          <w:rFonts w:cs="Arial"/>
        </w:rPr>
      </w:pPr>
    </w:p>
    <w:tbl>
      <w:tblPr>
        <w:tblpPr w:leftFromText="180" w:rightFromText="180" w:vertAnchor="text" w:horzAnchor="margin" w:tblpXSpec="center" w:tblpY="149"/>
        <w:tblOverlap w:val="never"/>
        <w:tblW w:w="1045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0458"/>
      </w:tblGrid>
      <w:tr w:rsidR="007A3641" w:rsidRPr="00461504" w:rsidTr="007A3641">
        <w:trPr>
          <w:trHeight w:val="982"/>
        </w:trPr>
        <w:tc>
          <w:tcPr>
            <w:tcW w:w="10458" w:type="dxa"/>
            <w:shd w:val="clear" w:color="auto" w:fill="F2F2F2"/>
            <w:vAlign w:val="center"/>
          </w:tcPr>
          <w:p w:rsidR="007A3641" w:rsidRPr="00461504" w:rsidRDefault="007A3641" w:rsidP="007A3641">
            <w:pPr>
              <w:pStyle w:val="titregris"/>
              <w:framePr w:hSpace="0" w:wrap="auto" w:vAnchor="margin" w:hAnchor="text" w:xAlign="left" w:yAlign="inline"/>
              <w:rPr>
                <w:b w:val="0"/>
                <w:i/>
                <w:sz w:val="16"/>
              </w:rPr>
            </w:pPr>
            <w:r w:rsidRPr="00461504">
              <w:rPr>
                <w:i/>
                <w:color w:val="FF0000"/>
              </w:rPr>
              <w:t>6.</w:t>
            </w:r>
            <w:r w:rsidRPr="00461504">
              <w:rPr>
                <w:i/>
              </w:rPr>
              <w:t xml:space="preserve">  Person Specification </w:t>
            </w:r>
            <w:r w:rsidRPr="00461504">
              <w:rPr>
                <w:b w:val="0"/>
                <w:i/>
                <w:sz w:val="16"/>
              </w:rPr>
              <w:t>–</w:t>
            </w:r>
            <w:r w:rsidRPr="00461504">
              <w:rPr>
                <w:i/>
                <w:sz w:val="16"/>
              </w:rPr>
              <w:t xml:space="preserve"> </w:t>
            </w:r>
            <w:r w:rsidRPr="00461504">
              <w:rPr>
                <w:b w:val="0"/>
                <w:i/>
                <w:sz w:val="16"/>
              </w:rPr>
              <w:t>Indicate the skills, knowledge and experience that the job holder should require to conduct the role effectively</w:t>
            </w:r>
          </w:p>
          <w:p w:rsidR="007A3641" w:rsidRPr="00461504" w:rsidRDefault="007A3641" w:rsidP="007A3641">
            <w:pPr>
              <w:pStyle w:val="titregris"/>
              <w:framePr w:hSpace="0" w:wrap="auto" w:vAnchor="margin" w:hAnchor="text" w:xAlign="left" w:yAlign="inline"/>
              <w:rPr>
                <w:b w:val="0"/>
                <w:i/>
              </w:rPr>
            </w:pPr>
          </w:p>
          <w:p w:rsidR="007A3641" w:rsidRPr="00461504" w:rsidRDefault="007A3641" w:rsidP="007A3641">
            <w:pPr>
              <w:pStyle w:val="titregris"/>
              <w:framePr w:hSpace="0" w:wrap="auto" w:vAnchor="margin" w:hAnchor="text" w:xAlign="left" w:yAlign="inline"/>
              <w:rPr>
                <w:b w:val="0"/>
                <w:i/>
              </w:rPr>
            </w:pPr>
          </w:p>
        </w:tc>
      </w:tr>
      <w:tr w:rsidR="007A3641" w:rsidRPr="00461504" w:rsidTr="007A3641">
        <w:trPr>
          <w:trHeight w:val="982"/>
        </w:trPr>
        <w:tc>
          <w:tcPr>
            <w:tcW w:w="10458" w:type="dxa"/>
            <w:shd w:val="clear" w:color="auto" w:fill="FFFFFF" w:themeFill="background1"/>
            <w:vAlign w:val="center"/>
          </w:tcPr>
          <w:p w:rsidR="007A3641" w:rsidRDefault="007A3641" w:rsidP="007A3641">
            <w:pPr>
              <w:pStyle w:val="titregris"/>
              <w:framePr w:hSpace="0" w:wrap="auto" w:vAnchor="margin" w:hAnchor="text" w:xAlign="left" w:yAlign="inline"/>
              <w:numPr>
                <w:ilvl w:val="0"/>
                <w:numId w:val="29"/>
              </w:numPr>
              <w:ind w:left="851" w:hanging="284"/>
              <w:rPr>
                <w:b w:val="0"/>
                <w:color w:val="auto"/>
              </w:rPr>
            </w:pPr>
            <w:bookmarkStart w:id="0" w:name="_GoBack"/>
            <w:r w:rsidRPr="00461504">
              <w:rPr>
                <w:b w:val="0"/>
                <w:color w:val="auto"/>
              </w:rPr>
              <w:t>High level of inter personal skills including assertiveness and self-motivation</w:t>
            </w:r>
          </w:p>
          <w:p w:rsidR="007A3641" w:rsidRPr="00902E13" w:rsidRDefault="007A3641" w:rsidP="007A3641">
            <w:pPr>
              <w:pStyle w:val="titregris"/>
              <w:framePr w:hSpace="0" w:wrap="auto" w:vAnchor="margin" w:hAnchor="text" w:xAlign="left" w:yAlign="inline"/>
              <w:numPr>
                <w:ilvl w:val="0"/>
                <w:numId w:val="29"/>
              </w:numPr>
              <w:ind w:left="851" w:hanging="284"/>
              <w:rPr>
                <w:b w:val="0"/>
                <w:color w:val="auto"/>
              </w:rPr>
            </w:pPr>
            <w:r w:rsidRPr="00902E13">
              <w:rPr>
                <w:b w:val="0"/>
                <w:color w:val="auto"/>
              </w:rPr>
              <w:t>Good level of numeracy and literacy</w:t>
            </w:r>
          </w:p>
          <w:p w:rsidR="007A3641" w:rsidRPr="00902E13" w:rsidRDefault="007A3641" w:rsidP="007A3641">
            <w:pPr>
              <w:pStyle w:val="titregris"/>
              <w:framePr w:hSpace="0" w:wrap="auto" w:vAnchor="margin" w:hAnchor="text" w:xAlign="left" w:yAlign="inline"/>
              <w:numPr>
                <w:ilvl w:val="0"/>
                <w:numId w:val="29"/>
              </w:numPr>
              <w:ind w:left="851" w:hanging="284"/>
              <w:rPr>
                <w:b w:val="0"/>
                <w:color w:val="auto"/>
              </w:rPr>
            </w:pPr>
            <w:r w:rsidRPr="00902E13">
              <w:rPr>
                <w:b w:val="0"/>
                <w:color w:val="auto"/>
              </w:rPr>
              <w:t>Demonstrate experience in an environment where attention to detail is essential</w:t>
            </w:r>
          </w:p>
          <w:p w:rsidR="007A3641" w:rsidRPr="00902E13" w:rsidRDefault="007A3641" w:rsidP="007A3641">
            <w:pPr>
              <w:pStyle w:val="titregris"/>
              <w:framePr w:hSpace="0" w:wrap="auto" w:vAnchor="margin" w:hAnchor="text" w:xAlign="left" w:yAlign="inline"/>
              <w:numPr>
                <w:ilvl w:val="0"/>
                <w:numId w:val="29"/>
              </w:numPr>
              <w:ind w:left="851" w:hanging="284"/>
              <w:rPr>
                <w:b w:val="0"/>
                <w:color w:val="auto"/>
              </w:rPr>
            </w:pPr>
            <w:r w:rsidRPr="00902E13">
              <w:rPr>
                <w:b w:val="0"/>
                <w:color w:val="auto"/>
              </w:rPr>
              <w:t>The ability to challenge inappropriate behavior</w:t>
            </w:r>
          </w:p>
          <w:p w:rsidR="007A3641" w:rsidRPr="00902E13" w:rsidRDefault="007A3641" w:rsidP="007A3641">
            <w:pPr>
              <w:pStyle w:val="titregris"/>
              <w:framePr w:hSpace="0" w:wrap="auto" w:vAnchor="margin" w:hAnchor="text" w:xAlign="left" w:yAlign="inline"/>
              <w:numPr>
                <w:ilvl w:val="0"/>
                <w:numId w:val="29"/>
              </w:numPr>
              <w:ind w:left="851" w:hanging="284"/>
              <w:rPr>
                <w:b w:val="0"/>
                <w:color w:val="auto"/>
              </w:rPr>
            </w:pPr>
            <w:r w:rsidRPr="00902E13">
              <w:rPr>
                <w:b w:val="0"/>
                <w:color w:val="auto"/>
              </w:rPr>
              <w:t xml:space="preserve">Ability to perform tasks alone or in a team to a </w:t>
            </w:r>
            <w:proofErr w:type="gramStart"/>
            <w:r w:rsidRPr="00902E13">
              <w:rPr>
                <w:b w:val="0"/>
                <w:color w:val="auto"/>
              </w:rPr>
              <w:t>high standards</w:t>
            </w:r>
            <w:proofErr w:type="gramEnd"/>
            <w:r w:rsidRPr="00902E13">
              <w:rPr>
                <w:b w:val="0"/>
                <w:color w:val="auto"/>
              </w:rPr>
              <w:t xml:space="preserve"> without constant supervision</w:t>
            </w:r>
          </w:p>
          <w:p w:rsidR="007A3641" w:rsidRPr="00902E13" w:rsidRDefault="007A3641" w:rsidP="007A3641">
            <w:pPr>
              <w:pStyle w:val="titregris"/>
              <w:framePr w:hSpace="0" w:wrap="auto" w:vAnchor="margin" w:hAnchor="text" w:xAlign="left" w:yAlign="inline"/>
              <w:numPr>
                <w:ilvl w:val="0"/>
                <w:numId w:val="29"/>
              </w:numPr>
              <w:ind w:left="851" w:hanging="284"/>
              <w:rPr>
                <w:b w:val="0"/>
                <w:color w:val="auto"/>
              </w:rPr>
            </w:pPr>
            <w:r w:rsidRPr="00902E13">
              <w:rPr>
                <w:b w:val="0"/>
                <w:color w:val="auto"/>
              </w:rPr>
              <w:t>Proactive, systematic approach to tasks</w:t>
            </w:r>
          </w:p>
          <w:p w:rsidR="007A3641" w:rsidRPr="00902E13" w:rsidRDefault="007A3641" w:rsidP="007A3641">
            <w:pPr>
              <w:pStyle w:val="titregris"/>
              <w:framePr w:hSpace="0" w:wrap="auto" w:vAnchor="margin" w:hAnchor="text" w:xAlign="left" w:yAlign="inline"/>
              <w:numPr>
                <w:ilvl w:val="0"/>
                <w:numId w:val="29"/>
              </w:numPr>
              <w:ind w:left="851" w:hanging="284"/>
              <w:rPr>
                <w:b w:val="0"/>
                <w:color w:val="auto"/>
              </w:rPr>
            </w:pPr>
            <w:r w:rsidRPr="00902E13">
              <w:rPr>
                <w:b w:val="0"/>
                <w:color w:val="auto"/>
              </w:rPr>
              <w:t>Excellent communication and people skills</w:t>
            </w:r>
          </w:p>
          <w:p w:rsidR="007A3641" w:rsidRPr="00902E13" w:rsidRDefault="007A3641" w:rsidP="007A3641">
            <w:pPr>
              <w:pStyle w:val="titregris"/>
              <w:framePr w:hSpace="0" w:wrap="auto" w:vAnchor="margin" w:hAnchor="text" w:xAlign="left" w:yAlign="inline"/>
              <w:numPr>
                <w:ilvl w:val="0"/>
                <w:numId w:val="29"/>
              </w:numPr>
              <w:ind w:left="851" w:hanging="284"/>
              <w:rPr>
                <w:b w:val="0"/>
                <w:color w:val="auto"/>
              </w:rPr>
            </w:pPr>
            <w:r w:rsidRPr="00902E13">
              <w:rPr>
                <w:b w:val="0"/>
                <w:color w:val="auto"/>
              </w:rPr>
              <w:t>The ability to work well in a team under pressure</w:t>
            </w:r>
          </w:p>
          <w:p w:rsidR="007A3641" w:rsidRPr="00356056" w:rsidRDefault="007A3641" w:rsidP="007A3641">
            <w:pPr>
              <w:pStyle w:val="titregris"/>
              <w:framePr w:hSpace="0" w:wrap="auto" w:vAnchor="margin" w:hAnchor="text" w:xAlign="left" w:yAlign="inline"/>
              <w:numPr>
                <w:ilvl w:val="0"/>
                <w:numId w:val="29"/>
              </w:numPr>
              <w:ind w:left="851" w:hanging="284"/>
              <w:rPr>
                <w:color w:val="FF0000"/>
              </w:rPr>
            </w:pPr>
            <w:r w:rsidRPr="00902E13">
              <w:rPr>
                <w:b w:val="0"/>
                <w:color w:val="auto"/>
              </w:rPr>
              <w:t>Reliable, punctual and understands the importance of setting standards</w:t>
            </w:r>
            <w:r w:rsidRPr="00902E13">
              <w:rPr>
                <w:b w:val="0"/>
                <w:color w:val="FF0000"/>
              </w:rPr>
              <w:t>.</w:t>
            </w:r>
          </w:p>
          <w:bookmarkEnd w:id="0"/>
          <w:p w:rsidR="007A3641" w:rsidRPr="00461504" w:rsidRDefault="007A3641" w:rsidP="007A3641">
            <w:pPr>
              <w:pStyle w:val="titregris"/>
              <w:framePr w:hSpace="0" w:wrap="auto" w:vAnchor="margin" w:hAnchor="text" w:xAlign="left" w:yAlign="inline"/>
              <w:ind w:left="851" w:firstLine="0"/>
              <w:rPr>
                <w:color w:val="FF0000"/>
              </w:rPr>
            </w:pPr>
          </w:p>
        </w:tc>
      </w:tr>
    </w:tbl>
    <w:p w:rsidR="00366A73" w:rsidRDefault="00366A73" w:rsidP="00366A73">
      <w:pPr>
        <w:rPr>
          <w:rFonts w:cs="Arial"/>
          <w:b/>
          <w:color w:val="FF0000"/>
          <w:szCs w:val="20"/>
          <w:shd w:val="clear" w:color="auto" w:fill="F2F2F2"/>
        </w:rPr>
      </w:pPr>
    </w:p>
    <w:tbl>
      <w:tblPr>
        <w:tblpPr w:leftFromText="180" w:rightFromText="180" w:vertAnchor="text" w:horzAnchor="margin" w:tblpXSpec="center" w:tblpY="146"/>
        <w:tblW w:w="1050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0503"/>
      </w:tblGrid>
      <w:tr w:rsidR="007A3641" w:rsidRPr="00315425" w:rsidTr="007A3641">
        <w:trPr>
          <w:trHeight w:val="772"/>
        </w:trPr>
        <w:tc>
          <w:tcPr>
            <w:tcW w:w="10503" w:type="dxa"/>
            <w:shd w:val="clear" w:color="auto" w:fill="F2F2F2"/>
            <w:vAlign w:val="center"/>
          </w:tcPr>
          <w:p w:rsidR="007A3641" w:rsidRPr="00FB6D69" w:rsidRDefault="007A3641" w:rsidP="007A3641">
            <w:pPr>
              <w:pStyle w:val="titregris"/>
              <w:framePr w:hSpace="0" w:wrap="auto" w:vAnchor="margin" w:hAnchor="text" w:xAlign="left" w:yAlign="inline"/>
              <w:rPr>
                <w:b w:val="0"/>
              </w:rPr>
            </w:pPr>
            <w:r>
              <w:rPr>
                <w:color w:val="FF0000"/>
              </w:rPr>
              <w:t>7</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7A3641" w:rsidRPr="00315425" w:rsidTr="007A3641">
        <w:trPr>
          <w:trHeight w:val="772"/>
        </w:trPr>
        <w:tc>
          <w:tcPr>
            <w:tcW w:w="10503" w:type="dxa"/>
            <w:shd w:val="clear" w:color="auto" w:fill="FFFFFF" w:themeFill="background1"/>
            <w:vAlign w:val="center"/>
          </w:tcPr>
          <w:p w:rsidR="007A3641" w:rsidRDefault="007A3641" w:rsidP="007A3641">
            <w:pPr>
              <w:pStyle w:val="ListParagraph"/>
              <w:numPr>
                <w:ilvl w:val="0"/>
                <w:numId w:val="27"/>
              </w:numPr>
              <w:suppressAutoHyphens/>
              <w:ind w:left="993"/>
            </w:pPr>
            <w:r>
              <w:t>Working hours contractual target</w:t>
            </w:r>
          </w:p>
          <w:p w:rsidR="007A3641" w:rsidRDefault="007A3641" w:rsidP="007A3641">
            <w:pPr>
              <w:pStyle w:val="ListParagraph"/>
              <w:numPr>
                <w:ilvl w:val="0"/>
                <w:numId w:val="27"/>
              </w:numPr>
              <w:suppressAutoHyphens/>
              <w:ind w:left="993"/>
            </w:pPr>
            <w:r>
              <w:t>Meeting customer expectations</w:t>
            </w:r>
          </w:p>
          <w:p w:rsidR="007A3641" w:rsidRDefault="007A3641" w:rsidP="007A3641">
            <w:pPr>
              <w:pStyle w:val="ListParagraph"/>
              <w:numPr>
                <w:ilvl w:val="0"/>
                <w:numId w:val="27"/>
              </w:numPr>
              <w:suppressAutoHyphens/>
              <w:ind w:left="993"/>
            </w:pPr>
            <w:r>
              <w:t>Installing a strong work ethic and delivery of high standards within the workplace</w:t>
            </w:r>
          </w:p>
          <w:p w:rsidR="007A3641" w:rsidRDefault="007A3641" w:rsidP="007A3641">
            <w:pPr>
              <w:pStyle w:val="ListParagraph"/>
              <w:numPr>
                <w:ilvl w:val="0"/>
                <w:numId w:val="27"/>
              </w:numPr>
              <w:suppressAutoHyphens/>
              <w:ind w:left="993"/>
            </w:pPr>
            <w:r>
              <w:t>Provide assurance that your work area is audit and inspection compliant</w:t>
            </w:r>
          </w:p>
          <w:p w:rsidR="007A3641" w:rsidRDefault="007A3641" w:rsidP="007A3641">
            <w:pPr>
              <w:suppressAutoHyphens/>
            </w:pPr>
          </w:p>
        </w:tc>
      </w:tr>
    </w:tbl>
    <w:p w:rsidR="00461504" w:rsidRDefault="00461504" w:rsidP="00366A73">
      <w:pPr>
        <w:rPr>
          <w:rFonts w:cs="Arial"/>
          <w:vertAlign w:val="subscript"/>
        </w:rPr>
      </w:pPr>
    </w:p>
    <w:p w:rsidR="00902E13" w:rsidRPr="00114C8C" w:rsidRDefault="00902E13" w:rsidP="00366A73">
      <w:pPr>
        <w:rPr>
          <w:rFonts w:cs="Arial"/>
          <w:vertAlign w:val="subscript"/>
        </w:rPr>
      </w:pPr>
    </w:p>
    <w:tbl>
      <w:tblPr>
        <w:tblpPr w:leftFromText="180" w:rightFromText="180" w:vertAnchor="text" w:horzAnchor="margin" w:tblpXSpec="center" w:tblpYSpec="outside"/>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7A3641" w:rsidRPr="00315425" w:rsidTr="007A3641">
        <w:trPr>
          <w:trHeight w:val="709"/>
        </w:trPr>
        <w:tc>
          <w:tcPr>
            <w:tcW w:w="10458" w:type="dxa"/>
            <w:tcBorders>
              <w:top w:val="single" w:sz="2" w:space="0" w:color="auto"/>
              <w:left w:val="single" w:sz="2" w:space="0" w:color="auto"/>
              <w:bottom w:val="single" w:sz="4" w:space="0" w:color="auto"/>
              <w:right w:val="single" w:sz="2" w:space="0" w:color="auto"/>
            </w:tcBorders>
            <w:shd w:val="clear" w:color="auto" w:fill="F2F2F2"/>
            <w:vAlign w:val="center"/>
          </w:tcPr>
          <w:p w:rsidR="007A3641" w:rsidRPr="00FB6D69" w:rsidRDefault="007A3641" w:rsidP="007A3641">
            <w:pPr>
              <w:pStyle w:val="titregris"/>
              <w:framePr w:hSpace="0" w:wrap="auto" w:vAnchor="margin" w:hAnchor="text" w:xAlign="left" w:yAlign="inline"/>
              <w:rPr>
                <w:b w:val="0"/>
              </w:rPr>
            </w:pPr>
            <w:r>
              <w:rPr>
                <w:color w:val="FF0000"/>
              </w:rPr>
              <w:t>8</w:t>
            </w:r>
            <w:r w:rsidRPr="00315425">
              <w:rPr>
                <w:color w:val="FF0000"/>
              </w:rPr>
              <w:t>.</w:t>
            </w:r>
            <w:r>
              <w:t xml:space="preserve">  Competencies</w:t>
            </w:r>
            <w:r w:rsidRPr="00716D56">
              <w:t xml:space="preserve"> </w:t>
            </w:r>
            <w:r w:rsidRPr="000943F3">
              <w:rPr>
                <w:b w:val="0"/>
                <w:sz w:val="16"/>
              </w:rPr>
              <w:t>–</w:t>
            </w:r>
            <w:r w:rsidRPr="000943F3">
              <w:rPr>
                <w:sz w:val="16"/>
              </w:rPr>
              <w:t xml:space="preserve"> </w:t>
            </w:r>
            <w:r>
              <w:rPr>
                <w:b w:val="0"/>
                <w:sz w:val="16"/>
              </w:rPr>
              <w:t>Indicate which of the Sodexo core competencies and any professional competencies that the role requires</w:t>
            </w:r>
          </w:p>
        </w:tc>
      </w:tr>
      <w:tr w:rsidR="007A3641" w:rsidRPr="00062691" w:rsidTr="007A3641">
        <w:trPr>
          <w:trHeight w:val="620"/>
        </w:trPr>
        <w:tc>
          <w:tcPr>
            <w:tcW w:w="10458" w:type="dxa"/>
            <w:tcBorders>
              <w:top w:val="single" w:sz="4" w:space="0" w:color="auto"/>
              <w:left w:val="single" w:sz="2" w:space="0" w:color="auto"/>
              <w:bottom w:val="single" w:sz="4" w:space="0" w:color="auto"/>
              <w:right w:val="single" w:sz="4" w:space="0" w:color="auto"/>
            </w:tcBorders>
          </w:tcPr>
          <w:p w:rsidR="007A3641" w:rsidRPr="00902E13" w:rsidRDefault="007A3641" w:rsidP="007A3641">
            <w:pPr>
              <w:pStyle w:val="ListParagraph"/>
              <w:numPr>
                <w:ilvl w:val="0"/>
                <w:numId w:val="27"/>
              </w:numPr>
              <w:suppressAutoHyphens/>
              <w:ind w:left="993"/>
            </w:pPr>
            <w:r w:rsidRPr="00902E13">
              <w:t>Working with others</w:t>
            </w:r>
          </w:p>
          <w:p w:rsidR="007A3641" w:rsidRPr="00902E13" w:rsidRDefault="007A3641" w:rsidP="007A3641">
            <w:pPr>
              <w:pStyle w:val="ListParagraph"/>
              <w:numPr>
                <w:ilvl w:val="0"/>
                <w:numId w:val="27"/>
              </w:numPr>
              <w:suppressAutoHyphens/>
              <w:ind w:left="993"/>
            </w:pPr>
            <w:r w:rsidRPr="00902E13">
              <w:t>Rigorous management of results</w:t>
            </w:r>
          </w:p>
          <w:p w:rsidR="007A3641" w:rsidRPr="00902E13" w:rsidRDefault="007A3641" w:rsidP="007A3641">
            <w:pPr>
              <w:pStyle w:val="ListParagraph"/>
              <w:numPr>
                <w:ilvl w:val="0"/>
                <w:numId w:val="27"/>
              </w:numPr>
              <w:suppressAutoHyphens/>
              <w:ind w:left="993"/>
            </w:pPr>
            <w:r w:rsidRPr="00902E13">
              <w:t>Impact and Influence</w:t>
            </w:r>
          </w:p>
          <w:p w:rsidR="007A3641" w:rsidRPr="00902E13" w:rsidRDefault="007A3641" w:rsidP="007A3641">
            <w:pPr>
              <w:pStyle w:val="ListParagraph"/>
              <w:numPr>
                <w:ilvl w:val="0"/>
                <w:numId w:val="27"/>
              </w:numPr>
              <w:suppressAutoHyphens/>
              <w:ind w:left="993"/>
            </w:pPr>
            <w:r w:rsidRPr="00902E13">
              <w:t>Resilience</w:t>
            </w:r>
          </w:p>
          <w:p w:rsidR="007A3641" w:rsidRPr="00902E13" w:rsidRDefault="007A3641" w:rsidP="007A3641">
            <w:pPr>
              <w:pStyle w:val="ListParagraph"/>
              <w:numPr>
                <w:ilvl w:val="0"/>
                <w:numId w:val="27"/>
              </w:numPr>
              <w:suppressAutoHyphens/>
              <w:ind w:left="993"/>
            </w:pPr>
            <w:r w:rsidRPr="00902E13">
              <w:t>Innovation and change</w:t>
            </w:r>
          </w:p>
          <w:p w:rsidR="007A3641" w:rsidRPr="00902E13" w:rsidRDefault="007A3641" w:rsidP="007A3641">
            <w:pPr>
              <w:pStyle w:val="ListParagraph"/>
              <w:numPr>
                <w:ilvl w:val="0"/>
                <w:numId w:val="27"/>
              </w:numPr>
              <w:suppressAutoHyphens/>
              <w:ind w:left="993"/>
            </w:pPr>
            <w:r w:rsidRPr="00902E13">
              <w:t>Continuous Improvement</w:t>
            </w:r>
          </w:p>
          <w:p w:rsidR="007A3641" w:rsidRPr="00EA3990" w:rsidRDefault="007A3641" w:rsidP="007A3641">
            <w:pPr>
              <w:pStyle w:val="ListParagraph"/>
              <w:numPr>
                <w:ilvl w:val="0"/>
                <w:numId w:val="27"/>
              </w:numPr>
              <w:suppressAutoHyphens/>
              <w:ind w:left="993"/>
              <w:rPr>
                <w:rFonts w:cs="Arial"/>
                <w:color w:val="000000" w:themeColor="text1"/>
                <w:szCs w:val="20"/>
                <w:lang w:val="en-GB"/>
              </w:rPr>
            </w:pPr>
            <w:r w:rsidRPr="00902E13">
              <w:t>Learning and Development</w:t>
            </w:r>
          </w:p>
        </w:tc>
      </w:tr>
    </w:tbl>
    <w:p w:rsidR="008D6452" w:rsidRDefault="008D6452" w:rsidP="00366A73"/>
    <w:tbl>
      <w:tblPr>
        <w:tblpPr w:leftFromText="180" w:rightFromText="180" w:vertAnchor="text" w:horzAnchor="margin" w:tblpXSpec="center" w:tblpY="-34"/>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7A3641" w:rsidRPr="00315425" w:rsidTr="007A3641">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rsidR="007A3641" w:rsidRPr="00FB6D69" w:rsidRDefault="007A3641" w:rsidP="007A3641">
            <w:pPr>
              <w:pStyle w:val="titregris"/>
              <w:framePr w:hSpace="0" w:wrap="auto" w:vAnchor="margin" w:hAnchor="text" w:xAlign="left" w:yAlign="inline"/>
              <w:rPr>
                <w:b w:val="0"/>
              </w:rPr>
            </w:pPr>
            <w:r>
              <w:rPr>
                <w:color w:val="FF0000"/>
              </w:rPr>
              <w:t>9</w:t>
            </w:r>
            <w:r w:rsidRPr="00315425">
              <w:rPr>
                <w:color w:val="FF0000"/>
              </w:rPr>
              <w:t>.</w:t>
            </w:r>
            <w:r>
              <w:t xml:space="preserve">  Management Approval</w:t>
            </w:r>
            <w:r w:rsidRPr="00716D56">
              <w:t xml:space="preserve"> </w:t>
            </w:r>
            <w:r w:rsidRPr="000943F3">
              <w:rPr>
                <w:b w:val="0"/>
                <w:sz w:val="16"/>
              </w:rPr>
              <w:t>–</w:t>
            </w:r>
            <w:r w:rsidRPr="000943F3">
              <w:rPr>
                <w:sz w:val="16"/>
              </w:rPr>
              <w:t xml:space="preserve"> </w:t>
            </w:r>
            <w:r w:rsidRPr="00E57078">
              <w:rPr>
                <w:b w:val="0"/>
                <w:sz w:val="16"/>
              </w:rPr>
              <w:t>To be completed by document owner</w:t>
            </w:r>
          </w:p>
        </w:tc>
      </w:tr>
      <w:tr w:rsidR="007A3641" w:rsidRPr="00062691" w:rsidTr="007A3641">
        <w:trPr>
          <w:trHeight w:val="132"/>
        </w:trPr>
        <w:tc>
          <w:tcPr>
            <w:tcW w:w="10458" w:type="dxa"/>
            <w:tcBorders>
              <w:top w:val="nil"/>
              <w:left w:val="single" w:sz="2" w:space="0" w:color="auto"/>
              <w:bottom w:val="single" w:sz="4" w:space="0" w:color="auto"/>
              <w:right w:val="single" w:sz="4" w:space="0" w:color="auto"/>
            </w:tcBorders>
          </w:tcPr>
          <w:tbl>
            <w:tblPr>
              <w:tblStyle w:val="TableGrid"/>
              <w:tblW w:w="10490" w:type="dxa"/>
              <w:tblLayout w:type="fixed"/>
              <w:tblLook w:val="04A0" w:firstRow="1" w:lastRow="0" w:firstColumn="1" w:lastColumn="0" w:noHBand="0" w:noVBand="1"/>
            </w:tblPr>
            <w:tblGrid>
              <w:gridCol w:w="2250"/>
              <w:gridCol w:w="2965"/>
              <w:gridCol w:w="2534"/>
              <w:gridCol w:w="2741"/>
            </w:tblGrid>
            <w:tr w:rsidR="007A3641" w:rsidTr="000E6762">
              <w:trPr>
                <w:trHeight w:val="248"/>
              </w:trPr>
              <w:tc>
                <w:tcPr>
                  <w:tcW w:w="2250" w:type="dxa"/>
                </w:tcPr>
                <w:p w:rsidR="007A3641" w:rsidRDefault="007A3641" w:rsidP="007A3641">
                  <w:pPr>
                    <w:framePr w:hSpace="180" w:wrap="around" w:vAnchor="text" w:hAnchor="margin" w:xAlign="center" w:y="-34"/>
                    <w:spacing w:before="40"/>
                    <w:jc w:val="left"/>
                    <w:rPr>
                      <w:rFonts w:cs="Arial"/>
                      <w:color w:val="000000" w:themeColor="text1"/>
                      <w:szCs w:val="20"/>
                      <w:lang w:val="en-GB"/>
                    </w:rPr>
                  </w:pPr>
                  <w:r>
                    <w:rPr>
                      <w:rFonts w:cs="Arial"/>
                      <w:color w:val="000000" w:themeColor="text1"/>
                      <w:szCs w:val="20"/>
                      <w:lang w:val="en-GB"/>
                    </w:rPr>
                    <w:t>Version</w:t>
                  </w:r>
                </w:p>
              </w:tc>
              <w:tc>
                <w:tcPr>
                  <w:tcW w:w="2965" w:type="dxa"/>
                </w:tcPr>
                <w:p w:rsidR="007A3641" w:rsidRDefault="007A3641" w:rsidP="007A3641">
                  <w:pPr>
                    <w:framePr w:hSpace="180" w:wrap="around" w:vAnchor="text" w:hAnchor="margin" w:xAlign="center" w:y="-34"/>
                    <w:spacing w:before="40"/>
                    <w:jc w:val="left"/>
                    <w:rPr>
                      <w:rFonts w:cs="Arial"/>
                      <w:color w:val="000000" w:themeColor="text1"/>
                      <w:szCs w:val="20"/>
                      <w:lang w:val="en-GB"/>
                    </w:rPr>
                  </w:pPr>
                  <w:r>
                    <w:rPr>
                      <w:rFonts w:cs="Arial"/>
                      <w:color w:val="000000" w:themeColor="text1"/>
                      <w:szCs w:val="20"/>
                      <w:lang w:val="en-GB"/>
                    </w:rPr>
                    <w:t>1</w:t>
                  </w:r>
                </w:p>
              </w:tc>
              <w:tc>
                <w:tcPr>
                  <w:tcW w:w="2534" w:type="dxa"/>
                </w:tcPr>
                <w:p w:rsidR="007A3641" w:rsidRDefault="007A3641" w:rsidP="007A3641">
                  <w:pPr>
                    <w:framePr w:hSpace="180" w:wrap="around" w:vAnchor="text" w:hAnchor="margin" w:xAlign="center" w:y="-34"/>
                    <w:spacing w:before="40"/>
                    <w:jc w:val="left"/>
                    <w:rPr>
                      <w:rFonts w:cs="Arial"/>
                      <w:color w:val="000000" w:themeColor="text1"/>
                      <w:szCs w:val="20"/>
                      <w:lang w:val="en-GB"/>
                    </w:rPr>
                  </w:pPr>
                  <w:r>
                    <w:rPr>
                      <w:rFonts w:cs="Arial"/>
                      <w:color w:val="000000" w:themeColor="text1"/>
                      <w:szCs w:val="20"/>
                      <w:lang w:val="en-GB"/>
                    </w:rPr>
                    <w:t>Date</w:t>
                  </w:r>
                </w:p>
              </w:tc>
              <w:tc>
                <w:tcPr>
                  <w:tcW w:w="2741" w:type="dxa"/>
                </w:tcPr>
                <w:p w:rsidR="007A3641" w:rsidRDefault="007A3641" w:rsidP="007A3641">
                  <w:pPr>
                    <w:framePr w:hSpace="180" w:wrap="around" w:vAnchor="text" w:hAnchor="margin" w:xAlign="center" w:y="-34"/>
                    <w:spacing w:before="40"/>
                    <w:jc w:val="left"/>
                    <w:rPr>
                      <w:rFonts w:cs="Arial"/>
                      <w:color w:val="000000" w:themeColor="text1"/>
                      <w:szCs w:val="20"/>
                      <w:lang w:val="en-GB"/>
                    </w:rPr>
                  </w:pPr>
                  <w:r>
                    <w:rPr>
                      <w:rFonts w:cs="Arial"/>
                      <w:color w:val="000000" w:themeColor="text1"/>
                      <w:szCs w:val="20"/>
                      <w:lang w:val="en-GB"/>
                    </w:rPr>
                    <w:t>December 2019</w:t>
                  </w:r>
                </w:p>
              </w:tc>
            </w:tr>
            <w:tr w:rsidR="007A3641" w:rsidTr="000E6762">
              <w:trPr>
                <w:trHeight w:val="277"/>
              </w:trPr>
              <w:tc>
                <w:tcPr>
                  <w:tcW w:w="2250" w:type="dxa"/>
                </w:tcPr>
                <w:p w:rsidR="007A3641" w:rsidRDefault="007A3641" w:rsidP="007A3641">
                  <w:pPr>
                    <w:framePr w:hSpace="180" w:wrap="around" w:vAnchor="text" w:hAnchor="margin" w:xAlign="center" w:y="-34"/>
                    <w:spacing w:before="40"/>
                    <w:jc w:val="left"/>
                    <w:rPr>
                      <w:rFonts w:cs="Arial"/>
                      <w:color w:val="000000" w:themeColor="text1"/>
                      <w:szCs w:val="20"/>
                      <w:lang w:val="en-GB"/>
                    </w:rPr>
                  </w:pPr>
                  <w:r>
                    <w:rPr>
                      <w:rFonts w:cs="Arial"/>
                      <w:color w:val="000000" w:themeColor="text1"/>
                      <w:szCs w:val="20"/>
                      <w:lang w:val="en-GB"/>
                    </w:rPr>
                    <w:t>Document Owner</w:t>
                  </w:r>
                </w:p>
              </w:tc>
              <w:tc>
                <w:tcPr>
                  <w:tcW w:w="8240" w:type="dxa"/>
                  <w:gridSpan w:val="3"/>
                </w:tcPr>
                <w:p w:rsidR="007A3641" w:rsidRDefault="007A3641" w:rsidP="007A3641">
                  <w:pPr>
                    <w:framePr w:hSpace="180" w:wrap="around" w:vAnchor="text" w:hAnchor="margin" w:xAlign="center" w:y="-34"/>
                    <w:spacing w:before="40"/>
                    <w:jc w:val="left"/>
                    <w:rPr>
                      <w:rFonts w:cs="Arial"/>
                      <w:color w:val="000000" w:themeColor="text1"/>
                      <w:szCs w:val="20"/>
                      <w:lang w:val="en-GB"/>
                    </w:rPr>
                  </w:pPr>
                  <w:r>
                    <w:rPr>
                      <w:rFonts w:cs="Arial"/>
                      <w:color w:val="000000" w:themeColor="text1"/>
                      <w:szCs w:val="20"/>
                      <w:lang w:val="en-GB"/>
                    </w:rPr>
                    <w:t>Martin Hill</w:t>
                  </w:r>
                </w:p>
              </w:tc>
            </w:tr>
          </w:tbl>
          <w:p w:rsidR="007A3641" w:rsidRPr="00EA3990" w:rsidRDefault="007A3641" w:rsidP="007A3641">
            <w:pPr>
              <w:spacing w:before="40"/>
              <w:ind w:left="720"/>
              <w:jc w:val="left"/>
              <w:rPr>
                <w:rFonts w:cs="Arial"/>
                <w:color w:val="000000" w:themeColor="text1"/>
                <w:szCs w:val="20"/>
                <w:lang w:val="en-GB"/>
              </w:rPr>
            </w:pPr>
          </w:p>
        </w:tc>
      </w:tr>
    </w:tbl>
    <w:p w:rsidR="00E57078" w:rsidRPr="00366A73" w:rsidRDefault="00E57078" w:rsidP="00902E13">
      <w:pPr>
        <w:spacing w:after="200" w:line="276" w:lineRule="auto"/>
        <w:jc w:val="left"/>
      </w:pPr>
    </w:p>
    <w:sectPr w:rsidR="00E57078" w:rsidRPr="00366A73" w:rsidSect="00356056">
      <w:pgSz w:w="11906" w:h="16838"/>
      <w:pgMar w:top="1417"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36F0" w:rsidRDefault="000736F0" w:rsidP="00A06071">
      <w:r>
        <w:separator/>
      </w:r>
    </w:p>
  </w:endnote>
  <w:endnote w:type="continuationSeparator" w:id="0">
    <w:p w:rsidR="000736F0" w:rsidRDefault="000736F0" w:rsidP="00A06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36F0" w:rsidRDefault="000736F0" w:rsidP="00A06071">
      <w:r>
        <w:separator/>
      </w:r>
    </w:p>
  </w:footnote>
  <w:footnote w:type="continuationSeparator" w:id="0">
    <w:p w:rsidR="000736F0" w:rsidRDefault="000736F0" w:rsidP="00A060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6.75pt;height:9.75pt" o:bullet="t">
        <v:imagedata r:id="rId1" o:title="carre-rouge"/>
      </v:shape>
    </w:pict>
  </w:numPicBullet>
  <w:abstractNum w:abstractNumId="0" w15:restartNumberingAfterBreak="0">
    <w:nsid w:val="00555C69"/>
    <w:multiLevelType w:val="hybridMultilevel"/>
    <w:tmpl w:val="449690F2"/>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2" w15:restartNumberingAfterBreak="0">
    <w:nsid w:val="090B2647"/>
    <w:multiLevelType w:val="hybridMultilevel"/>
    <w:tmpl w:val="57829BB6"/>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 w15:restartNumberingAfterBreak="0">
    <w:nsid w:val="10D27276"/>
    <w:multiLevelType w:val="multilevel"/>
    <w:tmpl w:val="C9B6D4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30097A"/>
    <w:multiLevelType w:val="hybridMultilevel"/>
    <w:tmpl w:val="DBAACC24"/>
    <w:lvl w:ilvl="0" w:tplc="18806B32">
      <w:start w:val="1"/>
      <w:numFmt w:val="bullet"/>
      <w:lvlText w:val=""/>
      <w:lvlJc w:val="left"/>
      <w:pPr>
        <w:ind w:left="720" w:hanging="360"/>
      </w:pPr>
      <w:rPr>
        <w:rFonts w:ascii="Wingdings" w:hAnsi="Wingdings" w:hint="default"/>
        <w:b/>
        <w:color w:val="FF0000"/>
        <w:sz w:val="16"/>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340204"/>
    <w:multiLevelType w:val="hybridMultilevel"/>
    <w:tmpl w:val="11CAE110"/>
    <w:lvl w:ilvl="0" w:tplc="39EA2680">
      <w:start w:val="1"/>
      <w:numFmt w:val="bullet"/>
      <w:lvlText w:val=""/>
      <w:lvlJc w:val="left"/>
      <w:pPr>
        <w:ind w:left="360" w:hanging="360"/>
      </w:pPr>
      <w:rPr>
        <w:rFonts w:ascii="Symbol" w:hAnsi="Symbol" w:hint="default"/>
        <w:color w:val="FF0000"/>
      </w:rPr>
    </w:lvl>
    <w:lvl w:ilvl="1" w:tplc="08090003" w:tentative="1">
      <w:start w:val="1"/>
      <w:numFmt w:val="bullet"/>
      <w:lvlText w:val="o"/>
      <w:lvlJc w:val="left"/>
      <w:pPr>
        <w:ind w:left="910" w:hanging="360"/>
      </w:pPr>
      <w:rPr>
        <w:rFonts w:ascii="Courier New" w:hAnsi="Courier New" w:cs="Courier New" w:hint="default"/>
      </w:rPr>
    </w:lvl>
    <w:lvl w:ilvl="2" w:tplc="08090005" w:tentative="1">
      <w:start w:val="1"/>
      <w:numFmt w:val="bullet"/>
      <w:lvlText w:val=""/>
      <w:lvlJc w:val="left"/>
      <w:pPr>
        <w:ind w:left="1630" w:hanging="360"/>
      </w:pPr>
      <w:rPr>
        <w:rFonts w:ascii="Wingdings" w:hAnsi="Wingdings" w:hint="default"/>
      </w:rPr>
    </w:lvl>
    <w:lvl w:ilvl="3" w:tplc="08090001" w:tentative="1">
      <w:start w:val="1"/>
      <w:numFmt w:val="bullet"/>
      <w:lvlText w:val=""/>
      <w:lvlJc w:val="left"/>
      <w:pPr>
        <w:ind w:left="2350" w:hanging="360"/>
      </w:pPr>
      <w:rPr>
        <w:rFonts w:ascii="Symbol" w:hAnsi="Symbol" w:hint="default"/>
      </w:rPr>
    </w:lvl>
    <w:lvl w:ilvl="4" w:tplc="08090003" w:tentative="1">
      <w:start w:val="1"/>
      <w:numFmt w:val="bullet"/>
      <w:lvlText w:val="o"/>
      <w:lvlJc w:val="left"/>
      <w:pPr>
        <w:ind w:left="3070" w:hanging="360"/>
      </w:pPr>
      <w:rPr>
        <w:rFonts w:ascii="Courier New" w:hAnsi="Courier New" w:cs="Courier New" w:hint="default"/>
      </w:rPr>
    </w:lvl>
    <w:lvl w:ilvl="5" w:tplc="08090005" w:tentative="1">
      <w:start w:val="1"/>
      <w:numFmt w:val="bullet"/>
      <w:lvlText w:val=""/>
      <w:lvlJc w:val="left"/>
      <w:pPr>
        <w:ind w:left="3790" w:hanging="360"/>
      </w:pPr>
      <w:rPr>
        <w:rFonts w:ascii="Wingdings" w:hAnsi="Wingdings" w:hint="default"/>
      </w:rPr>
    </w:lvl>
    <w:lvl w:ilvl="6" w:tplc="08090001" w:tentative="1">
      <w:start w:val="1"/>
      <w:numFmt w:val="bullet"/>
      <w:lvlText w:val=""/>
      <w:lvlJc w:val="left"/>
      <w:pPr>
        <w:ind w:left="4510" w:hanging="360"/>
      </w:pPr>
      <w:rPr>
        <w:rFonts w:ascii="Symbol" w:hAnsi="Symbol" w:hint="default"/>
      </w:rPr>
    </w:lvl>
    <w:lvl w:ilvl="7" w:tplc="08090003" w:tentative="1">
      <w:start w:val="1"/>
      <w:numFmt w:val="bullet"/>
      <w:lvlText w:val="o"/>
      <w:lvlJc w:val="left"/>
      <w:pPr>
        <w:ind w:left="5230" w:hanging="360"/>
      </w:pPr>
      <w:rPr>
        <w:rFonts w:ascii="Courier New" w:hAnsi="Courier New" w:cs="Courier New" w:hint="default"/>
      </w:rPr>
    </w:lvl>
    <w:lvl w:ilvl="8" w:tplc="08090005" w:tentative="1">
      <w:start w:val="1"/>
      <w:numFmt w:val="bullet"/>
      <w:lvlText w:val=""/>
      <w:lvlJc w:val="left"/>
      <w:pPr>
        <w:ind w:left="5950" w:hanging="360"/>
      </w:pPr>
      <w:rPr>
        <w:rFonts w:ascii="Wingdings" w:hAnsi="Wingdings" w:hint="default"/>
      </w:rPr>
    </w:lvl>
  </w:abstractNum>
  <w:abstractNum w:abstractNumId="6"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4547216"/>
    <w:multiLevelType w:val="hybridMultilevel"/>
    <w:tmpl w:val="00589BA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C613755"/>
    <w:multiLevelType w:val="hybridMultilevel"/>
    <w:tmpl w:val="73E6C634"/>
    <w:lvl w:ilvl="0" w:tplc="61628A4C">
      <w:start w:val="1"/>
      <w:numFmt w:val="bullet"/>
      <w:lvlText w:val=""/>
      <w:lvlJc w:val="left"/>
      <w:pPr>
        <w:ind w:left="1440" w:hanging="360"/>
      </w:pPr>
      <w:rPr>
        <w:rFonts w:ascii="Symbol" w:hAnsi="Symbol" w:hint="default"/>
        <w:color w:val="FF000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13B6C82"/>
    <w:multiLevelType w:val="hybridMultilevel"/>
    <w:tmpl w:val="E68C2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4"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174BF5"/>
    <w:multiLevelType w:val="hybridMultilevel"/>
    <w:tmpl w:val="95067440"/>
    <w:lvl w:ilvl="0" w:tplc="AC4C604A">
      <w:start w:val="1"/>
      <w:numFmt w:val="bullet"/>
      <w:lvlText w:val=""/>
      <w:lvlJc w:val="left"/>
      <w:pPr>
        <w:ind w:left="720" w:hanging="360"/>
      </w:pPr>
      <w:rPr>
        <w:rFonts w:ascii="Symbol" w:hAnsi="Symbol" w:hint="default"/>
        <w:color w:val="C6000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2731C58"/>
    <w:multiLevelType w:val="hybridMultilevel"/>
    <w:tmpl w:val="7638DEF4"/>
    <w:lvl w:ilvl="0" w:tplc="D9BA5446">
      <w:start w:val="1"/>
      <w:numFmt w:val="bullet"/>
      <w:lvlText w:val=""/>
      <w:lvlJc w:val="left"/>
      <w:pPr>
        <w:ind w:left="341" w:hanging="171"/>
      </w:pPr>
      <w:rPr>
        <w:rFonts w:ascii="Symbol" w:hAnsi="Symbol" w:hint="default"/>
        <w:color w:val="C60009"/>
        <w:sz w:val="18"/>
        <w:szCs w:val="18"/>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21"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22" w15:restartNumberingAfterBreak="0">
    <w:nsid w:val="6AE938E2"/>
    <w:multiLevelType w:val="hybridMultilevel"/>
    <w:tmpl w:val="49F6B226"/>
    <w:lvl w:ilvl="0" w:tplc="AC4C604A">
      <w:start w:val="1"/>
      <w:numFmt w:val="bullet"/>
      <w:lvlText w:val=""/>
      <w:lvlJc w:val="left"/>
      <w:pPr>
        <w:ind w:left="1316" w:hanging="360"/>
      </w:pPr>
      <w:rPr>
        <w:rFonts w:ascii="Symbol" w:hAnsi="Symbol" w:hint="default"/>
        <w:color w:val="C60009"/>
      </w:rPr>
    </w:lvl>
    <w:lvl w:ilvl="1" w:tplc="08090003" w:tentative="1">
      <w:start w:val="1"/>
      <w:numFmt w:val="bullet"/>
      <w:lvlText w:val="o"/>
      <w:lvlJc w:val="left"/>
      <w:pPr>
        <w:ind w:left="2036" w:hanging="360"/>
      </w:pPr>
      <w:rPr>
        <w:rFonts w:ascii="Courier New" w:hAnsi="Courier New" w:cs="Courier New" w:hint="default"/>
      </w:rPr>
    </w:lvl>
    <w:lvl w:ilvl="2" w:tplc="08090005" w:tentative="1">
      <w:start w:val="1"/>
      <w:numFmt w:val="bullet"/>
      <w:lvlText w:val=""/>
      <w:lvlJc w:val="left"/>
      <w:pPr>
        <w:ind w:left="2756" w:hanging="360"/>
      </w:pPr>
      <w:rPr>
        <w:rFonts w:ascii="Wingdings" w:hAnsi="Wingdings" w:hint="default"/>
      </w:rPr>
    </w:lvl>
    <w:lvl w:ilvl="3" w:tplc="08090001" w:tentative="1">
      <w:start w:val="1"/>
      <w:numFmt w:val="bullet"/>
      <w:lvlText w:val=""/>
      <w:lvlJc w:val="left"/>
      <w:pPr>
        <w:ind w:left="3476" w:hanging="360"/>
      </w:pPr>
      <w:rPr>
        <w:rFonts w:ascii="Symbol" w:hAnsi="Symbol" w:hint="default"/>
      </w:rPr>
    </w:lvl>
    <w:lvl w:ilvl="4" w:tplc="08090003" w:tentative="1">
      <w:start w:val="1"/>
      <w:numFmt w:val="bullet"/>
      <w:lvlText w:val="o"/>
      <w:lvlJc w:val="left"/>
      <w:pPr>
        <w:ind w:left="4196" w:hanging="360"/>
      </w:pPr>
      <w:rPr>
        <w:rFonts w:ascii="Courier New" w:hAnsi="Courier New" w:cs="Courier New" w:hint="default"/>
      </w:rPr>
    </w:lvl>
    <w:lvl w:ilvl="5" w:tplc="08090005" w:tentative="1">
      <w:start w:val="1"/>
      <w:numFmt w:val="bullet"/>
      <w:lvlText w:val=""/>
      <w:lvlJc w:val="left"/>
      <w:pPr>
        <w:ind w:left="4916" w:hanging="360"/>
      </w:pPr>
      <w:rPr>
        <w:rFonts w:ascii="Wingdings" w:hAnsi="Wingdings" w:hint="default"/>
      </w:rPr>
    </w:lvl>
    <w:lvl w:ilvl="6" w:tplc="08090001" w:tentative="1">
      <w:start w:val="1"/>
      <w:numFmt w:val="bullet"/>
      <w:lvlText w:val=""/>
      <w:lvlJc w:val="left"/>
      <w:pPr>
        <w:ind w:left="5636" w:hanging="360"/>
      </w:pPr>
      <w:rPr>
        <w:rFonts w:ascii="Symbol" w:hAnsi="Symbol" w:hint="default"/>
      </w:rPr>
    </w:lvl>
    <w:lvl w:ilvl="7" w:tplc="08090003" w:tentative="1">
      <w:start w:val="1"/>
      <w:numFmt w:val="bullet"/>
      <w:lvlText w:val="o"/>
      <w:lvlJc w:val="left"/>
      <w:pPr>
        <w:ind w:left="6356" w:hanging="360"/>
      </w:pPr>
      <w:rPr>
        <w:rFonts w:ascii="Courier New" w:hAnsi="Courier New" w:cs="Courier New" w:hint="default"/>
      </w:rPr>
    </w:lvl>
    <w:lvl w:ilvl="8" w:tplc="08090005" w:tentative="1">
      <w:start w:val="1"/>
      <w:numFmt w:val="bullet"/>
      <w:lvlText w:val=""/>
      <w:lvlJc w:val="left"/>
      <w:pPr>
        <w:ind w:left="7076" w:hanging="360"/>
      </w:pPr>
      <w:rPr>
        <w:rFonts w:ascii="Wingdings" w:hAnsi="Wingdings" w:hint="default"/>
      </w:rPr>
    </w:lvl>
  </w:abstractNum>
  <w:abstractNum w:abstractNumId="23"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1E36F10"/>
    <w:multiLevelType w:val="hybridMultilevel"/>
    <w:tmpl w:val="1CA2F9AE"/>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7" w15:restartNumberingAfterBreak="0">
    <w:nsid w:val="782E4D39"/>
    <w:multiLevelType w:val="hybridMultilevel"/>
    <w:tmpl w:val="70307DF8"/>
    <w:lvl w:ilvl="0" w:tplc="39EA2680">
      <w:start w:val="1"/>
      <w:numFmt w:val="bullet"/>
      <w:lvlText w:val=""/>
      <w:lvlJc w:val="left"/>
      <w:pPr>
        <w:ind w:left="890" w:hanging="360"/>
      </w:pPr>
      <w:rPr>
        <w:rFonts w:ascii="Symbol" w:hAnsi="Symbol" w:hint="default"/>
        <w:color w:val="FF0000"/>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8" w15:restartNumberingAfterBreak="0">
    <w:nsid w:val="7BFB19DB"/>
    <w:multiLevelType w:val="hybridMultilevel"/>
    <w:tmpl w:val="25021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7"/>
  </w:num>
  <w:num w:numId="3">
    <w:abstractNumId w:val="4"/>
  </w:num>
  <w:num w:numId="4">
    <w:abstractNumId w:val="15"/>
  </w:num>
  <w:num w:numId="5">
    <w:abstractNumId w:val="9"/>
  </w:num>
  <w:num w:numId="6">
    <w:abstractNumId w:val="6"/>
  </w:num>
  <w:num w:numId="7">
    <w:abstractNumId w:val="18"/>
  </w:num>
  <w:num w:numId="8">
    <w:abstractNumId w:val="12"/>
  </w:num>
  <w:num w:numId="9">
    <w:abstractNumId w:val="24"/>
  </w:num>
  <w:num w:numId="10">
    <w:abstractNumId w:val="25"/>
  </w:num>
  <w:num w:numId="11">
    <w:abstractNumId w:val="14"/>
  </w:num>
  <w:num w:numId="12">
    <w:abstractNumId w:val="1"/>
  </w:num>
  <w:num w:numId="13">
    <w:abstractNumId w:val="19"/>
  </w:num>
  <w:num w:numId="14">
    <w:abstractNumId w:val="8"/>
  </w:num>
  <w:num w:numId="15">
    <w:abstractNumId w:val="21"/>
  </w:num>
  <w:num w:numId="16">
    <w:abstractNumId w:val="23"/>
  </w:num>
  <w:num w:numId="17">
    <w:abstractNumId w:val="1"/>
  </w:num>
  <w:num w:numId="18">
    <w:abstractNumId w:val="20"/>
  </w:num>
  <w:num w:numId="19">
    <w:abstractNumId w:val="11"/>
  </w:num>
  <w:num w:numId="20">
    <w:abstractNumId w:val="7"/>
  </w:num>
  <w:num w:numId="21">
    <w:abstractNumId w:val="26"/>
  </w:num>
  <w:num w:numId="22">
    <w:abstractNumId w:val="0"/>
  </w:num>
  <w:num w:numId="23">
    <w:abstractNumId w:val="2"/>
  </w:num>
  <w:num w:numId="24">
    <w:abstractNumId w:val="22"/>
  </w:num>
  <w:num w:numId="25">
    <w:abstractNumId w:val="16"/>
  </w:num>
  <w:num w:numId="26">
    <w:abstractNumId w:val="27"/>
  </w:num>
  <w:num w:numId="27">
    <w:abstractNumId w:val="5"/>
  </w:num>
  <w:num w:numId="28">
    <w:abstractNumId w:val="28"/>
  </w:num>
  <w:num w:numId="29">
    <w:abstractNumId w:val="10"/>
  </w:num>
  <w:num w:numId="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E5D"/>
    <w:rsid w:val="00000C7E"/>
    <w:rsid w:val="00014C11"/>
    <w:rsid w:val="00023BCF"/>
    <w:rsid w:val="000726FA"/>
    <w:rsid w:val="000736F0"/>
    <w:rsid w:val="000E3EF7"/>
    <w:rsid w:val="00104BDE"/>
    <w:rsid w:val="00124A29"/>
    <w:rsid w:val="001321E0"/>
    <w:rsid w:val="00144E5D"/>
    <w:rsid w:val="00187560"/>
    <w:rsid w:val="001F1F6A"/>
    <w:rsid w:val="00205CE7"/>
    <w:rsid w:val="0024468F"/>
    <w:rsid w:val="0025401B"/>
    <w:rsid w:val="00287D67"/>
    <w:rsid w:val="00293E5D"/>
    <w:rsid w:val="00297ECB"/>
    <w:rsid w:val="002B1DC6"/>
    <w:rsid w:val="00356056"/>
    <w:rsid w:val="00366A73"/>
    <w:rsid w:val="00381338"/>
    <w:rsid w:val="00385C50"/>
    <w:rsid w:val="003B74B5"/>
    <w:rsid w:val="003F78CA"/>
    <w:rsid w:val="004238D8"/>
    <w:rsid w:val="00424476"/>
    <w:rsid w:val="004560C8"/>
    <w:rsid w:val="00461504"/>
    <w:rsid w:val="004A395E"/>
    <w:rsid w:val="004D170A"/>
    <w:rsid w:val="00520545"/>
    <w:rsid w:val="00562147"/>
    <w:rsid w:val="0058711D"/>
    <w:rsid w:val="005C4C08"/>
    <w:rsid w:val="005E56B3"/>
    <w:rsid w:val="005E5B63"/>
    <w:rsid w:val="006109A8"/>
    <w:rsid w:val="00613392"/>
    <w:rsid w:val="00616B0B"/>
    <w:rsid w:val="006260E9"/>
    <w:rsid w:val="00646B79"/>
    <w:rsid w:val="00656519"/>
    <w:rsid w:val="006604C7"/>
    <w:rsid w:val="00672B11"/>
    <w:rsid w:val="00674674"/>
    <w:rsid w:val="006802C0"/>
    <w:rsid w:val="00687E79"/>
    <w:rsid w:val="00692F74"/>
    <w:rsid w:val="007176C4"/>
    <w:rsid w:val="00745A24"/>
    <w:rsid w:val="00766A15"/>
    <w:rsid w:val="0077304A"/>
    <w:rsid w:val="007A3641"/>
    <w:rsid w:val="007F3D4E"/>
    <w:rsid w:val="007F602D"/>
    <w:rsid w:val="00811D1F"/>
    <w:rsid w:val="008412A8"/>
    <w:rsid w:val="008B64DE"/>
    <w:rsid w:val="008D1A2B"/>
    <w:rsid w:val="008D6452"/>
    <w:rsid w:val="008D6680"/>
    <w:rsid w:val="00902E13"/>
    <w:rsid w:val="00927754"/>
    <w:rsid w:val="00950568"/>
    <w:rsid w:val="00975310"/>
    <w:rsid w:val="009A3502"/>
    <w:rsid w:val="009A6E2B"/>
    <w:rsid w:val="009B4558"/>
    <w:rsid w:val="009C34DA"/>
    <w:rsid w:val="009E19AB"/>
    <w:rsid w:val="00A06071"/>
    <w:rsid w:val="00A23B27"/>
    <w:rsid w:val="00A37146"/>
    <w:rsid w:val="00A37309"/>
    <w:rsid w:val="00A46D0B"/>
    <w:rsid w:val="00A73F06"/>
    <w:rsid w:val="00AD1DEC"/>
    <w:rsid w:val="00B334AA"/>
    <w:rsid w:val="00B46B18"/>
    <w:rsid w:val="00B629FB"/>
    <w:rsid w:val="00B70457"/>
    <w:rsid w:val="00B730CF"/>
    <w:rsid w:val="00B77BB6"/>
    <w:rsid w:val="00BE5BDF"/>
    <w:rsid w:val="00C403DC"/>
    <w:rsid w:val="00C4467B"/>
    <w:rsid w:val="00C4695A"/>
    <w:rsid w:val="00C61430"/>
    <w:rsid w:val="00C7062D"/>
    <w:rsid w:val="00CA489B"/>
    <w:rsid w:val="00CB4F0D"/>
    <w:rsid w:val="00CC0297"/>
    <w:rsid w:val="00CC2929"/>
    <w:rsid w:val="00CD577D"/>
    <w:rsid w:val="00D50781"/>
    <w:rsid w:val="00D949FB"/>
    <w:rsid w:val="00DB399E"/>
    <w:rsid w:val="00DE5E49"/>
    <w:rsid w:val="00E11783"/>
    <w:rsid w:val="00E31AA0"/>
    <w:rsid w:val="00E33C91"/>
    <w:rsid w:val="00E458F7"/>
    <w:rsid w:val="00E57078"/>
    <w:rsid w:val="00E70392"/>
    <w:rsid w:val="00E86121"/>
    <w:rsid w:val="00EA3990"/>
    <w:rsid w:val="00EA4C16"/>
    <w:rsid w:val="00EA5822"/>
    <w:rsid w:val="00EB2657"/>
    <w:rsid w:val="00EC0366"/>
    <w:rsid w:val="00EC1D55"/>
    <w:rsid w:val="00EC323F"/>
    <w:rsid w:val="00EC6A1F"/>
    <w:rsid w:val="00ED3C99"/>
    <w:rsid w:val="00EF6ED7"/>
    <w:rsid w:val="00F278CE"/>
    <w:rsid w:val="00F408C5"/>
    <w:rsid w:val="00F4679F"/>
    <w:rsid w:val="00F479E6"/>
    <w:rsid w:val="00F76BCD"/>
    <w:rsid w:val="00F80C59"/>
    <w:rsid w:val="00F87D63"/>
    <w:rsid w:val="00FB03EC"/>
    <w:rsid w:val="00FE124B"/>
    <w:rsid w:val="00FF13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0AD2BC-8DFC-4129-B1C7-80D8DF2C2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99"/>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qFormat/>
    <w:rsid w:val="00E57078"/>
    <w:pPr>
      <w:spacing w:after="80"/>
    </w:pPr>
    <w:rPr>
      <w:rFonts w:eastAsia="MS Mincho"/>
      <w:sz w:val="22"/>
      <w:lang w:val="en-GB"/>
    </w:rPr>
  </w:style>
  <w:style w:type="paragraph" w:customStyle="1" w:styleId="Puces1">
    <w:name w:val="Puces 1"/>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A06071"/>
    <w:rPr>
      <w:szCs w:val="20"/>
    </w:rPr>
  </w:style>
  <w:style w:type="character" w:customStyle="1" w:styleId="FootnoteTextChar">
    <w:name w:val="Footnote Text Char"/>
    <w:basedOn w:val="DefaultParagraphFont"/>
    <w:link w:val="FootnoteText"/>
    <w:uiPriority w:val="99"/>
    <w:semiHidden/>
    <w:rsid w:val="00A06071"/>
    <w:rPr>
      <w:rFonts w:ascii="Arial" w:eastAsia="Times New Roman" w:hAnsi="Arial" w:cs="Times New Roman"/>
      <w:sz w:val="20"/>
      <w:szCs w:val="20"/>
      <w:lang w:val="en-US" w:eastAsia="fr-FR"/>
    </w:rPr>
  </w:style>
  <w:style w:type="character" w:styleId="FootnoteReference">
    <w:name w:val="footnote reference"/>
    <w:basedOn w:val="DefaultParagraphFont"/>
    <w:uiPriority w:val="99"/>
    <w:semiHidden/>
    <w:unhideWhenUsed/>
    <w:rsid w:val="00A0607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1094</Words>
  <Characters>6236</Characters>
  <Application>Microsoft Office Word</Application>
  <DocSecurity>0</DocSecurity>
  <Lines>51</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SODEXO</Company>
  <LinksUpToDate>false</LinksUpToDate>
  <CharactersWithSpaces>7316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AMARAL, Céline</dc:creator>
  <cp:lastModifiedBy>Downey Natalie</cp:lastModifiedBy>
  <cp:revision>2</cp:revision>
  <cp:lastPrinted>2018-05-21T13:39:00Z</cp:lastPrinted>
  <dcterms:created xsi:type="dcterms:W3CDTF">2020-01-15T09:40:00Z</dcterms:created>
  <dcterms:modified xsi:type="dcterms:W3CDTF">2020-01-15T09:40:00Z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ies>
</file>