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DC7C"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451EE88" wp14:editId="3638C7E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BD7BFD"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03E4A" w:rsidRPr="00B03E4A">
                              <w:rPr>
                                <w:b/>
                                <w:color w:val="FFFFFF"/>
                                <w:sz w:val="44"/>
                                <w:szCs w:val="44"/>
                                <w:u w:val="single"/>
                                <w:lang w:val="en-AU"/>
                              </w:rPr>
                              <w:t xml:space="preserve">Switchboard Operator and </w:t>
                            </w:r>
                            <w:proofErr w:type="spellStart"/>
                            <w:r w:rsidR="00B03E4A" w:rsidRPr="00B03E4A">
                              <w:rPr>
                                <w:b/>
                                <w:color w:val="FFFFFF"/>
                                <w:sz w:val="44"/>
                                <w:szCs w:val="44"/>
                                <w:u w:val="single"/>
                                <w:lang w:val="en-AU"/>
                              </w:rPr>
                              <w:t>Postroom</w:t>
                            </w:r>
                            <w:proofErr w:type="spellEnd"/>
                            <w:r w:rsidR="00B03E4A" w:rsidRPr="00B03E4A">
                              <w:rPr>
                                <w:b/>
                                <w:color w:val="FFFFFF"/>
                                <w:sz w:val="44"/>
                                <w:szCs w:val="44"/>
                                <w:u w:val="single"/>
                                <w:lang w:val="en-AU"/>
                              </w:rPr>
                              <w:t xml:space="preserve">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451EE8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ABD7BFD"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03E4A" w:rsidRPr="00B03E4A">
                        <w:rPr>
                          <w:b/>
                          <w:color w:val="FFFFFF"/>
                          <w:sz w:val="44"/>
                          <w:szCs w:val="44"/>
                          <w:u w:val="single"/>
                          <w:lang w:val="en-AU"/>
                        </w:rPr>
                        <w:t xml:space="preserve">Switchboard Operator and </w:t>
                      </w:r>
                      <w:proofErr w:type="spellStart"/>
                      <w:r w:rsidR="00B03E4A" w:rsidRPr="00B03E4A">
                        <w:rPr>
                          <w:b/>
                          <w:color w:val="FFFFFF"/>
                          <w:sz w:val="44"/>
                          <w:szCs w:val="44"/>
                          <w:u w:val="single"/>
                          <w:lang w:val="en-AU"/>
                        </w:rPr>
                        <w:t>Postroom</w:t>
                      </w:r>
                      <w:proofErr w:type="spellEnd"/>
                      <w:r w:rsidR="00B03E4A" w:rsidRPr="00B03E4A">
                        <w:rPr>
                          <w:b/>
                          <w:color w:val="FFFFFF"/>
                          <w:sz w:val="44"/>
                          <w:szCs w:val="44"/>
                          <w:u w:val="single"/>
                          <w:lang w:val="en-AU"/>
                        </w:rPr>
                        <w:t xml:space="preserve"> Assistant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B58A881" wp14:editId="5345255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EBD459A" w14:textId="77777777" w:rsidR="00366A73" w:rsidRPr="00366A73" w:rsidRDefault="00366A73" w:rsidP="00366A73"/>
    <w:p w14:paraId="3E242CDE" w14:textId="77777777" w:rsidR="00366A73" w:rsidRPr="00366A73" w:rsidRDefault="00366A73" w:rsidP="00366A73"/>
    <w:p w14:paraId="0CDA074F" w14:textId="77777777" w:rsidR="00366A73" w:rsidRPr="00366A73" w:rsidRDefault="00366A73" w:rsidP="00366A73"/>
    <w:p w14:paraId="23572031" w14:textId="77777777" w:rsidR="00366A73" w:rsidRPr="00366A73" w:rsidRDefault="00366A73" w:rsidP="00366A73"/>
    <w:p w14:paraId="607ABE02" w14:textId="77777777" w:rsidR="00366A73" w:rsidRDefault="00366A73" w:rsidP="00366A73"/>
    <w:p w14:paraId="5FD8342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CD606E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454DB4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66D5EAE" w14:textId="77777777" w:rsidR="00366A73" w:rsidRPr="00876EDD" w:rsidRDefault="00B03E4A" w:rsidP="00161F93">
            <w:pPr>
              <w:spacing w:before="20" w:after="20"/>
              <w:jc w:val="left"/>
              <w:rPr>
                <w:rFonts w:cs="Arial"/>
                <w:color w:val="000000"/>
                <w:szCs w:val="20"/>
              </w:rPr>
            </w:pPr>
            <w:r>
              <w:rPr>
                <w:rFonts w:cs="Arial"/>
                <w:color w:val="000000"/>
                <w:szCs w:val="20"/>
              </w:rPr>
              <w:t>Justice Services</w:t>
            </w:r>
          </w:p>
        </w:tc>
      </w:tr>
      <w:tr w:rsidR="00366A73" w:rsidRPr="00315425" w14:paraId="6EAA020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9D4005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51E18CC" w14:textId="77777777" w:rsidR="00366A73" w:rsidRPr="00CC21AB" w:rsidRDefault="00B03E4A" w:rsidP="00161F93">
            <w:pPr>
              <w:pStyle w:val="Heading2"/>
              <w:rPr>
                <w:lang w:val="en-CA"/>
              </w:rPr>
            </w:pPr>
            <w:r>
              <w:rPr>
                <w:lang w:val="en-CA"/>
              </w:rPr>
              <w:t xml:space="preserve">Switchboard Operator and </w:t>
            </w:r>
            <w:proofErr w:type="spellStart"/>
            <w:r>
              <w:rPr>
                <w:lang w:val="en-CA"/>
              </w:rPr>
              <w:t>Postroom</w:t>
            </w:r>
            <w:proofErr w:type="spellEnd"/>
            <w:r>
              <w:rPr>
                <w:lang w:val="en-CA"/>
              </w:rPr>
              <w:t xml:space="preserve"> Assistant</w:t>
            </w:r>
          </w:p>
        </w:tc>
      </w:tr>
      <w:tr w:rsidR="00366A73" w:rsidRPr="00315425" w14:paraId="1AD7BB5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B1BCD8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4A8CD45" w14:textId="77777777" w:rsidR="00366A73" w:rsidRPr="00876EDD" w:rsidRDefault="00366A73" w:rsidP="00161F93">
            <w:pPr>
              <w:spacing w:before="20" w:after="20"/>
              <w:jc w:val="left"/>
              <w:rPr>
                <w:rFonts w:cs="Arial"/>
                <w:color w:val="000000"/>
                <w:szCs w:val="20"/>
              </w:rPr>
            </w:pPr>
          </w:p>
        </w:tc>
      </w:tr>
      <w:tr w:rsidR="00366A73" w:rsidRPr="00315425" w14:paraId="43CDCC6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13BBCD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BC79C8E" w14:textId="77777777" w:rsidR="00366A73" w:rsidRDefault="00366A73" w:rsidP="00161F93">
            <w:pPr>
              <w:spacing w:before="20" w:after="20"/>
              <w:jc w:val="left"/>
              <w:rPr>
                <w:rFonts w:cs="Arial"/>
                <w:color w:val="000000"/>
                <w:szCs w:val="20"/>
              </w:rPr>
            </w:pPr>
          </w:p>
        </w:tc>
      </w:tr>
      <w:tr w:rsidR="00366A73" w:rsidRPr="00315425" w14:paraId="305A03E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926621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08D85FC" w14:textId="77777777" w:rsidR="00366A73" w:rsidRPr="00876EDD" w:rsidRDefault="00B03E4A" w:rsidP="00366A73">
            <w:pPr>
              <w:spacing w:before="20" w:after="20"/>
              <w:jc w:val="left"/>
              <w:rPr>
                <w:rFonts w:cs="Arial"/>
                <w:color w:val="000000"/>
                <w:szCs w:val="20"/>
              </w:rPr>
            </w:pPr>
            <w:r>
              <w:rPr>
                <w:rFonts w:cs="Arial"/>
                <w:color w:val="000000"/>
                <w:szCs w:val="20"/>
              </w:rPr>
              <w:t>Eleanor Hazeldene</w:t>
            </w:r>
          </w:p>
        </w:tc>
      </w:tr>
      <w:tr w:rsidR="00366A73" w:rsidRPr="00315425" w14:paraId="5C5325BA"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854188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D3D863A" w14:textId="77777777" w:rsidR="00366A73" w:rsidRDefault="00B03E4A" w:rsidP="00366A73">
            <w:pPr>
              <w:spacing w:before="20" w:after="20"/>
              <w:jc w:val="left"/>
              <w:rPr>
                <w:rFonts w:cs="Arial"/>
                <w:color w:val="000000"/>
                <w:szCs w:val="20"/>
              </w:rPr>
            </w:pPr>
            <w:r>
              <w:rPr>
                <w:rFonts w:cs="Arial"/>
                <w:color w:val="000000"/>
                <w:szCs w:val="20"/>
              </w:rPr>
              <w:t>Senior Admin Clerk</w:t>
            </w:r>
          </w:p>
        </w:tc>
      </w:tr>
      <w:tr w:rsidR="00366A73" w:rsidRPr="00315425" w14:paraId="2FFE2C52"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CDB356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09D5CCF" w14:textId="77777777" w:rsidR="00366A73" w:rsidRDefault="00B03E4A" w:rsidP="00161F93">
            <w:pPr>
              <w:spacing w:before="20" w:after="20"/>
              <w:jc w:val="left"/>
              <w:rPr>
                <w:rFonts w:cs="Arial"/>
                <w:color w:val="000000"/>
                <w:szCs w:val="20"/>
              </w:rPr>
            </w:pPr>
            <w:r>
              <w:rPr>
                <w:rFonts w:cs="Arial"/>
                <w:color w:val="000000"/>
                <w:szCs w:val="20"/>
              </w:rPr>
              <w:t>HMP Forest Bank</w:t>
            </w:r>
          </w:p>
        </w:tc>
      </w:tr>
      <w:tr w:rsidR="00366A73" w:rsidRPr="00315425" w14:paraId="7B834BD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4F70554" w14:textId="77777777" w:rsidR="00366A73" w:rsidRDefault="00366A73" w:rsidP="00161F93">
            <w:pPr>
              <w:jc w:val="left"/>
              <w:rPr>
                <w:rFonts w:cs="Arial"/>
                <w:sz w:val="10"/>
                <w:szCs w:val="20"/>
              </w:rPr>
            </w:pPr>
          </w:p>
          <w:p w14:paraId="53944E0E" w14:textId="77777777" w:rsidR="00366A73" w:rsidRPr="00315425" w:rsidRDefault="00366A73" w:rsidP="00161F93">
            <w:pPr>
              <w:jc w:val="left"/>
              <w:rPr>
                <w:rFonts w:cs="Arial"/>
                <w:sz w:val="10"/>
                <w:szCs w:val="20"/>
              </w:rPr>
            </w:pPr>
          </w:p>
        </w:tc>
      </w:tr>
      <w:tr w:rsidR="00366A73" w:rsidRPr="00315425" w14:paraId="134CE9C5"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70198B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01D24F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8B0E816" w14:textId="77777777" w:rsidR="00B03E4A" w:rsidRDefault="00B03E4A" w:rsidP="00B03E4A">
            <w:pPr>
              <w:rPr>
                <w:rFonts w:cs="Arial"/>
              </w:rPr>
            </w:pPr>
          </w:p>
          <w:p w14:paraId="05C44C58" w14:textId="77777777" w:rsidR="00B03E4A" w:rsidRDefault="00B03E4A" w:rsidP="00B03E4A">
            <w:pPr>
              <w:rPr>
                <w:rFonts w:cs="Arial"/>
              </w:rPr>
            </w:pPr>
            <w:r>
              <w:rPr>
                <w:rFonts w:cs="Arial"/>
              </w:rPr>
              <w:t>To ensure the switchboard system is fully operated between the hours of 9.00hrs and 16.15hrs during the working week and to assist the post clerk in sorting and opening the mail.</w:t>
            </w:r>
          </w:p>
          <w:p w14:paraId="56B16FDC" w14:textId="77777777" w:rsidR="00745A24" w:rsidRPr="00F479E6" w:rsidRDefault="00745A24" w:rsidP="00B03E4A">
            <w:pPr>
              <w:pStyle w:val="Puces4"/>
              <w:numPr>
                <w:ilvl w:val="0"/>
                <w:numId w:val="0"/>
              </w:numPr>
              <w:ind w:left="360"/>
              <w:rPr>
                <w:color w:val="000000" w:themeColor="text1"/>
              </w:rPr>
            </w:pPr>
          </w:p>
        </w:tc>
      </w:tr>
      <w:tr w:rsidR="00366A73" w:rsidRPr="00315425" w14:paraId="46181BE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920BE20" w14:textId="77777777" w:rsidR="00366A73" w:rsidRDefault="00366A73" w:rsidP="00161F93">
            <w:pPr>
              <w:jc w:val="left"/>
              <w:rPr>
                <w:rFonts w:cs="Arial"/>
                <w:sz w:val="10"/>
                <w:szCs w:val="20"/>
              </w:rPr>
            </w:pPr>
          </w:p>
          <w:p w14:paraId="682A9EB9" w14:textId="77777777" w:rsidR="00366A73" w:rsidRPr="00315425" w:rsidRDefault="00366A73" w:rsidP="00161F93">
            <w:pPr>
              <w:jc w:val="left"/>
              <w:rPr>
                <w:rFonts w:cs="Arial"/>
                <w:sz w:val="10"/>
                <w:szCs w:val="20"/>
              </w:rPr>
            </w:pPr>
          </w:p>
        </w:tc>
      </w:tr>
      <w:tr w:rsidR="00366A73" w:rsidRPr="00315425" w14:paraId="6B5F4A7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5F2B6E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2C594D3" w14:textId="77777777" w:rsidTr="00161F93">
        <w:trPr>
          <w:trHeight w:val="232"/>
        </w:trPr>
        <w:tc>
          <w:tcPr>
            <w:tcW w:w="1008" w:type="dxa"/>
            <w:vMerge w:val="restart"/>
            <w:tcBorders>
              <w:top w:val="dotted" w:sz="2" w:space="0" w:color="auto"/>
              <w:left w:val="single" w:sz="2" w:space="0" w:color="auto"/>
              <w:right w:val="nil"/>
            </w:tcBorders>
            <w:vAlign w:val="center"/>
          </w:tcPr>
          <w:p w14:paraId="41B8271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0C1A82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05CBC7B"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0B78C21"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C87B8D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DCAC47C"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6E07B40"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CE5148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B5237F1"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C3906C4" w14:textId="77777777" w:rsidR="00366A73" w:rsidRPr="007C0E94" w:rsidRDefault="00366A73" w:rsidP="00161F93">
            <w:pPr>
              <w:rPr>
                <w:sz w:val="18"/>
                <w:szCs w:val="18"/>
              </w:rPr>
            </w:pPr>
            <w:r w:rsidRPr="007C0E94">
              <w:rPr>
                <w:sz w:val="18"/>
                <w:szCs w:val="18"/>
              </w:rPr>
              <w:t>tbc</w:t>
            </w:r>
          </w:p>
        </w:tc>
      </w:tr>
      <w:tr w:rsidR="00366A73" w:rsidRPr="007C0E94" w14:paraId="21165FCE" w14:textId="77777777" w:rsidTr="00161F93">
        <w:trPr>
          <w:trHeight w:val="263"/>
        </w:trPr>
        <w:tc>
          <w:tcPr>
            <w:tcW w:w="1008" w:type="dxa"/>
            <w:vMerge/>
            <w:tcBorders>
              <w:left w:val="single" w:sz="2" w:space="0" w:color="auto"/>
              <w:right w:val="nil"/>
            </w:tcBorders>
            <w:vAlign w:val="center"/>
          </w:tcPr>
          <w:p w14:paraId="60EB33C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A2F0E7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4A167D"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74D828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395CCC4" w14:textId="77777777" w:rsidR="00366A73" w:rsidRPr="007C0E94" w:rsidRDefault="00366A73" w:rsidP="00161F93">
            <w:pPr>
              <w:rPr>
                <w:sz w:val="18"/>
                <w:szCs w:val="18"/>
              </w:rPr>
            </w:pPr>
          </w:p>
        </w:tc>
        <w:tc>
          <w:tcPr>
            <w:tcW w:w="900" w:type="dxa"/>
            <w:vMerge/>
            <w:tcBorders>
              <w:left w:val="nil"/>
              <w:right w:val="nil"/>
            </w:tcBorders>
            <w:vAlign w:val="center"/>
          </w:tcPr>
          <w:p w14:paraId="24DD2C8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4013EA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ECCAAA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CBBFF1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337070D" w14:textId="77777777" w:rsidR="00366A73" w:rsidRPr="007C0E94" w:rsidRDefault="00366A73" w:rsidP="00161F93">
            <w:pPr>
              <w:rPr>
                <w:sz w:val="18"/>
                <w:szCs w:val="18"/>
              </w:rPr>
            </w:pPr>
          </w:p>
        </w:tc>
      </w:tr>
      <w:tr w:rsidR="00366A73" w:rsidRPr="007C0E94" w14:paraId="5E904545" w14:textId="77777777" w:rsidTr="00161F93">
        <w:trPr>
          <w:trHeight w:val="263"/>
        </w:trPr>
        <w:tc>
          <w:tcPr>
            <w:tcW w:w="1008" w:type="dxa"/>
            <w:vMerge/>
            <w:tcBorders>
              <w:left w:val="single" w:sz="2" w:space="0" w:color="auto"/>
              <w:right w:val="nil"/>
            </w:tcBorders>
            <w:vAlign w:val="center"/>
          </w:tcPr>
          <w:p w14:paraId="726632D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5B8FCC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4C6519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735960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DCA5C66" w14:textId="77777777" w:rsidR="00366A73" w:rsidRPr="007C0E94" w:rsidRDefault="00366A73" w:rsidP="00161F93">
            <w:pPr>
              <w:rPr>
                <w:sz w:val="18"/>
                <w:szCs w:val="18"/>
              </w:rPr>
            </w:pPr>
          </w:p>
        </w:tc>
        <w:tc>
          <w:tcPr>
            <w:tcW w:w="900" w:type="dxa"/>
            <w:vMerge/>
            <w:tcBorders>
              <w:left w:val="nil"/>
              <w:right w:val="nil"/>
            </w:tcBorders>
            <w:vAlign w:val="center"/>
          </w:tcPr>
          <w:p w14:paraId="77476934"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99BD9EB"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B03C0B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A0637F4"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B9D59F0" w14:textId="77777777" w:rsidR="00366A73" w:rsidRPr="007C0E94" w:rsidRDefault="00366A73" w:rsidP="00161F93">
            <w:pPr>
              <w:rPr>
                <w:sz w:val="18"/>
                <w:szCs w:val="18"/>
              </w:rPr>
            </w:pPr>
            <w:r w:rsidRPr="007C0E94">
              <w:rPr>
                <w:sz w:val="18"/>
                <w:szCs w:val="18"/>
              </w:rPr>
              <w:t>tbc</w:t>
            </w:r>
          </w:p>
        </w:tc>
      </w:tr>
      <w:tr w:rsidR="00366A73" w:rsidRPr="007C0E94" w14:paraId="5A8A1CA9" w14:textId="77777777" w:rsidTr="00161F93">
        <w:trPr>
          <w:trHeight w:val="218"/>
        </w:trPr>
        <w:tc>
          <w:tcPr>
            <w:tcW w:w="1008" w:type="dxa"/>
            <w:vMerge/>
            <w:tcBorders>
              <w:left w:val="single" w:sz="2" w:space="0" w:color="auto"/>
              <w:bottom w:val="dotted" w:sz="4" w:space="0" w:color="auto"/>
              <w:right w:val="nil"/>
            </w:tcBorders>
            <w:vAlign w:val="center"/>
          </w:tcPr>
          <w:p w14:paraId="5FBE5649"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4010FC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7C7164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BAEFC4A"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3114978"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93C6F5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E8821E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789E88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0AA2058"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9A78444" w14:textId="77777777" w:rsidR="00366A73" w:rsidRPr="007C0E94" w:rsidRDefault="00366A73" w:rsidP="00161F93">
            <w:pPr>
              <w:rPr>
                <w:sz w:val="18"/>
                <w:szCs w:val="18"/>
              </w:rPr>
            </w:pPr>
          </w:p>
        </w:tc>
      </w:tr>
      <w:tr w:rsidR="00366A73" w:rsidRPr="00FB6D69" w14:paraId="6822BDE6"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F7A782D"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8614F0F"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17DC1D63"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EB58712" wp14:editId="350B6D9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F1DCA8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B5871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F1DCA8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36E21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26029F7"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EA6D4E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A8D5644" w14:textId="77777777" w:rsidR="00366A73" w:rsidRPr="00315425" w:rsidRDefault="00366A73" w:rsidP="00366A73">
            <w:pPr>
              <w:jc w:val="center"/>
              <w:rPr>
                <w:rFonts w:cs="Arial"/>
                <w:b/>
                <w:sz w:val="4"/>
                <w:szCs w:val="20"/>
              </w:rPr>
            </w:pPr>
          </w:p>
          <w:p w14:paraId="2B333F8D" w14:textId="77777777" w:rsidR="00366A73" w:rsidRPr="00315425" w:rsidRDefault="00366A73" w:rsidP="00366A73">
            <w:pPr>
              <w:jc w:val="center"/>
              <w:rPr>
                <w:rFonts w:cs="Arial"/>
                <w:b/>
                <w:sz w:val="6"/>
                <w:szCs w:val="20"/>
              </w:rPr>
            </w:pPr>
          </w:p>
          <w:p w14:paraId="6819DDAF" w14:textId="77777777" w:rsidR="00366A73" w:rsidRDefault="00366A73" w:rsidP="00366A73">
            <w:pPr>
              <w:spacing w:after="40"/>
              <w:jc w:val="center"/>
              <w:rPr>
                <w:rFonts w:cs="Arial"/>
                <w:noProof/>
                <w:sz w:val="10"/>
                <w:szCs w:val="20"/>
                <w:lang w:eastAsia="en-US"/>
              </w:rPr>
            </w:pPr>
          </w:p>
          <w:p w14:paraId="435A7E22" w14:textId="77777777" w:rsidR="00366A73" w:rsidRDefault="00366A73" w:rsidP="00366A73">
            <w:pPr>
              <w:spacing w:after="40"/>
              <w:jc w:val="center"/>
              <w:rPr>
                <w:rFonts w:cs="Arial"/>
                <w:noProof/>
                <w:sz w:val="10"/>
                <w:szCs w:val="20"/>
                <w:lang w:eastAsia="en-US"/>
              </w:rPr>
            </w:pPr>
          </w:p>
          <w:p w14:paraId="01A5A5FD" w14:textId="77777777" w:rsidR="000E3EF7" w:rsidRDefault="00B03E4A" w:rsidP="00366A73">
            <w:pPr>
              <w:spacing w:after="40"/>
              <w:jc w:val="center"/>
              <w:rPr>
                <w:rFonts w:cs="Arial"/>
                <w:noProof/>
                <w:sz w:val="10"/>
                <w:szCs w:val="20"/>
                <w:lang w:eastAsia="en-US"/>
              </w:rPr>
            </w:pPr>
            <w:r>
              <w:rPr>
                <w:rFonts w:cs="Arial"/>
                <w:noProof/>
                <w:lang w:val="en-GB" w:eastAsia="en-GB"/>
              </w:rPr>
              <w:drawing>
                <wp:inline distT="0" distB="0" distL="0" distR="0" wp14:anchorId="12773E14" wp14:editId="0395360C">
                  <wp:extent cx="5423535" cy="1979295"/>
                  <wp:effectExtent l="0" t="38100" r="0" b="209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Pr>
                <w:rFonts w:cs="Arial"/>
                <w:noProof/>
                <w:sz w:val="10"/>
                <w:szCs w:val="20"/>
                <w:lang w:eastAsia="en-US"/>
              </w:rPr>
              <w:t xml:space="preserve"> </w:t>
            </w:r>
          </w:p>
          <w:p w14:paraId="4ADD80E6" w14:textId="77777777" w:rsidR="00366A73" w:rsidRPr="00D376CF" w:rsidRDefault="00366A73" w:rsidP="00366A73">
            <w:pPr>
              <w:spacing w:after="40"/>
              <w:jc w:val="center"/>
              <w:rPr>
                <w:rFonts w:cs="Arial"/>
                <w:sz w:val="14"/>
                <w:szCs w:val="20"/>
              </w:rPr>
            </w:pPr>
          </w:p>
        </w:tc>
      </w:tr>
    </w:tbl>
    <w:p w14:paraId="514306C0" w14:textId="77777777" w:rsidR="00366A73" w:rsidRDefault="00366A73" w:rsidP="00366A73">
      <w:pPr>
        <w:jc w:val="left"/>
        <w:rPr>
          <w:rFonts w:cs="Arial"/>
        </w:rPr>
      </w:pPr>
    </w:p>
    <w:p w14:paraId="1366C341" w14:textId="77777777" w:rsidR="00366A73" w:rsidRDefault="00366A73" w:rsidP="00366A73">
      <w:pPr>
        <w:jc w:val="left"/>
        <w:rPr>
          <w:rFonts w:cs="Arial"/>
          <w:vanish/>
        </w:rPr>
      </w:pPr>
    </w:p>
    <w:p w14:paraId="685D3D5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81EFB9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C085E85"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F94984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7A5CF0D" w14:textId="77777777" w:rsidR="00B03E4A" w:rsidRDefault="00B03E4A" w:rsidP="00B03E4A">
            <w:pPr>
              <w:rPr>
                <w:rFonts w:cs="Arial"/>
              </w:rPr>
            </w:pPr>
          </w:p>
          <w:p w14:paraId="5F051CB5" w14:textId="77777777" w:rsidR="00B03E4A" w:rsidRDefault="00B03E4A" w:rsidP="00B03E4A">
            <w:pPr>
              <w:numPr>
                <w:ilvl w:val="0"/>
                <w:numId w:val="18"/>
              </w:numPr>
              <w:spacing w:before="40" w:after="40"/>
              <w:jc w:val="left"/>
              <w:rPr>
                <w:rFonts w:cs="Arial"/>
                <w:color w:val="000000" w:themeColor="text1"/>
                <w:szCs w:val="20"/>
              </w:rPr>
            </w:pPr>
            <w:r>
              <w:rPr>
                <w:rFonts w:cs="Arial"/>
                <w:color w:val="000000" w:themeColor="text1"/>
                <w:szCs w:val="20"/>
              </w:rPr>
              <w:t>To ensure security is upheld</w:t>
            </w:r>
          </w:p>
          <w:p w14:paraId="622B36AD" w14:textId="77777777" w:rsidR="00B03E4A" w:rsidRDefault="00B03E4A" w:rsidP="00B03E4A">
            <w:pPr>
              <w:numPr>
                <w:ilvl w:val="0"/>
                <w:numId w:val="18"/>
              </w:numPr>
              <w:spacing w:before="40" w:after="40"/>
              <w:jc w:val="left"/>
              <w:rPr>
                <w:rFonts w:cs="Arial"/>
                <w:color w:val="000000" w:themeColor="text1"/>
                <w:szCs w:val="20"/>
              </w:rPr>
            </w:pPr>
            <w:r>
              <w:rPr>
                <w:rFonts w:cs="Arial"/>
                <w:color w:val="000000" w:themeColor="text1"/>
                <w:szCs w:val="20"/>
              </w:rPr>
              <w:t xml:space="preserve">Ensure confidentiality procedures are adhered to </w:t>
            </w:r>
          </w:p>
          <w:p w14:paraId="2EDD6C68" w14:textId="77777777" w:rsidR="00745A24" w:rsidRPr="00B03E4A" w:rsidRDefault="00B03E4A" w:rsidP="00B03E4A">
            <w:pPr>
              <w:numPr>
                <w:ilvl w:val="0"/>
                <w:numId w:val="18"/>
              </w:numPr>
              <w:spacing w:before="40" w:after="40"/>
              <w:jc w:val="left"/>
              <w:rPr>
                <w:rFonts w:cs="Arial"/>
                <w:color w:val="000000" w:themeColor="text1"/>
                <w:szCs w:val="20"/>
              </w:rPr>
            </w:pPr>
            <w:r w:rsidRPr="00B03E4A">
              <w:rPr>
                <w:rFonts w:cs="Arial"/>
                <w:szCs w:val="20"/>
              </w:rPr>
              <w:t>To Ensure Sodexo Justice se</w:t>
            </w:r>
            <w:r w:rsidR="000618AE">
              <w:rPr>
                <w:rFonts w:cs="Arial"/>
                <w:szCs w:val="20"/>
              </w:rPr>
              <w:t>rvices guidelines are adhere to</w:t>
            </w:r>
            <w:r w:rsidRPr="00B03E4A">
              <w:rPr>
                <w:rFonts w:cs="Arial"/>
                <w:szCs w:val="20"/>
              </w:rPr>
              <w:t xml:space="preserve"> </w:t>
            </w:r>
          </w:p>
        </w:tc>
      </w:tr>
    </w:tbl>
    <w:p w14:paraId="02A325CE" w14:textId="77777777" w:rsidR="00366A73" w:rsidRDefault="00366A73" w:rsidP="00366A73">
      <w:pPr>
        <w:jc w:val="left"/>
        <w:rPr>
          <w:rFonts w:cs="Arial"/>
        </w:rPr>
      </w:pPr>
    </w:p>
    <w:p w14:paraId="47EDF7EC" w14:textId="77777777" w:rsidR="00E57078" w:rsidRDefault="00E57078" w:rsidP="00366A73">
      <w:pPr>
        <w:jc w:val="left"/>
        <w:rPr>
          <w:rFonts w:cs="Arial"/>
        </w:rPr>
      </w:pPr>
    </w:p>
    <w:p w14:paraId="0F4CF966" w14:textId="77777777" w:rsidR="00E57078" w:rsidRDefault="00E57078" w:rsidP="00366A73">
      <w:pPr>
        <w:jc w:val="left"/>
        <w:rPr>
          <w:rFonts w:cs="Arial"/>
        </w:rPr>
      </w:pPr>
    </w:p>
    <w:p w14:paraId="17086E5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DEB4F5A" w14:textId="77777777" w:rsidTr="00161F93">
        <w:trPr>
          <w:trHeight w:val="565"/>
        </w:trPr>
        <w:tc>
          <w:tcPr>
            <w:tcW w:w="10458" w:type="dxa"/>
            <w:shd w:val="clear" w:color="auto" w:fill="F2F2F2"/>
            <w:vAlign w:val="center"/>
          </w:tcPr>
          <w:p w14:paraId="397CA5A4"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C5F10B6" w14:textId="77777777" w:rsidTr="00161F93">
        <w:trPr>
          <w:trHeight w:val="620"/>
        </w:trPr>
        <w:tc>
          <w:tcPr>
            <w:tcW w:w="10458" w:type="dxa"/>
          </w:tcPr>
          <w:p w14:paraId="47503A8A" w14:textId="77777777" w:rsidR="00366A73" w:rsidRPr="00C56FEC" w:rsidRDefault="00366A73" w:rsidP="00161F93">
            <w:pPr>
              <w:rPr>
                <w:rFonts w:cs="Arial"/>
                <w:b/>
                <w:sz w:val="6"/>
                <w:szCs w:val="20"/>
              </w:rPr>
            </w:pPr>
          </w:p>
          <w:p w14:paraId="6BE289EF" w14:textId="77777777" w:rsidR="00F479E6" w:rsidRDefault="00F479E6" w:rsidP="00656519">
            <w:pPr>
              <w:rPr>
                <w:rFonts w:cs="Arial"/>
                <w:b/>
                <w:color w:val="000000" w:themeColor="text1"/>
                <w:szCs w:val="20"/>
                <w:lang w:val="en-GB"/>
              </w:rPr>
            </w:pPr>
          </w:p>
          <w:p w14:paraId="6CD292CD" w14:textId="77777777" w:rsidR="00B03E4A" w:rsidRDefault="00B03E4A" w:rsidP="00B03E4A">
            <w:pPr>
              <w:numPr>
                <w:ilvl w:val="0"/>
                <w:numId w:val="3"/>
              </w:numPr>
              <w:jc w:val="left"/>
              <w:rPr>
                <w:rFonts w:cs="Arial"/>
              </w:rPr>
            </w:pPr>
            <w:r>
              <w:rPr>
                <w:rFonts w:cs="Arial"/>
              </w:rPr>
              <w:t xml:space="preserve">All calls are answered in a timely manner </w:t>
            </w:r>
          </w:p>
          <w:p w14:paraId="6556C1C6" w14:textId="77777777" w:rsidR="00B03E4A" w:rsidRDefault="00B03E4A" w:rsidP="00B03E4A">
            <w:pPr>
              <w:numPr>
                <w:ilvl w:val="0"/>
                <w:numId w:val="3"/>
              </w:numPr>
              <w:jc w:val="left"/>
              <w:rPr>
                <w:rFonts w:cs="Arial"/>
              </w:rPr>
            </w:pPr>
            <w:r>
              <w:rPr>
                <w:rFonts w:cs="Arial"/>
              </w:rPr>
              <w:t xml:space="preserve">All callers are dealt with politely </w:t>
            </w:r>
          </w:p>
          <w:p w14:paraId="4C54BA25" w14:textId="77777777" w:rsidR="00B03E4A" w:rsidRDefault="00B03E4A" w:rsidP="00B03E4A">
            <w:pPr>
              <w:numPr>
                <w:ilvl w:val="0"/>
                <w:numId w:val="3"/>
              </w:numPr>
              <w:jc w:val="left"/>
              <w:rPr>
                <w:rFonts w:cs="Arial"/>
              </w:rPr>
            </w:pPr>
            <w:r>
              <w:rPr>
                <w:rFonts w:cs="Arial"/>
              </w:rPr>
              <w:t xml:space="preserve">No faxes are left uncollected </w:t>
            </w:r>
          </w:p>
          <w:p w14:paraId="697608E3" w14:textId="77777777" w:rsidR="00B03E4A" w:rsidRDefault="00B03E4A" w:rsidP="00B03E4A">
            <w:pPr>
              <w:numPr>
                <w:ilvl w:val="0"/>
                <w:numId w:val="3"/>
              </w:numPr>
              <w:jc w:val="left"/>
              <w:rPr>
                <w:rFonts w:cs="Arial"/>
              </w:rPr>
            </w:pPr>
            <w:r>
              <w:rPr>
                <w:rFonts w:cs="Arial"/>
              </w:rPr>
              <w:t xml:space="preserve">All prisoner mail is dealt with by the end of the day </w:t>
            </w:r>
          </w:p>
          <w:p w14:paraId="703FD86F" w14:textId="77777777" w:rsidR="00424476" w:rsidRPr="00424476" w:rsidRDefault="00424476" w:rsidP="00424476">
            <w:pPr>
              <w:rPr>
                <w:rFonts w:cs="Arial"/>
                <w:color w:val="000000" w:themeColor="text1"/>
                <w:szCs w:val="20"/>
                <w:lang w:val="en-GB"/>
              </w:rPr>
            </w:pPr>
          </w:p>
        </w:tc>
      </w:tr>
    </w:tbl>
    <w:p w14:paraId="4610EFA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1FA2DA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C6DC3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06786B4" w14:textId="77777777" w:rsidTr="00161F93">
        <w:trPr>
          <w:trHeight w:val="620"/>
        </w:trPr>
        <w:tc>
          <w:tcPr>
            <w:tcW w:w="10456" w:type="dxa"/>
            <w:tcBorders>
              <w:top w:val="nil"/>
              <w:left w:val="single" w:sz="2" w:space="0" w:color="auto"/>
              <w:bottom w:val="single" w:sz="4" w:space="0" w:color="auto"/>
              <w:right w:val="single" w:sz="4" w:space="0" w:color="auto"/>
            </w:tcBorders>
          </w:tcPr>
          <w:p w14:paraId="25B71293" w14:textId="77777777" w:rsidR="00366A73" w:rsidRDefault="00B30A3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Customer facing positive role model for Sodexo</w:t>
            </w:r>
          </w:p>
          <w:p w14:paraId="7B506B3D" w14:textId="77777777" w:rsidR="00745A24" w:rsidRDefault="00B30A3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Deliver customer satisfaction</w:t>
            </w:r>
          </w:p>
          <w:p w14:paraId="572EFB32" w14:textId="77777777" w:rsidR="00745A24" w:rsidRPr="00424476" w:rsidRDefault="00B30A32" w:rsidP="00B30A32">
            <w:pPr>
              <w:numPr>
                <w:ilvl w:val="0"/>
                <w:numId w:val="3"/>
              </w:numPr>
              <w:spacing w:before="40"/>
              <w:jc w:val="left"/>
              <w:rPr>
                <w:rFonts w:cs="Arial"/>
                <w:color w:val="000000" w:themeColor="text1"/>
                <w:szCs w:val="20"/>
                <w:lang w:val="en-GB"/>
              </w:rPr>
            </w:pPr>
            <w:r>
              <w:rPr>
                <w:rFonts w:cs="Arial"/>
                <w:color w:val="000000" w:themeColor="text1"/>
                <w:szCs w:val="20"/>
                <w:lang w:val="en-GB"/>
              </w:rPr>
              <w:t>Timely delivery of mail</w:t>
            </w:r>
          </w:p>
        </w:tc>
      </w:tr>
    </w:tbl>
    <w:p w14:paraId="5EA7838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E4D65C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6EA21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6D206BA" w14:textId="77777777" w:rsidTr="004238D8">
        <w:trPr>
          <w:trHeight w:val="620"/>
        </w:trPr>
        <w:tc>
          <w:tcPr>
            <w:tcW w:w="10458" w:type="dxa"/>
            <w:tcBorders>
              <w:top w:val="nil"/>
              <w:left w:val="single" w:sz="2" w:space="0" w:color="auto"/>
              <w:bottom w:val="single" w:sz="4" w:space="0" w:color="auto"/>
              <w:right w:val="single" w:sz="4" w:space="0" w:color="auto"/>
            </w:tcBorders>
          </w:tcPr>
          <w:p w14:paraId="3A47900A" w14:textId="77777777" w:rsidR="004238D8" w:rsidRDefault="004238D8" w:rsidP="004238D8">
            <w:pPr>
              <w:pStyle w:val="Puces4"/>
              <w:numPr>
                <w:ilvl w:val="0"/>
                <w:numId w:val="3"/>
              </w:numPr>
            </w:pPr>
            <w:r>
              <w:t xml:space="preserve">Experience </w:t>
            </w:r>
            <w:r w:rsidR="00B30A32">
              <w:t>in an administrative role</w:t>
            </w:r>
          </w:p>
          <w:p w14:paraId="666DA14D" w14:textId="77777777" w:rsidR="00EA3990" w:rsidRPr="004238D8" w:rsidRDefault="00B30A32" w:rsidP="00B30A32">
            <w:pPr>
              <w:pStyle w:val="Puces4"/>
              <w:numPr>
                <w:ilvl w:val="0"/>
                <w:numId w:val="3"/>
              </w:numPr>
            </w:pPr>
            <w:r>
              <w:t>Customer service skills</w:t>
            </w:r>
            <w:r w:rsidR="004238D8">
              <w:t>.</w:t>
            </w:r>
          </w:p>
        </w:tc>
      </w:tr>
    </w:tbl>
    <w:p w14:paraId="1258DBCC" w14:textId="77777777" w:rsidR="00000000"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02FA64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5F4ECD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C2710DC" w14:textId="77777777" w:rsidTr="0007446E">
        <w:trPr>
          <w:trHeight w:val="620"/>
        </w:trPr>
        <w:tc>
          <w:tcPr>
            <w:tcW w:w="10456" w:type="dxa"/>
            <w:tcBorders>
              <w:top w:val="nil"/>
              <w:left w:val="single" w:sz="2" w:space="0" w:color="auto"/>
              <w:bottom w:val="single" w:sz="4" w:space="0" w:color="auto"/>
              <w:right w:val="single" w:sz="4" w:space="0" w:color="auto"/>
            </w:tcBorders>
          </w:tcPr>
          <w:p w14:paraId="4F0A395F"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91C39F8" w14:textId="77777777" w:rsidTr="0007446E">
              <w:tc>
                <w:tcPr>
                  <w:tcW w:w="4473" w:type="dxa"/>
                </w:tcPr>
                <w:p w14:paraId="5647D3F7" w14:textId="77777777" w:rsidR="00EA3990" w:rsidRPr="00375F11" w:rsidRDefault="00EA3990" w:rsidP="00E12701">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1C9B9E7F" w14:textId="77777777" w:rsidR="00EA3990" w:rsidRPr="00375F11" w:rsidRDefault="00EA3990" w:rsidP="00E12701">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0E455DB8" w14:textId="77777777" w:rsidTr="0007446E">
              <w:tc>
                <w:tcPr>
                  <w:tcW w:w="4473" w:type="dxa"/>
                </w:tcPr>
                <w:p w14:paraId="6AE88BAC" w14:textId="77777777" w:rsidR="00EA3990" w:rsidRPr="00375F11" w:rsidRDefault="00EA3990" w:rsidP="00E12701">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7643489B" w14:textId="77777777" w:rsidR="00EA3990" w:rsidRPr="00375F11" w:rsidRDefault="00EA3990" w:rsidP="00E12701">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43A9DD13" w14:textId="77777777" w:rsidTr="0007446E">
              <w:tc>
                <w:tcPr>
                  <w:tcW w:w="4473" w:type="dxa"/>
                </w:tcPr>
                <w:p w14:paraId="1629159E" w14:textId="77777777" w:rsidR="00EA3990" w:rsidRPr="00375F11" w:rsidRDefault="00EA3990" w:rsidP="00E12701">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12F0399" w14:textId="77777777" w:rsidR="00EA3990" w:rsidRPr="00375F11" w:rsidRDefault="00EA3990" w:rsidP="00E12701">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05E95010" w14:textId="77777777" w:rsidTr="0007446E">
              <w:tc>
                <w:tcPr>
                  <w:tcW w:w="4473" w:type="dxa"/>
                </w:tcPr>
                <w:p w14:paraId="6692E93B" w14:textId="77777777" w:rsidR="00EA3990" w:rsidRPr="00B30A32" w:rsidRDefault="00EA3990" w:rsidP="00E12701">
                  <w:pPr>
                    <w:pStyle w:val="Puces4"/>
                    <w:framePr w:hSpace="180" w:wrap="around" w:vAnchor="text" w:hAnchor="margin" w:xAlign="center" w:y="192"/>
                    <w:ind w:left="851" w:hanging="284"/>
                    <w:rPr>
                      <w:rFonts w:eastAsia="Times New Roman"/>
                      <w:highlight w:val="yellow"/>
                    </w:rPr>
                  </w:pPr>
                  <w:r w:rsidRPr="00B30A32">
                    <w:rPr>
                      <w:rFonts w:eastAsia="Times New Roman"/>
                      <w:highlight w:val="yellow"/>
                    </w:rPr>
                    <w:t>Commercial Awareness</w:t>
                  </w:r>
                </w:p>
              </w:tc>
              <w:tc>
                <w:tcPr>
                  <w:tcW w:w="4524" w:type="dxa"/>
                </w:tcPr>
                <w:p w14:paraId="2D0A79A4" w14:textId="77777777" w:rsidR="00EA3990" w:rsidRDefault="00EA3990" w:rsidP="00E12701">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42C7FE03" w14:textId="77777777" w:rsidTr="0007446E">
              <w:tc>
                <w:tcPr>
                  <w:tcW w:w="4473" w:type="dxa"/>
                </w:tcPr>
                <w:p w14:paraId="62B1343A" w14:textId="77777777" w:rsidR="00EA3990" w:rsidRPr="00B30A32" w:rsidRDefault="00EA3990" w:rsidP="00E12701">
                  <w:pPr>
                    <w:pStyle w:val="Puces4"/>
                    <w:framePr w:hSpace="180" w:wrap="around" w:vAnchor="text" w:hAnchor="margin" w:xAlign="center" w:y="192"/>
                    <w:ind w:left="851" w:hanging="284"/>
                    <w:rPr>
                      <w:rFonts w:eastAsia="Times New Roman"/>
                      <w:highlight w:val="yellow"/>
                    </w:rPr>
                  </w:pPr>
                  <w:r w:rsidRPr="00B30A32">
                    <w:rPr>
                      <w:rFonts w:eastAsia="Times New Roman"/>
                      <w:highlight w:val="yellow"/>
                    </w:rPr>
                    <w:t>Employee Engagement</w:t>
                  </w:r>
                </w:p>
              </w:tc>
              <w:tc>
                <w:tcPr>
                  <w:tcW w:w="4524" w:type="dxa"/>
                </w:tcPr>
                <w:p w14:paraId="432D7AAC" w14:textId="77777777" w:rsidR="00EA3990" w:rsidRDefault="00EA3990" w:rsidP="00E12701">
                  <w:pPr>
                    <w:pStyle w:val="Puces4"/>
                    <w:framePr w:hSpace="180" w:wrap="around" w:vAnchor="text" w:hAnchor="margin" w:xAlign="center" w:y="192"/>
                    <w:numPr>
                      <w:ilvl w:val="0"/>
                      <w:numId w:val="0"/>
                    </w:numPr>
                    <w:ind w:left="851"/>
                    <w:rPr>
                      <w:rFonts w:eastAsia="Times New Roman"/>
                    </w:rPr>
                  </w:pPr>
                </w:p>
              </w:tc>
            </w:tr>
            <w:tr w:rsidR="00EA3990" w14:paraId="7A4FAED9" w14:textId="77777777" w:rsidTr="0007446E">
              <w:tc>
                <w:tcPr>
                  <w:tcW w:w="4473" w:type="dxa"/>
                </w:tcPr>
                <w:p w14:paraId="0D6897A7" w14:textId="77777777" w:rsidR="00EA3990" w:rsidRPr="00B30A32" w:rsidRDefault="00EA3990" w:rsidP="00E12701">
                  <w:pPr>
                    <w:pStyle w:val="Puces4"/>
                    <w:framePr w:hSpace="180" w:wrap="around" w:vAnchor="text" w:hAnchor="margin" w:xAlign="center" w:y="192"/>
                    <w:ind w:left="851" w:hanging="284"/>
                    <w:rPr>
                      <w:rFonts w:eastAsia="Times New Roman"/>
                      <w:highlight w:val="yellow"/>
                    </w:rPr>
                  </w:pPr>
                  <w:r w:rsidRPr="00B30A32">
                    <w:rPr>
                      <w:rFonts w:eastAsia="Times New Roman"/>
                      <w:highlight w:val="yellow"/>
                    </w:rPr>
                    <w:t>Learning &amp; Development</w:t>
                  </w:r>
                </w:p>
              </w:tc>
              <w:tc>
                <w:tcPr>
                  <w:tcW w:w="4524" w:type="dxa"/>
                </w:tcPr>
                <w:p w14:paraId="008E9DFD" w14:textId="77777777" w:rsidR="00EA3990" w:rsidRDefault="00EA3990" w:rsidP="00E12701">
                  <w:pPr>
                    <w:pStyle w:val="Puces4"/>
                    <w:framePr w:hSpace="180" w:wrap="around" w:vAnchor="text" w:hAnchor="margin" w:xAlign="center" w:y="192"/>
                    <w:numPr>
                      <w:ilvl w:val="0"/>
                      <w:numId w:val="0"/>
                    </w:numPr>
                    <w:ind w:left="851"/>
                    <w:rPr>
                      <w:rFonts w:eastAsia="Times New Roman"/>
                    </w:rPr>
                  </w:pPr>
                </w:p>
              </w:tc>
            </w:tr>
          </w:tbl>
          <w:p w14:paraId="5DF3C706" w14:textId="77777777" w:rsidR="00EA3990" w:rsidRPr="00EA3990" w:rsidRDefault="00EA3990" w:rsidP="00EA3990">
            <w:pPr>
              <w:spacing w:before="40"/>
              <w:ind w:left="720"/>
              <w:jc w:val="left"/>
              <w:rPr>
                <w:rFonts w:cs="Arial"/>
                <w:color w:val="000000" w:themeColor="text1"/>
                <w:szCs w:val="20"/>
                <w:lang w:val="en-GB"/>
              </w:rPr>
            </w:pPr>
          </w:p>
        </w:tc>
      </w:tr>
    </w:tbl>
    <w:p w14:paraId="31BEC667" w14:textId="77777777" w:rsidR="00EA3990" w:rsidRDefault="00EA3990" w:rsidP="000E3EF7">
      <w:pPr>
        <w:spacing w:after="200" w:line="276" w:lineRule="auto"/>
        <w:jc w:val="left"/>
      </w:pPr>
    </w:p>
    <w:p w14:paraId="7ECE284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1C4EFB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5EBCA83"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AC2B3E9" w14:textId="77777777" w:rsidTr="00353228">
        <w:trPr>
          <w:trHeight w:val="620"/>
        </w:trPr>
        <w:tc>
          <w:tcPr>
            <w:tcW w:w="10456" w:type="dxa"/>
            <w:tcBorders>
              <w:top w:val="nil"/>
              <w:left w:val="single" w:sz="2" w:space="0" w:color="auto"/>
              <w:bottom w:val="single" w:sz="4" w:space="0" w:color="auto"/>
              <w:right w:val="single" w:sz="4" w:space="0" w:color="auto"/>
            </w:tcBorders>
          </w:tcPr>
          <w:p w14:paraId="7B2CF71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26D1BAB" w14:textId="77777777" w:rsidTr="00E57078">
              <w:tc>
                <w:tcPr>
                  <w:tcW w:w="2122" w:type="dxa"/>
                </w:tcPr>
                <w:p w14:paraId="070F8B92" w14:textId="77777777" w:rsidR="00E57078" w:rsidRDefault="00E57078" w:rsidP="00E1270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A6A0739" w14:textId="77777777" w:rsidR="00E57078" w:rsidRDefault="00E57078" w:rsidP="00E12701">
                  <w:pPr>
                    <w:framePr w:hSpace="180" w:wrap="around" w:vAnchor="text" w:hAnchor="margin" w:xAlign="center" w:y="192"/>
                    <w:spacing w:before="40"/>
                    <w:jc w:val="left"/>
                    <w:rPr>
                      <w:rFonts w:cs="Arial"/>
                      <w:color w:val="000000" w:themeColor="text1"/>
                      <w:szCs w:val="20"/>
                      <w:lang w:val="en-GB"/>
                    </w:rPr>
                  </w:pPr>
                </w:p>
              </w:tc>
              <w:tc>
                <w:tcPr>
                  <w:tcW w:w="2557" w:type="dxa"/>
                </w:tcPr>
                <w:p w14:paraId="50A415D5" w14:textId="77777777" w:rsidR="00E57078" w:rsidRDefault="00E57078" w:rsidP="00E1270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1E67D99" w14:textId="77777777" w:rsidR="00E57078" w:rsidRDefault="00E57078" w:rsidP="00E12701">
                  <w:pPr>
                    <w:framePr w:hSpace="180" w:wrap="around" w:vAnchor="text" w:hAnchor="margin" w:xAlign="center" w:y="192"/>
                    <w:spacing w:before="40"/>
                    <w:jc w:val="left"/>
                    <w:rPr>
                      <w:rFonts w:cs="Arial"/>
                      <w:color w:val="000000" w:themeColor="text1"/>
                      <w:szCs w:val="20"/>
                      <w:lang w:val="en-GB"/>
                    </w:rPr>
                  </w:pPr>
                </w:p>
              </w:tc>
            </w:tr>
            <w:tr w:rsidR="00E57078" w14:paraId="5794C58B" w14:textId="77777777" w:rsidTr="00E57078">
              <w:tc>
                <w:tcPr>
                  <w:tcW w:w="2122" w:type="dxa"/>
                </w:tcPr>
                <w:p w14:paraId="6ECB34BA" w14:textId="77777777" w:rsidR="00E57078" w:rsidRDefault="00E57078" w:rsidP="00E1270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B2B9F6" w14:textId="77777777" w:rsidR="00E57078" w:rsidRDefault="00E57078" w:rsidP="00E12701">
                  <w:pPr>
                    <w:framePr w:hSpace="180" w:wrap="around" w:vAnchor="text" w:hAnchor="margin" w:xAlign="center" w:y="192"/>
                    <w:spacing w:before="40"/>
                    <w:jc w:val="left"/>
                    <w:rPr>
                      <w:rFonts w:cs="Arial"/>
                      <w:color w:val="000000" w:themeColor="text1"/>
                      <w:szCs w:val="20"/>
                      <w:lang w:val="en-GB"/>
                    </w:rPr>
                  </w:pPr>
                </w:p>
              </w:tc>
            </w:tr>
          </w:tbl>
          <w:p w14:paraId="016B41A9" w14:textId="77777777" w:rsidR="00E57078" w:rsidRPr="00EA3990" w:rsidRDefault="00E57078" w:rsidP="00353228">
            <w:pPr>
              <w:spacing w:before="40"/>
              <w:ind w:left="720"/>
              <w:jc w:val="left"/>
              <w:rPr>
                <w:rFonts w:cs="Arial"/>
                <w:color w:val="000000" w:themeColor="text1"/>
                <w:szCs w:val="20"/>
                <w:lang w:val="en-GB"/>
              </w:rPr>
            </w:pPr>
          </w:p>
        </w:tc>
      </w:tr>
    </w:tbl>
    <w:p w14:paraId="6A7C9802" w14:textId="77777777" w:rsidR="00E57078" w:rsidRDefault="00E57078" w:rsidP="00E57078">
      <w:pPr>
        <w:spacing w:after="200" w:line="276" w:lineRule="auto"/>
        <w:jc w:val="left"/>
      </w:pPr>
    </w:p>
    <w:p w14:paraId="48E06A11"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672098340">
    <w:abstractNumId w:val="6"/>
  </w:num>
  <w:num w:numId="2" w16cid:durableId="1966809328">
    <w:abstractNumId w:val="9"/>
  </w:num>
  <w:num w:numId="3" w16cid:durableId="365914403">
    <w:abstractNumId w:val="1"/>
  </w:num>
  <w:num w:numId="4" w16cid:durableId="668675635">
    <w:abstractNumId w:val="8"/>
  </w:num>
  <w:num w:numId="5" w16cid:durableId="1543520871">
    <w:abstractNumId w:val="4"/>
  </w:num>
  <w:num w:numId="6" w16cid:durableId="29495364">
    <w:abstractNumId w:val="2"/>
  </w:num>
  <w:num w:numId="7" w16cid:durableId="1638997302">
    <w:abstractNumId w:val="10"/>
  </w:num>
  <w:num w:numId="8" w16cid:durableId="2140996790">
    <w:abstractNumId w:val="5"/>
  </w:num>
  <w:num w:numId="9" w16cid:durableId="774449413">
    <w:abstractNumId w:val="14"/>
  </w:num>
  <w:num w:numId="10" w16cid:durableId="107091279">
    <w:abstractNumId w:val="15"/>
  </w:num>
  <w:num w:numId="11" w16cid:durableId="21251850">
    <w:abstractNumId w:val="7"/>
  </w:num>
  <w:num w:numId="12" w16cid:durableId="1663042541">
    <w:abstractNumId w:val="0"/>
  </w:num>
  <w:num w:numId="13" w16cid:durableId="623006593">
    <w:abstractNumId w:val="11"/>
  </w:num>
  <w:num w:numId="14" w16cid:durableId="1214998799">
    <w:abstractNumId w:val="3"/>
  </w:num>
  <w:num w:numId="15" w16cid:durableId="938679846">
    <w:abstractNumId w:val="12"/>
  </w:num>
  <w:num w:numId="16" w16cid:durableId="1405182331">
    <w:abstractNumId w:val="13"/>
  </w:num>
  <w:num w:numId="17" w16cid:durableId="1497838691">
    <w:abstractNumId w:val="16"/>
  </w:num>
  <w:num w:numId="18" w16cid:durableId="14814605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18AE"/>
    <w:rsid w:val="000E3EF7"/>
    <w:rsid w:val="00104BDE"/>
    <w:rsid w:val="001321E0"/>
    <w:rsid w:val="00144E5D"/>
    <w:rsid w:val="001F1F6A"/>
    <w:rsid w:val="00293E5D"/>
    <w:rsid w:val="002B1DC6"/>
    <w:rsid w:val="00301A73"/>
    <w:rsid w:val="00366A73"/>
    <w:rsid w:val="004238D8"/>
    <w:rsid w:val="00424476"/>
    <w:rsid w:val="004927CF"/>
    <w:rsid w:val="004D170A"/>
    <w:rsid w:val="00520545"/>
    <w:rsid w:val="005E5B63"/>
    <w:rsid w:val="00613392"/>
    <w:rsid w:val="00616B0B"/>
    <w:rsid w:val="00646B79"/>
    <w:rsid w:val="00656519"/>
    <w:rsid w:val="00674674"/>
    <w:rsid w:val="006802C0"/>
    <w:rsid w:val="006B1562"/>
    <w:rsid w:val="00745A24"/>
    <w:rsid w:val="007B4E6B"/>
    <w:rsid w:val="007F602D"/>
    <w:rsid w:val="008B64DE"/>
    <w:rsid w:val="008D1A2B"/>
    <w:rsid w:val="00A37146"/>
    <w:rsid w:val="00AD1DEC"/>
    <w:rsid w:val="00B03E4A"/>
    <w:rsid w:val="00B30A32"/>
    <w:rsid w:val="00B70457"/>
    <w:rsid w:val="00C4467B"/>
    <w:rsid w:val="00C4695A"/>
    <w:rsid w:val="00C61430"/>
    <w:rsid w:val="00CC0297"/>
    <w:rsid w:val="00CC2929"/>
    <w:rsid w:val="00D949FB"/>
    <w:rsid w:val="00DE5E49"/>
    <w:rsid w:val="00DF4171"/>
    <w:rsid w:val="00E12701"/>
    <w:rsid w:val="00E31AA0"/>
    <w:rsid w:val="00E33C91"/>
    <w:rsid w:val="00E57078"/>
    <w:rsid w:val="00E70392"/>
    <w:rsid w:val="00E86121"/>
    <w:rsid w:val="00EA3990"/>
    <w:rsid w:val="00EA4C16"/>
    <w:rsid w:val="00EA5822"/>
    <w:rsid w:val="00EF6ED7"/>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90AE"/>
  <w15:docId w15:val="{27E18F3E-FFB9-40F0-8E8F-AF115EA3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5849652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37890776">
      <w:bodyDiv w:val="1"/>
      <w:marLeft w:val="0"/>
      <w:marRight w:val="0"/>
      <w:marTop w:val="0"/>
      <w:marBottom w:val="0"/>
      <w:divBdr>
        <w:top w:val="none" w:sz="0" w:space="0" w:color="auto"/>
        <w:left w:val="none" w:sz="0" w:space="0" w:color="auto"/>
        <w:bottom w:val="none" w:sz="0" w:space="0" w:color="auto"/>
        <w:right w:val="none" w:sz="0" w:space="0" w:color="auto"/>
      </w:divBdr>
    </w:div>
    <w:div w:id="127914747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780633-A8D1-4320-BA97-4D3AE85E27EC}" type="doc">
      <dgm:prSet loTypeId="urn:microsoft.com/office/officeart/2005/8/layout/orgChart1" loCatId="hierarchy" qsTypeId="urn:microsoft.com/office/officeart/2005/8/quickstyle/simple1" qsCatId="simple" csTypeId="urn:microsoft.com/office/officeart/2005/8/colors/accent1_2" csCatId="accent1" phldr="1"/>
      <dgm:spPr/>
    </dgm:pt>
    <dgm:pt modelId="{8D681F0D-9A7D-4BF6-B03F-495B577D5F0A}">
      <dgm:prSet/>
      <dgm:spPr/>
      <dgm:t>
        <a:bodyPr/>
        <a:lstStyle/>
        <a:p>
          <a:pPr marR="0" algn="ctr" rtl="0"/>
          <a:r>
            <a:rPr lang="en-GB" b="0" i="0" u="none" strike="noStrike" baseline="0">
              <a:latin typeface="Calibri"/>
            </a:rPr>
            <a:t>Eleanor Hazeldene</a:t>
          </a:r>
        </a:p>
        <a:p>
          <a:pPr marR="0" algn="ctr" rtl="0"/>
          <a:r>
            <a:rPr lang="en-GB" b="0" i="0" u="none" strike="noStrike" baseline="0">
              <a:latin typeface="Calibri"/>
            </a:rPr>
            <a:t>Head of Performance</a:t>
          </a:r>
          <a:endParaRPr lang="en-GB"/>
        </a:p>
      </dgm:t>
    </dgm:pt>
    <dgm:pt modelId="{7FDE6E60-2F49-4A3C-97B3-B6612B1E5924}" type="parTrans" cxnId="{F53FEF19-0C77-4842-8F45-CD5E98EBF2AB}">
      <dgm:prSet/>
      <dgm:spPr/>
    </dgm:pt>
    <dgm:pt modelId="{BE5AE9E8-C8B2-4713-A3EF-93AC0437ABE2}" type="sibTrans" cxnId="{F53FEF19-0C77-4842-8F45-CD5E98EBF2AB}">
      <dgm:prSet/>
      <dgm:spPr/>
    </dgm:pt>
    <dgm:pt modelId="{B2832BC8-F478-470F-9DD5-D1DC9A299E6F}">
      <dgm:prSet/>
      <dgm:spPr/>
      <dgm:t>
        <a:bodyPr/>
        <a:lstStyle/>
        <a:p>
          <a:pPr marR="0" algn="ctr" rtl="0"/>
          <a:r>
            <a:rPr lang="en-GB" b="1" i="1" u="none" strike="noStrike" baseline="0">
              <a:latin typeface="Calibri"/>
            </a:rPr>
            <a:t>Senior Admin clerk</a:t>
          </a:r>
          <a:endParaRPr lang="en-GB"/>
        </a:p>
      </dgm:t>
    </dgm:pt>
    <dgm:pt modelId="{E747567E-0C7A-4BC4-ACD4-BAF2CB7B4642}" type="parTrans" cxnId="{DC4719E0-828A-41AD-B31B-D7969022183D}">
      <dgm:prSet/>
      <dgm:spPr/>
    </dgm:pt>
    <dgm:pt modelId="{564890F5-2F4D-4F4E-AC70-413C7CBB84A1}" type="sibTrans" cxnId="{DC4719E0-828A-41AD-B31B-D7969022183D}">
      <dgm:prSet/>
      <dgm:spPr/>
    </dgm:pt>
    <dgm:pt modelId="{FAA8798F-D8AE-4919-B01E-C10EC13BD4A1}">
      <dgm:prSet/>
      <dgm:spPr/>
      <dgm:t>
        <a:bodyPr/>
        <a:lstStyle/>
        <a:p>
          <a:pPr marR="0" algn="ctr" rtl="0"/>
          <a:r>
            <a:rPr lang="en-GB" b="0" i="0" u="none" strike="noStrike" baseline="0">
              <a:latin typeface="Calibri"/>
            </a:rPr>
            <a:t>Switch/Postroom assistant</a:t>
          </a:r>
          <a:endParaRPr lang="en-GB"/>
        </a:p>
      </dgm:t>
    </dgm:pt>
    <dgm:pt modelId="{4AB37D13-8096-481B-8526-D3D64FEF57FA}" type="parTrans" cxnId="{7A246C9A-BA00-4324-8D64-F1A46FC59899}">
      <dgm:prSet/>
      <dgm:spPr/>
    </dgm:pt>
    <dgm:pt modelId="{7B21EDDE-600E-42B3-A79D-2FC0E38A2DA5}" type="sibTrans" cxnId="{7A246C9A-BA00-4324-8D64-F1A46FC59899}">
      <dgm:prSet/>
      <dgm:spPr/>
    </dgm:pt>
    <dgm:pt modelId="{C419387C-80FC-47DE-B7A0-C9D7818D463C}">
      <dgm:prSet/>
      <dgm:spPr/>
      <dgm:t>
        <a:bodyPr/>
        <a:lstStyle/>
        <a:p>
          <a:pPr rtl="0"/>
          <a:r>
            <a:rPr lang="en-GB" b="0" i="0" u="none" strike="noStrike" baseline="0">
              <a:latin typeface="Calibri"/>
            </a:rPr>
            <a:t>Switch/Postroom assistant</a:t>
          </a:r>
          <a:endParaRPr lang="en-GB"/>
        </a:p>
      </dgm:t>
    </dgm:pt>
    <dgm:pt modelId="{90628210-33D0-475B-AF7E-87BE0FFDA389}" type="parTrans" cxnId="{FBF3306D-123D-4BA3-95DB-E35819D93CAC}">
      <dgm:prSet/>
      <dgm:spPr/>
      <dgm:t>
        <a:bodyPr/>
        <a:lstStyle/>
        <a:p>
          <a:endParaRPr lang="en-GB"/>
        </a:p>
      </dgm:t>
    </dgm:pt>
    <dgm:pt modelId="{6758F151-654A-475C-93D1-E3272471BD10}" type="sibTrans" cxnId="{FBF3306D-123D-4BA3-95DB-E35819D93CAC}">
      <dgm:prSet/>
      <dgm:spPr/>
      <dgm:t>
        <a:bodyPr/>
        <a:lstStyle/>
        <a:p>
          <a:endParaRPr lang="en-GB"/>
        </a:p>
      </dgm:t>
    </dgm:pt>
    <dgm:pt modelId="{B5E79A81-50C3-4C92-AD18-1241CDE2B13F}" type="pres">
      <dgm:prSet presAssocID="{93780633-A8D1-4320-BA97-4D3AE85E27EC}" presName="hierChild1" presStyleCnt="0">
        <dgm:presLayoutVars>
          <dgm:orgChart val="1"/>
          <dgm:chPref val="1"/>
          <dgm:dir/>
          <dgm:animOne val="branch"/>
          <dgm:animLvl val="lvl"/>
          <dgm:resizeHandles/>
        </dgm:presLayoutVars>
      </dgm:prSet>
      <dgm:spPr/>
    </dgm:pt>
    <dgm:pt modelId="{17EAEA84-7F34-4DF4-AE40-F4F0FDB5B1A1}" type="pres">
      <dgm:prSet presAssocID="{8D681F0D-9A7D-4BF6-B03F-495B577D5F0A}" presName="hierRoot1" presStyleCnt="0">
        <dgm:presLayoutVars>
          <dgm:hierBranch/>
        </dgm:presLayoutVars>
      </dgm:prSet>
      <dgm:spPr/>
    </dgm:pt>
    <dgm:pt modelId="{ADE25435-F511-4A2C-BE61-34BCBB5E89C6}" type="pres">
      <dgm:prSet presAssocID="{8D681F0D-9A7D-4BF6-B03F-495B577D5F0A}" presName="rootComposite1" presStyleCnt="0"/>
      <dgm:spPr/>
    </dgm:pt>
    <dgm:pt modelId="{D24E14E5-1B14-4453-9E30-1283CBF7609A}" type="pres">
      <dgm:prSet presAssocID="{8D681F0D-9A7D-4BF6-B03F-495B577D5F0A}" presName="rootText1" presStyleLbl="node0" presStyleIdx="0" presStyleCnt="1">
        <dgm:presLayoutVars>
          <dgm:chPref val="3"/>
        </dgm:presLayoutVars>
      </dgm:prSet>
      <dgm:spPr/>
    </dgm:pt>
    <dgm:pt modelId="{14E7DE99-7B9E-4740-A406-23B483ECEF41}" type="pres">
      <dgm:prSet presAssocID="{8D681F0D-9A7D-4BF6-B03F-495B577D5F0A}" presName="rootConnector1" presStyleLbl="node1" presStyleIdx="0" presStyleCnt="0"/>
      <dgm:spPr/>
    </dgm:pt>
    <dgm:pt modelId="{D72F94DC-3C2D-4AC8-BF61-336DC39AB122}" type="pres">
      <dgm:prSet presAssocID="{8D681F0D-9A7D-4BF6-B03F-495B577D5F0A}" presName="hierChild2" presStyleCnt="0"/>
      <dgm:spPr/>
    </dgm:pt>
    <dgm:pt modelId="{472456A4-E0AC-433F-8683-4D74EB6EC329}" type="pres">
      <dgm:prSet presAssocID="{E747567E-0C7A-4BC4-ACD4-BAF2CB7B4642}" presName="Name35" presStyleLbl="parChTrans1D2" presStyleIdx="0" presStyleCnt="1"/>
      <dgm:spPr/>
    </dgm:pt>
    <dgm:pt modelId="{60D59D41-227D-47DB-A328-3DAFC7F03CB3}" type="pres">
      <dgm:prSet presAssocID="{B2832BC8-F478-470F-9DD5-D1DC9A299E6F}" presName="hierRoot2" presStyleCnt="0">
        <dgm:presLayoutVars>
          <dgm:hierBranch/>
        </dgm:presLayoutVars>
      </dgm:prSet>
      <dgm:spPr/>
    </dgm:pt>
    <dgm:pt modelId="{92A79FCD-A979-4C59-9589-34B194776D20}" type="pres">
      <dgm:prSet presAssocID="{B2832BC8-F478-470F-9DD5-D1DC9A299E6F}" presName="rootComposite" presStyleCnt="0"/>
      <dgm:spPr/>
    </dgm:pt>
    <dgm:pt modelId="{6BCE3442-18DD-4610-8AE1-518A27FC040A}" type="pres">
      <dgm:prSet presAssocID="{B2832BC8-F478-470F-9DD5-D1DC9A299E6F}" presName="rootText" presStyleLbl="node2" presStyleIdx="0" presStyleCnt="1">
        <dgm:presLayoutVars>
          <dgm:chPref val="3"/>
        </dgm:presLayoutVars>
      </dgm:prSet>
      <dgm:spPr/>
    </dgm:pt>
    <dgm:pt modelId="{2B180D77-3E0D-4114-8DA8-149ED0CB12C4}" type="pres">
      <dgm:prSet presAssocID="{B2832BC8-F478-470F-9DD5-D1DC9A299E6F}" presName="rootConnector" presStyleLbl="node2" presStyleIdx="0" presStyleCnt="1"/>
      <dgm:spPr/>
    </dgm:pt>
    <dgm:pt modelId="{54174887-C18C-4803-B6FB-6E68FEC9182F}" type="pres">
      <dgm:prSet presAssocID="{B2832BC8-F478-470F-9DD5-D1DC9A299E6F}" presName="hierChild4" presStyleCnt="0"/>
      <dgm:spPr/>
    </dgm:pt>
    <dgm:pt modelId="{FFBB84E6-58E8-4EBC-98B2-0D720EFC40B4}" type="pres">
      <dgm:prSet presAssocID="{4AB37D13-8096-481B-8526-D3D64FEF57FA}" presName="Name35" presStyleLbl="parChTrans1D3" presStyleIdx="0" presStyleCnt="2"/>
      <dgm:spPr/>
    </dgm:pt>
    <dgm:pt modelId="{018C2E92-847D-4F7A-81AD-1EEAC612D4A6}" type="pres">
      <dgm:prSet presAssocID="{FAA8798F-D8AE-4919-B01E-C10EC13BD4A1}" presName="hierRoot2" presStyleCnt="0">
        <dgm:presLayoutVars>
          <dgm:hierBranch val="r"/>
        </dgm:presLayoutVars>
      </dgm:prSet>
      <dgm:spPr/>
    </dgm:pt>
    <dgm:pt modelId="{8C93A7CA-C254-472A-95E4-48293810AC61}" type="pres">
      <dgm:prSet presAssocID="{FAA8798F-D8AE-4919-B01E-C10EC13BD4A1}" presName="rootComposite" presStyleCnt="0"/>
      <dgm:spPr/>
    </dgm:pt>
    <dgm:pt modelId="{ECBE880D-4565-4691-A6D2-2D422AEDD23D}" type="pres">
      <dgm:prSet presAssocID="{FAA8798F-D8AE-4919-B01E-C10EC13BD4A1}" presName="rootText" presStyleLbl="node3" presStyleIdx="0" presStyleCnt="2">
        <dgm:presLayoutVars>
          <dgm:chPref val="3"/>
        </dgm:presLayoutVars>
      </dgm:prSet>
      <dgm:spPr/>
    </dgm:pt>
    <dgm:pt modelId="{FD723791-5ACD-474B-B4EA-96B9E4264573}" type="pres">
      <dgm:prSet presAssocID="{FAA8798F-D8AE-4919-B01E-C10EC13BD4A1}" presName="rootConnector" presStyleLbl="node3" presStyleIdx="0" presStyleCnt="2"/>
      <dgm:spPr/>
    </dgm:pt>
    <dgm:pt modelId="{97368EF9-EE38-4D66-8EF3-8E73EDF6CA8E}" type="pres">
      <dgm:prSet presAssocID="{FAA8798F-D8AE-4919-B01E-C10EC13BD4A1}" presName="hierChild4" presStyleCnt="0"/>
      <dgm:spPr/>
    </dgm:pt>
    <dgm:pt modelId="{C083A7B6-6F65-4CD6-B178-7F0862A01C5F}" type="pres">
      <dgm:prSet presAssocID="{FAA8798F-D8AE-4919-B01E-C10EC13BD4A1}" presName="hierChild5" presStyleCnt="0"/>
      <dgm:spPr/>
    </dgm:pt>
    <dgm:pt modelId="{4CA4795B-19D1-4DC3-A199-0C425D29A852}" type="pres">
      <dgm:prSet presAssocID="{90628210-33D0-475B-AF7E-87BE0FFDA389}" presName="Name35" presStyleLbl="parChTrans1D3" presStyleIdx="1" presStyleCnt="2"/>
      <dgm:spPr/>
    </dgm:pt>
    <dgm:pt modelId="{6D10184E-ACC5-4150-B72F-F0DECD7E78D6}" type="pres">
      <dgm:prSet presAssocID="{C419387C-80FC-47DE-B7A0-C9D7818D463C}" presName="hierRoot2" presStyleCnt="0">
        <dgm:presLayoutVars>
          <dgm:hierBranch val="init"/>
        </dgm:presLayoutVars>
      </dgm:prSet>
      <dgm:spPr/>
    </dgm:pt>
    <dgm:pt modelId="{2AFA29F7-DE0A-4737-9088-682995B28861}" type="pres">
      <dgm:prSet presAssocID="{C419387C-80FC-47DE-B7A0-C9D7818D463C}" presName="rootComposite" presStyleCnt="0"/>
      <dgm:spPr/>
    </dgm:pt>
    <dgm:pt modelId="{ECFB00DF-19B8-4AC9-9EF1-4E693635346B}" type="pres">
      <dgm:prSet presAssocID="{C419387C-80FC-47DE-B7A0-C9D7818D463C}" presName="rootText" presStyleLbl="node3" presStyleIdx="1" presStyleCnt="2">
        <dgm:presLayoutVars>
          <dgm:chPref val="3"/>
        </dgm:presLayoutVars>
      </dgm:prSet>
      <dgm:spPr/>
    </dgm:pt>
    <dgm:pt modelId="{5D4EA947-F997-4F5D-AA65-E03B4CD7AA66}" type="pres">
      <dgm:prSet presAssocID="{C419387C-80FC-47DE-B7A0-C9D7818D463C}" presName="rootConnector" presStyleLbl="node3" presStyleIdx="1" presStyleCnt="2"/>
      <dgm:spPr/>
    </dgm:pt>
    <dgm:pt modelId="{A97B8BB8-A204-4A39-976C-AC375CB77773}" type="pres">
      <dgm:prSet presAssocID="{C419387C-80FC-47DE-B7A0-C9D7818D463C}" presName="hierChild4" presStyleCnt="0"/>
      <dgm:spPr/>
    </dgm:pt>
    <dgm:pt modelId="{86D682D3-5BA9-48A9-A839-B8F89902545E}" type="pres">
      <dgm:prSet presAssocID="{C419387C-80FC-47DE-B7A0-C9D7818D463C}" presName="hierChild5" presStyleCnt="0"/>
      <dgm:spPr/>
    </dgm:pt>
    <dgm:pt modelId="{65849006-773C-4D92-AC34-4DCEE26B00B1}" type="pres">
      <dgm:prSet presAssocID="{B2832BC8-F478-470F-9DD5-D1DC9A299E6F}" presName="hierChild5" presStyleCnt="0"/>
      <dgm:spPr/>
    </dgm:pt>
    <dgm:pt modelId="{E6915C10-BAAC-4A5A-9BC2-2B118E5BEC95}" type="pres">
      <dgm:prSet presAssocID="{8D681F0D-9A7D-4BF6-B03F-495B577D5F0A}" presName="hierChild3" presStyleCnt="0"/>
      <dgm:spPr/>
    </dgm:pt>
  </dgm:ptLst>
  <dgm:cxnLst>
    <dgm:cxn modelId="{F53FEF19-0C77-4842-8F45-CD5E98EBF2AB}" srcId="{93780633-A8D1-4320-BA97-4D3AE85E27EC}" destId="{8D681F0D-9A7D-4BF6-B03F-495B577D5F0A}" srcOrd="0" destOrd="0" parTransId="{7FDE6E60-2F49-4A3C-97B3-B6612B1E5924}" sibTransId="{BE5AE9E8-C8B2-4713-A3EF-93AC0437ABE2}"/>
    <dgm:cxn modelId="{662D521D-B5A2-4A95-8EE3-4F89A970369B}" type="presOf" srcId="{C419387C-80FC-47DE-B7A0-C9D7818D463C}" destId="{5D4EA947-F997-4F5D-AA65-E03B4CD7AA66}" srcOrd="1" destOrd="0" presId="urn:microsoft.com/office/officeart/2005/8/layout/orgChart1"/>
    <dgm:cxn modelId="{E4C1522C-624B-4CDF-96C5-07B1012C9425}" type="presOf" srcId="{FAA8798F-D8AE-4919-B01E-C10EC13BD4A1}" destId="{FD723791-5ACD-474B-B4EA-96B9E4264573}" srcOrd="1" destOrd="0" presId="urn:microsoft.com/office/officeart/2005/8/layout/orgChart1"/>
    <dgm:cxn modelId="{34748546-5978-4D85-90BF-03288AB732EF}" type="presOf" srcId="{93780633-A8D1-4320-BA97-4D3AE85E27EC}" destId="{B5E79A81-50C3-4C92-AD18-1241CDE2B13F}" srcOrd="0" destOrd="0" presId="urn:microsoft.com/office/officeart/2005/8/layout/orgChart1"/>
    <dgm:cxn modelId="{2417AE4B-4177-48C5-8764-573BE696FCFD}" type="presOf" srcId="{FAA8798F-D8AE-4919-B01E-C10EC13BD4A1}" destId="{ECBE880D-4565-4691-A6D2-2D422AEDD23D}" srcOrd="0" destOrd="0" presId="urn:microsoft.com/office/officeart/2005/8/layout/orgChart1"/>
    <dgm:cxn modelId="{FBF3306D-123D-4BA3-95DB-E35819D93CAC}" srcId="{B2832BC8-F478-470F-9DD5-D1DC9A299E6F}" destId="{C419387C-80FC-47DE-B7A0-C9D7818D463C}" srcOrd="1" destOrd="0" parTransId="{90628210-33D0-475B-AF7E-87BE0FFDA389}" sibTransId="{6758F151-654A-475C-93D1-E3272471BD10}"/>
    <dgm:cxn modelId="{1455E754-7DF8-4C5A-B615-27376AC392BB}" type="presOf" srcId="{C419387C-80FC-47DE-B7A0-C9D7818D463C}" destId="{ECFB00DF-19B8-4AC9-9EF1-4E693635346B}" srcOrd="0" destOrd="0" presId="urn:microsoft.com/office/officeart/2005/8/layout/orgChart1"/>
    <dgm:cxn modelId="{64E66F77-6510-4ECF-9E58-E11D2AE7CFDB}" type="presOf" srcId="{B2832BC8-F478-470F-9DD5-D1DC9A299E6F}" destId="{6BCE3442-18DD-4610-8AE1-518A27FC040A}" srcOrd="0" destOrd="0" presId="urn:microsoft.com/office/officeart/2005/8/layout/orgChart1"/>
    <dgm:cxn modelId="{DF38F998-D818-49CC-A233-547920492C9F}" type="presOf" srcId="{4AB37D13-8096-481B-8526-D3D64FEF57FA}" destId="{FFBB84E6-58E8-4EBC-98B2-0D720EFC40B4}" srcOrd="0" destOrd="0" presId="urn:microsoft.com/office/officeart/2005/8/layout/orgChart1"/>
    <dgm:cxn modelId="{7A246C9A-BA00-4324-8D64-F1A46FC59899}" srcId="{B2832BC8-F478-470F-9DD5-D1DC9A299E6F}" destId="{FAA8798F-D8AE-4919-B01E-C10EC13BD4A1}" srcOrd="0" destOrd="0" parTransId="{4AB37D13-8096-481B-8526-D3D64FEF57FA}" sibTransId="{7B21EDDE-600E-42B3-A79D-2FC0E38A2DA5}"/>
    <dgm:cxn modelId="{653AAFA0-FED8-455A-8FF6-5F0A6CB21ECB}" type="presOf" srcId="{8D681F0D-9A7D-4BF6-B03F-495B577D5F0A}" destId="{14E7DE99-7B9E-4740-A406-23B483ECEF41}" srcOrd="1" destOrd="0" presId="urn:microsoft.com/office/officeart/2005/8/layout/orgChart1"/>
    <dgm:cxn modelId="{80C92DA6-65EF-4624-BB87-F744CD94C4F5}" type="presOf" srcId="{90628210-33D0-475B-AF7E-87BE0FFDA389}" destId="{4CA4795B-19D1-4DC3-A199-0C425D29A852}" srcOrd="0" destOrd="0" presId="urn:microsoft.com/office/officeart/2005/8/layout/orgChart1"/>
    <dgm:cxn modelId="{EFE949A8-FAA0-4CC5-B11B-9D0DD176CE83}" type="presOf" srcId="{E747567E-0C7A-4BC4-ACD4-BAF2CB7B4642}" destId="{472456A4-E0AC-433F-8683-4D74EB6EC329}" srcOrd="0" destOrd="0" presId="urn:microsoft.com/office/officeart/2005/8/layout/orgChart1"/>
    <dgm:cxn modelId="{030309AC-89B7-4681-9FBA-A3A90585343C}" type="presOf" srcId="{B2832BC8-F478-470F-9DD5-D1DC9A299E6F}" destId="{2B180D77-3E0D-4114-8DA8-149ED0CB12C4}" srcOrd="1" destOrd="0" presId="urn:microsoft.com/office/officeart/2005/8/layout/orgChart1"/>
    <dgm:cxn modelId="{532F61DF-20F7-424B-95D8-AC5F29A05B06}" type="presOf" srcId="{8D681F0D-9A7D-4BF6-B03F-495B577D5F0A}" destId="{D24E14E5-1B14-4453-9E30-1283CBF7609A}" srcOrd="0" destOrd="0" presId="urn:microsoft.com/office/officeart/2005/8/layout/orgChart1"/>
    <dgm:cxn modelId="{DC4719E0-828A-41AD-B31B-D7969022183D}" srcId="{8D681F0D-9A7D-4BF6-B03F-495B577D5F0A}" destId="{B2832BC8-F478-470F-9DD5-D1DC9A299E6F}" srcOrd="0" destOrd="0" parTransId="{E747567E-0C7A-4BC4-ACD4-BAF2CB7B4642}" sibTransId="{564890F5-2F4D-4F4E-AC70-413C7CBB84A1}"/>
    <dgm:cxn modelId="{61C8BD52-90CE-4F8F-A716-14BF28D11A60}" type="presParOf" srcId="{B5E79A81-50C3-4C92-AD18-1241CDE2B13F}" destId="{17EAEA84-7F34-4DF4-AE40-F4F0FDB5B1A1}" srcOrd="0" destOrd="0" presId="urn:microsoft.com/office/officeart/2005/8/layout/orgChart1"/>
    <dgm:cxn modelId="{90186F05-A433-4565-9FE4-BA0C36AE8B09}" type="presParOf" srcId="{17EAEA84-7F34-4DF4-AE40-F4F0FDB5B1A1}" destId="{ADE25435-F511-4A2C-BE61-34BCBB5E89C6}" srcOrd="0" destOrd="0" presId="urn:microsoft.com/office/officeart/2005/8/layout/orgChart1"/>
    <dgm:cxn modelId="{C2CB5F96-4ED6-432F-AD80-7A3C63441A29}" type="presParOf" srcId="{ADE25435-F511-4A2C-BE61-34BCBB5E89C6}" destId="{D24E14E5-1B14-4453-9E30-1283CBF7609A}" srcOrd="0" destOrd="0" presId="urn:microsoft.com/office/officeart/2005/8/layout/orgChart1"/>
    <dgm:cxn modelId="{CA3703CD-9976-4EC6-A8AC-4C61D3967E74}" type="presParOf" srcId="{ADE25435-F511-4A2C-BE61-34BCBB5E89C6}" destId="{14E7DE99-7B9E-4740-A406-23B483ECEF41}" srcOrd="1" destOrd="0" presId="urn:microsoft.com/office/officeart/2005/8/layout/orgChart1"/>
    <dgm:cxn modelId="{081899BB-3E2C-44F4-ADF1-F02874486A63}" type="presParOf" srcId="{17EAEA84-7F34-4DF4-AE40-F4F0FDB5B1A1}" destId="{D72F94DC-3C2D-4AC8-BF61-336DC39AB122}" srcOrd="1" destOrd="0" presId="urn:microsoft.com/office/officeart/2005/8/layout/orgChart1"/>
    <dgm:cxn modelId="{E55C4869-7F44-44E3-8DA7-E83C0B80F611}" type="presParOf" srcId="{D72F94DC-3C2D-4AC8-BF61-336DC39AB122}" destId="{472456A4-E0AC-433F-8683-4D74EB6EC329}" srcOrd="0" destOrd="0" presId="urn:microsoft.com/office/officeart/2005/8/layout/orgChart1"/>
    <dgm:cxn modelId="{9D6D8EBC-CC88-481D-855A-7E8A46F9CE0A}" type="presParOf" srcId="{D72F94DC-3C2D-4AC8-BF61-336DC39AB122}" destId="{60D59D41-227D-47DB-A328-3DAFC7F03CB3}" srcOrd="1" destOrd="0" presId="urn:microsoft.com/office/officeart/2005/8/layout/orgChart1"/>
    <dgm:cxn modelId="{5C282EE0-EACC-4265-A463-7A994E05D6F9}" type="presParOf" srcId="{60D59D41-227D-47DB-A328-3DAFC7F03CB3}" destId="{92A79FCD-A979-4C59-9589-34B194776D20}" srcOrd="0" destOrd="0" presId="urn:microsoft.com/office/officeart/2005/8/layout/orgChart1"/>
    <dgm:cxn modelId="{0E6116B6-0727-414A-A335-8AF47D1B35CE}" type="presParOf" srcId="{92A79FCD-A979-4C59-9589-34B194776D20}" destId="{6BCE3442-18DD-4610-8AE1-518A27FC040A}" srcOrd="0" destOrd="0" presId="urn:microsoft.com/office/officeart/2005/8/layout/orgChart1"/>
    <dgm:cxn modelId="{5891EEF0-DAE9-433F-B811-F601F3A67AD2}" type="presParOf" srcId="{92A79FCD-A979-4C59-9589-34B194776D20}" destId="{2B180D77-3E0D-4114-8DA8-149ED0CB12C4}" srcOrd="1" destOrd="0" presId="urn:microsoft.com/office/officeart/2005/8/layout/orgChart1"/>
    <dgm:cxn modelId="{25993F73-3014-40EC-8BB8-9813AE40A4B1}" type="presParOf" srcId="{60D59D41-227D-47DB-A328-3DAFC7F03CB3}" destId="{54174887-C18C-4803-B6FB-6E68FEC9182F}" srcOrd="1" destOrd="0" presId="urn:microsoft.com/office/officeart/2005/8/layout/orgChart1"/>
    <dgm:cxn modelId="{34CFC7C1-9EA2-482E-98A1-27076CC5FA78}" type="presParOf" srcId="{54174887-C18C-4803-B6FB-6E68FEC9182F}" destId="{FFBB84E6-58E8-4EBC-98B2-0D720EFC40B4}" srcOrd="0" destOrd="0" presId="urn:microsoft.com/office/officeart/2005/8/layout/orgChart1"/>
    <dgm:cxn modelId="{8A4463E4-44F2-4C51-9D25-1EEC66693A02}" type="presParOf" srcId="{54174887-C18C-4803-B6FB-6E68FEC9182F}" destId="{018C2E92-847D-4F7A-81AD-1EEAC612D4A6}" srcOrd="1" destOrd="0" presId="urn:microsoft.com/office/officeart/2005/8/layout/orgChart1"/>
    <dgm:cxn modelId="{437D0AAF-9F97-4BD7-B490-51C7378DC337}" type="presParOf" srcId="{018C2E92-847D-4F7A-81AD-1EEAC612D4A6}" destId="{8C93A7CA-C254-472A-95E4-48293810AC61}" srcOrd="0" destOrd="0" presId="urn:microsoft.com/office/officeart/2005/8/layout/orgChart1"/>
    <dgm:cxn modelId="{6188CEEF-E1D5-410A-BB3E-93D4FD76DAFB}" type="presParOf" srcId="{8C93A7CA-C254-472A-95E4-48293810AC61}" destId="{ECBE880D-4565-4691-A6D2-2D422AEDD23D}" srcOrd="0" destOrd="0" presId="urn:microsoft.com/office/officeart/2005/8/layout/orgChart1"/>
    <dgm:cxn modelId="{212896F6-85AC-4294-8F9A-02BD78A4563B}" type="presParOf" srcId="{8C93A7CA-C254-472A-95E4-48293810AC61}" destId="{FD723791-5ACD-474B-B4EA-96B9E4264573}" srcOrd="1" destOrd="0" presId="urn:microsoft.com/office/officeart/2005/8/layout/orgChart1"/>
    <dgm:cxn modelId="{A3EE8811-C362-40BD-83AA-BAE15A938E11}" type="presParOf" srcId="{018C2E92-847D-4F7A-81AD-1EEAC612D4A6}" destId="{97368EF9-EE38-4D66-8EF3-8E73EDF6CA8E}" srcOrd="1" destOrd="0" presId="urn:microsoft.com/office/officeart/2005/8/layout/orgChart1"/>
    <dgm:cxn modelId="{EF943B2A-A99F-4E6E-B70E-DE4B287D0A13}" type="presParOf" srcId="{018C2E92-847D-4F7A-81AD-1EEAC612D4A6}" destId="{C083A7B6-6F65-4CD6-B178-7F0862A01C5F}" srcOrd="2" destOrd="0" presId="urn:microsoft.com/office/officeart/2005/8/layout/orgChart1"/>
    <dgm:cxn modelId="{043BFD7D-8B74-43D7-821A-9F5BE73FCC5D}" type="presParOf" srcId="{54174887-C18C-4803-B6FB-6E68FEC9182F}" destId="{4CA4795B-19D1-4DC3-A199-0C425D29A852}" srcOrd="2" destOrd="0" presId="urn:microsoft.com/office/officeart/2005/8/layout/orgChart1"/>
    <dgm:cxn modelId="{3D4BEFC5-AF79-4130-B8A2-908F175785EF}" type="presParOf" srcId="{54174887-C18C-4803-B6FB-6E68FEC9182F}" destId="{6D10184E-ACC5-4150-B72F-F0DECD7E78D6}" srcOrd="3" destOrd="0" presId="urn:microsoft.com/office/officeart/2005/8/layout/orgChart1"/>
    <dgm:cxn modelId="{0EE27124-DB18-45AA-9FE8-A2ED08C1348B}" type="presParOf" srcId="{6D10184E-ACC5-4150-B72F-F0DECD7E78D6}" destId="{2AFA29F7-DE0A-4737-9088-682995B28861}" srcOrd="0" destOrd="0" presId="urn:microsoft.com/office/officeart/2005/8/layout/orgChart1"/>
    <dgm:cxn modelId="{5E489655-5FF9-416E-A041-69726455E29A}" type="presParOf" srcId="{2AFA29F7-DE0A-4737-9088-682995B28861}" destId="{ECFB00DF-19B8-4AC9-9EF1-4E693635346B}" srcOrd="0" destOrd="0" presId="urn:microsoft.com/office/officeart/2005/8/layout/orgChart1"/>
    <dgm:cxn modelId="{5B7B0012-B3BA-4AF3-9B3E-44B0807E9DAA}" type="presParOf" srcId="{2AFA29F7-DE0A-4737-9088-682995B28861}" destId="{5D4EA947-F997-4F5D-AA65-E03B4CD7AA66}" srcOrd="1" destOrd="0" presId="urn:microsoft.com/office/officeart/2005/8/layout/orgChart1"/>
    <dgm:cxn modelId="{345204B1-FF8C-4263-A961-409B2D48AC5A}" type="presParOf" srcId="{6D10184E-ACC5-4150-B72F-F0DECD7E78D6}" destId="{A97B8BB8-A204-4A39-976C-AC375CB77773}" srcOrd="1" destOrd="0" presId="urn:microsoft.com/office/officeart/2005/8/layout/orgChart1"/>
    <dgm:cxn modelId="{7A9856FB-6DBC-46D4-B90E-517D2B6410CD}" type="presParOf" srcId="{6D10184E-ACC5-4150-B72F-F0DECD7E78D6}" destId="{86D682D3-5BA9-48A9-A839-B8F89902545E}" srcOrd="2" destOrd="0" presId="urn:microsoft.com/office/officeart/2005/8/layout/orgChart1"/>
    <dgm:cxn modelId="{92FFB5DF-CD87-4CE7-9B10-AC14530E040A}" type="presParOf" srcId="{60D59D41-227D-47DB-A328-3DAFC7F03CB3}" destId="{65849006-773C-4D92-AC34-4DCEE26B00B1}" srcOrd="2" destOrd="0" presId="urn:microsoft.com/office/officeart/2005/8/layout/orgChart1"/>
    <dgm:cxn modelId="{1B8D83CF-E3D9-4B9B-BD34-50E156A9FEBC}" type="presParOf" srcId="{17EAEA84-7F34-4DF4-AE40-F4F0FDB5B1A1}" destId="{E6915C10-BAAC-4A5A-9BC2-2B118E5BEC95}"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A4795B-19D1-4DC3-A199-0C425D29A852}">
      <dsp:nvSpPr>
        <dsp:cNvPr id="0" name=""/>
        <dsp:cNvSpPr/>
      </dsp:nvSpPr>
      <dsp:spPr>
        <a:xfrm>
          <a:off x="2711767" y="1247020"/>
          <a:ext cx="622842" cy="216193"/>
        </a:xfrm>
        <a:custGeom>
          <a:avLst/>
          <a:gdLst/>
          <a:ahLst/>
          <a:cxnLst/>
          <a:rect l="0" t="0" r="0" b="0"/>
          <a:pathLst>
            <a:path>
              <a:moveTo>
                <a:pt x="0" y="0"/>
              </a:moveTo>
              <a:lnTo>
                <a:pt x="0" y="108096"/>
              </a:lnTo>
              <a:lnTo>
                <a:pt x="622842" y="108096"/>
              </a:lnTo>
              <a:lnTo>
                <a:pt x="622842" y="216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B84E6-58E8-4EBC-98B2-0D720EFC40B4}">
      <dsp:nvSpPr>
        <dsp:cNvPr id="0" name=""/>
        <dsp:cNvSpPr/>
      </dsp:nvSpPr>
      <dsp:spPr>
        <a:xfrm>
          <a:off x="2088924" y="1247020"/>
          <a:ext cx="622842" cy="216193"/>
        </a:xfrm>
        <a:custGeom>
          <a:avLst/>
          <a:gdLst/>
          <a:ahLst/>
          <a:cxnLst/>
          <a:rect l="0" t="0" r="0" b="0"/>
          <a:pathLst>
            <a:path>
              <a:moveTo>
                <a:pt x="622842" y="0"/>
              </a:moveTo>
              <a:lnTo>
                <a:pt x="622842" y="108096"/>
              </a:lnTo>
              <a:lnTo>
                <a:pt x="0" y="108096"/>
              </a:lnTo>
              <a:lnTo>
                <a:pt x="0" y="216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456A4-E0AC-433F-8683-4D74EB6EC329}">
      <dsp:nvSpPr>
        <dsp:cNvPr id="0" name=""/>
        <dsp:cNvSpPr/>
      </dsp:nvSpPr>
      <dsp:spPr>
        <a:xfrm>
          <a:off x="2666047" y="516081"/>
          <a:ext cx="91440" cy="216193"/>
        </a:xfrm>
        <a:custGeom>
          <a:avLst/>
          <a:gdLst/>
          <a:ahLst/>
          <a:cxnLst/>
          <a:rect l="0" t="0" r="0" b="0"/>
          <a:pathLst>
            <a:path>
              <a:moveTo>
                <a:pt x="45720" y="0"/>
              </a:moveTo>
              <a:lnTo>
                <a:pt x="45720" y="2161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E14E5-1B14-4453-9E30-1283CBF7609A}">
      <dsp:nvSpPr>
        <dsp:cNvPr id="0" name=""/>
        <dsp:cNvSpPr/>
      </dsp:nvSpPr>
      <dsp:spPr>
        <a:xfrm>
          <a:off x="2197021" y="1335"/>
          <a:ext cx="1029491" cy="514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a:rPr>
            <a:t>Eleanor Hazeldene</a:t>
          </a:r>
        </a:p>
        <a:p>
          <a:pPr marL="0" marR="0" lvl="0" indent="0" algn="ctr" defTabSz="444500" rtl="0">
            <a:lnSpc>
              <a:spcPct val="90000"/>
            </a:lnSpc>
            <a:spcBef>
              <a:spcPct val="0"/>
            </a:spcBef>
            <a:spcAft>
              <a:spcPct val="35000"/>
            </a:spcAft>
            <a:buNone/>
          </a:pPr>
          <a:r>
            <a:rPr lang="en-GB" sz="1000" b="0" i="0" u="none" strike="noStrike" kern="1200" baseline="0">
              <a:latin typeface="Calibri"/>
            </a:rPr>
            <a:t>Head of Performance</a:t>
          </a:r>
          <a:endParaRPr lang="en-GB" sz="1000" kern="1200"/>
        </a:p>
      </dsp:txBody>
      <dsp:txXfrm>
        <a:off x="2197021" y="1335"/>
        <a:ext cx="1029491" cy="514745"/>
      </dsp:txXfrm>
    </dsp:sp>
    <dsp:sp modelId="{6BCE3442-18DD-4610-8AE1-518A27FC040A}">
      <dsp:nvSpPr>
        <dsp:cNvPr id="0" name=""/>
        <dsp:cNvSpPr/>
      </dsp:nvSpPr>
      <dsp:spPr>
        <a:xfrm>
          <a:off x="2197021" y="732274"/>
          <a:ext cx="1029491" cy="514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i="1" u="none" strike="noStrike" kern="1200" baseline="0">
              <a:latin typeface="Calibri"/>
            </a:rPr>
            <a:t>Senior Admin clerk</a:t>
          </a:r>
          <a:endParaRPr lang="en-GB" sz="1000" kern="1200"/>
        </a:p>
      </dsp:txBody>
      <dsp:txXfrm>
        <a:off x="2197021" y="732274"/>
        <a:ext cx="1029491" cy="514745"/>
      </dsp:txXfrm>
    </dsp:sp>
    <dsp:sp modelId="{ECBE880D-4565-4691-A6D2-2D422AEDD23D}">
      <dsp:nvSpPr>
        <dsp:cNvPr id="0" name=""/>
        <dsp:cNvSpPr/>
      </dsp:nvSpPr>
      <dsp:spPr>
        <a:xfrm>
          <a:off x="1574179" y="1463213"/>
          <a:ext cx="1029491" cy="514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a:rPr>
            <a:t>Switch/Postroom assistant</a:t>
          </a:r>
          <a:endParaRPr lang="en-GB" sz="1000" kern="1200"/>
        </a:p>
      </dsp:txBody>
      <dsp:txXfrm>
        <a:off x="1574179" y="1463213"/>
        <a:ext cx="1029491" cy="514745"/>
      </dsp:txXfrm>
    </dsp:sp>
    <dsp:sp modelId="{ECFB00DF-19B8-4AC9-9EF1-4E693635346B}">
      <dsp:nvSpPr>
        <dsp:cNvPr id="0" name=""/>
        <dsp:cNvSpPr/>
      </dsp:nvSpPr>
      <dsp:spPr>
        <a:xfrm>
          <a:off x="2819864" y="1463213"/>
          <a:ext cx="1029491" cy="514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GB" sz="1000" b="0" i="0" u="none" strike="noStrike" kern="1200" baseline="0">
              <a:latin typeface="Calibri"/>
            </a:rPr>
            <a:t>Switch/Postroom assistant</a:t>
          </a:r>
          <a:endParaRPr lang="en-GB" sz="1000" kern="1200"/>
        </a:p>
      </dsp:txBody>
      <dsp:txXfrm>
        <a:off x="2819864" y="1463213"/>
        <a:ext cx="1029491" cy="5147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dcterms:created xsi:type="dcterms:W3CDTF">2025-05-12T14:16:00Z</dcterms:created>
  <dcterms:modified xsi:type="dcterms:W3CDTF">2025-05-12T14:16:00Z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