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28C8" w14:textId="77777777" w:rsidR="00B732F1" w:rsidRPr="00D62A1A" w:rsidRDefault="004F4B4F" w:rsidP="00E0327A">
      <w:pPr>
        <w:pStyle w:val="Puce3"/>
        <w:numPr>
          <w:ilvl w:val="0"/>
          <w:numId w:val="0"/>
        </w:numPr>
        <w:ind w:left="568"/>
      </w:pPr>
      <w:r>
        <w:rPr>
          <w:noProof/>
          <w:lang w:eastAsia="en-GB"/>
        </w:rPr>
        <mc:AlternateContent>
          <mc:Choice Requires="wps">
            <w:drawing>
              <wp:anchor distT="0" distB="0" distL="114300" distR="114300" simplePos="0" relativeHeight="251655168" behindDoc="0" locked="0" layoutInCell="1" allowOverlap="1" wp14:anchorId="4B44D582" wp14:editId="2ABFB95D">
                <wp:simplePos x="0" y="0"/>
                <wp:positionH relativeFrom="page">
                  <wp:posOffset>4046855</wp:posOffset>
                </wp:positionH>
                <wp:positionV relativeFrom="page">
                  <wp:posOffset>517525</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2D075282"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4D582"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2D075282"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p>
    <w:p w14:paraId="46006848" w14:textId="77777777" w:rsidR="00BE36E2" w:rsidRPr="00D62A1A" w:rsidRDefault="009D170B" w:rsidP="008978A8">
      <w:pPr>
        <w:pStyle w:val="Grandtitre"/>
      </w:pPr>
      <w:r>
        <w:t>Job description</w:t>
      </w:r>
    </w:p>
    <w:p w14:paraId="18AD7404" w14:textId="77777777" w:rsidR="009D170B" w:rsidRDefault="009D170B" w:rsidP="008978A8">
      <w:pPr>
        <w:pStyle w:val="Heading2"/>
      </w:pPr>
    </w:p>
    <w:p w14:paraId="51487978" w14:textId="77777777" w:rsidR="002A2AFC" w:rsidRDefault="002A2AFC" w:rsidP="00D1087C">
      <w:pPr>
        <w:pStyle w:val="Texte2"/>
      </w:pPr>
    </w:p>
    <w:tbl>
      <w:tblPr>
        <w:tblpPr w:leftFromText="180" w:rightFromText="180" w:vertAnchor="text" w:horzAnchor="margin" w:tblpXSpec="center" w:tblpY="19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369"/>
      </w:tblGrid>
      <w:tr w:rsidR="002A2AFC" w:rsidRPr="00876EDD" w14:paraId="38F7175D" w14:textId="77777777" w:rsidTr="00FA535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468DD63" w14:textId="77777777" w:rsidR="002A2AFC" w:rsidRPr="004860AD" w:rsidRDefault="002A2AFC" w:rsidP="00572B0E">
            <w:pPr>
              <w:pStyle w:val="gris"/>
              <w:framePr w:hSpace="0" w:wrap="auto" w:vAnchor="margin" w:hAnchor="text" w:xAlign="left" w:yAlign="inline"/>
              <w:spacing w:before="20" w:after="20"/>
              <w:rPr>
                <w:b w:val="0"/>
              </w:rPr>
            </w:pPr>
            <w:r>
              <w:rPr>
                <w:b w:val="0"/>
              </w:rPr>
              <w:t>Function</w:t>
            </w:r>
            <w:r w:rsidRPr="00B76A8C">
              <w:rPr>
                <w:b w:val="0"/>
              </w:rPr>
              <w:t>:</w:t>
            </w:r>
          </w:p>
        </w:tc>
        <w:tc>
          <w:tcPr>
            <w:tcW w:w="7369" w:type="dxa"/>
            <w:tcBorders>
              <w:top w:val="single" w:sz="4" w:space="0" w:color="auto"/>
              <w:left w:val="nil"/>
              <w:bottom w:val="dotted" w:sz="2" w:space="0" w:color="auto"/>
              <w:right w:val="single" w:sz="4" w:space="0" w:color="auto"/>
            </w:tcBorders>
            <w:vAlign w:val="center"/>
          </w:tcPr>
          <w:p w14:paraId="26021547" w14:textId="77777777" w:rsidR="002A2AFC" w:rsidRPr="002A2AFC" w:rsidRDefault="00DF3589" w:rsidP="00572B0E">
            <w:pPr>
              <w:spacing w:before="20" w:after="20"/>
              <w:jc w:val="left"/>
              <w:rPr>
                <w:rFonts w:cs="Arial"/>
                <w:color w:val="002060"/>
                <w:sz w:val="20"/>
                <w:szCs w:val="20"/>
              </w:rPr>
            </w:pPr>
            <w:r>
              <w:rPr>
                <w:rFonts w:cs="Arial"/>
                <w:color w:val="002060"/>
                <w:sz w:val="20"/>
                <w:szCs w:val="20"/>
              </w:rPr>
              <w:t>Operations</w:t>
            </w:r>
          </w:p>
        </w:tc>
      </w:tr>
      <w:tr w:rsidR="002A2AFC" w:rsidRPr="00CC21AB" w14:paraId="1A8B0119" w14:textId="77777777" w:rsidTr="00FA535E">
        <w:trPr>
          <w:trHeight w:val="306"/>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A482B11"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Position:  </w:t>
            </w:r>
          </w:p>
        </w:tc>
        <w:tc>
          <w:tcPr>
            <w:tcW w:w="7369" w:type="dxa"/>
            <w:tcBorders>
              <w:top w:val="dotted" w:sz="2" w:space="0" w:color="auto"/>
              <w:left w:val="nil"/>
              <w:bottom w:val="dotted" w:sz="2" w:space="0" w:color="auto"/>
              <w:right w:val="single" w:sz="4" w:space="0" w:color="auto"/>
            </w:tcBorders>
            <w:vAlign w:val="center"/>
          </w:tcPr>
          <w:p w14:paraId="3DA914AD" w14:textId="0CCEF481" w:rsidR="002A2AFC" w:rsidRPr="002A2AFC" w:rsidRDefault="000351C5" w:rsidP="002B1E2C">
            <w:pPr>
              <w:rPr>
                <w:lang w:val="en-CA"/>
              </w:rPr>
            </w:pPr>
            <w:r w:rsidRPr="000351C5">
              <w:rPr>
                <w:color w:val="17365D" w:themeColor="text2" w:themeShade="BF"/>
                <w:sz w:val="20"/>
                <w:lang w:val="en-CA"/>
              </w:rPr>
              <w:t>Technical</w:t>
            </w:r>
            <w:r w:rsidR="002028C3">
              <w:rPr>
                <w:color w:val="17365D" w:themeColor="text2" w:themeShade="BF"/>
                <w:sz w:val="20"/>
                <w:lang w:val="en-CA"/>
              </w:rPr>
              <w:t xml:space="preserve"> </w:t>
            </w:r>
            <w:r w:rsidRPr="000351C5">
              <w:rPr>
                <w:color w:val="17365D" w:themeColor="text2" w:themeShade="BF"/>
                <w:sz w:val="20"/>
                <w:lang w:val="en-CA"/>
              </w:rPr>
              <w:t>Services Manager</w:t>
            </w:r>
            <w:r w:rsidR="00DC6461">
              <w:rPr>
                <w:color w:val="17365D" w:themeColor="text2" w:themeShade="BF"/>
                <w:sz w:val="20"/>
                <w:lang w:val="en-CA"/>
              </w:rPr>
              <w:t xml:space="preserve"> </w:t>
            </w:r>
          </w:p>
        </w:tc>
      </w:tr>
      <w:tr w:rsidR="002A2AFC" w:rsidRPr="00876EDD" w14:paraId="6425D715" w14:textId="77777777" w:rsidTr="00FA535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1B5E429"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Job holder:</w:t>
            </w:r>
          </w:p>
        </w:tc>
        <w:tc>
          <w:tcPr>
            <w:tcW w:w="7369" w:type="dxa"/>
            <w:tcBorders>
              <w:top w:val="dotted" w:sz="2" w:space="0" w:color="auto"/>
              <w:left w:val="nil"/>
              <w:bottom w:val="dotted" w:sz="2" w:space="0" w:color="auto"/>
              <w:right w:val="single" w:sz="4" w:space="0" w:color="auto"/>
            </w:tcBorders>
            <w:vAlign w:val="center"/>
          </w:tcPr>
          <w:p w14:paraId="19FEEF0F" w14:textId="42338E5A" w:rsidR="002A2AFC" w:rsidRPr="002A2AFC" w:rsidRDefault="002A2AFC" w:rsidP="00572B0E">
            <w:pPr>
              <w:spacing w:before="20" w:after="20"/>
              <w:jc w:val="left"/>
              <w:rPr>
                <w:rFonts w:cs="Arial"/>
                <w:color w:val="002060"/>
                <w:sz w:val="20"/>
                <w:szCs w:val="20"/>
              </w:rPr>
            </w:pPr>
          </w:p>
        </w:tc>
      </w:tr>
      <w:tr w:rsidR="002A2AFC" w14:paraId="7F25FFA9" w14:textId="77777777" w:rsidTr="00FA535E">
        <w:trPr>
          <w:trHeight w:val="430"/>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AB92928" w14:textId="77777777" w:rsidR="002A2AFC" w:rsidRPr="004860AD" w:rsidRDefault="002A2AFC" w:rsidP="00572B0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369" w:type="dxa"/>
            <w:tcBorders>
              <w:top w:val="dotted" w:sz="2" w:space="0" w:color="auto"/>
              <w:left w:val="nil"/>
              <w:bottom w:val="dotted" w:sz="4" w:space="0" w:color="auto"/>
              <w:right w:val="single" w:sz="4" w:space="0" w:color="auto"/>
            </w:tcBorders>
            <w:vAlign w:val="center"/>
          </w:tcPr>
          <w:p w14:paraId="4C6CA5EB" w14:textId="77777777" w:rsidR="002A2AFC" w:rsidRPr="002A2AFC" w:rsidRDefault="002A2AFC" w:rsidP="00572B0E">
            <w:pPr>
              <w:spacing w:before="20" w:after="20"/>
              <w:jc w:val="left"/>
              <w:rPr>
                <w:rFonts w:cs="Arial"/>
                <w:color w:val="002060"/>
                <w:sz w:val="20"/>
                <w:szCs w:val="20"/>
              </w:rPr>
            </w:pPr>
          </w:p>
        </w:tc>
      </w:tr>
      <w:tr w:rsidR="002A2AFC" w:rsidRPr="00876EDD" w14:paraId="6E04CFD5" w14:textId="77777777" w:rsidTr="00FA535E">
        <w:trPr>
          <w:trHeight w:val="414"/>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FCDE7AF" w14:textId="470D9908"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Immediate manager </w:t>
            </w:r>
          </w:p>
        </w:tc>
        <w:tc>
          <w:tcPr>
            <w:tcW w:w="7369" w:type="dxa"/>
            <w:tcBorders>
              <w:top w:val="dotted" w:sz="2" w:space="0" w:color="auto"/>
              <w:left w:val="nil"/>
              <w:bottom w:val="dotted" w:sz="4" w:space="0" w:color="auto"/>
              <w:right w:val="single" w:sz="4" w:space="0" w:color="auto"/>
            </w:tcBorders>
            <w:vAlign w:val="center"/>
          </w:tcPr>
          <w:p w14:paraId="493E16FD" w14:textId="38D7F596" w:rsidR="002A2AFC" w:rsidRPr="005A3EC8" w:rsidRDefault="002A2AFC" w:rsidP="00572B0E">
            <w:pPr>
              <w:spacing w:before="20" w:after="20"/>
              <w:jc w:val="left"/>
              <w:rPr>
                <w:rFonts w:cs="Arial"/>
                <w:color w:val="002060"/>
                <w:sz w:val="20"/>
                <w:szCs w:val="20"/>
              </w:rPr>
            </w:pPr>
          </w:p>
        </w:tc>
      </w:tr>
      <w:tr w:rsidR="002A2AFC" w14:paraId="50F3AA36" w14:textId="77777777" w:rsidTr="00FA535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9A61C1C"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369" w:type="dxa"/>
            <w:tcBorders>
              <w:top w:val="dotted" w:sz="4" w:space="0" w:color="auto"/>
              <w:left w:val="nil"/>
              <w:bottom w:val="dotted" w:sz="4" w:space="0" w:color="auto"/>
              <w:right w:val="single" w:sz="4" w:space="0" w:color="auto"/>
            </w:tcBorders>
            <w:vAlign w:val="center"/>
          </w:tcPr>
          <w:p w14:paraId="04913039" w14:textId="29AE26DE" w:rsidR="002A2AFC" w:rsidRPr="005A3EC8" w:rsidRDefault="002A2AFC" w:rsidP="00572B0E">
            <w:pPr>
              <w:spacing w:before="20" w:after="20"/>
              <w:jc w:val="left"/>
              <w:rPr>
                <w:rFonts w:cs="Arial"/>
                <w:color w:val="002060"/>
                <w:sz w:val="20"/>
                <w:szCs w:val="20"/>
              </w:rPr>
            </w:pPr>
          </w:p>
        </w:tc>
      </w:tr>
      <w:tr w:rsidR="002A2AFC" w14:paraId="60F4BFC5" w14:textId="77777777" w:rsidTr="00FA535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ED5B99A"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Position location</w:t>
            </w:r>
            <w:r>
              <w:rPr>
                <w:b w:val="0"/>
              </w:rPr>
              <w:t>:</w:t>
            </w:r>
          </w:p>
        </w:tc>
        <w:tc>
          <w:tcPr>
            <w:tcW w:w="7369" w:type="dxa"/>
            <w:tcBorders>
              <w:top w:val="dotted" w:sz="4" w:space="0" w:color="auto"/>
              <w:left w:val="nil"/>
              <w:bottom w:val="single" w:sz="4" w:space="0" w:color="auto"/>
              <w:right w:val="single" w:sz="4" w:space="0" w:color="auto"/>
            </w:tcBorders>
            <w:vAlign w:val="center"/>
          </w:tcPr>
          <w:p w14:paraId="583E1692" w14:textId="70E24494" w:rsidR="002A2AFC" w:rsidRPr="002A2AFC" w:rsidRDefault="00F15E8A" w:rsidP="00572B0E">
            <w:pPr>
              <w:spacing w:before="20" w:after="20"/>
              <w:jc w:val="left"/>
              <w:rPr>
                <w:rFonts w:cs="Arial"/>
                <w:color w:val="002060"/>
                <w:sz w:val="20"/>
                <w:szCs w:val="20"/>
              </w:rPr>
            </w:pPr>
            <w:r>
              <w:rPr>
                <w:rFonts w:cs="Arial"/>
                <w:color w:val="002060"/>
                <w:sz w:val="20"/>
                <w:szCs w:val="20"/>
              </w:rPr>
              <w:t xml:space="preserve"> </w:t>
            </w:r>
            <w:r w:rsidR="00140F65">
              <w:rPr>
                <w:rFonts w:cs="Arial"/>
                <w:color w:val="002060"/>
                <w:sz w:val="20"/>
                <w:szCs w:val="20"/>
              </w:rPr>
              <w:t xml:space="preserve">Dublin </w:t>
            </w:r>
          </w:p>
        </w:tc>
      </w:tr>
    </w:tbl>
    <w:p w14:paraId="286DD584" w14:textId="77777777" w:rsidR="002A2AFC" w:rsidRPr="00FC10AB" w:rsidRDefault="002A2AFC" w:rsidP="00D1087C">
      <w:pPr>
        <w:pStyle w:val="Texte2"/>
        <w:rPr>
          <w:sz w:val="18"/>
        </w:rPr>
      </w:pPr>
    </w:p>
    <w:tbl>
      <w:tblPr>
        <w:tblpPr w:leftFromText="181" w:rightFromText="181" w:vertAnchor="text" w:horzAnchor="margin" w:tblpXSpec="center" w:tblpY="194"/>
        <w:tblOverlap w:val="never"/>
        <w:tblW w:w="10627"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627"/>
      </w:tblGrid>
      <w:tr w:rsidR="00C81814" w:rsidRPr="00C81814" w14:paraId="084472A7" w14:textId="77777777" w:rsidTr="00FA535E">
        <w:trPr>
          <w:trHeight w:val="364"/>
        </w:trPr>
        <w:tc>
          <w:tcPr>
            <w:tcW w:w="10627" w:type="dxa"/>
            <w:shd w:val="clear" w:color="auto" w:fill="F2F2F2"/>
            <w:vAlign w:val="center"/>
          </w:tcPr>
          <w:p w14:paraId="18A4E07A" w14:textId="77777777" w:rsidR="002A2AFC" w:rsidRPr="00C81814" w:rsidRDefault="002A2AFC" w:rsidP="000E06E7">
            <w:pPr>
              <w:pStyle w:val="titregris"/>
              <w:framePr w:hSpace="0" w:wrap="auto" w:vAnchor="margin" w:hAnchor="text" w:xAlign="left" w:yAlign="inline"/>
              <w:ind w:left="0" w:firstLine="0"/>
              <w:rPr>
                <w:b w:val="0"/>
                <w:color w:val="auto"/>
              </w:rPr>
            </w:pPr>
            <w:r w:rsidRPr="00C81814">
              <w:rPr>
                <w:color w:val="auto"/>
              </w:rPr>
              <w:t>1</w:t>
            </w:r>
            <w:proofErr w:type="gramStart"/>
            <w:r w:rsidRPr="00C81814">
              <w:rPr>
                <w:color w:val="auto"/>
              </w:rPr>
              <w:t xml:space="preserve">.  </w:t>
            </w:r>
            <w:r w:rsidR="002B7F09" w:rsidRPr="00C81814">
              <w:rPr>
                <w:color w:val="auto"/>
              </w:rPr>
              <w:t>Purpose</w:t>
            </w:r>
            <w:proofErr w:type="gramEnd"/>
            <w:r w:rsidR="002B7F09" w:rsidRPr="00C81814">
              <w:rPr>
                <w:color w:val="auto"/>
              </w:rPr>
              <w:t xml:space="preserve"> of the Job</w:t>
            </w:r>
          </w:p>
        </w:tc>
      </w:tr>
      <w:tr w:rsidR="00C81814" w:rsidRPr="00885503" w14:paraId="648E640B" w14:textId="77777777" w:rsidTr="006C34DF">
        <w:trPr>
          <w:trHeight w:val="5865"/>
        </w:trPr>
        <w:tc>
          <w:tcPr>
            <w:tcW w:w="10627" w:type="dxa"/>
            <w:vAlign w:val="center"/>
          </w:tcPr>
          <w:p w14:paraId="21539C49" w14:textId="77777777" w:rsidR="001C5D9A" w:rsidRPr="001C5D9A" w:rsidRDefault="001C5D9A" w:rsidP="001C5D9A">
            <w:pPr>
              <w:spacing w:after="0"/>
              <w:rPr>
                <w:rFonts w:cs="Arial"/>
                <w:sz w:val="20"/>
                <w:szCs w:val="20"/>
              </w:rPr>
            </w:pPr>
            <w:r w:rsidRPr="001C5D9A">
              <w:rPr>
                <w:rFonts w:cs="Arial"/>
                <w:sz w:val="20"/>
                <w:szCs w:val="20"/>
              </w:rPr>
              <w:t>Based at the client’s HQ in Dublin, this is a proactive, standalone technical role supported by the wider regional technical team. The role is responsible for leading the delivery of technical services, including maintenance and project-related activities, optimising resources through a balanced approach of self-delivery and supplier partnerships.</w:t>
            </w:r>
          </w:p>
          <w:p w14:paraId="1F9F59F7" w14:textId="77777777" w:rsidR="001C5D9A" w:rsidRPr="001C5D9A" w:rsidRDefault="001C5D9A" w:rsidP="001C5D9A">
            <w:pPr>
              <w:spacing w:after="0"/>
              <w:rPr>
                <w:rFonts w:cs="Arial"/>
                <w:sz w:val="20"/>
                <w:szCs w:val="20"/>
              </w:rPr>
            </w:pPr>
          </w:p>
          <w:p w14:paraId="3F4B0A1C" w14:textId="77777777" w:rsidR="001C5D9A" w:rsidRPr="001C5D9A" w:rsidRDefault="001C5D9A" w:rsidP="001C5D9A">
            <w:pPr>
              <w:spacing w:after="0"/>
              <w:rPr>
                <w:rFonts w:cs="Arial"/>
                <w:sz w:val="20"/>
                <w:szCs w:val="20"/>
              </w:rPr>
            </w:pPr>
            <w:r w:rsidRPr="001C5D9A">
              <w:rPr>
                <w:rFonts w:cs="Arial"/>
                <w:sz w:val="20"/>
                <w:szCs w:val="20"/>
              </w:rPr>
              <w:t>The focus is on managing all aspects of technical service delivery in line with contractual obligations, ensuring statutory and regulatory compliance, and providing expert guidance. This includes offering support to the Sodexo Site Lead and maintaining direct communication with the Client to ensure seamless service.</w:t>
            </w:r>
          </w:p>
          <w:p w14:paraId="3CCFA28C" w14:textId="77777777" w:rsidR="001C5D9A" w:rsidRPr="001C5D9A" w:rsidRDefault="001C5D9A" w:rsidP="001C5D9A">
            <w:pPr>
              <w:spacing w:after="0"/>
              <w:rPr>
                <w:rFonts w:cs="Arial"/>
                <w:sz w:val="20"/>
                <w:szCs w:val="20"/>
              </w:rPr>
            </w:pPr>
          </w:p>
          <w:p w14:paraId="049BAE8D" w14:textId="4CDA848A" w:rsidR="001C5D9A" w:rsidRPr="001C5D9A" w:rsidRDefault="001C5D9A" w:rsidP="001C5D9A">
            <w:pPr>
              <w:spacing w:after="0"/>
              <w:rPr>
                <w:rFonts w:cs="Arial"/>
                <w:sz w:val="20"/>
                <w:szCs w:val="20"/>
              </w:rPr>
            </w:pPr>
            <w:r w:rsidRPr="001C5D9A">
              <w:rPr>
                <w:rFonts w:cs="Arial"/>
                <w:sz w:val="20"/>
                <w:szCs w:val="20"/>
              </w:rPr>
              <w:t>This senior role encompasses the day-to-day management of hard services</w:t>
            </w:r>
            <w:r w:rsidR="00DC6461">
              <w:rPr>
                <w:rFonts w:cs="Arial"/>
                <w:sz w:val="20"/>
                <w:szCs w:val="20"/>
              </w:rPr>
              <w:t xml:space="preserve"> and </w:t>
            </w:r>
            <w:proofErr w:type="gramStart"/>
            <w:r w:rsidR="00DC6461">
              <w:rPr>
                <w:rFonts w:cs="Arial"/>
                <w:sz w:val="20"/>
                <w:szCs w:val="20"/>
              </w:rPr>
              <w:t xml:space="preserve">energy </w:t>
            </w:r>
            <w:r w:rsidRPr="001C5D9A">
              <w:rPr>
                <w:rFonts w:cs="Arial"/>
                <w:sz w:val="20"/>
                <w:szCs w:val="20"/>
              </w:rPr>
              <w:t>,</w:t>
            </w:r>
            <w:proofErr w:type="gramEnd"/>
            <w:r w:rsidRPr="001C5D9A">
              <w:rPr>
                <w:rFonts w:cs="Arial"/>
                <w:sz w:val="20"/>
                <w:szCs w:val="20"/>
              </w:rPr>
              <w:t xml:space="preserve"> including</w:t>
            </w:r>
            <w:r>
              <w:rPr>
                <w:rFonts w:cs="Arial"/>
                <w:sz w:val="20"/>
                <w:szCs w:val="20"/>
              </w:rPr>
              <w:t xml:space="preserve"> assurance of </w:t>
            </w:r>
            <w:r w:rsidRPr="001C5D9A">
              <w:rPr>
                <w:rFonts w:cs="Arial"/>
                <w:sz w:val="20"/>
                <w:szCs w:val="20"/>
              </w:rPr>
              <w:t>statutory and mandatory tasks, conducting site visits,</w:t>
            </w:r>
            <w:r>
              <w:rPr>
                <w:rFonts w:cs="Arial"/>
                <w:sz w:val="20"/>
                <w:szCs w:val="20"/>
              </w:rPr>
              <w:t xml:space="preserve"> quality audits,</w:t>
            </w:r>
            <w:r w:rsidRPr="001C5D9A">
              <w:rPr>
                <w:rFonts w:cs="Arial"/>
                <w:sz w:val="20"/>
                <w:szCs w:val="20"/>
              </w:rPr>
              <w:t xml:space="preserve"> staff training, operational issue reviews, and maintaining key documentation such as the contract asset database and PPM/Lifecycle plan. Responsibilities also extend to coordinating specialist contractors, preparing quotations for repairs, and delivering client project work.</w:t>
            </w:r>
          </w:p>
          <w:p w14:paraId="63841AF5" w14:textId="77777777" w:rsidR="001C5D9A" w:rsidRPr="001C5D9A" w:rsidRDefault="001C5D9A" w:rsidP="001C5D9A">
            <w:pPr>
              <w:spacing w:after="0"/>
              <w:rPr>
                <w:rFonts w:cs="Arial"/>
                <w:sz w:val="20"/>
                <w:szCs w:val="20"/>
              </w:rPr>
            </w:pPr>
          </w:p>
          <w:p w14:paraId="3E447D79" w14:textId="5E0B0AA2" w:rsidR="006D54E0" w:rsidRPr="00885503" w:rsidRDefault="001C5D9A" w:rsidP="001C5D9A">
            <w:pPr>
              <w:spacing w:after="0"/>
              <w:rPr>
                <w:rFonts w:cs="Arial"/>
                <w:sz w:val="20"/>
                <w:szCs w:val="20"/>
              </w:rPr>
            </w:pPr>
            <w:r w:rsidRPr="001C5D9A">
              <w:rPr>
                <w:rFonts w:cs="Arial"/>
                <w:sz w:val="20"/>
                <w:szCs w:val="20"/>
              </w:rPr>
              <w:t>A key aspect of the role is to lead, develop, and motivate a high-performing technical team, driving service excellence through continuous improvement and efficient resource utilisation. Building and maintaining strong client relationships is essential to ensure client satisfaction and retention while supporting business development and identifying opportunities for growth within the region.</w:t>
            </w:r>
          </w:p>
        </w:tc>
      </w:tr>
    </w:tbl>
    <w:p w14:paraId="2EF6F663" w14:textId="77777777" w:rsidR="00FC10AB" w:rsidRPr="00885503" w:rsidRDefault="00FC10AB" w:rsidP="00D21CD0">
      <w:pPr>
        <w:rPr>
          <w:rFonts w:cs="Arial"/>
          <w:sz w:val="20"/>
          <w:szCs w:val="20"/>
        </w:rPr>
      </w:pPr>
    </w:p>
    <w:p w14:paraId="4D6BCD00" w14:textId="77777777" w:rsidR="00FC10AB" w:rsidRPr="00885503" w:rsidRDefault="00FC10AB">
      <w:pPr>
        <w:spacing w:after="0"/>
        <w:jc w:val="left"/>
        <w:rPr>
          <w:rFonts w:cs="Arial"/>
          <w:sz w:val="20"/>
          <w:szCs w:val="20"/>
        </w:rPr>
      </w:pPr>
      <w:r w:rsidRPr="00885503">
        <w:rPr>
          <w:rFonts w:cs="Arial"/>
          <w:sz w:val="20"/>
          <w:szCs w:val="20"/>
        </w:rPr>
        <w:br w:type="page"/>
      </w:r>
    </w:p>
    <w:tbl>
      <w:tblPr>
        <w:tblpPr w:leftFromText="180" w:rightFromText="180" w:vertAnchor="text" w:horzAnchor="margin" w:tblpXSpec="center" w:tblpY="21"/>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3"/>
      </w:tblGrid>
      <w:tr w:rsidR="000C3CE8" w:rsidRPr="00885503" w14:paraId="544430F3" w14:textId="77777777" w:rsidTr="000C3CE8">
        <w:trPr>
          <w:trHeight w:val="428"/>
        </w:trPr>
        <w:tc>
          <w:tcPr>
            <w:tcW w:w="10443" w:type="dxa"/>
            <w:tcBorders>
              <w:top w:val="single" w:sz="2" w:space="0" w:color="auto"/>
              <w:left w:val="single" w:sz="2" w:space="0" w:color="auto"/>
              <w:bottom w:val="dotted" w:sz="4" w:space="0" w:color="auto"/>
              <w:right w:val="single" w:sz="2" w:space="0" w:color="auto"/>
            </w:tcBorders>
            <w:shd w:val="clear" w:color="auto" w:fill="F2F2F2"/>
            <w:vAlign w:val="center"/>
          </w:tcPr>
          <w:p w14:paraId="6ADDA65D" w14:textId="77777777" w:rsidR="000C3CE8" w:rsidRPr="00885503" w:rsidRDefault="000C3CE8" w:rsidP="000C3CE8">
            <w:pPr>
              <w:pStyle w:val="titregris"/>
              <w:framePr w:hSpace="0" w:wrap="auto" w:vAnchor="margin" w:hAnchor="text" w:xAlign="left" w:yAlign="inline"/>
              <w:rPr>
                <w:b w:val="0"/>
                <w:color w:val="auto"/>
              </w:rPr>
            </w:pPr>
            <w:r w:rsidRPr="00885503">
              <w:rPr>
                <w:color w:val="auto"/>
              </w:rPr>
              <w:lastRenderedPageBreak/>
              <w:t xml:space="preserve">2. </w:t>
            </w:r>
            <w:r w:rsidRPr="00885503">
              <w:rPr>
                <w:color w:val="auto"/>
              </w:rPr>
              <w:tab/>
            </w:r>
            <w:proofErr w:type="spellStart"/>
            <w:r w:rsidRPr="00140F65">
              <w:rPr>
                <w:color w:val="auto"/>
                <w:highlight w:val="yellow"/>
              </w:rPr>
              <w:t>Organisation</w:t>
            </w:r>
            <w:proofErr w:type="spellEnd"/>
            <w:r w:rsidRPr="00140F65">
              <w:rPr>
                <w:color w:val="auto"/>
                <w:highlight w:val="yellow"/>
              </w:rPr>
              <w:t xml:space="preserve"> chart</w:t>
            </w:r>
          </w:p>
        </w:tc>
      </w:tr>
      <w:tr w:rsidR="000C3CE8" w:rsidRPr="00885503" w14:paraId="499D0DB9" w14:textId="77777777" w:rsidTr="000C3CE8">
        <w:trPr>
          <w:trHeight w:val="3663"/>
        </w:trPr>
        <w:tc>
          <w:tcPr>
            <w:tcW w:w="10443" w:type="dxa"/>
            <w:tcBorders>
              <w:top w:val="dotted" w:sz="4" w:space="0" w:color="auto"/>
              <w:left w:val="single" w:sz="2" w:space="0" w:color="auto"/>
              <w:bottom w:val="single" w:sz="2" w:space="0" w:color="000000"/>
              <w:right w:val="single" w:sz="2" w:space="0" w:color="auto"/>
            </w:tcBorders>
          </w:tcPr>
          <w:p w14:paraId="5716BB29" w14:textId="77777777" w:rsidR="000C3CE8" w:rsidRPr="00885503" w:rsidRDefault="000C3CE8" w:rsidP="000C3CE8">
            <w:pPr>
              <w:jc w:val="center"/>
              <w:rPr>
                <w:rFonts w:cs="Arial"/>
                <w:b/>
                <w:sz w:val="20"/>
                <w:szCs w:val="20"/>
              </w:rPr>
            </w:pPr>
          </w:p>
          <w:p w14:paraId="1E16E86B" w14:textId="77777777" w:rsidR="000C3CE8" w:rsidRPr="00885503" w:rsidRDefault="000C3CE8" w:rsidP="000C3CE8">
            <w:pPr>
              <w:jc w:val="center"/>
              <w:rPr>
                <w:rFonts w:cs="Arial"/>
                <w:b/>
                <w:sz w:val="20"/>
                <w:szCs w:val="20"/>
              </w:rPr>
            </w:pPr>
          </w:p>
          <w:p w14:paraId="6FDF0026" w14:textId="6F6BDE65" w:rsidR="000C3CE8" w:rsidRPr="00885503" w:rsidRDefault="007D0A65" w:rsidP="000C3CE8">
            <w:pPr>
              <w:spacing w:after="40"/>
              <w:jc w:val="center"/>
              <w:rPr>
                <w:rFonts w:cs="Arial"/>
                <w:noProof/>
                <w:sz w:val="20"/>
                <w:szCs w:val="20"/>
                <w:lang w:eastAsia="en-US"/>
              </w:rPr>
            </w:pPr>
            <w:r w:rsidRPr="00885503">
              <w:rPr>
                <w:rFonts w:cs="Arial"/>
                <w:noProof/>
                <w:sz w:val="20"/>
                <w:szCs w:val="20"/>
                <w:lang w:eastAsia="en-GB"/>
              </w:rPr>
              <mc:AlternateContent>
                <mc:Choice Requires="wps">
                  <w:drawing>
                    <wp:anchor distT="0" distB="0" distL="114300" distR="114300" simplePos="0" relativeHeight="251659264" behindDoc="0" locked="0" layoutInCell="1" allowOverlap="1" wp14:anchorId="4FCF7B50" wp14:editId="46EE7F7B">
                      <wp:simplePos x="0" y="0"/>
                      <wp:positionH relativeFrom="column">
                        <wp:posOffset>4226772</wp:posOffset>
                      </wp:positionH>
                      <wp:positionV relativeFrom="paragraph">
                        <wp:posOffset>626533</wp:posOffset>
                      </wp:positionV>
                      <wp:extent cx="3810" cy="389467"/>
                      <wp:effectExtent l="0" t="0" r="34290" b="10795"/>
                      <wp:wrapNone/>
                      <wp:docPr id="1" name="Straight Connector 1"/>
                      <wp:cNvGraphicFramePr/>
                      <a:graphic xmlns:a="http://schemas.openxmlformats.org/drawingml/2006/main">
                        <a:graphicData uri="http://schemas.microsoft.com/office/word/2010/wordprocessingShape">
                          <wps:wsp>
                            <wps:cNvCnPr/>
                            <wps:spPr>
                              <a:xfrm>
                                <a:off x="0" y="0"/>
                                <a:ext cx="3810" cy="389467"/>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AD9A4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8pt,49.35pt" to="333.1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" strokecolor="#4579b8 [3044]">
                      <v:stroke dashstyle="dash"/>
                    </v:line>
                  </w:pict>
                </mc:Fallback>
              </mc:AlternateContent>
            </w:r>
            <w:r w:rsidRPr="00885503">
              <w:rPr>
                <w:rFonts w:cs="Arial"/>
                <w:noProof/>
                <w:sz w:val="20"/>
                <w:szCs w:val="20"/>
                <w:lang w:eastAsia="en-GB"/>
              </w:rPr>
              <mc:AlternateContent>
                <mc:Choice Requires="wps">
                  <w:drawing>
                    <wp:anchor distT="0" distB="0" distL="114300" distR="114300" simplePos="0" relativeHeight="251661312" behindDoc="0" locked="0" layoutInCell="1" allowOverlap="1" wp14:anchorId="2F1836B3" wp14:editId="7667EA11">
                      <wp:simplePos x="0" y="0"/>
                      <wp:positionH relativeFrom="column">
                        <wp:posOffset>3688715</wp:posOffset>
                      </wp:positionH>
                      <wp:positionV relativeFrom="paragraph">
                        <wp:posOffset>1027642</wp:posOffset>
                      </wp:positionV>
                      <wp:extent cx="546100" cy="4233"/>
                      <wp:effectExtent l="0" t="0" r="25400" b="34290"/>
                      <wp:wrapNone/>
                      <wp:docPr id="3" name="Straight Connector 3"/>
                      <wp:cNvGraphicFramePr/>
                      <a:graphic xmlns:a="http://schemas.openxmlformats.org/drawingml/2006/main">
                        <a:graphicData uri="http://schemas.microsoft.com/office/word/2010/wordprocessingShape">
                          <wps:wsp>
                            <wps:cNvCnPr/>
                            <wps:spPr>
                              <a:xfrm flipH="1" flipV="1">
                                <a:off x="0" y="0"/>
                                <a:ext cx="546100" cy="4233"/>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7F2F1417" id="Straight Connector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5pt,80.9pt" to="333.4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" strokecolor="#4a7ebb">
                      <v:stroke dashstyle="dash"/>
                    </v:line>
                  </w:pict>
                </mc:Fallback>
              </mc:AlternateContent>
            </w:r>
            <w:r w:rsidR="000C3CE8" w:rsidRPr="00885503">
              <w:rPr>
                <w:rFonts w:cs="Arial"/>
                <w:noProof/>
                <w:sz w:val="20"/>
                <w:szCs w:val="20"/>
                <w:lang w:eastAsia="en-GB"/>
              </w:rPr>
              <w:drawing>
                <wp:inline distT="0" distB="0" distL="0" distR="0" wp14:anchorId="2924617A" wp14:editId="7119B8DF">
                  <wp:extent cx="5848350" cy="2028825"/>
                  <wp:effectExtent l="0" t="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915A33F" w14:textId="77777777" w:rsidR="000C3CE8" w:rsidRPr="00885503" w:rsidRDefault="000C3CE8" w:rsidP="000C3CE8">
            <w:pPr>
              <w:spacing w:after="40"/>
              <w:jc w:val="center"/>
              <w:rPr>
                <w:rFonts w:cs="Arial"/>
                <w:noProof/>
                <w:sz w:val="20"/>
                <w:szCs w:val="20"/>
                <w:lang w:eastAsia="en-US"/>
              </w:rPr>
            </w:pPr>
          </w:p>
          <w:p w14:paraId="2E248207" w14:textId="77777777" w:rsidR="000C3CE8" w:rsidRPr="00885503" w:rsidRDefault="000C3CE8" w:rsidP="000C3CE8">
            <w:pPr>
              <w:spacing w:after="40"/>
              <w:jc w:val="left"/>
              <w:rPr>
                <w:rFonts w:cs="Arial"/>
                <w:i/>
                <w:sz w:val="20"/>
                <w:szCs w:val="20"/>
              </w:rPr>
            </w:pPr>
          </w:p>
        </w:tc>
      </w:tr>
    </w:tbl>
    <w:p w14:paraId="3FDC47B2" w14:textId="77777777" w:rsidR="00CA10C7" w:rsidRPr="00885503" w:rsidRDefault="00CA10C7" w:rsidP="00F54179">
      <w:pPr>
        <w:jc w:val="left"/>
        <w:rPr>
          <w:rFonts w:cs="Arial"/>
          <w:sz w:val="20"/>
          <w:szCs w:val="20"/>
        </w:rPr>
      </w:pPr>
    </w:p>
    <w:tbl>
      <w:tblPr>
        <w:tblpPr w:leftFromText="181" w:rightFromText="181" w:vertAnchor="page" w:horzAnchor="margin" w:tblpXSpec="center" w:tblpY="6986"/>
        <w:tblOverlap w:val="never"/>
        <w:tblW w:w="0" w:type="auto"/>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13"/>
      </w:tblGrid>
      <w:tr w:rsidR="00C81814" w:rsidRPr="00885503" w14:paraId="1190ECA1" w14:textId="77777777" w:rsidTr="000C3CE8">
        <w:tc>
          <w:tcPr>
            <w:tcW w:w="10413" w:type="dxa"/>
            <w:shd w:val="clear" w:color="auto" w:fill="F2F2F2"/>
            <w:vAlign w:val="center"/>
          </w:tcPr>
          <w:p w14:paraId="00B742F9" w14:textId="0C55684A" w:rsidR="00F54179" w:rsidRPr="00885503" w:rsidRDefault="000C3CE8" w:rsidP="000C3CE8">
            <w:pPr>
              <w:pStyle w:val="titregris"/>
              <w:framePr w:hSpace="0" w:wrap="auto" w:vAnchor="margin" w:hAnchor="text" w:xAlign="left" w:yAlign="inline"/>
              <w:rPr>
                <w:color w:val="auto"/>
              </w:rPr>
            </w:pPr>
            <w:r w:rsidRPr="00885503">
              <w:rPr>
                <w:color w:val="auto"/>
              </w:rPr>
              <w:t>3</w:t>
            </w:r>
            <w:r w:rsidR="00F54179" w:rsidRPr="00885503">
              <w:rPr>
                <w:color w:val="auto"/>
              </w:rPr>
              <w:t>.  Main assignments</w:t>
            </w:r>
          </w:p>
        </w:tc>
      </w:tr>
      <w:tr w:rsidR="00C81814" w:rsidRPr="00885503" w14:paraId="1573C682" w14:textId="77777777" w:rsidTr="000C3CE8">
        <w:tc>
          <w:tcPr>
            <w:tcW w:w="10413" w:type="dxa"/>
            <w:vAlign w:val="center"/>
          </w:tcPr>
          <w:p w14:paraId="46C13BAF" w14:textId="77777777" w:rsidR="00414ADC" w:rsidRDefault="00414ADC" w:rsidP="00414ADC">
            <w:pPr>
              <w:shd w:val="clear" w:color="auto" w:fill="FFFFFF"/>
              <w:spacing w:before="100" w:beforeAutospacing="1"/>
              <w:ind w:left="595"/>
              <w:rPr>
                <w:rFonts w:eastAsia="Times New Roman" w:cs="Arial"/>
                <w:color w:val="0F151A"/>
                <w:sz w:val="20"/>
                <w:szCs w:val="20"/>
                <w:lang w:eastAsia="en-GB"/>
              </w:rPr>
            </w:pPr>
          </w:p>
          <w:p w14:paraId="7E28E88B"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Manage client relationships daily, both formal and informal, including meeting attendance, reporting, and regular communication plans to ensure transparency and alignment.</w:t>
            </w:r>
          </w:p>
          <w:p w14:paraId="026E1F40"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Provide technical expertise and support to the client, colleagues, and the technical team.</w:t>
            </w:r>
          </w:p>
          <w:p w14:paraId="55B18C60"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Lead and oversee the technical team, focusing on development, coaching, and performance management.</w:t>
            </w:r>
          </w:p>
          <w:p w14:paraId="17632C93"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Manage contractors and specialists across building services disciplines, such as electrical, mechanical, BMS, fabric, and HVAC.</w:t>
            </w:r>
          </w:p>
          <w:p w14:paraId="52B1CAE2"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Ensure all technical KPIs, SLAs, and PPMs (statutory and non-statutory), as well as reactive and project works, are delivered effectively.</w:t>
            </w:r>
          </w:p>
          <w:p w14:paraId="09C124E2" w14:textId="38820B8E"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Administer and maintain CAFM system data, working with Compliance to analyse service performance.</w:t>
            </w:r>
          </w:p>
          <w:p w14:paraId="51B0B157"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Oversee H&amp;S and environmental standards, ensuring company and site compliance, while actively contributing to disaster recovery and business continuity planning for technical services.</w:t>
            </w:r>
          </w:p>
          <w:p w14:paraId="725FC2E9" w14:textId="7E210BD4"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Administer the permit-to-work system, approving contractor RAMS and ensuring safe practices.</w:t>
            </w:r>
          </w:p>
          <w:p w14:paraId="5EC54753"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Monitor and manage contractors, handling negotiations and performance assessments.</w:t>
            </w:r>
          </w:p>
          <w:p w14:paraId="514E3476"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Manage reactive maintenance and client projects, including surveys, quotations, variation packages, and ensuring projects align with budgetary constraints.</w:t>
            </w:r>
          </w:p>
          <w:p w14:paraId="403F6FA1"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Enforce compliance with H&amp;S policies for all tasks and works.</w:t>
            </w:r>
          </w:p>
          <w:p w14:paraId="5CAA4861"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Drive sustainability initiatives, including energy efficiency improvements, carbon reduction efforts, and waste management where applicable.</w:t>
            </w:r>
          </w:p>
          <w:p w14:paraId="0BA7A9BA"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Leverage innovative technologies, such as IoT and advanced building management systems, to enhance service delivery and operational efficiency.</w:t>
            </w:r>
          </w:p>
          <w:p w14:paraId="3A26FB0B" w14:textId="77777777" w:rsidR="00414ADC" w:rsidRP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Seek additional business opportunities, driving client satisfaction and revenue growth through proactive engagement and service expansion.</w:t>
            </w:r>
          </w:p>
          <w:p w14:paraId="43C52B75" w14:textId="77777777" w:rsidR="00414ADC" w:rsidRDefault="00414ADC" w:rsidP="00414ADC">
            <w:pPr>
              <w:numPr>
                <w:ilvl w:val="0"/>
                <w:numId w:val="25"/>
              </w:numPr>
              <w:shd w:val="clear" w:color="auto" w:fill="FFFFFF"/>
              <w:spacing w:before="100" w:beforeAutospacing="1"/>
              <w:rPr>
                <w:rFonts w:eastAsia="Times New Roman" w:cs="Arial"/>
                <w:color w:val="0F151A"/>
                <w:sz w:val="20"/>
                <w:szCs w:val="20"/>
                <w:lang w:eastAsia="en-GB"/>
              </w:rPr>
            </w:pPr>
            <w:r w:rsidRPr="00414ADC">
              <w:rPr>
                <w:rFonts w:eastAsia="Times New Roman" w:cs="Arial"/>
                <w:color w:val="0F151A"/>
                <w:sz w:val="20"/>
                <w:szCs w:val="20"/>
                <w:lang w:eastAsia="en-GB"/>
              </w:rPr>
              <w:t>Coordinate out-of-hours activities, minimi</w:t>
            </w:r>
            <w:r>
              <w:rPr>
                <w:rFonts w:eastAsia="Times New Roman" w:cs="Arial"/>
                <w:color w:val="0F151A"/>
                <w:sz w:val="20"/>
                <w:szCs w:val="20"/>
                <w:lang w:eastAsia="en-GB"/>
              </w:rPr>
              <w:t>s</w:t>
            </w:r>
            <w:r w:rsidRPr="00414ADC">
              <w:rPr>
                <w:rFonts w:eastAsia="Times New Roman" w:cs="Arial"/>
                <w:color w:val="0F151A"/>
                <w:sz w:val="20"/>
                <w:szCs w:val="20"/>
                <w:lang w:eastAsia="en-GB"/>
              </w:rPr>
              <w:t xml:space="preserve">ing disruption to business operations. </w:t>
            </w:r>
          </w:p>
          <w:p w14:paraId="7134E64B" w14:textId="1BD0F0B6" w:rsidR="000351C5" w:rsidRPr="00414ADC" w:rsidRDefault="000351C5" w:rsidP="000351C5">
            <w:pPr>
              <w:shd w:val="clear" w:color="auto" w:fill="FFFFFF"/>
              <w:spacing w:before="100" w:beforeAutospacing="1"/>
              <w:ind w:left="720"/>
              <w:rPr>
                <w:rFonts w:eastAsia="Times New Roman" w:cs="Arial"/>
                <w:color w:val="0F151A"/>
                <w:sz w:val="20"/>
                <w:szCs w:val="20"/>
                <w:lang w:eastAsia="en-GB"/>
              </w:rPr>
            </w:pPr>
          </w:p>
        </w:tc>
      </w:tr>
    </w:tbl>
    <w:p w14:paraId="15931510" w14:textId="77777777" w:rsidR="00F54179" w:rsidRPr="00885503" w:rsidRDefault="00F54179" w:rsidP="00F54179">
      <w:pPr>
        <w:rPr>
          <w:rFonts w:cs="Arial"/>
          <w:sz w:val="20"/>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C81814" w:rsidRPr="00885503" w14:paraId="60C4C95A"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69BC441" w14:textId="50286365" w:rsidR="00F54179" w:rsidRPr="00885503" w:rsidRDefault="00C81814" w:rsidP="008650D0">
            <w:pPr>
              <w:pStyle w:val="titregris"/>
              <w:framePr w:hSpace="0" w:wrap="auto" w:vAnchor="margin" w:hAnchor="text" w:xAlign="left" w:yAlign="inline"/>
              <w:rPr>
                <w:b w:val="0"/>
                <w:color w:val="auto"/>
              </w:rPr>
            </w:pPr>
            <w:r w:rsidRPr="00885503">
              <w:rPr>
                <w:color w:val="auto"/>
              </w:rPr>
              <w:t>5</w:t>
            </w:r>
            <w:r w:rsidR="00F54179" w:rsidRPr="00885503">
              <w:rPr>
                <w:color w:val="auto"/>
              </w:rPr>
              <w:t>.  Accountabilities</w:t>
            </w:r>
          </w:p>
        </w:tc>
      </w:tr>
      <w:tr w:rsidR="00C81814" w:rsidRPr="00885503" w14:paraId="12C4793E" w14:textId="77777777" w:rsidTr="00CA10C7">
        <w:trPr>
          <w:trHeight w:val="620"/>
        </w:trPr>
        <w:tc>
          <w:tcPr>
            <w:tcW w:w="10458" w:type="dxa"/>
            <w:tcBorders>
              <w:top w:val="nil"/>
              <w:left w:val="single" w:sz="2" w:space="0" w:color="auto"/>
              <w:bottom w:val="single" w:sz="4" w:space="0" w:color="auto"/>
              <w:right w:val="single" w:sz="4" w:space="0" w:color="auto"/>
            </w:tcBorders>
          </w:tcPr>
          <w:p w14:paraId="02683B5C" w14:textId="77777777" w:rsidR="008650D0" w:rsidRPr="00885503" w:rsidRDefault="008650D0" w:rsidP="001F4E04">
            <w:pPr>
              <w:numPr>
                <w:ilvl w:val="0"/>
                <w:numId w:val="30"/>
              </w:numPr>
              <w:tabs>
                <w:tab w:val="clear" w:pos="775"/>
                <w:tab w:val="num" w:pos="596"/>
              </w:tabs>
              <w:ind w:left="595" w:hanging="459"/>
              <w:jc w:val="left"/>
              <w:rPr>
                <w:rFonts w:cs="Arial"/>
                <w:sz w:val="20"/>
                <w:szCs w:val="20"/>
              </w:rPr>
            </w:pPr>
            <w:r w:rsidRPr="00885503">
              <w:rPr>
                <w:rFonts w:cs="Arial"/>
                <w:sz w:val="20"/>
                <w:szCs w:val="20"/>
              </w:rPr>
              <w:t>Customer satisfaction</w:t>
            </w:r>
          </w:p>
          <w:p w14:paraId="3CBB9DD4" w14:textId="2DB93B4C" w:rsidR="008650D0" w:rsidRPr="00885503" w:rsidRDefault="008650D0" w:rsidP="001F4E04">
            <w:pPr>
              <w:numPr>
                <w:ilvl w:val="0"/>
                <w:numId w:val="30"/>
              </w:numPr>
              <w:tabs>
                <w:tab w:val="clear" w:pos="775"/>
                <w:tab w:val="num" w:pos="596"/>
              </w:tabs>
              <w:ind w:left="595" w:hanging="459"/>
              <w:jc w:val="left"/>
              <w:rPr>
                <w:rFonts w:cs="Arial"/>
                <w:sz w:val="20"/>
                <w:szCs w:val="20"/>
              </w:rPr>
            </w:pPr>
            <w:r w:rsidRPr="00885503">
              <w:rPr>
                <w:rFonts w:cs="Arial"/>
                <w:sz w:val="20"/>
                <w:szCs w:val="20"/>
              </w:rPr>
              <w:t>Compliance</w:t>
            </w:r>
            <w:r w:rsidR="00710519">
              <w:rPr>
                <w:rFonts w:cs="Arial"/>
                <w:sz w:val="20"/>
                <w:szCs w:val="20"/>
              </w:rPr>
              <w:t xml:space="preserve"> </w:t>
            </w:r>
          </w:p>
          <w:p w14:paraId="692A9827" w14:textId="07F13345" w:rsidR="008650D0" w:rsidRDefault="008650D0" w:rsidP="001F4E04">
            <w:pPr>
              <w:numPr>
                <w:ilvl w:val="0"/>
                <w:numId w:val="30"/>
              </w:numPr>
              <w:tabs>
                <w:tab w:val="clear" w:pos="775"/>
                <w:tab w:val="num" w:pos="596"/>
              </w:tabs>
              <w:ind w:left="595" w:hanging="459"/>
              <w:jc w:val="left"/>
              <w:rPr>
                <w:rFonts w:cs="Arial"/>
                <w:sz w:val="20"/>
                <w:szCs w:val="20"/>
              </w:rPr>
            </w:pPr>
            <w:r w:rsidRPr="00885503">
              <w:rPr>
                <w:rFonts w:cs="Arial"/>
                <w:sz w:val="20"/>
                <w:szCs w:val="20"/>
              </w:rPr>
              <w:t>Service Delivery</w:t>
            </w:r>
          </w:p>
          <w:p w14:paraId="42E67BCF" w14:textId="5C2BE4D8" w:rsidR="000351C5" w:rsidRPr="00885503" w:rsidRDefault="000351C5" w:rsidP="001F4E04">
            <w:pPr>
              <w:numPr>
                <w:ilvl w:val="0"/>
                <w:numId w:val="30"/>
              </w:numPr>
              <w:tabs>
                <w:tab w:val="clear" w:pos="775"/>
                <w:tab w:val="num" w:pos="596"/>
              </w:tabs>
              <w:ind w:left="595" w:hanging="459"/>
              <w:jc w:val="left"/>
              <w:rPr>
                <w:rFonts w:cs="Arial"/>
                <w:sz w:val="20"/>
                <w:szCs w:val="20"/>
              </w:rPr>
            </w:pPr>
            <w:r>
              <w:rPr>
                <w:rFonts w:cs="Arial"/>
                <w:sz w:val="20"/>
                <w:szCs w:val="20"/>
              </w:rPr>
              <w:t>Commercial targets</w:t>
            </w:r>
          </w:p>
          <w:p w14:paraId="3AC0D552" w14:textId="61901161" w:rsidR="00A37247" w:rsidRPr="00885503" w:rsidRDefault="008650D0" w:rsidP="001F4E04">
            <w:pPr>
              <w:numPr>
                <w:ilvl w:val="0"/>
                <w:numId w:val="30"/>
              </w:numPr>
              <w:tabs>
                <w:tab w:val="clear" w:pos="775"/>
                <w:tab w:val="num" w:pos="596"/>
              </w:tabs>
              <w:ind w:left="595" w:hanging="459"/>
              <w:jc w:val="left"/>
              <w:rPr>
                <w:rFonts w:cs="Arial"/>
                <w:sz w:val="20"/>
                <w:szCs w:val="20"/>
              </w:rPr>
            </w:pPr>
            <w:r w:rsidRPr="00885503">
              <w:rPr>
                <w:rFonts w:cs="Arial"/>
                <w:sz w:val="20"/>
                <w:szCs w:val="20"/>
              </w:rPr>
              <w:t>Innovations</w:t>
            </w:r>
          </w:p>
        </w:tc>
      </w:tr>
      <w:tr w:rsidR="008650D0" w:rsidRPr="00885503" w14:paraId="378B239A" w14:textId="77777777" w:rsidTr="0027201F">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3F396E" w14:textId="49A6EB4F" w:rsidR="008650D0" w:rsidRPr="00885503" w:rsidRDefault="008650D0" w:rsidP="008650D0">
            <w:pPr>
              <w:spacing w:after="200" w:line="276" w:lineRule="auto"/>
              <w:jc w:val="left"/>
              <w:rPr>
                <w:rFonts w:cs="Arial"/>
                <w:b/>
                <w:sz w:val="20"/>
                <w:szCs w:val="20"/>
                <w:lang w:val="en-US"/>
              </w:rPr>
            </w:pPr>
            <w:r w:rsidRPr="00885503">
              <w:rPr>
                <w:rFonts w:cs="Arial"/>
                <w:b/>
                <w:sz w:val="20"/>
                <w:szCs w:val="20"/>
                <w:lang w:val="en-US"/>
              </w:rPr>
              <w:t>6. Person Specification</w:t>
            </w:r>
          </w:p>
        </w:tc>
      </w:tr>
      <w:tr w:rsidR="008650D0" w:rsidRPr="00885503" w14:paraId="4F608557" w14:textId="77777777" w:rsidTr="0027201F">
        <w:trPr>
          <w:trHeight w:val="620"/>
        </w:trPr>
        <w:tc>
          <w:tcPr>
            <w:tcW w:w="10458" w:type="dxa"/>
            <w:tcBorders>
              <w:top w:val="nil"/>
              <w:left w:val="single" w:sz="2" w:space="0" w:color="auto"/>
              <w:bottom w:val="single" w:sz="4" w:space="0" w:color="auto"/>
              <w:right w:val="single" w:sz="4" w:space="0" w:color="auto"/>
            </w:tcBorders>
          </w:tcPr>
          <w:p w14:paraId="2577682D" w14:textId="77777777" w:rsidR="000351C5" w:rsidRDefault="000351C5" w:rsidP="008650D0">
            <w:pPr>
              <w:spacing w:after="200" w:line="276" w:lineRule="auto"/>
              <w:jc w:val="left"/>
              <w:rPr>
                <w:rFonts w:cs="Arial"/>
                <w:b/>
                <w:sz w:val="20"/>
                <w:szCs w:val="20"/>
              </w:rPr>
            </w:pPr>
          </w:p>
          <w:p w14:paraId="1CFE6F42" w14:textId="2622F0AA" w:rsidR="008650D0" w:rsidRPr="00885503" w:rsidRDefault="008650D0" w:rsidP="008650D0">
            <w:pPr>
              <w:spacing w:after="200" w:line="276" w:lineRule="auto"/>
              <w:jc w:val="left"/>
              <w:rPr>
                <w:rFonts w:cs="Arial"/>
                <w:b/>
                <w:sz w:val="20"/>
                <w:szCs w:val="20"/>
              </w:rPr>
            </w:pPr>
            <w:r w:rsidRPr="00885503">
              <w:rPr>
                <w:rFonts w:cs="Arial"/>
                <w:b/>
                <w:sz w:val="20"/>
                <w:szCs w:val="20"/>
              </w:rPr>
              <w:t>Essential</w:t>
            </w:r>
          </w:p>
          <w:p w14:paraId="17D63EF8" w14:textId="61FBE86B" w:rsidR="001F4E04" w:rsidRDefault="008650D0" w:rsidP="00635D62">
            <w:pPr>
              <w:pStyle w:val="ListParagraph"/>
              <w:numPr>
                <w:ilvl w:val="0"/>
                <w:numId w:val="31"/>
              </w:numPr>
              <w:spacing w:after="80"/>
              <w:ind w:left="595" w:hanging="459"/>
              <w:contextualSpacing w:val="0"/>
              <w:jc w:val="left"/>
              <w:rPr>
                <w:rFonts w:cs="Arial"/>
                <w:szCs w:val="20"/>
              </w:rPr>
            </w:pPr>
            <w:r w:rsidRPr="00885503">
              <w:rPr>
                <w:rFonts w:cs="Arial"/>
                <w:szCs w:val="20"/>
              </w:rPr>
              <w:t xml:space="preserve">Technically or </w:t>
            </w:r>
            <w:r w:rsidR="005A3EC8" w:rsidRPr="00885503">
              <w:rPr>
                <w:rFonts w:cs="Arial"/>
                <w:szCs w:val="20"/>
              </w:rPr>
              <w:t>p</w:t>
            </w:r>
            <w:r w:rsidR="006C34DF" w:rsidRPr="00885503">
              <w:rPr>
                <w:rFonts w:cs="Arial"/>
                <w:szCs w:val="20"/>
              </w:rPr>
              <w:t>rofessionally</w:t>
            </w:r>
            <w:r w:rsidRPr="00885503">
              <w:rPr>
                <w:rFonts w:cs="Arial"/>
                <w:szCs w:val="20"/>
              </w:rPr>
              <w:t xml:space="preserve"> qualified with a </w:t>
            </w:r>
            <w:proofErr w:type="spellStart"/>
            <w:r w:rsidR="000351C5" w:rsidRPr="00885503">
              <w:rPr>
                <w:rFonts w:cs="Arial"/>
                <w:szCs w:val="20"/>
              </w:rPr>
              <w:t>recognised</w:t>
            </w:r>
            <w:proofErr w:type="spellEnd"/>
            <w:r w:rsidR="000351C5" w:rsidRPr="00885503">
              <w:rPr>
                <w:rFonts w:cs="Arial"/>
                <w:szCs w:val="20"/>
              </w:rPr>
              <w:t xml:space="preserve"> E</w:t>
            </w:r>
            <w:r w:rsidR="000351C5">
              <w:rPr>
                <w:rFonts w:cs="Arial"/>
                <w:szCs w:val="20"/>
              </w:rPr>
              <w:t>lectrical</w:t>
            </w:r>
            <w:r w:rsidR="000351C5" w:rsidRPr="00885503">
              <w:rPr>
                <w:rFonts w:cs="Arial"/>
                <w:szCs w:val="20"/>
              </w:rPr>
              <w:t>/ Mechanical/ Building qualification</w:t>
            </w:r>
            <w:r w:rsidR="000351C5">
              <w:rPr>
                <w:rFonts w:cs="Arial"/>
                <w:szCs w:val="20"/>
              </w:rPr>
              <w:t>.</w:t>
            </w:r>
          </w:p>
          <w:p w14:paraId="1274E650" w14:textId="2E00D53F" w:rsidR="000351C5" w:rsidRPr="00885503" w:rsidRDefault="000351C5" w:rsidP="00635D62">
            <w:pPr>
              <w:pStyle w:val="ListParagraph"/>
              <w:numPr>
                <w:ilvl w:val="0"/>
                <w:numId w:val="31"/>
              </w:numPr>
              <w:spacing w:after="80"/>
              <w:ind w:left="595" w:hanging="459"/>
              <w:contextualSpacing w:val="0"/>
              <w:jc w:val="left"/>
              <w:rPr>
                <w:rFonts w:cs="Arial"/>
                <w:szCs w:val="20"/>
              </w:rPr>
            </w:pPr>
            <w:r>
              <w:rPr>
                <w:rFonts w:cs="Arial"/>
                <w:szCs w:val="20"/>
              </w:rPr>
              <w:t>Highly experienced delivering small / medium project works in compliance with PDSM regulations.</w:t>
            </w:r>
          </w:p>
          <w:p w14:paraId="2CE2980B" w14:textId="59301F05" w:rsidR="006C34DF" w:rsidRPr="00885503" w:rsidRDefault="000351C5" w:rsidP="00635D62">
            <w:pPr>
              <w:pStyle w:val="ListParagraph"/>
              <w:numPr>
                <w:ilvl w:val="0"/>
                <w:numId w:val="31"/>
              </w:numPr>
              <w:spacing w:after="80"/>
              <w:ind w:left="595" w:hanging="459"/>
              <w:contextualSpacing w:val="0"/>
              <w:jc w:val="left"/>
              <w:rPr>
                <w:rFonts w:cs="Arial"/>
                <w:szCs w:val="20"/>
              </w:rPr>
            </w:pPr>
            <w:r>
              <w:rPr>
                <w:rFonts w:cs="Arial"/>
                <w:szCs w:val="20"/>
              </w:rPr>
              <w:t>D</w:t>
            </w:r>
            <w:r w:rsidR="006C34DF" w:rsidRPr="00885503">
              <w:rPr>
                <w:rFonts w:cs="Arial"/>
                <w:szCs w:val="20"/>
              </w:rPr>
              <w:t xml:space="preserve">emonstrable experience </w:t>
            </w:r>
            <w:r>
              <w:rPr>
                <w:rFonts w:cs="Arial"/>
                <w:szCs w:val="20"/>
              </w:rPr>
              <w:t xml:space="preserve">of operating </w:t>
            </w:r>
            <w:r w:rsidR="006C34DF" w:rsidRPr="00885503">
              <w:rPr>
                <w:rFonts w:cs="Arial"/>
                <w:szCs w:val="20"/>
              </w:rPr>
              <w:t xml:space="preserve">within a </w:t>
            </w:r>
            <w:r>
              <w:rPr>
                <w:rFonts w:cs="Arial"/>
                <w:szCs w:val="20"/>
              </w:rPr>
              <w:t xml:space="preserve">manufacturing </w:t>
            </w:r>
            <w:r w:rsidR="006C34DF" w:rsidRPr="00885503">
              <w:rPr>
                <w:rFonts w:cs="Arial"/>
                <w:szCs w:val="20"/>
              </w:rPr>
              <w:t>environment</w:t>
            </w:r>
            <w:r>
              <w:rPr>
                <w:rFonts w:cs="Arial"/>
                <w:szCs w:val="20"/>
              </w:rPr>
              <w:t>.</w:t>
            </w:r>
          </w:p>
          <w:p w14:paraId="56E6B4B3" w14:textId="77777777" w:rsidR="00155BBD" w:rsidRPr="00885503" w:rsidRDefault="001F4E04" w:rsidP="00635D62">
            <w:pPr>
              <w:pStyle w:val="ListParagraph"/>
              <w:numPr>
                <w:ilvl w:val="0"/>
                <w:numId w:val="31"/>
              </w:numPr>
              <w:spacing w:after="80"/>
              <w:ind w:left="595" w:hanging="459"/>
              <w:contextualSpacing w:val="0"/>
              <w:jc w:val="left"/>
              <w:rPr>
                <w:rFonts w:cs="Arial"/>
                <w:szCs w:val="20"/>
              </w:rPr>
            </w:pPr>
            <w:r w:rsidRPr="00885503">
              <w:rPr>
                <w:rFonts w:cs="Arial"/>
                <w:szCs w:val="20"/>
              </w:rPr>
              <w:t>H&amp;S qualified IOSH or NEBOSH</w:t>
            </w:r>
            <w:r w:rsidR="00155BBD" w:rsidRPr="00885503">
              <w:rPr>
                <w:rFonts w:cs="Arial"/>
                <w:color w:val="202124"/>
                <w:szCs w:val="20"/>
                <w:shd w:val="clear" w:color="auto" w:fill="FFFFFF"/>
              </w:rPr>
              <w:t xml:space="preserve"> </w:t>
            </w:r>
          </w:p>
          <w:p w14:paraId="604BFD62" w14:textId="7ED89C07" w:rsidR="001F4E04" w:rsidRPr="00885503" w:rsidRDefault="00155BBD" w:rsidP="00635D62">
            <w:pPr>
              <w:pStyle w:val="ListParagraph"/>
              <w:numPr>
                <w:ilvl w:val="0"/>
                <w:numId w:val="31"/>
              </w:numPr>
              <w:spacing w:after="80"/>
              <w:ind w:left="595" w:hanging="459"/>
              <w:contextualSpacing w:val="0"/>
              <w:jc w:val="left"/>
              <w:rPr>
                <w:rFonts w:cs="Arial"/>
                <w:szCs w:val="20"/>
              </w:rPr>
            </w:pPr>
            <w:r w:rsidRPr="00885503">
              <w:rPr>
                <w:rFonts w:cs="Arial"/>
                <w:color w:val="202124"/>
                <w:szCs w:val="20"/>
                <w:shd w:val="clear" w:color="auto" w:fill="FFFFFF"/>
              </w:rPr>
              <w:t xml:space="preserve">Leadership skills: leading by example with strong </w:t>
            </w:r>
            <w:proofErr w:type="gramStart"/>
            <w:r w:rsidRPr="00885503">
              <w:rPr>
                <w:rFonts w:cs="Arial"/>
                <w:color w:val="202124"/>
                <w:szCs w:val="20"/>
                <w:shd w:val="clear" w:color="auto" w:fill="FFFFFF"/>
              </w:rPr>
              <w:t>influencing</w:t>
            </w:r>
            <w:proofErr w:type="gramEnd"/>
            <w:r w:rsidRPr="00885503">
              <w:rPr>
                <w:rFonts w:cs="Arial"/>
                <w:color w:val="202124"/>
                <w:szCs w:val="20"/>
                <w:shd w:val="clear" w:color="auto" w:fill="FFFFFF"/>
              </w:rPr>
              <w:t xml:space="preserve"> and change management skills; demonstrated evidence of leading large multi-functional, high-performing teams</w:t>
            </w:r>
          </w:p>
          <w:p w14:paraId="15918E07" w14:textId="10361679" w:rsidR="00155BBD" w:rsidRPr="00885503" w:rsidRDefault="001F4E04" w:rsidP="00155BBD">
            <w:pPr>
              <w:pStyle w:val="ListParagraph"/>
              <w:numPr>
                <w:ilvl w:val="0"/>
                <w:numId w:val="27"/>
              </w:numPr>
              <w:spacing w:after="80"/>
              <w:ind w:left="595" w:hanging="459"/>
              <w:contextualSpacing w:val="0"/>
              <w:jc w:val="left"/>
              <w:rPr>
                <w:rFonts w:cs="Arial"/>
                <w:szCs w:val="20"/>
              </w:rPr>
            </w:pPr>
            <w:r w:rsidRPr="00885503">
              <w:rPr>
                <w:rFonts w:cs="Arial"/>
                <w:szCs w:val="20"/>
              </w:rPr>
              <w:t xml:space="preserve">Highly focused </w:t>
            </w:r>
            <w:r w:rsidR="00155BBD" w:rsidRPr="00885503">
              <w:rPr>
                <w:rFonts w:cs="Arial"/>
                <w:szCs w:val="20"/>
              </w:rPr>
              <w:t xml:space="preserve">and motivated </w:t>
            </w:r>
            <w:r w:rsidRPr="00885503">
              <w:rPr>
                <w:rFonts w:cs="Arial"/>
                <w:szCs w:val="20"/>
              </w:rPr>
              <w:t>with e</w:t>
            </w:r>
            <w:r w:rsidR="008650D0" w:rsidRPr="00885503">
              <w:rPr>
                <w:rFonts w:cs="Arial"/>
                <w:szCs w:val="20"/>
              </w:rPr>
              <w:t xml:space="preserve">xperience in managing technical services in a </w:t>
            </w:r>
            <w:r w:rsidR="00312C92" w:rsidRPr="00885503">
              <w:rPr>
                <w:rFonts w:cs="Arial"/>
                <w:szCs w:val="20"/>
              </w:rPr>
              <w:t>fast-paced</w:t>
            </w:r>
            <w:r w:rsidR="008650D0" w:rsidRPr="00885503">
              <w:rPr>
                <w:rFonts w:cs="Arial"/>
                <w:szCs w:val="20"/>
              </w:rPr>
              <w:t xml:space="preserve"> </w:t>
            </w:r>
            <w:r w:rsidRPr="00885503">
              <w:rPr>
                <w:rFonts w:cs="Arial"/>
                <w:szCs w:val="20"/>
              </w:rPr>
              <w:t xml:space="preserve">dynamic </w:t>
            </w:r>
            <w:r w:rsidR="008650D0" w:rsidRPr="00885503">
              <w:rPr>
                <w:rFonts w:cs="Arial"/>
                <w:szCs w:val="20"/>
              </w:rPr>
              <w:t xml:space="preserve">FM </w:t>
            </w:r>
            <w:r w:rsidR="00312C92" w:rsidRPr="00885503">
              <w:rPr>
                <w:rFonts w:cs="Arial"/>
                <w:szCs w:val="20"/>
              </w:rPr>
              <w:t>environment.</w:t>
            </w:r>
            <w:r w:rsidR="00155BBD" w:rsidRPr="00885503">
              <w:rPr>
                <w:rFonts w:cs="Arial"/>
                <w:color w:val="202124"/>
                <w:szCs w:val="20"/>
                <w:shd w:val="clear" w:color="auto" w:fill="FFFFFF"/>
              </w:rPr>
              <w:t xml:space="preserve"> </w:t>
            </w:r>
          </w:p>
          <w:p w14:paraId="0888C09D" w14:textId="347B805D" w:rsidR="00155BBD" w:rsidRPr="00346345" w:rsidRDefault="00155BBD" w:rsidP="00155BBD">
            <w:pPr>
              <w:pStyle w:val="ListParagraph"/>
              <w:numPr>
                <w:ilvl w:val="0"/>
                <w:numId w:val="27"/>
              </w:numPr>
              <w:spacing w:after="80"/>
              <w:ind w:left="595" w:hanging="459"/>
              <w:contextualSpacing w:val="0"/>
              <w:jc w:val="left"/>
              <w:rPr>
                <w:rFonts w:cs="Arial"/>
                <w:szCs w:val="20"/>
              </w:rPr>
            </w:pPr>
            <w:r w:rsidRPr="00885503">
              <w:rPr>
                <w:rFonts w:cs="Arial"/>
                <w:color w:val="202124"/>
                <w:szCs w:val="20"/>
                <w:shd w:val="clear" w:color="auto" w:fill="FFFFFF"/>
              </w:rPr>
              <w:t xml:space="preserve">Problem </w:t>
            </w:r>
            <w:r w:rsidR="00312C92" w:rsidRPr="00885503">
              <w:rPr>
                <w:rFonts w:cs="Arial"/>
                <w:color w:val="202124"/>
                <w:szCs w:val="20"/>
                <w:shd w:val="clear" w:color="auto" w:fill="FFFFFF"/>
              </w:rPr>
              <w:t>solving</w:t>
            </w:r>
            <w:r w:rsidR="00312C92">
              <w:rPr>
                <w:rFonts w:cs="Arial"/>
                <w:color w:val="202124"/>
                <w:szCs w:val="20"/>
                <w:shd w:val="clear" w:color="auto" w:fill="FFFFFF"/>
              </w:rPr>
              <w:t xml:space="preserve">, </w:t>
            </w:r>
            <w:r w:rsidRPr="00885503">
              <w:rPr>
                <w:rFonts w:cs="Arial"/>
                <w:color w:val="202124"/>
                <w:szCs w:val="20"/>
                <w:shd w:val="clear" w:color="auto" w:fill="FFFFFF"/>
              </w:rPr>
              <w:t xml:space="preserve">ability to remain calm and focused in dealing with escalated issues and troubleshooting; proactively seek enhanced outcomes to </w:t>
            </w:r>
            <w:r w:rsidR="00312C92" w:rsidRPr="00885503">
              <w:rPr>
                <w:rFonts w:cs="Arial"/>
                <w:color w:val="202124"/>
                <w:szCs w:val="20"/>
                <w:shd w:val="clear" w:color="auto" w:fill="FFFFFF"/>
              </w:rPr>
              <w:t>issues.</w:t>
            </w:r>
            <w:r w:rsidRPr="00885503">
              <w:rPr>
                <w:rFonts w:cs="Arial"/>
                <w:color w:val="202124"/>
                <w:szCs w:val="20"/>
                <w:shd w:val="clear" w:color="auto" w:fill="FFFFFF"/>
              </w:rPr>
              <w:t xml:space="preserve"> </w:t>
            </w:r>
          </w:p>
          <w:p w14:paraId="0A3E8036" w14:textId="7B4E241B" w:rsidR="00346345" w:rsidRPr="00885503" w:rsidRDefault="00346345" w:rsidP="00155BBD">
            <w:pPr>
              <w:pStyle w:val="ListParagraph"/>
              <w:numPr>
                <w:ilvl w:val="0"/>
                <w:numId w:val="27"/>
              </w:numPr>
              <w:spacing w:after="80"/>
              <w:ind w:left="595" w:hanging="459"/>
              <w:contextualSpacing w:val="0"/>
              <w:jc w:val="left"/>
              <w:rPr>
                <w:rFonts w:cs="Arial"/>
                <w:szCs w:val="20"/>
              </w:rPr>
            </w:pPr>
            <w:r>
              <w:rPr>
                <w:rFonts w:cs="Arial"/>
                <w:szCs w:val="20"/>
              </w:rPr>
              <w:t xml:space="preserve">Understanding of Project </w:t>
            </w:r>
            <w:proofErr w:type="gramStart"/>
            <w:r>
              <w:rPr>
                <w:rFonts w:cs="Arial"/>
                <w:szCs w:val="20"/>
              </w:rPr>
              <w:t>works</w:t>
            </w:r>
            <w:proofErr w:type="gramEnd"/>
            <w:r>
              <w:rPr>
                <w:rFonts w:cs="Arial"/>
                <w:szCs w:val="20"/>
              </w:rPr>
              <w:t xml:space="preserve"> and sub-contractor </w:t>
            </w:r>
            <w:r w:rsidR="00312C92">
              <w:rPr>
                <w:rFonts w:cs="Arial"/>
                <w:szCs w:val="20"/>
              </w:rPr>
              <w:t>management.</w:t>
            </w:r>
          </w:p>
          <w:p w14:paraId="6A52862F" w14:textId="7BD1B939" w:rsidR="008650D0" w:rsidRPr="00885503" w:rsidRDefault="00155BBD" w:rsidP="00155BBD">
            <w:pPr>
              <w:pStyle w:val="ListParagraph"/>
              <w:numPr>
                <w:ilvl w:val="0"/>
                <w:numId w:val="27"/>
              </w:numPr>
              <w:spacing w:after="80"/>
              <w:ind w:left="595" w:hanging="459"/>
              <w:contextualSpacing w:val="0"/>
              <w:jc w:val="left"/>
              <w:rPr>
                <w:rFonts w:cs="Arial"/>
                <w:szCs w:val="20"/>
              </w:rPr>
            </w:pPr>
            <w:r w:rsidRPr="00885503">
              <w:rPr>
                <w:rFonts w:cs="Arial"/>
                <w:color w:val="202124"/>
                <w:szCs w:val="20"/>
                <w:shd w:val="clear" w:color="auto" w:fill="FFFFFF"/>
              </w:rPr>
              <w:t xml:space="preserve">Capable decision </w:t>
            </w:r>
            <w:proofErr w:type="gramStart"/>
            <w:r w:rsidRPr="00885503">
              <w:rPr>
                <w:rFonts w:cs="Arial"/>
                <w:color w:val="202124"/>
                <w:szCs w:val="20"/>
                <w:shd w:val="clear" w:color="auto" w:fill="FFFFFF"/>
              </w:rPr>
              <w:t>maker</w:t>
            </w:r>
            <w:proofErr w:type="gramEnd"/>
            <w:r w:rsidRPr="00885503">
              <w:rPr>
                <w:rFonts w:cs="Arial"/>
                <w:color w:val="202124"/>
                <w:szCs w:val="20"/>
                <w:shd w:val="clear" w:color="auto" w:fill="FFFFFF"/>
              </w:rPr>
              <w:t xml:space="preserve"> with a can-do attitude, who takes ownership to seek resolution to </w:t>
            </w:r>
            <w:r w:rsidR="00312C92" w:rsidRPr="00885503">
              <w:rPr>
                <w:rFonts w:cs="Arial"/>
                <w:color w:val="202124"/>
                <w:szCs w:val="20"/>
                <w:shd w:val="clear" w:color="auto" w:fill="FFFFFF"/>
              </w:rPr>
              <w:t>issues.</w:t>
            </w:r>
          </w:p>
          <w:p w14:paraId="1068C8CE" w14:textId="77777777" w:rsidR="001F4E04" w:rsidRPr="00885503" w:rsidRDefault="001F4E04" w:rsidP="00635D62">
            <w:pPr>
              <w:pStyle w:val="ListParagraph"/>
              <w:numPr>
                <w:ilvl w:val="0"/>
                <w:numId w:val="27"/>
              </w:numPr>
              <w:spacing w:after="80"/>
              <w:ind w:left="595" w:hanging="459"/>
              <w:contextualSpacing w:val="0"/>
              <w:jc w:val="left"/>
              <w:rPr>
                <w:rFonts w:cs="Arial"/>
                <w:szCs w:val="20"/>
              </w:rPr>
            </w:pPr>
            <w:r w:rsidRPr="00885503">
              <w:rPr>
                <w:rFonts w:cs="Arial"/>
                <w:szCs w:val="20"/>
              </w:rPr>
              <w:t>Excellent interpersonal skills with high level of customer service and standards</w:t>
            </w:r>
          </w:p>
          <w:p w14:paraId="4ACFB321" w14:textId="13A1E52F" w:rsidR="00C41816" w:rsidRPr="00885503" w:rsidRDefault="001F4E04" w:rsidP="00155BBD">
            <w:pPr>
              <w:pStyle w:val="ListParagraph"/>
              <w:numPr>
                <w:ilvl w:val="0"/>
                <w:numId w:val="27"/>
              </w:numPr>
              <w:spacing w:after="80"/>
              <w:ind w:left="595" w:hanging="459"/>
              <w:contextualSpacing w:val="0"/>
              <w:jc w:val="left"/>
              <w:rPr>
                <w:rFonts w:cs="Arial"/>
                <w:szCs w:val="20"/>
              </w:rPr>
            </w:pPr>
            <w:r w:rsidRPr="00885503">
              <w:rPr>
                <w:rFonts w:cs="Arial"/>
                <w:szCs w:val="20"/>
              </w:rPr>
              <w:t>Excellent PC skills including MS Office, Outlook and SharePoint</w:t>
            </w:r>
          </w:p>
          <w:p w14:paraId="30C85F08" w14:textId="77777777" w:rsidR="00346345" w:rsidRDefault="00346345" w:rsidP="00635D62">
            <w:pPr>
              <w:jc w:val="left"/>
              <w:rPr>
                <w:rFonts w:cs="Arial"/>
                <w:b/>
                <w:sz w:val="20"/>
                <w:szCs w:val="20"/>
              </w:rPr>
            </w:pPr>
          </w:p>
          <w:p w14:paraId="2A394E24" w14:textId="17D71188" w:rsidR="00635D62" w:rsidRDefault="00635D62" w:rsidP="00635D62">
            <w:pPr>
              <w:jc w:val="left"/>
              <w:rPr>
                <w:rFonts w:cs="Arial"/>
                <w:b/>
                <w:sz w:val="20"/>
                <w:szCs w:val="20"/>
              </w:rPr>
            </w:pPr>
            <w:r w:rsidRPr="00885503">
              <w:rPr>
                <w:rFonts w:cs="Arial"/>
                <w:b/>
                <w:sz w:val="20"/>
                <w:szCs w:val="20"/>
              </w:rPr>
              <w:t>Desirable</w:t>
            </w:r>
          </w:p>
          <w:p w14:paraId="3A713F1F" w14:textId="77777777" w:rsidR="00E03341" w:rsidRPr="00885503" w:rsidRDefault="00E03341" w:rsidP="00635D62">
            <w:pPr>
              <w:jc w:val="left"/>
              <w:rPr>
                <w:rFonts w:cs="Arial"/>
                <w:b/>
                <w:sz w:val="20"/>
                <w:szCs w:val="20"/>
              </w:rPr>
            </w:pPr>
          </w:p>
          <w:p w14:paraId="39528FB2" w14:textId="3C19FABA" w:rsidR="001B7137" w:rsidRPr="00885503" w:rsidRDefault="001B7137" w:rsidP="00635D62">
            <w:pPr>
              <w:pStyle w:val="ListParagraph"/>
              <w:numPr>
                <w:ilvl w:val="0"/>
                <w:numId w:val="32"/>
              </w:numPr>
              <w:spacing w:after="80"/>
              <w:ind w:left="595" w:hanging="459"/>
              <w:contextualSpacing w:val="0"/>
              <w:jc w:val="left"/>
              <w:rPr>
                <w:rFonts w:cs="Arial"/>
                <w:szCs w:val="20"/>
              </w:rPr>
            </w:pPr>
            <w:r w:rsidRPr="00885503">
              <w:rPr>
                <w:rFonts w:cs="Arial"/>
                <w:szCs w:val="20"/>
              </w:rPr>
              <w:t>IWFM Qualified</w:t>
            </w:r>
          </w:p>
          <w:p w14:paraId="4BB48FC1" w14:textId="669122FF" w:rsidR="00155BBD" w:rsidRPr="00885503" w:rsidRDefault="00155BBD" w:rsidP="00635D62">
            <w:pPr>
              <w:pStyle w:val="ListParagraph"/>
              <w:numPr>
                <w:ilvl w:val="0"/>
                <w:numId w:val="32"/>
              </w:numPr>
              <w:spacing w:after="80"/>
              <w:ind w:left="595" w:hanging="459"/>
              <w:contextualSpacing w:val="0"/>
              <w:jc w:val="left"/>
              <w:rPr>
                <w:rFonts w:cs="Arial"/>
                <w:szCs w:val="20"/>
              </w:rPr>
            </w:pPr>
            <w:r w:rsidRPr="00885503">
              <w:rPr>
                <w:rFonts w:cs="Arial"/>
                <w:szCs w:val="20"/>
              </w:rPr>
              <w:t>Experience in Complex HVAC systems, Hybrid VRF systems</w:t>
            </w:r>
          </w:p>
          <w:p w14:paraId="68F870EB" w14:textId="50739C3B" w:rsidR="00155BBD" w:rsidRPr="00885503" w:rsidRDefault="00155BBD" w:rsidP="00635D62">
            <w:pPr>
              <w:pStyle w:val="ListParagraph"/>
              <w:numPr>
                <w:ilvl w:val="0"/>
                <w:numId w:val="32"/>
              </w:numPr>
              <w:spacing w:after="80"/>
              <w:ind w:left="595" w:hanging="459"/>
              <w:contextualSpacing w:val="0"/>
              <w:jc w:val="left"/>
              <w:rPr>
                <w:rFonts w:cs="Arial"/>
                <w:szCs w:val="20"/>
              </w:rPr>
            </w:pPr>
            <w:r w:rsidRPr="00885503">
              <w:rPr>
                <w:rFonts w:cs="Arial"/>
                <w:szCs w:val="20"/>
              </w:rPr>
              <w:t>Experience in modern smart office systems</w:t>
            </w:r>
          </w:p>
          <w:p w14:paraId="33A7C064" w14:textId="6727671E" w:rsidR="001B7137" w:rsidRPr="00885503" w:rsidRDefault="00635D62" w:rsidP="001B7137">
            <w:pPr>
              <w:pStyle w:val="ListParagraph"/>
              <w:numPr>
                <w:ilvl w:val="0"/>
                <w:numId w:val="32"/>
              </w:numPr>
              <w:spacing w:after="80"/>
              <w:ind w:left="595" w:hanging="459"/>
              <w:contextualSpacing w:val="0"/>
              <w:jc w:val="left"/>
              <w:rPr>
                <w:rFonts w:cs="Arial"/>
                <w:szCs w:val="20"/>
              </w:rPr>
            </w:pPr>
            <w:r w:rsidRPr="00885503">
              <w:rPr>
                <w:rFonts w:cs="Arial"/>
                <w:szCs w:val="20"/>
              </w:rPr>
              <w:t>Management of Legionella, Water Quality Management</w:t>
            </w:r>
          </w:p>
          <w:p w14:paraId="0B791D80" w14:textId="3CDB8788" w:rsidR="00635D62" w:rsidRPr="00885503" w:rsidRDefault="00635D62" w:rsidP="00635D62">
            <w:pPr>
              <w:pStyle w:val="ListParagraph"/>
              <w:numPr>
                <w:ilvl w:val="0"/>
                <w:numId w:val="32"/>
              </w:numPr>
              <w:spacing w:after="80"/>
              <w:ind w:left="595" w:hanging="459"/>
              <w:contextualSpacing w:val="0"/>
              <w:jc w:val="left"/>
              <w:rPr>
                <w:rFonts w:cs="Arial"/>
                <w:szCs w:val="20"/>
              </w:rPr>
            </w:pPr>
            <w:r w:rsidRPr="00885503">
              <w:rPr>
                <w:rFonts w:cs="Arial"/>
                <w:szCs w:val="20"/>
              </w:rPr>
              <w:t>Asset Management</w:t>
            </w:r>
          </w:p>
          <w:p w14:paraId="52475D33" w14:textId="2AEC540B" w:rsidR="00635D62" w:rsidRPr="00885503" w:rsidRDefault="00635D62" w:rsidP="00635D62">
            <w:pPr>
              <w:pStyle w:val="ListParagraph"/>
              <w:numPr>
                <w:ilvl w:val="0"/>
                <w:numId w:val="32"/>
              </w:numPr>
              <w:spacing w:after="80"/>
              <w:ind w:left="595" w:hanging="459"/>
              <w:contextualSpacing w:val="0"/>
              <w:jc w:val="left"/>
              <w:rPr>
                <w:rFonts w:cs="Arial"/>
                <w:szCs w:val="20"/>
              </w:rPr>
            </w:pPr>
            <w:r w:rsidRPr="00885503">
              <w:rPr>
                <w:rFonts w:cs="Arial"/>
                <w:szCs w:val="20"/>
              </w:rPr>
              <w:t xml:space="preserve">Holds </w:t>
            </w:r>
            <w:proofErr w:type="spellStart"/>
            <w:r w:rsidRPr="00885503">
              <w:rPr>
                <w:rFonts w:cs="Arial"/>
                <w:szCs w:val="20"/>
              </w:rPr>
              <w:t>Authorised</w:t>
            </w:r>
            <w:proofErr w:type="spellEnd"/>
            <w:r w:rsidRPr="00885503">
              <w:rPr>
                <w:rFonts w:cs="Arial"/>
                <w:szCs w:val="20"/>
              </w:rPr>
              <w:t xml:space="preserve"> Person certification </w:t>
            </w:r>
          </w:p>
          <w:p w14:paraId="4CEB4532" w14:textId="16CF47BE" w:rsidR="00635D62" w:rsidRPr="00885503" w:rsidRDefault="00635D62" w:rsidP="00635D62">
            <w:pPr>
              <w:pStyle w:val="ListParagraph"/>
              <w:numPr>
                <w:ilvl w:val="0"/>
                <w:numId w:val="32"/>
              </w:numPr>
              <w:spacing w:after="80"/>
              <w:ind w:left="595" w:hanging="459"/>
              <w:contextualSpacing w:val="0"/>
              <w:jc w:val="left"/>
              <w:rPr>
                <w:rFonts w:cs="Arial"/>
                <w:szCs w:val="20"/>
              </w:rPr>
            </w:pPr>
            <w:r w:rsidRPr="00885503">
              <w:rPr>
                <w:rFonts w:cs="Arial"/>
                <w:szCs w:val="20"/>
              </w:rPr>
              <w:t>Certification in Risk Assessment</w:t>
            </w:r>
          </w:p>
          <w:p w14:paraId="7AE57258" w14:textId="46FA4D6D" w:rsidR="008650D0" w:rsidRPr="00885503" w:rsidRDefault="008650D0" w:rsidP="00635D62">
            <w:pPr>
              <w:pStyle w:val="ListParagraph"/>
              <w:jc w:val="left"/>
              <w:rPr>
                <w:rFonts w:cs="Arial"/>
                <w:szCs w:val="20"/>
              </w:rPr>
            </w:pPr>
          </w:p>
        </w:tc>
      </w:tr>
    </w:tbl>
    <w:p w14:paraId="656B95DA" w14:textId="790EB9E8" w:rsidR="00155BBD" w:rsidRPr="00885503" w:rsidRDefault="00155BBD" w:rsidP="00635D62">
      <w:pPr>
        <w:spacing w:after="200" w:line="276" w:lineRule="auto"/>
        <w:jc w:val="left"/>
        <w:rPr>
          <w:rFonts w:cs="Arial"/>
          <w:b/>
          <w:sz w:val="20"/>
          <w:szCs w:val="20"/>
        </w:rPr>
      </w:pPr>
    </w:p>
    <w:p w14:paraId="44FEE900" w14:textId="77777777" w:rsidR="00155BBD" w:rsidRPr="00885503" w:rsidRDefault="00155BBD">
      <w:pPr>
        <w:spacing w:after="0"/>
        <w:jc w:val="left"/>
        <w:rPr>
          <w:rFonts w:cs="Arial"/>
          <w:b/>
          <w:sz w:val="20"/>
          <w:szCs w:val="20"/>
        </w:rPr>
      </w:pPr>
      <w:r w:rsidRPr="00885503">
        <w:rPr>
          <w:rFonts w:cs="Arial"/>
          <w:b/>
          <w:sz w:val="20"/>
          <w:szCs w:val="20"/>
        </w:rPr>
        <w:br w:type="page"/>
      </w:r>
    </w:p>
    <w:tbl>
      <w:tblPr>
        <w:tblpPr w:leftFromText="180" w:rightFromText="180" w:vertAnchor="text" w:horzAnchor="margin" w:tblpXSpec="center" w:tblpY="61"/>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55BBD" w:rsidRPr="00885503" w14:paraId="6E7306F4" w14:textId="77777777" w:rsidTr="00155B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F022C7" w14:textId="77777777" w:rsidR="00155BBD" w:rsidRPr="00885503" w:rsidRDefault="00155BBD" w:rsidP="00155BBD">
            <w:pPr>
              <w:pStyle w:val="titregris"/>
              <w:framePr w:hSpace="0" w:wrap="auto" w:vAnchor="margin" w:hAnchor="text" w:xAlign="left" w:yAlign="inline"/>
              <w:rPr>
                <w:b w:val="0"/>
                <w:color w:val="auto"/>
              </w:rPr>
            </w:pPr>
            <w:r w:rsidRPr="00885503">
              <w:rPr>
                <w:color w:val="auto"/>
              </w:rPr>
              <w:lastRenderedPageBreak/>
              <w:t xml:space="preserve">8.  Competencies </w:t>
            </w:r>
            <w:r w:rsidRPr="00885503">
              <w:rPr>
                <w:b w:val="0"/>
                <w:color w:val="auto"/>
              </w:rPr>
              <w:t>–</w:t>
            </w:r>
            <w:r w:rsidRPr="00885503">
              <w:rPr>
                <w:color w:val="auto"/>
              </w:rPr>
              <w:t xml:space="preserve"> </w:t>
            </w:r>
            <w:r w:rsidRPr="00885503">
              <w:rPr>
                <w:b w:val="0"/>
                <w:color w:val="auto"/>
              </w:rPr>
              <w:t>Indicate which of the Sodexo core competencies and any professional competencies that the role requires</w:t>
            </w:r>
          </w:p>
        </w:tc>
      </w:tr>
      <w:tr w:rsidR="00155BBD" w:rsidRPr="00885503" w14:paraId="664BB6AD" w14:textId="77777777" w:rsidTr="00155BBD">
        <w:trPr>
          <w:trHeight w:val="2680"/>
        </w:trPr>
        <w:tc>
          <w:tcPr>
            <w:tcW w:w="10458" w:type="dxa"/>
            <w:tcBorders>
              <w:top w:val="nil"/>
              <w:left w:val="single" w:sz="2" w:space="0" w:color="auto"/>
              <w:bottom w:val="single" w:sz="4" w:space="0" w:color="auto"/>
              <w:right w:val="single" w:sz="4" w:space="0" w:color="auto"/>
            </w:tcBorders>
          </w:tcPr>
          <w:p w14:paraId="4DDEB69A" w14:textId="77777777" w:rsidR="00155BBD" w:rsidRPr="00885503" w:rsidRDefault="00155BBD" w:rsidP="00155BBD">
            <w:pPr>
              <w:spacing w:before="40"/>
              <w:jc w:val="left"/>
              <w:rPr>
                <w:rFonts w:cs="Arial"/>
                <w:sz w:val="20"/>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155BBD" w:rsidRPr="00885503" w14:paraId="5023A968" w14:textId="77777777" w:rsidTr="00F56971">
              <w:tc>
                <w:tcPr>
                  <w:tcW w:w="4473" w:type="dxa"/>
                </w:tcPr>
                <w:p w14:paraId="74100470" w14:textId="77777777" w:rsidR="00155BBD" w:rsidRPr="00885503" w:rsidRDefault="00155BBD" w:rsidP="002028C3">
                  <w:pPr>
                    <w:pStyle w:val="Puces4"/>
                    <w:framePr w:hSpace="180" w:wrap="around" w:vAnchor="text" w:hAnchor="margin" w:xAlign="center" w:y="61"/>
                    <w:rPr>
                      <w:rFonts w:eastAsia="Times New Roman"/>
                      <w:color w:val="auto"/>
                      <w:szCs w:val="20"/>
                    </w:rPr>
                  </w:pPr>
                  <w:r w:rsidRPr="00885503">
                    <w:rPr>
                      <w:rFonts w:eastAsia="Times New Roman"/>
                      <w:color w:val="auto"/>
                      <w:szCs w:val="20"/>
                    </w:rPr>
                    <w:t>Growth, Client &amp; Customer Satisfaction / Quality of Services provided</w:t>
                  </w:r>
                </w:p>
              </w:tc>
              <w:tc>
                <w:tcPr>
                  <w:tcW w:w="4524" w:type="dxa"/>
                </w:tcPr>
                <w:p w14:paraId="25873C5E" w14:textId="77777777" w:rsidR="00155BBD" w:rsidRPr="00885503" w:rsidRDefault="00155BBD" w:rsidP="002028C3">
                  <w:pPr>
                    <w:pStyle w:val="Puces4"/>
                    <w:framePr w:hSpace="180" w:wrap="around" w:vAnchor="text" w:hAnchor="margin" w:xAlign="center" w:y="61"/>
                    <w:rPr>
                      <w:rFonts w:eastAsia="Times New Roman"/>
                      <w:color w:val="auto"/>
                      <w:szCs w:val="20"/>
                    </w:rPr>
                  </w:pPr>
                  <w:r w:rsidRPr="00885503">
                    <w:rPr>
                      <w:rFonts w:eastAsia="Times New Roman"/>
                      <w:color w:val="auto"/>
                      <w:szCs w:val="20"/>
                    </w:rPr>
                    <w:t>Leadership &amp; People Management</w:t>
                  </w:r>
                </w:p>
              </w:tc>
            </w:tr>
            <w:tr w:rsidR="00155BBD" w:rsidRPr="00885503" w14:paraId="6D56DD41" w14:textId="77777777" w:rsidTr="00F56971">
              <w:tc>
                <w:tcPr>
                  <w:tcW w:w="4473" w:type="dxa"/>
                </w:tcPr>
                <w:p w14:paraId="0326CAA9" w14:textId="77777777" w:rsidR="00155BBD" w:rsidRPr="00885503" w:rsidRDefault="00155BBD" w:rsidP="002028C3">
                  <w:pPr>
                    <w:pStyle w:val="Puces4"/>
                    <w:framePr w:hSpace="180" w:wrap="around" w:vAnchor="text" w:hAnchor="margin" w:xAlign="center" w:y="61"/>
                    <w:rPr>
                      <w:rFonts w:eastAsia="Times New Roman"/>
                      <w:color w:val="auto"/>
                      <w:szCs w:val="20"/>
                    </w:rPr>
                  </w:pPr>
                  <w:r w:rsidRPr="00885503">
                    <w:rPr>
                      <w:rFonts w:eastAsia="Times New Roman"/>
                      <w:color w:val="auto"/>
                      <w:szCs w:val="20"/>
                    </w:rPr>
                    <w:t>Rigorous management of results</w:t>
                  </w:r>
                </w:p>
              </w:tc>
              <w:tc>
                <w:tcPr>
                  <w:tcW w:w="4524" w:type="dxa"/>
                </w:tcPr>
                <w:p w14:paraId="02395AA3" w14:textId="77777777" w:rsidR="00155BBD" w:rsidRPr="00885503" w:rsidRDefault="00155BBD" w:rsidP="002028C3">
                  <w:pPr>
                    <w:pStyle w:val="Puces4"/>
                    <w:framePr w:hSpace="180" w:wrap="around" w:vAnchor="text" w:hAnchor="margin" w:xAlign="center" w:y="61"/>
                    <w:rPr>
                      <w:rFonts w:eastAsia="Times New Roman"/>
                      <w:color w:val="auto"/>
                      <w:szCs w:val="20"/>
                    </w:rPr>
                  </w:pPr>
                  <w:r w:rsidRPr="00885503">
                    <w:rPr>
                      <w:rFonts w:eastAsia="Times New Roman"/>
                      <w:color w:val="auto"/>
                      <w:szCs w:val="20"/>
                    </w:rPr>
                    <w:t>Innovation and Change</w:t>
                  </w:r>
                </w:p>
              </w:tc>
            </w:tr>
            <w:tr w:rsidR="00155BBD" w:rsidRPr="00885503" w14:paraId="49F6993A" w14:textId="77777777" w:rsidTr="00F56971">
              <w:trPr>
                <w:trHeight w:val="70"/>
              </w:trPr>
              <w:tc>
                <w:tcPr>
                  <w:tcW w:w="4473" w:type="dxa"/>
                </w:tcPr>
                <w:p w14:paraId="387306BD" w14:textId="77777777" w:rsidR="00155BBD" w:rsidRPr="00885503" w:rsidRDefault="00155BBD" w:rsidP="002028C3">
                  <w:pPr>
                    <w:pStyle w:val="Puces4"/>
                    <w:framePr w:hSpace="180" w:wrap="around" w:vAnchor="text" w:hAnchor="margin" w:xAlign="center" w:y="61"/>
                    <w:rPr>
                      <w:rFonts w:eastAsia="Times New Roman"/>
                      <w:color w:val="auto"/>
                      <w:szCs w:val="20"/>
                    </w:rPr>
                  </w:pPr>
                  <w:r w:rsidRPr="00885503">
                    <w:rPr>
                      <w:rFonts w:eastAsia="Times New Roman"/>
                      <w:color w:val="auto"/>
                      <w:szCs w:val="20"/>
                    </w:rPr>
                    <w:t>Brand Notoriety</w:t>
                  </w:r>
                </w:p>
              </w:tc>
              <w:tc>
                <w:tcPr>
                  <w:tcW w:w="4524" w:type="dxa"/>
                </w:tcPr>
                <w:p w14:paraId="2FD643DF" w14:textId="77777777" w:rsidR="00155BBD" w:rsidRPr="00885503" w:rsidRDefault="00155BBD" w:rsidP="002028C3">
                  <w:pPr>
                    <w:pStyle w:val="Puces4"/>
                    <w:framePr w:hSpace="180" w:wrap="around" w:vAnchor="text" w:hAnchor="margin" w:xAlign="center" w:y="61"/>
                    <w:rPr>
                      <w:rFonts w:eastAsia="Times New Roman"/>
                      <w:color w:val="auto"/>
                      <w:szCs w:val="20"/>
                    </w:rPr>
                  </w:pPr>
                  <w:r w:rsidRPr="00885503">
                    <w:rPr>
                      <w:rFonts w:eastAsia="Times New Roman"/>
                      <w:color w:val="auto"/>
                      <w:szCs w:val="20"/>
                    </w:rPr>
                    <w:t>Business Consulting</w:t>
                  </w:r>
                </w:p>
              </w:tc>
            </w:tr>
            <w:tr w:rsidR="00155BBD" w:rsidRPr="00885503" w14:paraId="2AFF9FC3" w14:textId="77777777" w:rsidTr="00F56971">
              <w:tc>
                <w:tcPr>
                  <w:tcW w:w="4473" w:type="dxa"/>
                </w:tcPr>
                <w:p w14:paraId="14613066" w14:textId="77777777" w:rsidR="00155BBD" w:rsidRPr="00885503" w:rsidRDefault="00155BBD" w:rsidP="002028C3">
                  <w:pPr>
                    <w:pStyle w:val="Puces4"/>
                    <w:framePr w:hSpace="180" w:wrap="around" w:vAnchor="text" w:hAnchor="margin" w:xAlign="center" w:y="61"/>
                    <w:rPr>
                      <w:rFonts w:eastAsia="Times New Roman"/>
                      <w:color w:val="auto"/>
                      <w:szCs w:val="20"/>
                    </w:rPr>
                  </w:pPr>
                  <w:r w:rsidRPr="00885503">
                    <w:rPr>
                      <w:rFonts w:eastAsia="Times New Roman"/>
                      <w:color w:val="auto"/>
                      <w:szCs w:val="20"/>
                    </w:rPr>
                    <w:t>Commercial Awareness</w:t>
                  </w:r>
                </w:p>
              </w:tc>
              <w:tc>
                <w:tcPr>
                  <w:tcW w:w="4524" w:type="dxa"/>
                </w:tcPr>
                <w:p w14:paraId="6F8A62DD" w14:textId="77777777" w:rsidR="00155BBD" w:rsidRPr="00885503" w:rsidRDefault="00155BBD" w:rsidP="002028C3">
                  <w:pPr>
                    <w:pStyle w:val="Puces4"/>
                    <w:framePr w:hSpace="180" w:wrap="around" w:vAnchor="text" w:hAnchor="margin" w:xAlign="center" w:y="61"/>
                    <w:rPr>
                      <w:rFonts w:eastAsia="Times New Roman"/>
                      <w:color w:val="auto"/>
                      <w:szCs w:val="20"/>
                    </w:rPr>
                  </w:pPr>
                  <w:r w:rsidRPr="00885503">
                    <w:rPr>
                      <w:rFonts w:eastAsia="Times New Roman"/>
                      <w:color w:val="auto"/>
                      <w:szCs w:val="20"/>
                    </w:rPr>
                    <w:t>HR Service Delivery</w:t>
                  </w:r>
                </w:p>
              </w:tc>
            </w:tr>
            <w:tr w:rsidR="00155BBD" w:rsidRPr="00885503" w14:paraId="0E3B8506" w14:textId="77777777" w:rsidTr="00F56971">
              <w:tc>
                <w:tcPr>
                  <w:tcW w:w="4473" w:type="dxa"/>
                </w:tcPr>
                <w:p w14:paraId="2BA0CFD6" w14:textId="77777777" w:rsidR="00155BBD" w:rsidRPr="00885503" w:rsidRDefault="00155BBD" w:rsidP="002028C3">
                  <w:pPr>
                    <w:pStyle w:val="Puces4"/>
                    <w:framePr w:hSpace="180" w:wrap="around" w:vAnchor="text" w:hAnchor="margin" w:xAlign="center" w:y="61"/>
                    <w:rPr>
                      <w:rFonts w:eastAsia="Times New Roman"/>
                      <w:color w:val="auto"/>
                      <w:szCs w:val="20"/>
                    </w:rPr>
                  </w:pPr>
                  <w:r w:rsidRPr="00885503">
                    <w:rPr>
                      <w:rFonts w:eastAsia="Times New Roman"/>
                      <w:color w:val="auto"/>
                      <w:szCs w:val="20"/>
                    </w:rPr>
                    <w:t>Employee Engagement</w:t>
                  </w:r>
                </w:p>
              </w:tc>
              <w:tc>
                <w:tcPr>
                  <w:tcW w:w="4524" w:type="dxa"/>
                </w:tcPr>
                <w:p w14:paraId="53520FF8" w14:textId="77777777" w:rsidR="00155BBD" w:rsidRPr="00885503" w:rsidRDefault="00155BBD" w:rsidP="002028C3">
                  <w:pPr>
                    <w:pStyle w:val="Puces4"/>
                    <w:framePr w:hSpace="180" w:wrap="around" w:vAnchor="text" w:hAnchor="margin" w:xAlign="center" w:y="61"/>
                    <w:numPr>
                      <w:ilvl w:val="0"/>
                      <w:numId w:val="0"/>
                    </w:numPr>
                    <w:ind w:left="851"/>
                    <w:rPr>
                      <w:rFonts w:eastAsia="Times New Roman"/>
                      <w:color w:val="auto"/>
                      <w:szCs w:val="20"/>
                    </w:rPr>
                  </w:pPr>
                </w:p>
              </w:tc>
            </w:tr>
            <w:tr w:rsidR="00155BBD" w:rsidRPr="00885503" w14:paraId="39492C64" w14:textId="77777777" w:rsidTr="00F56971">
              <w:tc>
                <w:tcPr>
                  <w:tcW w:w="4473" w:type="dxa"/>
                </w:tcPr>
                <w:p w14:paraId="1C6AE82F" w14:textId="77777777" w:rsidR="00155BBD" w:rsidRPr="00885503" w:rsidRDefault="00155BBD" w:rsidP="002028C3">
                  <w:pPr>
                    <w:pStyle w:val="Puces4"/>
                    <w:framePr w:hSpace="180" w:wrap="around" w:vAnchor="text" w:hAnchor="margin" w:xAlign="center" w:y="61"/>
                    <w:rPr>
                      <w:rFonts w:eastAsia="Times New Roman"/>
                      <w:color w:val="auto"/>
                      <w:szCs w:val="20"/>
                    </w:rPr>
                  </w:pPr>
                  <w:r w:rsidRPr="00885503">
                    <w:rPr>
                      <w:rFonts w:eastAsia="Times New Roman"/>
                      <w:color w:val="auto"/>
                      <w:szCs w:val="20"/>
                    </w:rPr>
                    <w:t>Learning &amp; Development</w:t>
                  </w:r>
                </w:p>
              </w:tc>
              <w:tc>
                <w:tcPr>
                  <w:tcW w:w="4524" w:type="dxa"/>
                </w:tcPr>
                <w:p w14:paraId="4C5A24F8" w14:textId="77777777" w:rsidR="00155BBD" w:rsidRPr="00885503" w:rsidRDefault="00155BBD" w:rsidP="002028C3">
                  <w:pPr>
                    <w:pStyle w:val="Puces4"/>
                    <w:framePr w:hSpace="180" w:wrap="around" w:vAnchor="text" w:hAnchor="margin" w:xAlign="center" w:y="61"/>
                    <w:numPr>
                      <w:ilvl w:val="0"/>
                      <w:numId w:val="0"/>
                    </w:numPr>
                    <w:ind w:left="851"/>
                    <w:rPr>
                      <w:rFonts w:eastAsia="Times New Roman"/>
                      <w:color w:val="auto"/>
                      <w:szCs w:val="20"/>
                    </w:rPr>
                  </w:pPr>
                </w:p>
              </w:tc>
            </w:tr>
          </w:tbl>
          <w:p w14:paraId="4738BA31" w14:textId="77777777" w:rsidR="00155BBD" w:rsidRPr="00885503" w:rsidRDefault="00155BBD" w:rsidP="00155BBD">
            <w:pPr>
              <w:spacing w:before="40"/>
              <w:ind w:left="720"/>
              <w:jc w:val="left"/>
              <w:rPr>
                <w:rFonts w:cs="Arial"/>
                <w:sz w:val="20"/>
                <w:szCs w:val="20"/>
              </w:rPr>
            </w:pPr>
          </w:p>
        </w:tc>
      </w:tr>
    </w:tbl>
    <w:p w14:paraId="79B392AC" w14:textId="77777777" w:rsidR="00C81814" w:rsidRPr="00885503" w:rsidRDefault="00C81814" w:rsidP="00635D62">
      <w:pPr>
        <w:spacing w:after="200" w:line="276" w:lineRule="auto"/>
        <w:jc w:val="left"/>
        <w:rPr>
          <w:rFonts w:cs="Arial"/>
          <w:b/>
          <w:sz w:val="20"/>
          <w:szCs w:val="20"/>
        </w:rPr>
      </w:pPr>
    </w:p>
    <w:p w14:paraId="548F6227" w14:textId="77777777" w:rsidR="00364515" w:rsidRPr="00885503" w:rsidRDefault="00364515" w:rsidP="00635D62">
      <w:pPr>
        <w:pStyle w:val="Puces1"/>
        <w:numPr>
          <w:ilvl w:val="0"/>
          <w:numId w:val="0"/>
        </w:numPr>
        <w:spacing w:after="0"/>
        <w:ind w:left="578"/>
        <w:rPr>
          <w:b w:val="0"/>
          <w:sz w:val="20"/>
          <w:szCs w:val="20"/>
        </w:rPr>
      </w:pPr>
    </w:p>
    <w:sectPr w:rsidR="00364515" w:rsidRPr="00885503" w:rsidSect="00FA535E">
      <w:headerReference w:type="default" r:id="rId16"/>
      <w:footerReference w:type="default" r:id="rId17"/>
      <w:headerReference w:type="first" r:id="rId18"/>
      <w:footerReference w:type="first" r:id="rId19"/>
      <w:pgSz w:w="11900" w:h="16840"/>
      <w:pgMar w:top="1440" w:right="1440" w:bottom="1440"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E1DF" w14:textId="77777777" w:rsidR="0012248E" w:rsidRDefault="0012248E" w:rsidP="00FB53BC">
      <w:r>
        <w:separator/>
      </w:r>
    </w:p>
  </w:endnote>
  <w:endnote w:type="continuationSeparator" w:id="0">
    <w:p w14:paraId="7142AF47" w14:textId="77777777" w:rsidR="0012248E" w:rsidRDefault="0012248E"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9B0D" w14:textId="0D001512" w:rsidR="00665F33" w:rsidRPr="00312C92" w:rsidRDefault="00A35058">
    <w:pPr>
      <w:pStyle w:val="Footer"/>
      <w:rPr>
        <w:rFonts w:cs="Arial"/>
        <w:b/>
        <w:sz w:val="16"/>
        <w:szCs w:val="16"/>
      </w:rPr>
    </w:pPr>
    <w:r w:rsidRPr="00CB72F1">
      <w:rPr>
        <w:rFonts w:cs="Arial"/>
        <w:b/>
        <w:sz w:val="16"/>
        <w:szCs w:val="16"/>
      </w:rPr>
      <w:fldChar w:fldCharType="begin"/>
    </w:r>
    <w:r w:rsidR="00665F33" w:rsidRPr="005A070D">
      <w:rPr>
        <w:rFonts w:cs="Arial"/>
        <w:b/>
        <w:sz w:val="16"/>
        <w:szCs w:val="16"/>
        <w:lang w:val="en-US"/>
      </w:rPr>
      <w:instrText xml:space="preserve"> </w:instrText>
    </w:r>
    <w:r w:rsidR="001E0062" w:rsidRPr="005A070D">
      <w:rPr>
        <w:rFonts w:cs="Arial"/>
        <w:b/>
        <w:sz w:val="16"/>
        <w:szCs w:val="16"/>
        <w:lang w:val="en-US"/>
      </w:rPr>
      <w:instrText>PAGE</w:instrText>
    </w:r>
    <w:r w:rsidR="00665F33" w:rsidRPr="005A070D">
      <w:rPr>
        <w:rFonts w:cs="Arial"/>
        <w:b/>
        <w:sz w:val="16"/>
        <w:szCs w:val="16"/>
        <w:lang w:val="en-US"/>
      </w:rPr>
      <w:instrText xml:space="preserve">  \* MERGEFORMAT </w:instrText>
    </w:r>
    <w:r w:rsidRPr="00CB72F1">
      <w:rPr>
        <w:rFonts w:cs="Arial"/>
        <w:b/>
        <w:sz w:val="16"/>
        <w:szCs w:val="16"/>
      </w:rPr>
      <w:fldChar w:fldCharType="separate"/>
    </w:r>
    <w:r w:rsidR="001B7137">
      <w:rPr>
        <w:rFonts w:cs="Arial"/>
        <w:b/>
        <w:noProof/>
        <w:sz w:val="16"/>
        <w:szCs w:val="16"/>
        <w:lang w:val="en-US"/>
      </w:rPr>
      <w:t>3</w:t>
    </w:r>
    <w:r w:rsidRPr="00CB72F1">
      <w:rPr>
        <w:rFonts w:cs="Arial"/>
        <w:b/>
        <w:sz w:val="16"/>
        <w:szCs w:val="16"/>
      </w:rPr>
      <w:fldChar w:fldCharType="end"/>
    </w:r>
    <w:r w:rsidR="00665F33" w:rsidRPr="005A070D">
      <w:rPr>
        <w:rFonts w:cs="Arial"/>
        <w:b/>
        <w:sz w:val="16"/>
        <w:szCs w:val="16"/>
        <w:lang w:val="en-US"/>
      </w:rPr>
      <w:t>/</w:t>
    </w:r>
    <w:fldSimple w:instr=" NUMPAGES  \* MERGEFORMAT ">
      <w:r w:rsidR="001B7137" w:rsidRPr="001B7137">
        <w:rPr>
          <w:rFonts w:cs="Arial"/>
          <w:b/>
          <w:noProof/>
          <w:sz w:val="16"/>
          <w:szCs w:val="16"/>
          <w:lang w:val="en-US"/>
        </w:rPr>
        <w:t>3</w:t>
      </w:r>
    </w:fldSimple>
    <w:r w:rsidR="0035777F">
      <w:rPr>
        <w:rFonts w:cs="Arial"/>
        <w:b/>
        <w:sz w:val="16"/>
        <w:szCs w:val="16"/>
        <w:lang w:val="en-US"/>
      </w:rPr>
      <w:t xml:space="preserve"> –</w:t>
    </w:r>
    <w:r w:rsidR="00D90024">
      <w:rPr>
        <w:rFonts w:cs="Arial"/>
        <w:b/>
        <w:sz w:val="16"/>
        <w:szCs w:val="16"/>
        <w:lang w:val="en-US"/>
      </w:rPr>
      <w:t xml:space="preserve"> </w:t>
    </w:r>
    <w:r w:rsidR="00140F65" w:rsidRPr="00140F65">
      <w:rPr>
        <w:rFonts w:cs="Arial"/>
        <w:b/>
        <w:sz w:val="16"/>
        <w:szCs w:val="16"/>
        <w:lang w:val="en-US"/>
      </w:rPr>
      <w:t>Technical Services Manager (Maintenance &amp; Projects)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E292" w14:textId="3F7F6C2D" w:rsidR="008E340C" w:rsidRPr="008E340C" w:rsidRDefault="00A35058">
    <w:pPr>
      <w:pStyle w:val="Footer"/>
      <w:rPr>
        <w:rFonts w:cs="Arial"/>
        <w:b/>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1B7137">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 NUMPAGES  \* MERGEFORMAT ">
      <w:r w:rsidR="001B7137" w:rsidRPr="001B7137">
        <w:rPr>
          <w:rFonts w:cs="Arial"/>
          <w:b/>
          <w:noProof/>
          <w:sz w:val="16"/>
          <w:szCs w:val="16"/>
        </w:rPr>
        <w:t>3</w:t>
      </w:r>
    </w:fldSimple>
    <w:r w:rsidR="00665F33" w:rsidRPr="00CB72F1">
      <w:rPr>
        <w:rFonts w:cs="Arial"/>
        <w:b/>
        <w:sz w:val="16"/>
        <w:szCs w:val="16"/>
      </w:rPr>
      <w:t xml:space="preserve"> </w:t>
    </w:r>
    <w:r w:rsidR="0035777F">
      <w:rPr>
        <w:rFonts w:cs="Arial"/>
        <w:b/>
        <w:sz w:val="16"/>
        <w:szCs w:val="16"/>
      </w:rPr>
      <w:t>–</w:t>
    </w:r>
    <w:r w:rsidR="00665F33" w:rsidRPr="00CB72F1">
      <w:rPr>
        <w:rFonts w:cs="Arial"/>
        <w:b/>
        <w:sz w:val="16"/>
        <w:szCs w:val="16"/>
      </w:rPr>
      <w:t xml:space="preserve"> </w:t>
    </w:r>
    <w:r w:rsidR="00140F65" w:rsidRPr="00140F65">
      <w:rPr>
        <w:rFonts w:cs="Arial"/>
        <w:b/>
        <w:sz w:val="16"/>
        <w:szCs w:val="16"/>
        <w:lang w:val="en-US"/>
      </w:rPr>
      <w:t>Technical Services Manager (Maintenance &amp; Projects)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5B80" w14:textId="77777777" w:rsidR="0012248E" w:rsidRDefault="0012248E" w:rsidP="00FB53BC">
      <w:r>
        <w:separator/>
      </w:r>
    </w:p>
  </w:footnote>
  <w:footnote w:type="continuationSeparator" w:id="0">
    <w:p w14:paraId="7950CD7F" w14:textId="77777777" w:rsidR="0012248E" w:rsidRDefault="0012248E"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9A8B" w14:textId="77777777" w:rsidR="00665F33" w:rsidRDefault="00E242DF">
    <w:pPr>
      <w:pStyle w:val="Header"/>
    </w:pPr>
    <w:r>
      <w:rPr>
        <w:noProof/>
        <w:lang w:eastAsia="en-GB"/>
      </w:rPr>
      <w:drawing>
        <wp:anchor distT="0" distB="0" distL="114300" distR="114300" simplePos="0" relativeHeight="251659264" behindDoc="0" locked="0" layoutInCell="1" allowOverlap="1" wp14:anchorId="36B41704" wp14:editId="35E3D530">
          <wp:simplePos x="0" y="0"/>
          <wp:positionH relativeFrom="page">
            <wp:posOffset>5177155</wp:posOffset>
          </wp:positionH>
          <wp:positionV relativeFrom="page">
            <wp:posOffset>439420</wp:posOffset>
          </wp:positionV>
          <wp:extent cx="1765935" cy="756285"/>
          <wp:effectExtent l="0" t="0" r="0" b="0"/>
          <wp:wrapNone/>
          <wp:docPr id="1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128FB2D8" w14:textId="77777777" w:rsidR="00665F33" w:rsidRDefault="00665F33">
    <w:pPr>
      <w:pStyle w:val="Header"/>
    </w:pPr>
  </w:p>
  <w:p w14:paraId="2DCCD4F9" w14:textId="77777777" w:rsidR="00967E7B" w:rsidRDefault="00967E7B">
    <w:pPr>
      <w:pStyle w:val="Header"/>
    </w:pPr>
  </w:p>
  <w:p w14:paraId="26131965"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F6CC" w14:textId="77777777" w:rsidR="00665F33" w:rsidRDefault="00E242DF" w:rsidP="00D67074">
    <w:r>
      <w:rPr>
        <w:noProof/>
        <w:lang w:eastAsia="en-GB"/>
      </w:rPr>
      <w:drawing>
        <wp:anchor distT="0" distB="0" distL="114300" distR="114300" simplePos="0" relativeHeight="251657216" behindDoc="0" locked="0" layoutInCell="1" allowOverlap="1" wp14:anchorId="00765906" wp14:editId="5741F2B3">
          <wp:simplePos x="0" y="0"/>
          <wp:positionH relativeFrom="page">
            <wp:posOffset>5544820</wp:posOffset>
          </wp:positionH>
          <wp:positionV relativeFrom="page">
            <wp:posOffset>622935</wp:posOffset>
          </wp:positionV>
          <wp:extent cx="1465580" cy="627380"/>
          <wp:effectExtent l="0" t="0" r="0" b="0"/>
          <wp:wrapNone/>
          <wp:docPr id="15"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1808ADB9" wp14:editId="1FFD5858">
          <wp:simplePos x="0" y="0"/>
          <wp:positionH relativeFrom="page">
            <wp:align>left</wp:align>
          </wp:positionH>
          <wp:positionV relativeFrom="page">
            <wp:align>top</wp:align>
          </wp:positionV>
          <wp:extent cx="7560310" cy="2378075"/>
          <wp:effectExtent l="19050" t="0" r="2540" b="0"/>
          <wp:wrapNone/>
          <wp:docPr id="16"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5532DC0B" wp14:editId="1B30750E">
          <wp:simplePos x="0" y="0"/>
          <wp:positionH relativeFrom="column">
            <wp:posOffset>5692140</wp:posOffset>
          </wp:positionH>
          <wp:positionV relativeFrom="paragraph">
            <wp:posOffset>9382760</wp:posOffset>
          </wp:positionV>
          <wp:extent cx="631190" cy="508000"/>
          <wp:effectExtent l="19050" t="0" r="0" b="0"/>
          <wp:wrapNone/>
          <wp:docPr id="17"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B44D5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carre-rouge"/>
      </v:shape>
    </w:pict>
  </w:numPicBullet>
  <w:abstractNum w:abstractNumId="0" w15:restartNumberingAfterBreak="0">
    <w:nsid w:val="01A30943"/>
    <w:multiLevelType w:val="hybridMultilevel"/>
    <w:tmpl w:val="09401C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3F62520"/>
    <w:multiLevelType w:val="hybridMultilevel"/>
    <w:tmpl w:val="0E5A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721A4"/>
    <w:multiLevelType w:val="hybridMultilevel"/>
    <w:tmpl w:val="8C88BEF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940970"/>
    <w:multiLevelType w:val="hybridMultilevel"/>
    <w:tmpl w:val="58E838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2D0499"/>
    <w:multiLevelType w:val="hybridMultilevel"/>
    <w:tmpl w:val="426C991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A608E6"/>
    <w:multiLevelType w:val="hybridMultilevel"/>
    <w:tmpl w:val="C092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96FC5"/>
    <w:multiLevelType w:val="hybridMultilevel"/>
    <w:tmpl w:val="4852E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92444"/>
    <w:multiLevelType w:val="hybridMultilevel"/>
    <w:tmpl w:val="F586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E5ACF"/>
    <w:multiLevelType w:val="hybridMultilevel"/>
    <w:tmpl w:val="FF3AE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90BD8"/>
    <w:multiLevelType w:val="hybridMultilevel"/>
    <w:tmpl w:val="403C962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152187"/>
    <w:multiLevelType w:val="hybridMultilevel"/>
    <w:tmpl w:val="19541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8C348A"/>
    <w:multiLevelType w:val="hybridMultilevel"/>
    <w:tmpl w:val="AF3615FE"/>
    <w:lvl w:ilvl="0" w:tplc="EF3C61EC">
      <w:start w:val="1"/>
      <w:numFmt w:val="bullet"/>
      <w:pStyle w:val="Puce2"/>
      <w:lvlText w:val=""/>
      <w:lvlPicBulletId w:val="0"/>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15:restartNumberingAfterBreak="0">
    <w:nsid w:val="37880FE8"/>
    <w:multiLevelType w:val="hybridMultilevel"/>
    <w:tmpl w:val="CBFAEC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C53E2E"/>
    <w:multiLevelType w:val="hybridMultilevel"/>
    <w:tmpl w:val="72B4D89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9F329C7"/>
    <w:multiLevelType w:val="hybridMultilevel"/>
    <w:tmpl w:val="05C0E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707781"/>
    <w:multiLevelType w:val="hybridMultilevel"/>
    <w:tmpl w:val="CE34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24BA4"/>
    <w:multiLevelType w:val="hybridMultilevel"/>
    <w:tmpl w:val="1446336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0" w15:restartNumberingAfterBreak="0">
    <w:nsid w:val="5A1D63CF"/>
    <w:multiLevelType w:val="multilevel"/>
    <w:tmpl w:val="ADC0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D5DA3"/>
    <w:multiLevelType w:val="hybridMultilevel"/>
    <w:tmpl w:val="0C7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C5205"/>
    <w:multiLevelType w:val="hybridMultilevel"/>
    <w:tmpl w:val="82C8CD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3A44476"/>
    <w:multiLevelType w:val="hybridMultilevel"/>
    <w:tmpl w:val="F01604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3ED567A"/>
    <w:multiLevelType w:val="hybridMultilevel"/>
    <w:tmpl w:val="5C2A4D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5744D14"/>
    <w:multiLevelType w:val="hybridMultilevel"/>
    <w:tmpl w:val="7474F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740136"/>
    <w:multiLevelType w:val="hybridMultilevel"/>
    <w:tmpl w:val="32BE001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9A51A18"/>
    <w:multiLevelType w:val="hybridMultilevel"/>
    <w:tmpl w:val="C9A431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9E71193"/>
    <w:multiLevelType w:val="hybridMultilevel"/>
    <w:tmpl w:val="450C2E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564FD"/>
    <w:multiLevelType w:val="hybridMultilevel"/>
    <w:tmpl w:val="29841D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6917540"/>
    <w:multiLevelType w:val="hybridMultilevel"/>
    <w:tmpl w:val="E0664402"/>
    <w:lvl w:ilvl="0" w:tplc="08090001">
      <w:start w:val="1"/>
      <w:numFmt w:val="bullet"/>
      <w:lvlText w:val=""/>
      <w:lvlJc w:val="left"/>
      <w:pPr>
        <w:tabs>
          <w:tab w:val="num" w:pos="775"/>
        </w:tabs>
        <w:ind w:left="775" w:hanging="360"/>
      </w:pPr>
      <w:rPr>
        <w:rFonts w:ascii="Symbol" w:hAnsi="Symbol" w:hint="default"/>
      </w:rPr>
    </w:lvl>
    <w:lvl w:ilvl="1" w:tplc="B024CD6E">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6F6F17"/>
    <w:multiLevelType w:val="hybridMultilevel"/>
    <w:tmpl w:val="2A8A5C7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476723692">
    <w:abstractNumId w:val="13"/>
  </w:num>
  <w:num w:numId="2" w16cid:durableId="1838501238">
    <w:abstractNumId w:val="19"/>
  </w:num>
  <w:num w:numId="3" w16cid:durableId="239558363">
    <w:abstractNumId w:val="1"/>
  </w:num>
  <w:num w:numId="4" w16cid:durableId="808976699">
    <w:abstractNumId w:val="29"/>
  </w:num>
  <w:num w:numId="5" w16cid:durableId="678234024">
    <w:abstractNumId w:val="12"/>
  </w:num>
  <w:num w:numId="6" w16cid:durableId="1393773950">
    <w:abstractNumId w:val="14"/>
  </w:num>
  <w:num w:numId="7" w16cid:durableId="294338468">
    <w:abstractNumId w:val="15"/>
  </w:num>
  <w:num w:numId="8" w16cid:durableId="1241984795">
    <w:abstractNumId w:val="0"/>
  </w:num>
  <w:num w:numId="9" w16cid:durableId="875967478">
    <w:abstractNumId w:val="30"/>
  </w:num>
  <w:num w:numId="10" w16cid:durableId="1745179826">
    <w:abstractNumId w:val="5"/>
  </w:num>
  <w:num w:numId="11" w16cid:durableId="650672748">
    <w:abstractNumId w:val="4"/>
  </w:num>
  <w:num w:numId="12" w16cid:durableId="647367061">
    <w:abstractNumId w:val="22"/>
  </w:num>
  <w:num w:numId="13" w16cid:durableId="848182465">
    <w:abstractNumId w:val="3"/>
  </w:num>
  <w:num w:numId="14" w16cid:durableId="375471466">
    <w:abstractNumId w:val="26"/>
  </w:num>
  <w:num w:numId="15" w16cid:durableId="1105690496">
    <w:abstractNumId w:val="23"/>
  </w:num>
  <w:num w:numId="16" w16cid:durableId="1916013051">
    <w:abstractNumId w:val="18"/>
  </w:num>
  <w:num w:numId="17" w16cid:durableId="978653710">
    <w:abstractNumId w:val="27"/>
  </w:num>
  <w:num w:numId="18" w16cid:durableId="1208835555">
    <w:abstractNumId w:val="10"/>
  </w:num>
  <w:num w:numId="19" w16cid:durableId="839006135">
    <w:abstractNumId w:val="24"/>
  </w:num>
  <w:num w:numId="20" w16cid:durableId="343477057">
    <w:abstractNumId w:val="32"/>
  </w:num>
  <w:num w:numId="21" w16cid:durableId="467211998">
    <w:abstractNumId w:val="11"/>
  </w:num>
  <w:num w:numId="22" w16cid:durableId="846216912">
    <w:abstractNumId w:val="28"/>
  </w:num>
  <w:num w:numId="23" w16cid:durableId="296685885">
    <w:abstractNumId w:val="25"/>
  </w:num>
  <w:num w:numId="24" w16cid:durableId="2114546821">
    <w:abstractNumId w:val="9"/>
  </w:num>
  <w:num w:numId="25" w16cid:durableId="898899557">
    <w:abstractNumId w:val="21"/>
  </w:num>
  <w:num w:numId="26" w16cid:durableId="846795097">
    <w:abstractNumId w:val="6"/>
  </w:num>
  <w:num w:numId="27" w16cid:durableId="1829131033">
    <w:abstractNumId w:val="16"/>
  </w:num>
  <w:num w:numId="28" w16cid:durableId="7759950">
    <w:abstractNumId w:val="7"/>
  </w:num>
  <w:num w:numId="29" w16cid:durableId="2125075334">
    <w:abstractNumId w:val="20"/>
  </w:num>
  <w:num w:numId="30" w16cid:durableId="1658803062">
    <w:abstractNumId w:val="31"/>
  </w:num>
  <w:num w:numId="31" w16cid:durableId="1333142849">
    <w:abstractNumId w:val="8"/>
  </w:num>
  <w:num w:numId="32" w16cid:durableId="1519346601">
    <w:abstractNumId w:val="2"/>
  </w:num>
  <w:num w:numId="33" w16cid:durableId="49218337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1A"/>
    <w:rsid w:val="000059D5"/>
    <w:rsid w:val="00006AA8"/>
    <w:rsid w:val="00020121"/>
    <w:rsid w:val="00031E33"/>
    <w:rsid w:val="000351C5"/>
    <w:rsid w:val="00037809"/>
    <w:rsid w:val="00052C71"/>
    <w:rsid w:val="00060BC4"/>
    <w:rsid w:val="00073E78"/>
    <w:rsid w:val="00083317"/>
    <w:rsid w:val="000C181F"/>
    <w:rsid w:val="000C3CE8"/>
    <w:rsid w:val="000C50B8"/>
    <w:rsid w:val="000D1E6C"/>
    <w:rsid w:val="000D3023"/>
    <w:rsid w:val="000E06E7"/>
    <w:rsid w:val="000F1E9E"/>
    <w:rsid w:val="000F47A3"/>
    <w:rsid w:val="00103E81"/>
    <w:rsid w:val="001149FD"/>
    <w:rsid w:val="00115A95"/>
    <w:rsid w:val="0012248E"/>
    <w:rsid w:val="00140F65"/>
    <w:rsid w:val="00147CED"/>
    <w:rsid w:val="00153B28"/>
    <w:rsid w:val="00155BBD"/>
    <w:rsid w:val="00162433"/>
    <w:rsid w:val="0016470F"/>
    <w:rsid w:val="00191BA3"/>
    <w:rsid w:val="001930F5"/>
    <w:rsid w:val="001B7137"/>
    <w:rsid w:val="001C5D9A"/>
    <w:rsid w:val="001E0062"/>
    <w:rsid w:val="001F4E04"/>
    <w:rsid w:val="002028C3"/>
    <w:rsid w:val="00225DBC"/>
    <w:rsid w:val="00235E2B"/>
    <w:rsid w:val="002622F4"/>
    <w:rsid w:val="002856AB"/>
    <w:rsid w:val="00290C5C"/>
    <w:rsid w:val="002A2AFC"/>
    <w:rsid w:val="002B1E2C"/>
    <w:rsid w:val="002B7F09"/>
    <w:rsid w:val="002C3ECE"/>
    <w:rsid w:val="002F1BBF"/>
    <w:rsid w:val="002F2E25"/>
    <w:rsid w:val="00301477"/>
    <w:rsid w:val="00312C92"/>
    <w:rsid w:val="00323491"/>
    <w:rsid w:val="003410A0"/>
    <w:rsid w:val="003412C9"/>
    <w:rsid w:val="00346345"/>
    <w:rsid w:val="0035777F"/>
    <w:rsid w:val="00364515"/>
    <w:rsid w:val="00367F3E"/>
    <w:rsid w:val="00372C71"/>
    <w:rsid w:val="0038487C"/>
    <w:rsid w:val="003A43FE"/>
    <w:rsid w:val="003B0A01"/>
    <w:rsid w:val="003B1C94"/>
    <w:rsid w:val="003B5679"/>
    <w:rsid w:val="003B6EB8"/>
    <w:rsid w:val="003C1E6E"/>
    <w:rsid w:val="003F0415"/>
    <w:rsid w:val="003F50F0"/>
    <w:rsid w:val="00413DEE"/>
    <w:rsid w:val="00414ADC"/>
    <w:rsid w:val="00417D83"/>
    <w:rsid w:val="004226E2"/>
    <w:rsid w:val="00422A89"/>
    <w:rsid w:val="00436F4A"/>
    <w:rsid w:val="00464403"/>
    <w:rsid w:val="00472830"/>
    <w:rsid w:val="004A2907"/>
    <w:rsid w:val="004B0BEF"/>
    <w:rsid w:val="004E1B50"/>
    <w:rsid w:val="004E41CE"/>
    <w:rsid w:val="004F4B4F"/>
    <w:rsid w:val="004F4D22"/>
    <w:rsid w:val="00502807"/>
    <w:rsid w:val="00503B11"/>
    <w:rsid w:val="00507BAD"/>
    <w:rsid w:val="005261B7"/>
    <w:rsid w:val="00564BD8"/>
    <w:rsid w:val="0058107D"/>
    <w:rsid w:val="0058642F"/>
    <w:rsid w:val="00593CCF"/>
    <w:rsid w:val="005A070D"/>
    <w:rsid w:val="005A3EC8"/>
    <w:rsid w:val="005C4006"/>
    <w:rsid w:val="005D4DD0"/>
    <w:rsid w:val="005E2D7F"/>
    <w:rsid w:val="005F3713"/>
    <w:rsid w:val="006045BD"/>
    <w:rsid w:val="00605E44"/>
    <w:rsid w:val="00611B27"/>
    <w:rsid w:val="00622063"/>
    <w:rsid w:val="00635D62"/>
    <w:rsid w:val="00652BE0"/>
    <w:rsid w:val="00652E81"/>
    <w:rsid w:val="00665F33"/>
    <w:rsid w:val="00675F2D"/>
    <w:rsid w:val="006A00FB"/>
    <w:rsid w:val="006C179C"/>
    <w:rsid w:val="006C34DF"/>
    <w:rsid w:val="006D1368"/>
    <w:rsid w:val="006D54E0"/>
    <w:rsid w:val="006F1F01"/>
    <w:rsid w:val="00706EB3"/>
    <w:rsid w:val="00710519"/>
    <w:rsid w:val="00711534"/>
    <w:rsid w:val="0072168B"/>
    <w:rsid w:val="00737CC5"/>
    <w:rsid w:val="00747CBC"/>
    <w:rsid w:val="007620A4"/>
    <w:rsid w:val="00786AB1"/>
    <w:rsid w:val="0079004E"/>
    <w:rsid w:val="007A6021"/>
    <w:rsid w:val="007A6DD3"/>
    <w:rsid w:val="007C0D44"/>
    <w:rsid w:val="007D0A65"/>
    <w:rsid w:val="007D0AF1"/>
    <w:rsid w:val="008002BF"/>
    <w:rsid w:val="00827A29"/>
    <w:rsid w:val="00846437"/>
    <w:rsid w:val="008650D0"/>
    <w:rsid w:val="0086679D"/>
    <w:rsid w:val="00885503"/>
    <w:rsid w:val="00886DE1"/>
    <w:rsid w:val="00890FC2"/>
    <w:rsid w:val="0089238A"/>
    <w:rsid w:val="008978A8"/>
    <w:rsid w:val="008B618D"/>
    <w:rsid w:val="008C257C"/>
    <w:rsid w:val="008C47D2"/>
    <w:rsid w:val="008E340C"/>
    <w:rsid w:val="008F00A1"/>
    <w:rsid w:val="00907B71"/>
    <w:rsid w:val="00912A19"/>
    <w:rsid w:val="00923F05"/>
    <w:rsid w:val="00926B8B"/>
    <w:rsid w:val="00931AED"/>
    <w:rsid w:val="00940DDC"/>
    <w:rsid w:val="00967E7B"/>
    <w:rsid w:val="009B6E0B"/>
    <w:rsid w:val="009C2C1A"/>
    <w:rsid w:val="009D0667"/>
    <w:rsid w:val="009D170B"/>
    <w:rsid w:val="009F022F"/>
    <w:rsid w:val="00A0719B"/>
    <w:rsid w:val="00A07438"/>
    <w:rsid w:val="00A35058"/>
    <w:rsid w:val="00A37247"/>
    <w:rsid w:val="00A44108"/>
    <w:rsid w:val="00A62D4A"/>
    <w:rsid w:val="00AA01D0"/>
    <w:rsid w:val="00AA18BC"/>
    <w:rsid w:val="00AB22F8"/>
    <w:rsid w:val="00AD0BB0"/>
    <w:rsid w:val="00AE15E4"/>
    <w:rsid w:val="00B000DC"/>
    <w:rsid w:val="00B12411"/>
    <w:rsid w:val="00B12903"/>
    <w:rsid w:val="00B144F0"/>
    <w:rsid w:val="00B16905"/>
    <w:rsid w:val="00B17628"/>
    <w:rsid w:val="00B20484"/>
    <w:rsid w:val="00B52EA8"/>
    <w:rsid w:val="00B53FE0"/>
    <w:rsid w:val="00B57F39"/>
    <w:rsid w:val="00B600C5"/>
    <w:rsid w:val="00B71AE3"/>
    <w:rsid w:val="00B732F1"/>
    <w:rsid w:val="00B85D55"/>
    <w:rsid w:val="00B94171"/>
    <w:rsid w:val="00B973DF"/>
    <w:rsid w:val="00BA207A"/>
    <w:rsid w:val="00BA263D"/>
    <w:rsid w:val="00BA5D2A"/>
    <w:rsid w:val="00BB0255"/>
    <w:rsid w:val="00BE01D9"/>
    <w:rsid w:val="00BE36E2"/>
    <w:rsid w:val="00C07FD2"/>
    <w:rsid w:val="00C21648"/>
    <w:rsid w:val="00C244F7"/>
    <w:rsid w:val="00C41816"/>
    <w:rsid w:val="00C42C72"/>
    <w:rsid w:val="00C81814"/>
    <w:rsid w:val="00CA10C7"/>
    <w:rsid w:val="00CB25A9"/>
    <w:rsid w:val="00CB72F1"/>
    <w:rsid w:val="00CE7190"/>
    <w:rsid w:val="00D1087C"/>
    <w:rsid w:val="00D1287A"/>
    <w:rsid w:val="00D21CD0"/>
    <w:rsid w:val="00D26EC0"/>
    <w:rsid w:val="00D3330D"/>
    <w:rsid w:val="00D439D2"/>
    <w:rsid w:val="00D45E70"/>
    <w:rsid w:val="00D549C8"/>
    <w:rsid w:val="00D62A1A"/>
    <w:rsid w:val="00D67074"/>
    <w:rsid w:val="00D67470"/>
    <w:rsid w:val="00D74397"/>
    <w:rsid w:val="00D76223"/>
    <w:rsid w:val="00D8318D"/>
    <w:rsid w:val="00D90024"/>
    <w:rsid w:val="00DB1CF8"/>
    <w:rsid w:val="00DB1F5D"/>
    <w:rsid w:val="00DC6461"/>
    <w:rsid w:val="00DF3589"/>
    <w:rsid w:val="00E0327A"/>
    <w:rsid w:val="00E03341"/>
    <w:rsid w:val="00E242DF"/>
    <w:rsid w:val="00E3213C"/>
    <w:rsid w:val="00E34556"/>
    <w:rsid w:val="00E42BA4"/>
    <w:rsid w:val="00E50971"/>
    <w:rsid w:val="00EB0C5C"/>
    <w:rsid w:val="00EB7437"/>
    <w:rsid w:val="00EC518E"/>
    <w:rsid w:val="00EC6E55"/>
    <w:rsid w:val="00ED456A"/>
    <w:rsid w:val="00EE01FB"/>
    <w:rsid w:val="00EE47F3"/>
    <w:rsid w:val="00EF78E8"/>
    <w:rsid w:val="00F15E8A"/>
    <w:rsid w:val="00F250F6"/>
    <w:rsid w:val="00F34CC1"/>
    <w:rsid w:val="00F54179"/>
    <w:rsid w:val="00F81625"/>
    <w:rsid w:val="00FA535E"/>
    <w:rsid w:val="00FB53BC"/>
    <w:rsid w:val="00FB6B6E"/>
    <w:rsid w:val="00FB6BF0"/>
    <w:rsid w:val="00FC10AB"/>
    <w:rsid w:val="00FC5244"/>
    <w:rsid w:val="00FE1C59"/>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6D8A52B"/>
  <w15:docId w15:val="{F6F30BD0-9ABA-4003-AD39-BDA17CF3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4"/>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34"/>
    <w:qFormat/>
    <w:rsid w:val="00F54179"/>
    <w:pPr>
      <w:spacing w:after="0"/>
      <w:ind w:left="720"/>
      <w:contextualSpacing/>
    </w:pPr>
    <w:rPr>
      <w:rFonts w:eastAsia="Times New Roman"/>
      <w:sz w:val="20"/>
      <w:lang w:val="en-US"/>
    </w:rPr>
  </w:style>
  <w:style w:type="paragraph" w:customStyle="1" w:styleId="body">
    <w:name w:val="body"/>
    <w:rsid w:val="00AE15E4"/>
    <w:pPr>
      <w:spacing w:before="60" w:line="200" w:lineRule="atLeast"/>
      <w:ind w:left="1276" w:right="68"/>
    </w:pPr>
    <w:rPr>
      <w:rFonts w:ascii="Arial" w:eastAsia="Times New Roman" w:hAnsi="Arial"/>
      <w:noProof/>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19013">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020206597">
      <w:bodyDiv w:val="1"/>
      <w:marLeft w:val="0"/>
      <w:marRight w:val="0"/>
      <w:marTop w:val="0"/>
      <w:marBottom w:val="0"/>
      <w:divBdr>
        <w:top w:val="none" w:sz="0" w:space="0" w:color="auto"/>
        <w:left w:val="none" w:sz="0" w:space="0" w:color="auto"/>
        <w:bottom w:val="none" w:sz="0" w:space="0" w:color="auto"/>
        <w:right w:val="none" w:sz="0" w:space="0" w:color="auto"/>
      </w:divBdr>
    </w:div>
    <w:div w:id="1425033872">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2018800375">
      <w:bodyDiv w:val="1"/>
      <w:marLeft w:val="0"/>
      <w:marRight w:val="0"/>
      <w:marTop w:val="0"/>
      <w:marBottom w:val="0"/>
      <w:divBdr>
        <w:top w:val="none" w:sz="0" w:space="0" w:color="auto"/>
        <w:left w:val="none" w:sz="0" w:space="0" w:color="auto"/>
        <w:bottom w:val="none" w:sz="0" w:space="0" w:color="auto"/>
        <w:right w:val="none" w:sz="0" w:space="0" w:color="auto"/>
      </w:divBdr>
    </w:div>
    <w:div w:id="2104449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FE4D8D-0B23-4C34-836B-D4E43D3C8C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3EBA511B-7973-443A-AD57-3AC5E20A6515}">
      <dgm:prSet phldrT="[Text]"/>
      <dgm:spPr/>
      <dgm:t>
        <a:bodyPr/>
        <a:lstStyle/>
        <a:p>
          <a:r>
            <a:rPr lang="en-GB"/>
            <a:t>Account Director</a:t>
          </a:r>
        </a:p>
      </dgm:t>
    </dgm:pt>
    <dgm:pt modelId="{C916FDD5-161D-4D30-B1A1-C6FCF2F99C2C}" type="parTrans" cxnId="{0F314A0F-4D5A-4808-810D-16253CF2E6EB}">
      <dgm:prSet/>
      <dgm:spPr/>
      <dgm:t>
        <a:bodyPr/>
        <a:lstStyle/>
        <a:p>
          <a:endParaRPr lang="en-GB"/>
        </a:p>
      </dgm:t>
    </dgm:pt>
    <dgm:pt modelId="{0BEA1736-A22B-45FF-8B5E-CB36F9851269}" type="sibTrans" cxnId="{0F314A0F-4D5A-4808-810D-16253CF2E6EB}">
      <dgm:prSet/>
      <dgm:spPr/>
      <dgm:t>
        <a:bodyPr/>
        <a:lstStyle/>
        <a:p>
          <a:endParaRPr lang="en-GB"/>
        </a:p>
      </dgm:t>
    </dgm:pt>
    <dgm:pt modelId="{A13190CE-6417-4803-8EB1-4AAA58C02568}">
      <dgm:prSet phldrT="[Text]"/>
      <dgm:spPr/>
      <dgm:t>
        <a:bodyPr/>
        <a:lstStyle/>
        <a:p>
          <a:r>
            <a:rPr lang="en-GB"/>
            <a:t>Technical Services Maintenance &amp; Energy Manager</a:t>
          </a:r>
        </a:p>
      </dgm:t>
    </dgm:pt>
    <dgm:pt modelId="{6D833483-3E7D-4126-8337-76142F809C91}" type="parTrans" cxnId="{90BB6FCB-6AE0-4EC7-859B-6E4E3ACB1EFE}">
      <dgm:prSet/>
      <dgm:spPr/>
      <dgm:t>
        <a:bodyPr/>
        <a:lstStyle/>
        <a:p>
          <a:endParaRPr lang="en-GB"/>
        </a:p>
      </dgm:t>
    </dgm:pt>
    <dgm:pt modelId="{13F4BCEE-DD2F-4673-9DBB-A5354502C820}" type="sibTrans" cxnId="{90BB6FCB-6AE0-4EC7-859B-6E4E3ACB1EFE}">
      <dgm:prSet/>
      <dgm:spPr/>
      <dgm:t>
        <a:bodyPr/>
        <a:lstStyle/>
        <a:p>
          <a:endParaRPr lang="en-GB"/>
        </a:p>
      </dgm:t>
    </dgm:pt>
    <dgm:pt modelId="{F1FECF9B-6E19-452B-98F7-292C3B6DD4C5}">
      <dgm:prSet phldrT="[Text]"/>
      <dgm:spPr/>
      <dgm:t>
        <a:bodyPr/>
        <a:lstStyle/>
        <a:p>
          <a:r>
            <a:rPr lang="en-GB" b="0" i="0"/>
            <a:t>Plumber </a:t>
          </a:r>
          <a:endParaRPr lang="en-GB"/>
        </a:p>
      </dgm:t>
    </dgm:pt>
    <dgm:pt modelId="{7EDAEAE5-8DDC-4D38-B552-39FDF8BBCB0B}" type="parTrans" cxnId="{6640B982-FD4A-4F3B-940B-5CC99E3838AB}">
      <dgm:prSet/>
      <dgm:spPr/>
      <dgm:t>
        <a:bodyPr/>
        <a:lstStyle/>
        <a:p>
          <a:endParaRPr lang="en-GB"/>
        </a:p>
      </dgm:t>
    </dgm:pt>
    <dgm:pt modelId="{818C50AD-0EAF-43E7-97CF-04CC69D6B737}" type="sibTrans" cxnId="{6640B982-FD4A-4F3B-940B-5CC99E3838AB}">
      <dgm:prSet/>
      <dgm:spPr/>
      <dgm:t>
        <a:bodyPr/>
        <a:lstStyle/>
        <a:p>
          <a:endParaRPr lang="en-GB"/>
        </a:p>
      </dgm:t>
    </dgm:pt>
    <dgm:pt modelId="{7409B2BE-32CC-482F-8E42-8DC89789CB9D}">
      <dgm:prSet phldrT="[Text]"/>
      <dgm:spPr/>
      <dgm:t>
        <a:bodyPr/>
        <a:lstStyle/>
        <a:p>
          <a:r>
            <a:rPr lang="en-GB"/>
            <a:t>Electrican </a:t>
          </a:r>
        </a:p>
      </dgm:t>
    </dgm:pt>
    <dgm:pt modelId="{E56C3480-8E29-42D1-A171-5127E8F34451}" type="parTrans" cxnId="{9026DD30-78A1-42CC-93D3-A23EE60987AD}">
      <dgm:prSet/>
      <dgm:spPr/>
      <dgm:t>
        <a:bodyPr/>
        <a:lstStyle/>
        <a:p>
          <a:endParaRPr lang="en-GB"/>
        </a:p>
      </dgm:t>
    </dgm:pt>
    <dgm:pt modelId="{66271070-EDB2-474F-A0FB-9C2B4382A308}" type="sibTrans" cxnId="{9026DD30-78A1-42CC-93D3-A23EE60987AD}">
      <dgm:prSet/>
      <dgm:spPr/>
      <dgm:t>
        <a:bodyPr/>
        <a:lstStyle/>
        <a:p>
          <a:endParaRPr lang="en-GB"/>
        </a:p>
      </dgm:t>
    </dgm:pt>
    <dgm:pt modelId="{A04C5FE6-F778-4339-9815-E1057E4944EF}">
      <dgm:prSet phldrT="[Text]"/>
      <dgm:spPr/>
      <dgm:t>
        <a:bodyPr/>
        <a:lstStyle/>
        <a:p>
          <a:r>
            <a:rPr lang="en-GB"/>
            <a:t>General Operative </a:t>
          </a:r>
        </a:p>
      </dgm:t>
    </dgm:pt>
    <dgm:pt modelId="{8A888ECE-76D1-4CD9-BCD9-2E11E9DC3A01}" type="parTrans" cxnId="{C8CF0623-D785-4352-A785-D3BCD17CC84F}">
      <dgm:prSet/>
      <dgm:spPr/>
      <dgm:t>
        <a:bodyPr/>
        <a:lstStyle/>
        <a:p>
          <a:endParaRPr lang="en-GB"/>
        </a:p>
      </dgm:t>
    </dgm:pt>
    <dgm:pt modelId="{2BC37ABD-A93E-46AE-9D13-A2790791BC31}" type="sibTrans" cxnId="{C8CF0623-D785-4352-A785-D3BCD17CC84F}">
      <dgm:prSet/>
      <dgm:spPr/>
      <dgm:t>
        <a:bodyPr/>
        <a:lstStyle/>
        <a:p>
          <a:endParaRPr lang="en-GB"/>
        </a:p>
      </dgm:t>
    </dgm:pt>
    <dgm:pt modelId="{07BFC0BB-FC22-44D1-BAEE-7E976CFF108A}">
      <dgm:prSet phldrT="[Text]"/>
      <dgm:spPr/>
      <dgm:t>
        <a:bodyPr/>
        <a:lstStyle/>
        <a:p>
          <a:r>
            <a:rPr lang="en-GB"/>
            <a:t>Electrican</a:t>
          </a:r>
        </a:p>
      </dgm:t>
    </dgm:pt>
    <dgm:pt modelId="{6ECB7642-D593-4FA4-8502-29769E24BD26}" type="sibTrans" cxnId="{43762FEC-0EEE-41C2-A8FD-8555F032A0A9}">
      <dgm:prSet/>
      <dgm:spPr/>
      <dgm:t>
        <a:bodyPr/>
        <a:lstStyle/>
        <a:p>
          <a:endParaRPr lang="en-GB"/>
        </a:p>
      </dgm:t>
    </dgm:pt>
    <dgm:pt modelId="{BF9157CA-7F7E-4EB7-B34D-7F40D40E15F9}" type="parTrans" cxnId="{43762FEC-0EEE-41C2-A8FD-8555F032A0A9}">
      <dgm:prSet/>
      <dgm:spPr/>
      <dgm:t>
        <a:bodyPr/>
        <a:lstStyle/>
        <a:p>
          <a:endParaRPr lang="en-GB"/>
        </a:p>
      </dgm:t>
    </dgm:pt>
    <dgm:pt modelId="{5798B157-97C0-4F80-B199-31301B272B91}">
      <dgm:prSet/>
      <dgm:spPr/>
      <dgm:t>
        <a:bodyPr/>
        <a:lstStyle/>
        <a:p>
          <a:r>
            <a:rPr lang="en-US"/>
            <a:t>General Operative </a:t>
          </a:r>
        </a:p>
      </dgm:t>
    </dgm:pt>
    <dgm:pt modelId="{306B6CFE-3C38-48FC-A53F-60F7CAEDA946}" type="parTrans" cxnId="{E4618CF9-A42F-49A2-B2E3-7501AFE02956}">
      <dgm:prSet/>
      <dgm:spPr/>
      <dgm:t>
        <a:bodyPr/>
        <a:lstStyle/>
        <a:p>
          <a:endParaRPr lang="en-US"/>
        </a:p>
      </dgm:t>
    </dgm:pt>
    <dgm:pt modelId="{5DB0EE48-BAC8-45AB-9C79-3A123935DE5E}" type="sibTrans" cxnId="{E4618CF9-A42F-49A2-B2E3-7501AFE02956}">
      <dgm:prSet/>
      <dgm:spPr/>
      <dgm:t>
        <a:bodyPr/>
        <a:lstStyle/>
        <a:p>
          <a:endParaRPr lang="en-US"/>
        </a:p>
      </dgm:t>
    </dgm:pt>
    <dgm:pt modelId="{61B75370-743E-4BBB-937E-D4AFFB0F2940}" type="pres">
      <dgm:prSet presAssocID="{83FE4D8D-0B23-4C34-836B-D4E43D3C8CA0}" presName="hierChild1" presStyleCnt="0">
        <dgm:presLayoutVars>
          <dgm:chPref val="1"/>
          <dgm:dir/>
          <dgm:animOne val="branch"/>
          <dgm:animLvl val="lvl"/>
          <dgm:resizeHandles/>
        </dgm:presLayoutVars>
      </dgm:prSet>
      <dgm:spPr/>
    </dgm:pt>
    <dgm:pt modelId="{23E6CBF3-27E8-4B00-8C5C-C5ACB6022FB4}" type="pres">
      <dgm:prSet presAssocID="{3EBA511B-7973-443A-AD57-3AC5E20A6515}" presName="hierRoot1" presStyleCnt="0"/>
      <dgm:spPr/>
    </dgm:pt>
    <dgm:pt modelId="{7595275B-41A5-4563-9DA7-79ADBACA2716}" type="pres">
      <dgm:prSet presAssocID="{3EBA511B-7973-443A-AD57-3AC5E20A6515}" presName="composite" presStyleCnt="0"/>
      <dgm:spPr/>
    </dgm:pt>
    <dgm:pt modelId="{8B11DD34-BE43-407F-A102-8ED838DC17F9}" type="pres">
      <dgm:prSet presAssocID="{3EBA511B-7973-443A-AD57-3AC5E20A6515}" presName="background" presStyleLbl="node0" presStyleIdx="0" presStyleCnt="1"/>
      <dgm:spPr/>
    </dgm:pt>
    <dgm:pt modelId="{95CF6249-C8C2-448B-A886-3E65AB1B455A}" type="pres">
      <dgm:prSet presAssocID="{3EBA511B-7973-443A-AD57-3AC5E20A6515}" presName="text" presStyleLbl="fgAcc0" presStyleIdx="0" presStyleCnt="1">
        <dgm:presLayoutVars>
          <dgm:chPref val="3"/>
        </dgm:presLayoutVars>
      </dgm:prSet>
      <dgm:spPr/>
    </dgm:pt>
    <dgm:pt modelId="{EFB94828-BECF-41FE-BB09-E669B48B3731}" type="pres">
      <dgm:prSet presAssocID="{3EBA511B-7973-443A-AD57-3AC5E20A6515}" presName="hierChild2" presStyleCnt="0"/>
      <dgm:spPr/>
    </dgm:pt>
    <dgm:pt modelId="{BE926F9F-671C-4CE7-92D1-F8C59DCDC2EF}" type="pres">
      <dgm:prSet presAssocID="{6D833483-3E7D-4126-8337-76142F809C91}" presName="Name10" presStyleLbl="parChTrans1D2" presStyleIdx="0" presStyleCnt="1"/>
      <dgm:spPr/>
    </dgm:pt>
    <dgm:pt modelId="{06189B00-1E57-4B71-A81C-D8AE7DE270B2}" type="pres">
      <dgm:prSet presAssocID="{A13190CE-6417-4803-8EB1-4AAA58C02568}" presName="hierRoot2" presStyleCnt="0"/>
      <dgm:spPr/>
    </dgm:pt>
    <dgm:pt modelId="{CA4214DD-2F42-4ED8-B2A8-74EDB762D758}" type="pres">
      <dgm:prSet presAssocID="{A13190CE-6417-4803-8EB1-4AAA58C02568}" presName="composite2" presStyleCnt="0"/>
      <dgm:spPr/>
    </dgm:pt>
    <dgm:pt modelId="{DFBC062C-429E-4908-B0FD-0078C9FFE234}" type="pres">
      <dgm:prSet presAssocID="{A13190CE-6417-4803-8EB1-4AAA58C02568}" presName="background2" presStyleLbl="node2" presStyleIdx="0" presStyleCnt="1"/>
      <dgm:spPr/>
    </dgm:pt>
    <dgm:pt modelId="{C9072AF6-D1E6-41A4-8C3D-0116894DC470}" type="pres">
      <dgm:prSet presAssocID="{A13190CE-6417-4803-8EB1-4AAA58C02568}" presName="text2" presStyleLbl="fgAcc2" presStyleIdx="0" presStyleCnt="1">
        <dgm:presLayoutVars>
          <dgm:chPref val="3"/>
        </dgm:presLayoutVars>
      </dgm:prSet>
      <dgm:spPr/>
    </dgm:pt>
    <dgm:pt modelId="{9787AC94-2EB7-459E-B70D-46A4D9428BFB}" type="pres">
      <dgm:prSet presAssocID="{A13190CE-6417-4803-8EB1-4AAA58C02568}" presName="hierChild3" presStyleCnt="0"/>
      <dgm:spPr/>
    </dgm:pt>
    <dgm:pt modelId="{68DCEAF3-B892-4A1B-9427-A4EC721F50AA}" type="pres">
      <dgm:prSet presAssocID="{BF9157CA-7F7E-4EB7-B34D-7F40D40E15F9}" presName="Name17" presStyleLbl="parChTrans1D3" presStyleIdx="0" presStyleCnt="5"/>
      <dgm:spPr/>
    </dgm:pt>
    <dgm:pt modelId="{3E2119E2-211A-4F4C-A734-56A01BC11DCA}" type="pres">
      <dgm:prSet presAssocID="{07BFC0BB-FC22-44D1-BAEE-7E976CFF108A}" presName="hierRoot3" presStyleCnt="0"/>
      <dgm:spPr/>
    </dgm:pt>
    <dgm:pt modelId="{B68A8BB6-CFDB-40ED-B82E-64A67B476A13}" type="pres">
      <dgm:prSet presAssocID="{07BFC0BB-FC22-44D1-BAEE-7E976CFF108A}" presName="composite3" presStyleCnt="0"/>
      <dgm:spPr/>
    </dgm:pt>
    <dgm:pt modelId="{77C4316E-8540-40B8-BF3B-035541CF9E51}" type="pres">
      <dgm:prSet presAssocID="{07BFC0BB-FC22-44D1-BAEE-7E976CFF108A}" presName="background3" presStyleLbl="node3" presStyleIdx="0" presStyleCnt="5"/>
      <dgm:spPr/>
    </dgm:pt>
    <dgm:pt modelId="{5A4FEEC2-0087-4D2E-9F1A-04BD480B06FE}" type="pres">
      <dgm:prSet presAssocID="{07BFC0BB-FC22-44D1-BAEE-7E976CFF108A}" presName="text3" presStyleLbl="fgAcc3" presStyleIdx="0" presStyleCnt="5" custLinFactNeighborX="-1082" custLinFactNeighborY="-1704">
        <dgm:presLayoutVars>
          <dgm:chPref val="3"/>
        </dgm:presLayoutVars>
      </dgm:prSet>
      <dgm:spPr/>
    </dgm:pt>
    <dgm:pt modelId="{D363C9E0-45F4-46C0-85FB-1C2A1B15940D}" type="pres">
      <dgm:prSet presAssocID="{07BFC0BB-FC22-44D1-BAEE-7E976CFF108A}" presName="hierChild4" presStyleCnt="0"/>
      <dgm:spPr/>
    </dgm:pt>
    <dgm:pt modelId="{B46FA498-AB3A-4AA9-B911-AD4781102785}" type="pres">
      <dgm:prSet presAssocID="{7EDAEAE5-8DDC-4D38-B552-39FDF8BBCB0B}" presName="Name17" presStyleLbl="parChTrans1D3" presStyleIdx="1" presStyleCnt="5"/>
      <dgm:spPr/>
    </dgm:pt>
    <dgm:pt modelId="{4B33DA9A-D48E-49F1-A42E-88A6835C3CF8}" type="pres">
      <dgm:prSet presAssocID="{F1FECF9B-6E19-452B-98F7-292C3B6DD4C5}" presName="hierRoot3" presStyleCnt="0"/>
      <dgm:spPr/>
    </dgm:pt>
    <dgm:pt modelId="{0876E908-097E-4652-A1D8-79950AF2152B}" type="pres">
      <dgm:prSet presAssocID="{F1FECF9B-6E19-452B-98F7-292C3B6DD4C5}" presName="composite3" presStyleCnt="0"/>
      <dgm:spPr/>
    </dgm:pt>
    <dgm:pt modelId="{E2859C8B-386C-42B4-91E1-3A0BFCBE06F1}" type="pres">
      <dgm:prSet presAssocID="{F1FECF9B-6E19-452B-98F7-292C3B6DD4C5}" presName="background3" presStyleLbl="node3" presStyleIdx="1" presStyleCnt="5"/>
      <dgm:spPr/>
    </dgm:pt>
    <dgm:pt modelId="{AA82A982-65E8-4D1A-89BC-214233F7123B}" type="pres">
      <dgm:prSet presAssocID="{F1FECF9B-6E19-452B-98F7-292C3B6DD4C5}" presName="text3" presStyleLbl="fgAcc3" presStyleIdx="1" presStyleCnt="5">
        <dgm:presLayoutVars>
          <dgm:chPref val="3"/>
        </dgm:presLayoutVars>
      </dgm:prSet>
      <dgm:spPr/>
    </dgm:pt>
    <dgm:pt modelId="{3B685CEA-5C3F-4FBF-A40F-D58C06C559F2}" type="pres">
      <dgm:prSet presAssocID="{F1FECF9B-6E19-452B-98F7-292C3B6DD4C5}" presName="hierChild4" presStyleCnt="0"/>
      <dgm:spPr/>
    </dgm:pt>
    <dgm:pt modelId="{67F08B9A-8D43-4271-84A6-ACCF3FD2AC02}" type="pres">
      <dgm:prSet presAssocID="{E56C3480-8E29-42D1-A171-5127E8F34451}" presName="Name17" presStyleLbl="parChTrans1D3" presStyleIdx="2" presStyleCnt="5"/>
      <dgm:spPr/>
    </dgm:pt>
    <dgm:pt modelId="{3B019852-F3DF-4792-B9CF-F5EB9E76BB2D}" type="pres">
      <dgm:prSet presAssocID="{7409B2BE-32CC-482F-8E42-8DC89789CB9D}" presName="hierRoot3" presStyleCnt="0"/>
      <dgm:spPr/>
    </dgm:pt>
    <dgm:pt modelId="{642E15A2-5D86-41B2-BD3C-5C3F6D8C6114}" type="pres">
      <dgm:prSet presAssocID="{7409B2BE-32CC-482F-8E42-8DC89789CB9D}" presName="composite3" presStyleCnt="0"/>
      <dgm:spPr/>
    </dgm:pt>
    <dgm:pt modelId="{695E686B-7000-4FAB-B311-E46991716C5B}" type="pres">
      <dgm:prSet presAssocID="{7409B2BE-32CC-482F-8E42-8DC89789CB9D}" presName="background3" presStyleLbl="node3" presStyleIdx="2" presStyleCnt="5"/>
      <dgm:spPr/>
    </dgm:pt>
    <dgm:pt modelId="{F10C5223-878F-426A-9441-898D9D53D9B7}" type="pres">
      <dgm:prSet presAssocID="{7409B2BE-32CC-482F-8E42-8DC89789CB9D}" presName="text3" presStyleLbl="fgAcc3" presStyleIdx="2" presStyleCnt="5">
        <dgm:presLayoutVars>
          <dgm:chPref val="3"/>
        </dgm:presLayoutVars>
      </dgm:prSet>
      <dgm:spPr/>
    </dgm:pt>
    <dgm:pt modelId="{99332C06-449D-410B-AFE3-A987315D25FE}" type="pres">
      <dgm:prSet presAssocID="{7409B2BE-32CC-482F-8E42-8DC89789CB9D}" presName="hierChild4" presStyleCnt="0"/>
      <dgm:spPr/>
    </dgm:pt>
    <dgm:pt modelId="{3E6CFDC7-20BE-4386-BE09-A220D84C383F}" type="pres">
      <dgm:prSet presAssocID="{8A888ECE-76D1-4CD9-BCD9-2E11E9DC3A01}" presName="Name17" presStyleLbl="parChTrans1D3" presStyleIdx="3" presStyleCnt="5"/>
      <dgm:spPr/>
    </dgm:pt>
    <dgm:pt modelId="{DE0CD1B3-06A7-46F2-B5F1-0EE4AB4F5492}" type="pres">
      <dgm:prSet presAssocID="{A04C5FE6-F778-4339-9815-E1057E4944EF}" presName="hierRoot3" presStyleCnt="0"/>
      <dgm:spPr/>
    </dgm:pt>
    <dgm:pt modelId="{70A99CC8-6DD3-4AB2-8667-67C8BD252070}" type="pres">
      <dgm:prSet presAssocID="{A04C5FE6-F778-4339-9815-E1057E4944EF}" presName="composite3" presStyleCnt="0"/>
      <dgm:spPr/>
    </dgm:pt>
    <dgm:pt modelId="{DDE48447-BA2E-4082-A42F-A21DC3A9155C}" type="pres">
      <dgm:prSet presAssocID="{A04C5FE6-F778-4339-9815-E1057E4944EF}" presName="background3" presStyleLbl="node3" presStyleIdx="3" presStyleCnt="5"/>
      <dgm:spPr/>
    </dgm:pt>
    <dgm:pt modelId="{4200F791-747D-4A5F-BA83-33CAA4046F71}" type="pres">
      <dgm:prSet presAssocID="{A04C5FE6-F778-4339-9815-E1057E4944EF}" presName="text3" presStyleLbl="fgAcc3" presStyleIdx="3" presStyleCnt="5">
        <dgm:presLayoutVars>
          <dgm:chPref val="3"/>
        </dgm:presLayoutVars>
      </dgm:prSet>
      <dgm:spPr/>
    </dgm:pt>
    <dgm:pt modelId="{6CA34264-A8C1-490B-BDE4-41CF0196D73F}" type="pres">
      <dgm:prSet presAssocID="{A04C5FE6-F778-4339-9815-E1057E4944EF}" presName="hierChild4" presStyleCnt="0"/>
      <dgm:spPr/>
    </dgm:pt>
    <dgm:pt modelId="{EF00828E-5208-4341-BF58-0F0AFACEBC49}" type="pres">
      <dgm:prSet presAssocID="{306B6CFE-3C38-48FC-A53F-60F7CAEDA946}" presName="Name17" presStyleLbl="parChTrans1D3" presStyleIdx="4" presStyleCnt="5"/>
      <dgm:spPr/>
    </dgm:pt>
    <dgm:pt modelId="{3650C9E0-11FD-446F-B0B8-F69D0C7B901B}" type="pres">
      <dgm:prSet presAssocID="{5798B157-97C0-4F80-B199-31301B272B91}" presName="hierRoot3" presStyleCnt="0"/>
      <dgm:spPr/>
    </dgm:pt>
    <dgm:pt modelId="{69294E35-B004-4781-9FC1-E28E856C5D09}" type="pres">
      <dgm:prSet presAssocID="{5798B157-97C0-4F80-B199-31301B272B91}" presName="composite3" presStyleCnt="0"/>
      <dgm:spPr/>
    </dgm:pt>
    <dgm:pt modelId="{18D33E7E-6E6E-42CD-9CE1-A82450BE6869}" type="pres">
      <dgm:prSet presAssocID="{5798B157-97C0-4F80-B199-31301B272B91}" presName="background3" presStyleLbl="node3" presStyleIdx="4" presStyleCnt="5"/>
      <dgm:spPr/>
    </dgm:pt>
    <dgm:pt modelId="{CAB74411-5757-418D-B13E-C5C2C2DBA472}" type="pres">
      <dgm:prSet presAssocID="{5798B157-97C0-4F80-B199-31301B272B91}" presName="text3" presStyleLbl="fgAcc3" presStyleIdx="4" presStyleCnt="5">
        <dgm:presLayoutVars>
          <dgm:chPref val="3"/>
        </dgm:presLayoutVars>
      </dgm:prSet>
      <dgm:spPr/>
    </dgm:pt>
    <dgm:pt modelId="{3C750C84-5D01-442C-BA38-6C9A89BF06AB}" type="pres">
      <dgm:prSet presAssocID="{5798B157-97C0-4F80-B199-31301B272B91}" presName="hierChild4" presStyleCnt="0"/>
      <dgm:spPr/>
    </dgm:pt>
  </dgm:ptLst>
  <dgm:cxnLst>
    <dgm:cxn modelId="{0F314A0F-4D5A-4808-810D-16253CF2E6EB}" srcId="{83FE4D8D-0B23-4C34-836B-D4E43D3C8CA0}" destId="{3EBA511B-7973-443A-AD57-3AC5E20A6515}" srcOrd="0" destOrd="0" parTransId="{C916FDD5-161D-4D30-B1A1-C6FCF2F99C2C}" sibTransId="{0BEA1736-A22B-45FF-8B5E-CB36F9851269}"/>
    <dgm:cxn modelId="{459E9513-9656-4778-A106-E72D75E26A51}" type="presOf" srcId="{8A888ECE-76D1-4CD9-BCD9-2E11E9DC3A01}" destId="{3E6CFDC7-20BE-4386-BE09-A220D84C383F}" srcOrd="0" destOrd="0" presId="urn:microsoft.com/office/officeart/2005/8/layout/hierarchy1"/>
    <dgm:cxn modelId="{C8CF0623-D785-4352-A785-D3BCD17CC84F}" srcId="{A13190CE-6417-4803-8EB1-4AAA58C02568}" destId="{A04C5FE6-F778-4339-9815-E1057E4944EF}" srcOrd="3" destOrd="0" parTransId="{8A888ECE-76D1-4CD9-BCD9-2E11E9DC3A01}" sibTransId="{2BC37ABD-A93E-46AE-9D13-A2790791BC31}"/>
    <dgm:cxn modelId="{F309C828-982B-4B72-A211-3F08537E04FA}" type="presOf" srcId="{07BFC0BB-FC22-44D1-BAEE-7E976CFF108A}" destId="{5A4FEEC2-0087-4D2E-9F1A-04BD480B06FE}" srcOrd="0" destOrd="0" presId="urn:microsoft.com/office/officeart/2005/8/layout/hierarchy1"/>
    <dgm:cxn modelId="{93F0432A-5ED1-4C37-B102-11A564773473}" type="presOf" srcId="{BF9157CA-7F7E-4EB7-B34D-7F40D40E15F9}" destId="{68DCEAF3-B892-4A1B-9427-A4EC721F50AA}" srcOrd="0" destOrd="0" presId="urn:microsoft.com/office/officeart/2005/8/layout/hierarchy1"/>
    <dgm:cxn modelId="{9026DD30-78A1-42CC-93D3-A23EE60987AD}" srcId="{A13190CE-6417-4803-8EB1-4AAA58C02568}" destId="{7409B2BE-32CC-482F-8E42-8DC89789CB9D}" srcOrd="2" destOrd="0" parTransId="{E56C3480-8E29-42D1-A171-5127E8F34451}" sibTransId="{66271070-EDB2-474F-A0FB-9C2B4382A308}"/>
    <dgm:cxn modelId="{32593B36-852C-4ADD-9BF1-A3B9EC1B9CC1}" type="presOf" srcId="{6D833483-3E7D-4126-8337-76142F809C91}" destId="{BE926F9F-671C-4CE7-92D1-F8C59DCDC2EF}" srcOrd="0" destOrd="0" presId="urn:microsoft.com/office/officeart/2005/8/layout/hierarchy1"/>
    <dgm:cxn modelId="{8DA4F13A-2A60-4DAD-8608-07C2EDA09DBA}" type="presOf" srcId="{F1FECF9B-6E19-452B-98F7-292C3B6DD4C5}" destId="{AA82A982-65E8-4D1A-89BC-214233F7123B}" srcOrd="0" destOrd="0" presId="urn:microsoft.com/office/officeart/2005/8/layout/hierarchy1"/>
    <dgm:cxn modelId="{074A8C41-8B2E-4EEE-859F-28B818A812FE}" type="presOf" srcId="{306B6CFE-3C38-48FC-A53F-60F7CAEDA946}" destId="{EF00828E-5208-4341-BF58-0F0AFACEBC49}" srcOrd="0" destOrd="0" presId="urn:microsoft.com/office/officeart/2005/8/layout/hierarchy1"/>
    <dgm:cxn modelId="{C7978D73-A749-4531-A8E4-23DE9105B6C4}" type="presOf" srcId="{7409B2BE-32CC-482F-8E42-8DC89789CB9D}" destId="{F10C5223-878F-426A-9441-898D9D53D9B7}" srcOrd="0" destOrd="0" presId="urn:microsoft.com/office/officeart/2005/8/layout/hierarchy1"/>
    <dgm:cxn modelId="{6640B982-FD4A-4F3B-940B-5CC99E3838AB}" srcId="{A13190CE-6417-4803-8EB1-4AAA58C02568}" destId="{F1FECF9B-6E19-452B-98F7-292C3B6DD4C5}" srcOrd="1" destOrd="0" parTransId="{7EDAEAE5-8DDC-4D38-B552-39FDF8BBCB0B}" sibTransId="{818C50AD-0EAF-43E7-97CF-04CC69D6B737}"/>
    <dgm:cxn modelId="{A673468A-7428-4AB5-9C9C-C1A85EE24908}" type="presOf" srcId="{7EDAEAE5-8DDC-4D38-B552-39FDF8BBCB0B}" destId="{B46FA498-AB3A-4AA9-B911-AD4781102785}" srcOrd="0" destOrd="0" presId="urn:microsoft.com/office/officeart/2005/8/layout/hierarchy1"/>
    <dgm:cxn modelId="{AC10E78C-5DA2-4012-BCBA-39ED7DD3E7B6}" type="presOf" srcId="{5798B157-97C0-4F80-B199-31301B272B91}" destId="{CAB74411-5757-418D-B13E-C5C2C2DBA472}" srcOrd="0" destOrd="0" presId="urn:microsoft.com/office/officeart/2005/8/layout/hierarchy1"/>
    <dgm:cxn modelId="{C0C3A2A7-CE33-4B24-9B87-99802B4261B4}" type="presOf" srcId="{A13190CE-6417-4803-8EB1-4AAA58C02568}" destId="{C9072AF6-D1E6-41A4-8C3D-0116894DC470}" srcOrd="0" destOrd="0" presId="urn:microsoft.com/office/officeart/2005/8/layout/hierarchy1"/>
    <dgm:cxn modelId="{AE2B40CA-B2F8-4CE1-8156-07F80BC14093}" type="presOf" srcId="{3EBA511B-7973-443A-AD57-3AC5E20A6515}" destId="{95CF6249-C8C2-448B-A886-3E65AB1B455A}" srcOrd="0" destOrd="0" presId="urn:microsoft.com/office/officeart/2005/8/layout/hierarchy1"/>
    <dgm:cxn modelId="{90BB6FCB-6AE0-4EC7-859B-6E4E3ACB1EFE}" srcId="{3EBA511B-7973-443A-AD57-3AC5E20A6515}" destId="{A13190CE-6417-4803-8EB1-4AAA58C02568}" srcOrd="0" destOrd="0" parTransId="{6D833483-3E7D-4126-8337-76142F809C91}" sibTransId="{13F4BCEE-DD2F-4673-9DBB-A5354502C820}"/>
    <dgm:cxn modelId="{08551CDE-0837-4FAF-A2B3-13BD9C7F4397}" type="presOf" srcId="{83FE4D8D-0B23-4C34-836B-D4E43D3C8CA0}" destId="{61B75370-743E-4BBB-937E-D4AFFB0F2940}" srcOrd="0" destOrd="0" presId="urn:microsoft.com/office/officeart/2005/8/layout/hierarchy1"/>
    <dgm:cxn modelId="{43762FEC-0EEE-41C2-A8FD-8555F032A0A9}" srcId="{A13190CE-6417-4803-8EB1-4AAA58C02568}" destId="{07BFC0BB-FC22-44D1-BAEE-7E976CFF108A}" srcOrd="0" destOrd="0" parTransId="{BF9157CA-7F7E-4EB7-B34D-7F40D40E15F9}" sibTransId="{6ECB7642-D593-4FA4-8502-29769E24BD26}"/>
    <dgm:cxn modelId="{36714AEC-4B1F-4C0A-A8E7-C41FF5146F92}" type="presOf" srcId="{E56C3480-8E29-42D1-A171-5127E8F34451}" destId="{67F08B9A-8D43-4271-84A6-ACCF3FD2AC02}" srcOrd="0" destOrd="0" presId="urn:microsoft.com/office/officeart/2005/8/layout/hierarchy1"/>
    <dgm:cxn modelId="{7B0987F4-5A11-4AC9-9C9D-246186563408}" type="presOf" srcId="{A04C5FE6-F778-4339-9815-E1057E4944EF}" destId="{4200F791-747D-4A5F-BA83-33CAA4046F71}" srcOrd="0" destOrd="0" presId="urn:microsoft.com/office/officeart/2005/8/layout/hierarchy1"/>
    <dgm:cxn modelId="{E4618CF9-A42F-49A2-B2E3-7501AFE02956}" srcId="{A13190CE-6417-4803-8EB1-4AAA58C02568}" destId="{5798B157-97C0-4F80-B199-31301B272B91}" srcOrd="4" destOrd="0" parTransId="{306B6CFE-3C38-48FC-A53F-60F7CAEDA946}" sibTransId="{5DB0EE48-BAC8-45AB-9C79-3A123935DE5E}"/>
    <dgm:cxn modelId="{C58EE740-1B8F-42A1-B026-1D103EE04F98}" type="presParOf" srcId="{61B75370-743E-4BBB-937E-D4AFFB0F2940}" destId="{23E6CBF3-27E8-4B00-8C5C-C5ACB6022FB4}" srcOrd="0" destOrd="0" presId="urn:microsoft.com/office/officeart/2005/8/layout/hierarchy1"/>
    <dgm:cxn modelId="{351B53D6-C8BB-4499-8495-EDCE87D98191}" type="presParOf" srcId="{23E6CBF3-27E8-4B00-8C5C-C5ACB6022FB4}" destId="{7595275B-41A5-4563-9DA7-79ADBACA2716}" srcOrd="0" destOrd="0" presId="urn:microsoft.com/office/officeart/2005/8/layout/hierarchy1"/>
    <dgm:cxn modelId="{D6A3B30D-55AA-441F-8373-72EEFB21670E}" type="presParOf" srcId="{7595275B-41A5-4563-9DA7-79ADBACA2716}" destId="{8B11DD34-BE43-407F-A102-8ED838DC17F9}" srcOrd="0" destOrd="0" presId="urn:microsoft.com/office/officeart/2005/8/layout/hierarchy1"/>
    <dgm:cxn modelId="{5E52A939-0A11-4AC8-9DFE-8EEB05E7D08F}" type="presParOf" srcId="{7595275B-41A5-4563-9DA7-79ADBACA2716}" destId="{95CF6249-C8C2-448B-A886-3E65AB1B455A}" srcOrd="1" destOrd="0" presId="urn:microsoft.com/office/officeart/2005/8/layout/hierarchy1"/>
    <dgm:cxn modelId="{DE0D4853-DDF6-4EC3-86ED-0D52A12259E7}" type="presParOf" srcId="{23E6CBF3-27E8-4B00-8C5C-C5ACB6022FB4}" destId="{EFB94828-BECF-41FE-BB09-E669B48B3731}" srcOrd="1" destOrd="0" presId="urn:microsoft.com/office/officeart/2005/8/layout/hierarchy1"/>
    <dgm:cxn modelId="{A61C2B50-8E99-4CE7-ADA4-5036BEDCE712}" type="presParOf" srcId="{EFB94828-BECF-41FE-BB09-E669B48B3731}" destId="{BE926F9F-671C-4CE7-92D1-F8C59DCDC2EF}" srcOrd="0" destOrd="0" presId="urn:microsoft.com/office/officeart/2005/8/layout/hierarchy1"/>
    <dgm:cxn modelId="{DBC73860-3473-4F80-B40A-15E0460B05C5}" type="presParOf" srcId="{EFB94828-BECF-41FE-BB09-E669B48B3731}" destId="{06189B00-1E57-4B71-A81C-D8AE7DE270B2}" srcOrd="1" destOrd="0" presId="urn:microsoft.com/office/officeart/2005/8/layout/hierarchy1"/>
    <dgm:cxn modelId="{472EF89E-D8BD-48BC-954B-55B58ED24054}" type="presParOf" srcId="{06189B00-1E57-4B71-A81C-D8AE7DE270B2}" destId="{CA4214DD-2F42-4ED8-B2A8-74EDB762D758}" srcOrd="0" destOrd="0" presId="urn:microsoft.com/office/officeart/2005/8/layout/hierarchy1"/>
    <dgm:cxn modelId="{39063A85-3F2C-4D95-A118-DB4A93253E24}" type="presParOf" srcId="{CA4214DD-2F42-4ED8-B2A8-74EDB762D758}" destId="{DFBC062C-429E-4908-B0FD-0078C9FFE234}" srcOrd="0" destOrd="0" presId="urn:microsoft.com/office/officeart/2005/8/layout/hierarchy1"/>
    <dgm:cxn modelId="{5958FADD-E27D-4CF4-89ED-FA8CAC15004B}" type="presParOf" srcId="{CA4214DD-2F42-4ED8-B2A8-74EDB762D758}" destId="{C9072AF6-D1E6-41A4-8C3D-0116894DC470}" srcOrd="1" destOrd="0" presId="urn:microsoft.com/office/officeart/2005/8/layout/hierarchy1"/>
    <dgm:cxn modelId="{469D2325-A158-4B20-A6CD-26F6B065611E}" type="presParOf" srcId="{06189B00-1E57-4B71-A81C-D8AE7DE270B2}" destId="{9787AC94-2EB7-459E-B70D-46A4D9428BFB}" srcOrd="1" destOrd="0" presId="urn:microsoft.com/office/officeart/2005/8/layout/hierarchy1"/>
    <dgm:cxn modelId="{AEFF51AC-8F2E-4C40-BB99-B78CCC87148B}" type="presParOf" srcId="{9787AC94-2EB7-459E-B70D-46A4D9428BFB}" destId="{68DCEAF3-B892-4A1B-9427-A4EC721F50AA}" srcOrd="0" destOrd="0" presId="urn:microsoft.com/office/officeart/2005/8/layout/hierarchy1"/>
    <dgm:cxn modelId="{76660A9F-A2CB-49B1-AE0C-6BA3C29F049A}" type="presParOf" srcId="{9787AC94-2EB7-459E-B70D-46A4D9428BFB}" destId="{3E2119E2-211A-4F4C-A734-56A01BC11DCA}" srcOrd="1" destOrd="0" presId="urn:microsoft.com/office/officeart/2005/8/layout/hierarchy1"/>
    <dgm:cxn modelId="{5EDFC56E-DC45-4B91-B6C1-22928B9886A8}" type="presParOf" srcId="{3E2119E2-211A-4F4C-A734-56A01BC11DCA}" destId="{B68A8BB6-CFDB-40ED-B82E-64A67B476A13}" srcOrd="0" destOrd="0" presId="urn:microsoft.com/office/officeart/2005/8/layout/hierarchy1"/>
    <dgm:cxn modelId="{A0888973-CF92-4ECE-BEF4-3671E63E10F6}" type="presParOf" srcId="{B68A8BB6-CFDB-40ED-B82E-64A67B476A13}" destId="{77C4316E-8540-40B8-BF3B-035541CF9E51}" srcOrd="0" destOrd="0" presId="urn:microsoft.com/office/officeart/2005/8/layout/hierarchy1"/>
    <dgm:cxn modelId="{2E9D762B-E155-4BD7-9EBF-B387CD091DF3}" type="presParOf" srcId="{B68A8BB6-CFDB-40ED-B82E-64A67B476A13}" destId="{5A4FEEC2-0087-4D2E-9F1A-04BD480B06FE}" srcOrd="1" destOrd="0" presId="urn:microsoft.com/office/officeart/2005/8/layout/hierarchy1"/>
    <dgm:cxn modelId="{0D4409A4-B4C5-4902-90B0-BDDC1F113E22}" type="presParOf" srcId="{3E2119E2-211A-4F4C-A734-56A01BC11DCA}" destId="{D363C9E0-45F4-46C0-85FB-1C2A1B15940D}" srcOrd="1" destOrd="0" presId="urn:microsoft.com/office/officeart/2005/8/layout/hierarchy1"/>
    <dgm:cxn modelId="{A3440AA8-47DD-46D7-816F-C9E5675FC15C}" type="presParOf" srcId="{9787AC94-2EB7-459E-B70D-46A4D9428BFB}" destId="{B46FA498-AB3A-4AA9-B911-AD4781102785}" srcOrd="2" destOrd="0" presId="urn:microsoft.com/office/officeart/2005/8/layout/hierarchy1"/>
    <dgm:cxn modelId="{7523402D-1605-46F5-8B30-2CC46A8B11AF}" type="presParOf" srcId="{9787AC94-2EB7-459E-B70D-46A4D9428BFB}" destId="{4B33DA9A-D48E-49F1-A42E-88A6835C3CF8}" srcOrd="3" destOrd="0" presId="urn:microsoft.com/office/officeart/2005/8/layout/hierarchy1"/>
    <dgm:cxn modelId="{4F7AE697-924A-4556-A0CD-3926B8C08474}" type="presParOf" srcId="{4B33DA9A-D48E-49F1-A42E-88A6835C3CF8}" destId="{0876E908-097E-4652-A1D8-79950AF2152B}" srcOrd="0" destOrd="0" presId="urn:microsoft.com/office/officeart/2005/8/layout/hierarchy1"/>
    <dgm:cxn modelId="{C9004C12-9AAC-442B-995E-3E612C942003}" type="presParOf" srcId="{0876E908-097E-4652-A1D8-79950AF2152B}" destId="{E2859C8B-386C-42B4-91E1-3A0BFCBE06F1}" srcOrd="0" destOrd="0" presId="urn:microsoft.com/office/officeart/2005/8/layout/hierarchy1"/>
    <dgm:cxn modelId="{9C5688A8-E1D7-4D80-B0C7-E0AE89FC8314}" type="presParOf" srcId="{0876E908-097E-4652-A1D8-79950AF2152B}" destId="{AA82A982-65E8-4D1A-89BC-214233F7123B}" srcOrd="1" destOrd="0" presId="urn:microsoft.com/office/officeart/2005/8/layout/hierarchy1"/>
    <dgm:cxn modelId="{057455AE-0CF3-48DF-B0B3-969EB2233F24}" type="presParOf" srcId="{4B33DA9A-D48E-49F1-A42E-88A6835C3CF8}" destId="{3B685CEA-5C3F-4FBF-A40F-D58C06C559F2}" srcOrd="1" destOrd="0" presId="urn:microsoft.com/office/officeart/2005/8/layout/hierarchy1"/>
    <dgm:cxn modelId="{1810FB08-CE58-4DAB-AAF9-8C6FF5FFBEB1}" type="presParOf" srcId="{9787AC94-2EB7-459E-B70D-46A4D9428BFB}" destId="{67F08B9A-8D43-4271-84A6-ACCF3FD2AC02}" srcOrd="4" destOrd="0" presId="urn:microsoft.com/office/officeart/2005/8/layout/hierarchy1"/>
    <dgm:cxn modelId="{6BA928E0-8372-45D3-9E87-8CECE05C395E}" type="presParOf" srcId="{9787AC94-2EB7-459E-B70D-46A4D9428BFB}" destId="{3B019852-F3DF-4792-B9CF-F5EB9E76BB2D}" srcOrd="5" destOrd="0" presId="urn:microsoft.com/office/officeart/2005/8/layout/hierarchy1"/>
    <dgm:cxn modelId="{C1548285-6B3D-4DDB-869B-057A1197EE41}" type="presParOf" srcId="{3B019852-F3DF-4792-B9CF-F5EB9E76BB2D}" destId="{642E15A2-5D86-41B2-BD3C-5C3F6D8C6114}" srcOrd="0" destOrd="0" presId="urn:microsoft.com/office/officeart/2005/8/layout/hierarchy1"/>
    <dgm:cxn modelId="{6225F566-6E63-41BA-A0D7-67E75B35D35D}" type="presParOf" srcId="{642E15A2-5D86-41B2-BD3C-5C3F6D8C6114}" destId="{695E686B-7000-4FAB-B311-E46991716C5B}" srcOrd="0" destOrd="0" presId="urn:microsoft.com/office/officeart/2005/8/layout/hierarchy1"/>
    <dgm:cxn modelId="{BA98097D-EE7F-4E1B-A51B-41B6A6A39157}" type="presParOf" srcId="{642E15A2-5D86-41B2-BD3C-5C3F6D8C6114}" destId="{F10C5223-878F-426A-9441-898D9D53D9B7}" srcOrd="1" destOrd="0" presId="urn:microsoft.com/office/officeart/2005/8/layout/hierarchy1"/>
    <dgm:cxn modelId="{B7787D26-9E8E-42F9-8580-7310FE2C7E79}" type="presParOf" srcId="{3B019852-F3DF-4792-B9CF-F5EB9E76BB2D}" destId="{99332C06-449D-410B-AFE3-A987315D25FE}" srcOrd="1" destOrd="0" presId="urn:microsoft.com/office/officeart/2005/8/layout/hierarchy1"/>
    <dgm:cxn modelId="{9BF2E1E5-0DEB-40E3-89B0-1C0D2BAD5218}" type="presParOf" srcId="{9787AC94-2EB7-459E-B70D-46A4D9428BFB}" destId="{3E6CFDC7-20BE-4386-BE09-A220D84C383F}" srcOrd="6" destOrd="0" presId="urn:microsoft.com/office/officeart/2005/8/layout/hierarchy1"/>
    <dgm:cxn modelId="{30D48733-19F4-40F9-9A71-B6656ED83EE4}" type="presParOf" srcId="{9787AC94-2EB7-459E-B70D-46A4D9428BFB}" destId="{DE0CD1B3-06A7-46F2-B5F1-0EE4AB4F5492}" srcOrd="7" destOrd="0" presId="urn:microsoft.com/office/officeart/2005/8/layout/hierarchy1"/>
    <dgm:cxn modelId="{A97898A4-FCE4-4893-B5E6-7F6E28918618}" type="presParOf" srcId="{DE0CD1B3-06A7-46F2-B5F1-0EE4AB4F5492}" destId="{70A99CC8-6DD3-4AB2-8667-67C8BD252070}" srcOrd="0" destOrd="0" presId="urn:microsoft.com/office/officeart/2005/8/layout/hierarchy1"/>
    <dgm:cxn modelId="{BA1FA26F-7A17-4E1E-9AC0-9394CDE01A24}" type="presParOf" srcId="{70A99CC8-6DD3-4AB2-8667-67C8BD252070}" destId="{DDE48447-BA2E-4082-A42F-A21DC3A9155C}" srcOrd="0" destOrd="0" presId="urn:microsoft.com/office/officeart/2005/8/layout/hierarchy1"/>
    <dgm:cxn modelId="{45C39804-93E0-4369-9EC6-9642BE5FB3FF}" type="presParOf" srcId="{70A99CC8-6DD3-4AB2-8667-67C8BD252070}" destId="{4200F791-747D-4A5F-BA83-33CAA4046F71}" srcOrd="1" destOrd="0" presId="urn:microsoft.com/office/officeart/2005/8/layout/hierarchy1"/>
    <dgm:cxn modelId="{3595B7F1-B448-4D55-8F7E-974BD180F140}" type="presParOf" srcId="{DE0CD1B3-06A7-46F2-B5F1-0EE4AB4F5492}" destId="{6CA34264-A8C1-490B-BDE4-41CF0196D73F}" srcOrd="1" destOrd="0" presId="urn:microsoft.com/office/officeart/2005/8/layout/hierarchy1"/>
    <dgm:cxn modelId="{D0B30E49-4CE7-45F0-B81E-BF2FC65E9515}" type="presParOf" srcId="{9787AC94-2EB7-459E-B70D-46A4D9428BFB}" destId="{EF00828E-5208-4341-BF58-0F0AFACEBC49}" srcOrd="8" destOrd="0" presId="urn:microsoft.com/office/officeart/2005/8/layout/hierarchy1"/>
    <dgm:cxn modelId="{B8BB0DD7-13F9-4633-95E4-A07EF62FFD06}" type="presParOf" srcId="{9787AC94-2EB7-459E-B70D-46A4D9428BFB}" destId="{3650C9E0-11FD-446F-B0B8-F69D0C7B901B}" srcOrd="9" destOrd="0" presId="urn:microsoft.com/office/officeart/2005/8/layout/hierarchy1"/>
    <dgm:cxn modelId="{C250CBE1-7FC3-42DA-BCDB-5BC61E5441EE}" type="presParOf" srcId="{3650C9E0-11FD-446F-B0B8-F69D0C7B901B}" destId="{69294E35-B004-4781-9FC1-E28E856C5D09}" srcOrd="0" destOrd="0" presId="urn:microsoft.com/office/officeart/2005/8/layout/hierarchy1"/>
    <dgm:cxn modelId="{3FA0DCBB-8585-4107-AE34-B987F3951CE9}" type="presParOf" srcId="{69294E35-B004-4781-9FC1-E28E856C5D09}" destId="{18D33E7E-6E6E-42CD-9CE1-A82450BE6869}" srcOrd="0" destOrd="0" presId="urn:microsoft.com/office/officeart/2005/8/layout/hierarchy1"/>
    <dgm:cxn modelId="{6DE28E55-4CC4-426F-A8BD-03AA446052BA}" type="presParOf" srcId="{69294E35-B004-4781-9FC1-E28E856C5D09}" destId="{CAB74411-5757-418D-B13E-C5C2C2DBA472}" srcOrd="1" destOrd="0" presId="urn:microsoft.com/office/officeart/2005/8/layout/hierarchy1"/>
    <dgm:cxn modelId="{B669660A-3862-4D3B-B7FC-1C44D5EF7D80}" type="presParOf" srcId="{3650C9E0-11FD-446F-B0B8-F69D0C7B901B}" destId="{3C750C84-5D01-442C-BA38-6C9A89BF06AB}"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00828E-5208-4341-BF58-0F0AFACEBC49}">
      <dsp:nvSpPr>
        <dsp:cNvPr id="0" name=""/>
        <dsp:cNvSpPr/>
      </dsp:nvSpPr>
      <dsp:spPr>
        <a:xfrm>
          <a:off x="2880697" y="1221580"/>
          <a:ext cx="1912993" cy="227602"/>
        </a:xfrm>
        <a:custGeom>
          <a:avLst/>
          <a:gdLst/>
          <a:ahLst/>
          <a:cxnLst/>
          <a:rect l="0" t="0" r="0" b="0"/>
          <a:pathLst>
            <a:path>
              <a:moveTo>
                <a:pt x="0" y="0"/>
              </a:moveTo>
              <a:lnTo>
                <a:pt x="0" y="155104"/>
              </a:lnTo>
              <a:lnTo>
                <a:pt x="1912993" y="155104"/>
              </a:lnTo>
              <a:lnTo>
                <a:pt x="1912993" y="2276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6CFDC7-20BE-4386-BE09-A220D84C383F}">
      <dsp:nvSpPr>
        <dsp:cNvPr id="0" name=""/>
        <dsp:cNvSpPr/>
      </dsp:nvSpPr>
      <dsp:spPr>
        <a:xfrm>
          <a:off x="2880697" y="1221580"/>
          <a:ext cx="956496" cy="227602"/>
        </a:xfrm>
        <a:custGeom>
          <a:avLst/>
          <a:gdLst/>
          <a:ahLst/>
          <a:cxnLst/>
          <a:rect l="0" t="0" r="0" b="0"/>
          <a:pathLst>
            <a:path>
              <a:moveTo>
                <a:pt x="0" y="0"/>
              </a:moveTo>
              <a:lnTo>
                <a:pt x="0" y="155104"/>
              </a:lnTo>
              <a:lnTo>
                <a:pt x="956496" y="155104"/>
              </a:lnTo>
              <a:lnTo>
                <a:pt x="956496" y="2276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08B9A-8D43-4271-84A6-ACCF3FD2AC02}">
      <dsp:nvSpPr>
        <dsp:cNvPr id="0" name=""/>
        <dsp:cNvSpPr/>
      </dsp:nvSpPr>
      <dsp:spPr>
        <a:xfrm>
          <a:off x="2834977" y="1221580"/>
          <a:ext cx="91440" cy="227602"/>
        </a:xfrm>
        <a:custGeom>
          <a:avLst/>
          <a:gdLst/>
          <a:ahLst/>
          <a:cxnLst/>
          <a:rect l="0" t="0" r="0" b="0"/>
          <a:pathLst>
            <a:path>
              <a:moveTo>
                <a:pt x="45720" y="0"/>
              </a:moveTo>
              <a:lnTo>
                <a:pt x="45720" y="2276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6FA498-AB3A-4AA9-B911-AD4781102785}">
      <dsp:nvSpPr>
        <dsp:cNvPr id="0" name=""/>
        <dsp:cNvSpPr/>
      </dsp:nvSpPr>
      <dsp:spPr>
        <a:xfrm>
          <a:off x="1924201" y="1221580"/>
          <a:ext cx="956496" cy="227602"/>
        </a:xfrm>
        <a:custGeom>
          <a:avLst/>
          <a:gdLst/>
          <a:ahLst/>
          <a:cxnLst/>
          <a:rect l="0" t="0" r="0" b="0"/>
          <a:pathLst>
            <a:path>
              <a:moveTo>
                <a:pt x="956496" y="0"/>
              </a:moveTo>
              <a:lnTo>
                <a:pt x="956496" y="155104"/>
              </a:lnTo>
              <a:lnTo>
                <a:pt x="0" y="155104"/>
              </a:lnTo>
              <a:lnTo>
                <a:pt x="0" y="2276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DCEAF3-B892-4A1B-9427-A4EC721F50AA}">
      <dsp:nvSpPr>
        <dsp:cNvPr id="0" name=""/>
        <dsp:cNvSpPr/>
      </dsp:nvSpPr>
      <dsp:spPr>
        <a:xfrm>
          <a:off x="959237" y="1221580"/>
          <a:ext cx="1921460" cy="219134"/>
        </a:xfrm>
        <a:custGeom>
          <a:avLst/>
          <a:gdLst/>
          <a:ahLst/>
          <a:cxnLst/>
          <a:rect l="0" t="0" r="0" b="0"/>
          <a:pathLst>
            <a:path>
              <a:moveTo>
                <a:pt x="1921460" y="0"/>
              </a:moveTo>
              <a:lnTo>
                <a:pt x="1921460" y="146636"/>
              </a:lnTo>
              <a:lnTo>
                <a:pt x="0" y="146636"/>
              </a:lnTo>
              <a:lnTo>
                <a:pt x="0" y="2191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926F9F-671C-4CE7-92D1-F8C59DCDC2EF}">
      <dsp:nvSpPr>
        <dsp:cNvPr id="0" name=""/>
        <dsp:cNvSpPr/>
      </dsp:nvSpPr>
      <dsp:spPr>
        <a:xfrm>
          <a:off x="2834977" y="497034"/>
          <a:ext cx="91440" cy="227602"/>
        </a:xfrm>
        <a:custGeom>
          <a:avLst/>
          <a:gdLst/>
          <a:ahLst/>
          <a:cxnLst/>
          <a:rect l="0" t="0" r="0" b="0"/>
          <a:pathLst>
            <a:path>
              <a:moveTo>
                <a:pt x="45720" y="0"/>
              </a:moveTo>
              <a:lnTo>
                <a:pt x="45720" y="2276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11DD34-BE43-407F-A102-8ED838DC17F9}">
      <dsp:nvSpPr>
        <dsp:cNvPr id="0" name=""/>
        <dsp:cNvSpPr/>
      </dsp:nvSpPr>
      <dsp:spPr>
        <a:xfrm>
          <a:off x="2489403" y="91"/>
          <a:ext cx="782588" cy="496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CF6249-C8C2-448B-A886-3E65AB1B455A}">
      <dsp:nvSpPr>
        <dsp:cNvPr id="0" name=""/>
        <dsp:cNvSpPr/>
      </dsp:nvSpPr>
      <dsp:spPr>
        <a:xfrm>
          <a:off x="2576358" y="82697"/>
          <a:ext cx="782588" cy="496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Account Director</a:t>
          </a:r>
        </a:p>
      </dsp:txBody>
      <dsp:txXfrm>
        <a:off x="2590913" y="97252"/>
        <a:ext cx="753478" cy="467833"/>
      </dsp:txXfrm>
    </dsp:sp>
    <dsp:sp modelId="{DFBC062C-429E-4908-B0FD-0078C9FFE234}">
      <dsp:nvSpPr>
        <dsp:cNvPr id="0" name=""/>
        <dsp:cNvSpPr/>
      </dsp:nvSpPr>
      <dsp:spPr>
        <a:xfrm>
          <a:off x="2489403" y="724637"/>
          <a:ext cx="782588" cy="496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072AF6-D1E6-41A4-8C3D-0116894DC470}">
      <dsp:nvSpPr>
        <dsp:cNvPr id="0" name=""/>
        <dsp:cNvSpPr/>
      </dsp:nvSpPr>
      <dsp:spPr>
        <a:xfrm>
          <a:off x="2576358" y="807244"/>
          <a:ext cx="782588" cy="496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Technical Services Maintenance &amp; Energy Manager</a:t>
          </a:r>
        </a:p>
      </dsp:txBody>
      <dsp:txXfrm>
        <a:off x="2590913" y="821799"/>
        <a:ext cx="753478" cy="467833"/>
      </dsp:txXfrm>
    </dsp:sp>
    <dsp:sp modelId="{77C4316E-8540-40B8-BF3B-035541CF9E51}">
      <dsp:nvSpPr>
        <dsp:cNvPr id="0" name=""/>
        <dsp:cNvSpPr/>
      </dsp:nvSpPr>
      <dsp:spPr>
        <a:xfrm>
          <a:off x="567943" y="1440715"/>
          <a:ext cx="782588" cy="496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4FEEC2-0087-4D2E-9F1A-04BD480B06FE}">
      <dsp:nvSpPr>
        <dsp:cNvPr id="0" name=""/>
        <dsp:cNvSpPr/>
      </dsp:nvSpPr>
      <dsp:spPr>
        <a:xfrm>
          <a:off x="654897" y="1523322"/>
          <a:ext cx="782588" cy="496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Electrican</a:t>
          </a:r>
        </a:p>
      </dsp:txBody>
      <dsp:txXfrm>
        <a:off x="669452" y="1537877"/>
        <a:ext cx="753478" cy="467833"/>
      </dsp:txXfrm>
    </dsp:sp>
    <dsp:sp modelId="{E2859C8B-386C-42B4-91E1-3A0BFCBE06F1}">
      <dsp:nvSpPr>
        <dsp:cNvPr id="0" name=""/>
        <dsp:cNvSpPr/>
      </dsp:nvSpPr>
      <dsp:spPr>
        <a:xfrm>
          <a:off x="1532907" y="1449183"/>
          <a:ext cx="782588" cy="496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82A982-65E8-4D1A-89BC-214233F7123B}">
      <dsp:nvSpPr>
        <dsp:cNvPr id="0" name=""/>
        <dsp:cNvSpPr/>
      </dsp:nvSpPr>
      <dsp:spPr>
        <a:xfrm>
          <a:off x="1619861" y="1531790"/>
          <a:ext cx="782588" cy="496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b="0" i="0" kern="1200"/>
            <a:t>Plumber </a:t>
          </a:r>
          <a:endParaRPr lang="en-GB" sz="700" kern="1200"/>
        </a:p>
      </dsp:txBody>
      <dsp:txXfrm>
        <a:off x="1634416" y="1546345"/>
        <a:ext cx="753478" cy="467833"/>
      </dsp:txXfrm>
    </dsp:sp>
    <dsp:sp modelId="{695E686B-7000-4FAB-B311-E46991716C5B}">
      <dsp:nvSpPr>
        <dsp:cNvPr id="0" name=""/>
        <dsp:cNvSpPr/>
      </dsp:nvSpPr>
      <dsp:spPr>
        <a:xfrm>
          <a:off x="2489403" y="1449183"/>
          <a:ext cx="782588" cy="496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0C5223-878F-426A-9441-898D9D53D9B7}">
      <dsp:nvSpPr>
        <dsp:cNvPr id="0" name=""/>
        <dsp:cNvSpPr/>
      </dsp:nvSpPr>
      <dsp:spPr>
        <a:xfrm>
          <a:off x="2576358" y="1531790"/>
          <a:ext cx="782588" cy="496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Electrican </a:t>
          </a:r>
        </a:p>
      </dsp:txBody>
      <dsp:txXfrm>
        <a:off x="2590913" y="1546345"/>
        <a:ext cx="753478" cy="467833"/>
      </dsp:txXfrm>
    </dsp:sp>
    <dsp:sp modelId="{DDE48447-BA2E-4082-A42F-A21DC3A9155C}">
      <dsp:nvSpPr>
        <dsp:cNvPr id="0" name=""/>
        <dsp:cNvSpPr/>
      </dsp:nvSpPr>
      <dsp:spPr>
        <a:xfrm>
          <a:off x="3445900" y="1449183"/>
          <a:ext cx="782588" cy="496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200F791-747D-4A5F-BA83-33CAA4046F71}">
      <dsp:nvSpPr>
        <dsp:cNvPr id="0" name=""/>
        <dsp:cNvSpPr/>
      </dsp:nvSpPr>
      <dsp:spPr>
        <a:xfrm>
          <a:off x="3532854" y="1531790"/>
          <a:ext cx="782588" cy="496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General Operative </a:t>
          </a:r>
        </a:p>
      </dsp:txBody>
      <dsp:txXfrm>
        <a:off x="3547409" y="1546345"/>
        <a:ext cx="753478" cy="467833"/>
      </dsp:txXfrm>
    </dsp:sp>
    <dsp:sp modelId="{18D33E7E-6E6E-42CD-9CE1-A82450BE6869}">
      <dsp:nvSpPr>
        <dsp:cNvPr id="0" name=""/>
        <dsp:cNvSpPr/>
      </dsp:nvSpPr>
      <dsp:spPr>
        <a:xfrm>
          <a:off x="4402396" y="1449183"/>
          <a:ext cx="782588" cy="496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B74411-5757-418D-B13E-C5C2C2DBA472}">
      <dsp:nvSpPr>
        <dsp:cNvPr id="0" name=""/>
        <dsp:cNvSpPr/>
      </dsp:nvSpPr>
      <dsp:spPr>
        <a:xfrm>
          <a:off x="4489351" y="1531790"/>
          <a:ext cx="782588" cy="496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General Operative </a:t>
          </a:r>
        </a:p>
      </dsp:txBody>
      <dsp:txXfrm>
        <a:off x="4503906" y="1546345"/>
        <a:ext cx="753478" cy="4678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37D1FB3F380544B8BDBFB37AF572D8" ma:contentTypeVersion="3" ma:contentTypeDescription="Create a new document." ma:contentTypeScope="" ma:versionID="b90fe7eba692b079f5238655c1174751">
  <xsd:schema xmlns:xsd="http://www.w3.org/2001/XMLSchema" xmlns:xs="http://www.w3.org/2001/XMLSchema" xmlns:p="http://schemas.microsoft.com/office/2006/metadata/properties" xmlns:ns2="efa4beae-2584-4c7a-bc60-fc9ce07f89a5" targetNamespace="http://schemas.microsoft.com/office/2006/metadata/properties" ma:root="true" ma:fieldsID="2dea9821c4c282bffb513dd8c6517452" ns2:_="">
    <xsd:import namespace="efa4beae-2584-4c7a-bc60-fc9ce07f89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4beae-2584-4c7a-bc60-fc9ce07f8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9FEC-DB57-4B37-81D5-EB6047B24F4A}">
  <ds:schemaRefs>
    <ds:schemaRef ds:uri="http://schemas.microsoft.com/sharepoint/v3/contenttype/forms"/>
  </ds:schemaRefs>
</ds:datastoreItem>
</file>

<file path=customXml/itemProps2.xml><?xml version="1.0" encoding="utf-8"?>
<ds:datastoreItem xmlns:ds="http://schemas.openxmlformats.org/officeDocument/2006/customXml" ds:itemID="{767479CA-E2B9-441F-B51E-859BA575B75B}">
  <ds:schemaRefs>
    <ds:schemaRef ds:uri="http://schemas.microsoft.com/office/2006/metadata/properties"/>
    <ds:schemaRef ds:uri="71f06252-c02b-4d48-b841-46db7d6eb17f"/>
    <ds:schemaRef ds:uri="805c9006-41ab-4d20-a782-794274708dc7"/>
    <ds:schemaRef ds:uri="http://schemas.microsoft.com/office/infopath/2007/PartnerControls"/>
  </ds:schemaRefs>
</ds:datastoreItem>
</file>

<file path=customXml/itemProps3.xml><?xml version="1.0" encoding="utf-8"?>
<ds:datastoreItem xmlns:ds="http://schemas.openxmlformats.org/officeDocument/2006/customXml" ds:itemID="{D0C0A7AF-73C5-41CF-8D32-1ED2614BC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4beae-2584-4c7a-bc60-fc9ce07f8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CA7DF-321E-4629-8975-E2555C91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4795</Characters>
  <Application>Microsoft Office Word</Application>
  <DocSecurity>0</DocSecurity>
  <Lines>129</Lines>
  <Paragraphs>82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Campbell, Leanne</cp:lastModifiedBy>
  <cp:revision>2</cp:revision>
  <cp:lastPrinted>2019-06-16T17:00:00Z</cp:lastPrinted>
  <dcterms:created xsi:type="dcterms:W3CDTF">2026-04-13T07:04:00Z</dcterms:created>
  <dcterms:modified xsi:type="dcterms:W3CDTF">2026-04-13T07:04:00Z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0x0101002E37D1FB3F380544B8BDBFB37AF572D8</vt:lpwstr>
  </property>
  <property fmtid="{D5CDD505-2E9C-101B-9397-08002B2CF9AE}" pid="3" name="MSIP_Label_a7c77bae-9cad-4b1a-aac3-2a4ad557d70b_Enabled">
    <vt:lpwstr>true</vt:lpwstr>
  </property>
  <property fmtid="{D5CDD505-2E9C-101B-9397-08002B2CF9AE}" pid="4" name="MSIP_Label_a7c77bae-9cad-4b1a-aac3-2a4ad557d70b_SetDate">
    <vt:lpwstr>2023-09-24T19:30:16Z</vt:lpwstr>
  </property>
  <property fmtid="{D5CDD505-2E9C-101B-9397-08002B2CF9AE}" pid="5" name="MSIP_Label_a7c77bae-9cad-4b1a-aac3-2a4ad557d70b_Method">
    <vt:lpwstr>Privileged</vt:lpwstr>
  </property>
  <property fmtid="{D5CDD505-2E9C-101B-9397-08002B2CF9AE}" pid="6" name="MSIP_Label_a7c77bae-9cad-4b1a-aac3-2a4ad557d70b_Name">
    <vt:lpwstr>General</vt:lpwstr>
  </property>
  <property fmtid="{D5CDD505-2E9C-101B-9397-08002B2CF9AE}" pid="7" name="MSIP_Label_a7c77bae-9cad-4b1a-aac3-2a4ad557d70b_SiteId">
    <vt:lpwstr>88ed286b-88d8-4faf-918f-883d693321ae</vt:lpwstr>
  </property>
  <property fmtid="{D5CDD505-2E9C-101B-9397-08002B2CF9AE}" pid="8" name="MSIP_Label_a7c77bae-9cad-4b1a-aac3-2a4ad557d70b_ActionId">
    <vt:lpwstr>c513764d-2327-43f5-87f7-83202a8a8093</vt:lpwstr>
  </property>
  <property fmtid="{D5CDD505-2E9C-101B-9397-08002B2CF9AE}" pid="9" name="MSIP_Label_a7c77bae-9cad-4b1a-aac3-2a4ad557d70b_ContentBits">
    <vt:lpwstr>0</vt:lpwstr>
  </property>
</Properties>
</file>