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E0BF" w14:textId="6B1B555B" w:rsidR="00366A73" w:rsidRDefault="00D97EEE">
      <w:r w:rsidRPr="00366A73">
        <w:rPr>
          <w:noProof/>
          <w:lang w:val="en-GB" w:eastAsia="en-GB"/>
        </w:rPr>
        <w:drawing>
          <wp:anchor distT="0" distB="0" distL="114300" distR="114300" simplePos="0" relativeHeight="251658240" behindDoc="0" locked="0" layoutInCell="1" allowOverlap="1" wp14:anchorId="71D2783E" wp14:editId="33519E24">
            <wp:simplePos x="0" y="0"/>
            <wp:positionH relativeFrom="column">
              <wp:posOffset>-899795</wp:posOffset>
            </wp:positionH>
            <wp:positionV relativeFrom="paragraph">
              <wp:posOffset>-899795</wp:posOffset>
            </wp:positionV>
            <wp:extent cx="7599680" cy="1362075"/>
            <wp:effectExtent l="0" t="0" r="1270" b="952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362075"/>
                    </a:xfrm>
                    <a:prstGeom prst="rect">
                      <a:avLst/>
                    </a:prstGeom>
                    <a:noFill/>
                  </pic:spPr>
                </pic:pic>
              </a:graphicData>
            </a:graphic>
            <wp14:sizeRelV relativeFrom="margin">
              <wp14:pctHeight>0</wp14:pctHeight>
            </wp14:sizeRelV>
          </wp:anchor>
        </w:drawing>
      </w:r>
      <w:r w:rsidR="00FA1A0A">
        <w:rPr>
          <w:noProof/>
          <w:lang w:val="en-GB" w:eastAsia="en-GB"/>
        </w:rPr>
        <mc:AlternateContent>
          <mc:Choice Requires="wps">
            <w:drawing>
              <wp:anchor distT="0" distB="0" distL="114300" distR="114300" simplePos="0" relativeHeight="251660288" behindDoc="0" locked="0" layoutInCell="1" allowOverlap="1" wp14:anchorId="41425420" wp14:editId="55843AC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8D0DA" w14:textId="7D5E93B5"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0BCE">
                              <w:rPr>
                                <w:color w:val="FFFFFF"/>
                                <w:sz w:val="44"/>
                                <w:szCs w:val="44"/>
                                <w:lang w:val="en-AU"/>
                              </w:rPr>
                              <w:t>W</w:t>
                            </w:r>
                            <w:r w:rsidR="00CE2764">
                              <w:rPr>
                                <w:color w:val="FFFFFF"/>
                                <w:sz w:val="44"/>
                                <w:szCs w:val="44"/>
                                <w:lang w:val="en-AU"/>
                              </w:rPr>
                              <w:t xml:space="preserve">orkshop </w:t>
                            </w:r>
                            <w:r w:rsidR="00810BCE">
                              <w:rPr>
                                <w:color w:val="FFFFFF"/>
                                <w:sz w:val="44"/>
                                <w:szCs w:val="44"/>
                                <w:lang w:val="en-AU"/>
                              </w:rPr>
                              <w:t>S</w:t>
                            </w:r>
                            <w:r w:rsidR="00CE2764">
                              <w:rPr>
                                <w:color w:val="FFFFFF"/>
                                <w:sz w:val="44"/>
                                <w:szCs w:val="44"/>
                                <w:lang w:val="en-AU"/>
                              </w:rPr>
                              <w:t xml:space="preserve">upervisor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42542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C78D0DA" w14:textId="7D5E93B5"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0BCE">
                        <w:rPr>
                          <w:color w:val="FFFFFF"/>
                          <w:sz w:val="44"/>
                          <w:szCs w:val="44"/>
                          <w:lang w:val="en-AU"/>
                        </w:rPr>
                        <w:t>W</w:t>
                      </w:r>
                      <w:r w:rsidR="00CE2764">
                        <w:rPr>
                          <w:color w:val="FFFFFF"/>
                          <w:sz w:val="44"/>
                          <w:szCs w:val="44"/>
                          <w:lang w:val="en-AU"/>
                        </w:rPr>
                        <w:t xml:space="preserve">orkshop </w:t>
                      </w:r>
                      <w:r w:rsidR="00810BCE">
                        <w:rPr>
                          <w:color w:val="FFFFFF"/>
                          <w:sz w:val="44"/>
                          <w:szCs w:val="44"/>
                          <w:lang w:val="en-AU"/>
                        </w:rPr>
                        <w:t>S</w:t>
                      </w:r>
                      <w:r w:rsidR="00CE2764">
                        <w:rPr>
                          <w:color w:val="FFFFFF"/>
                          <w:sz w:val="44"/>
                          <w:szCs w:val="44"/>
                          <w:lang w:val="en-AU"/>
                        </w:rPr>
                        <w:t xml:space="preserve">upervisor </w:t>
                      </w:r>
                    </w:p>
                  </w:txbxContent>
                </v:textbox>
              </v:shape>
            </w:pict>
          </mc:Fallback>
        </mc:AlternateContent>
      </w:r>
    </w:p>
    <w:p w14:paraId="5EA7B7F5" w14:textId="77777777" w:rsidR="00366A73" w:rsidRPr="00366A73" w:rsidRDefault="00366A73" w:rsidP="00366A73"/>
    <w:p w14:paraId="63491129" w14:textId="77777777" w:rsidR="00366A73" w:rsidRPr="00366A73" w:rsidRDefault="00366A73" w:rsidP="00366A73"/>
    <w:p w14:paraId="250D753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18DFB4F"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10569D3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5DB1A54"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760F12E5"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EEEC3A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8D532EB" w14:textId="76161287" w:rsidR="00366A73" w:rsidRPr="004B2221" w:rsidRDefault="00CE2764" w:rsidP="004070DA">
            <w:pPr>
              <w:pStyle w:val="Heading2"/>
              <w:rPr>
                <w:b w:val="0"/>
                <w:lang w:val="en-CA"/>
              </w:rPr>
            </w:pPr>
            <w:r>
              <w:rPr>
                <w:b w:val="0"/>
                <w:sz w:val="18"/>
                <w:lang w:val="en-CA"/>
              </w:rPr>
              <w:t>Workshop supervisor</w:t>
            </w:r>
          </w:p>
        </w:tc>
      </w:tr>
      <w:tr w:rsidR="004B2221" w:rsidRPr="00315425" w14:paraId="71DD069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B54DDD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1D05F19" w14:textId="47D1B85C" w:rsidR="004B2221" w:rsidRPr="004B2221" w:rsidRDefault="00CE2764" w:rsidP="004B2221">
            <w:pPr>
              <w:spacing w:before="20" w:after="20"/>
              <w:jc w:val="left"/>
              <w:rPr>
                <w:rFonts w:cs="Arial"/>
                <w:color w:val="000000"/>
                <w:szCs w:val="20"/>
              </w:rPr>
            </w:pPr>
            <w:r>
              <w:rPr>
                <w:b/>
                <w:sz w:val="18"/>
                <w:lang w:val="en-CA"/>
              </w:rPr>
              <w:t>supervisor</w:t>
            </w:r>
          </w:p>
        </w:tc>
      </w:tr>
      <w:tr w:rsidR="00366A73" w:rsidRPr="00315425" w14:paraId="34E0BD4B"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751C3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6BCD269" w14:textId="77777777" w:rsidR="00366A73" w:rsidRPr="00876EDD" w:rsidRDefault="00366A73" w:rsidP="00161F93">
            <w:pPr>
              <w:spacing w:before="20" w:after="20"/>
              <w:jc w:val="left"/>
              <w:rPr>
                <w:rFonts w:cs="Arial"/>
                <w:color w:val="000000"/>
                <w:szCs w:val="20"/>
              </w:rPr>
            </w:pPr>
          </w:p>
        </w:tc>
      </w:tr>
      <w:tr w:rsidR="00366A73" w:rsidRPr="00315425" w14:paraId="033D6DA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CCAB41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76BF25A" w14:textId="77777777" w:rsidR="00366A73" w:rsidRDefault="00366A73" w:rsidP="00161F93">
            <w:pPr>
              <w:spacing w:before="20" w:after="20"/>
              <w:jc w:val="left"/>
              <w:rPr>
                <w:rFonts w:cs="Arial"/>
                <w:color w:val="000000"/>
                <w:szCs w:val="20"/>
              </w:rPr>
            </w:pPr>
          </w:p>
        </w:tc>
      </w:tr>
      <w:tr w:rsidR="00366A73" w:rsidRPr="00315425" w14:paraId="0D70A13D"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6A40BA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E603F7E" w14:textId="77777777" w:rsidR="00366A73" w:rsidRPr="00876EDD" w:rsidRDefault="00710533" w:rsidP="00927FEA">
            <w:pPr>
              <w:spacing w:before="20" w:after="20"/>
              <w:jc w:val="left"/>
              <w:rPr>
                <w:rFonts w:cs="Arial"/>
                <w:color w:val="000000"/>
                <w:szCs w:val="20"/>
              </w:rPr>
            </w:pPr>
            <w:r>
              <w:rPr>
                <w:rFonts w:cs="Arial"/>
                <w:color w:val="000000"/>
                <w:szCs w:val="20"/>
              </w:rPr>
              <w:t xml:space="preserve">Curriculum Lead </w:t>
            </w:r>
            <w:r w:rsidR="00927FEA">
              <w:rPr>
                <w:rFonts w:cs="Arial"/>
                <w:color w:val="000000"/>
                <w:szCs w:val="20"/>
              </w:rPr>
              <w:t>–</w:t>
            </w:r>
            <w:r>
              <w:rPr>
                <w:rFonts w:cs="Arial"/>
                <w:color w:val="000000"/>
                <w:szCs w:val="20"/>
              </w:rPr>
              <w:t xml:space="preserve"> </w:t>
            </w:r>
            <w:r w:rsidR="00927FEA">
              <w:rPr>
                <w:rFonts w:cs="Arial"/>
                <w:color w:val="000000"/>
                <w:szCs w:val="20"/>
              </w:rPr>
              <w:t>Business Centre</w:t>
            </w:r>
          </w:p>
        </w:tc>
      </w:tr>
      <w:tr w:rsidR="00366A73" w:rsidRPr="00315425" w14:paraId="2020F3C4"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4E65A2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41E7952" w14:textId="77777777" w:rsidR="00366A73" w:rsidRDefault="00710533" w:rsidP="00366A73">
            <w:pPr>
              <w:spacing w:before="20" w:after="20"/>
              <w:jc w:val="left"/>
              <w:rPr>
                <w:rFonts w:cs="Arial"/>
                <w:color w:val="000000"/>
                <w:szCs w:val="20"/>
              </w:rPr>
            </w:pPr>
            <w:r>
              <w:rPr>
                <w:rFonts w:cs="Arial"/>
                <w:color w:val="000000"/>
                <w:szCs w:val="20"/>
              </w:rPr>
              <w:t>Education Manager</w:t>
            </w:r>
          </w:p>
        </w:tc>
      </w:tr>
      <w:tr w:rsidR="00366A73" w:rsidRPr="00315425" w14:paraId="54195AFC"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2B3469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4CB3E15"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3ED4F420"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BC44797" w14:textId="77777777" w:rsidR="00366A73" w:rsidRDefault="00366A73" w:rsidP="00161F93">
            <w:pPr>
              <w:jc w:val="left"/>
              <w:rPr>
                <w:rFonts w:cs="Arial"/>
                <w:sz w:val="10"/>
                <w:szCs w:val="20"/>
              </w:rPr>
            </w:pPr>
          </w:p>
          <w:p w14:paraId="63FB6816" w14:textId="77777777" w:rsidR="00366A73" w:rsidRPr="00315425" w:rsidRDefault="00366A73" w:rsidP="00161F93">
            <w:pPr>
              <w:jc w:val="left"/>
              <w:rPr>
                <w:rFonts w:cs="Arial"/>
                <w:sz w:val="10"/>
                <w:szCs w:val="20"/>
              </w:rPr>
            </w:pPr>
          </w:p>
        </w:tc>
      </w:tr>
      <w:tr w:rsidR="00366A73" w:rsidRPr="00315425" w14:paraId="289F48EE"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AA64B3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733EAE3"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1BD99CC" w14:textId="77777777" w:rsidR="00C671C3" w:rsidRDefault="00C671C3" w:rsidP="00C671C3">
            <w:pPr>
              <w:pStyle w:val="Puces1"/>
              <w:numPr>
                <w:ilvl w:val="0"/>
                <w:numId w:val="0"/>
              </w:numPr>
              <w:ind w:left="360"/>
              <w:rPr>
                <w:b w:val="0"/>
              </w:rPr>
            </w:pPr>
          </w:p>
          <w:p w14:paraId="61C1D796" w14:textId="1CF75DF3" w:rsidR="00B662C8" w:rsidRDefault="00B662C8" w:rsidP="00B662C8">
            <w:pPr>
              <w:pStyle w:val="Puces1"/>
              <w:numPr>
                <w:ilvl w:val="0"/>
                <w:numId w:val="2"/>
              </w:numPr>
              <w:rPr>
                <w:b w:val="0"/>
              </w:rPr>
            </w:pPr>
            <w:r w:rsidRPr="00B662C8">
              <w:rPr>
                <w:b w:val="0"/>
              </w:rPr>
              <w:t xml:space="preserve">To </w:t>
            </w:r>
            <w:r w:rsidR="00DD22BD">
              <w:rPr>
                <w:b w:val="0"/>
              </w:rPr>
              <w:t xml:space="preserve">provide learners support to learn, </w:t>
            </w:r>
            <w:r w:rsidR="004049E6">
              <w:rPr>
                <w:b w:val="0"/>
              </w:rPr>
              <w:t>develop,</w:t>
            </w:r>
            <w:r w:rsidR="00DD22BD">
              <w:rPr>
                <w:b w:val="0"/>
              </w:rPr>
              <w:t xml:space="preserve"> and increase their </w:t>
            </w:r>
            <w:r w:rsidR="004B6D16">
              <w:rPr>
                <w:b w:val="0"/>
              </w:rPr>
              <w:t>knowledge</w:t>
            </w:r>
            <w:r w:rsidR="00DD22BD">
              <w:rPr>
                <w:b w:val="0"/>
              </w:rPr>
              <w:t xml:space="preserve"> </w:t>
            </w:r>
            <w:r w:rsidR="00CE2764">
              <w:rPr>
                <w:b w:val="0"/>
              </w:rPr>
              <w:t xml:space="preserve">to assist with </w:t>
            </w:r>
            <w:r w:rsidR="004049E6">
              <w:rPr>
                <w:b w:val="0"/>
              </w:rPr>
              <w:t>and pass</w:t>
            </w:r>
            <w:r w:rsidR="00DD22BD">
              <w:rPr>
                <w:b w:val="0"/>
              </w:rPr>
              <w:t xml:space="preserve"> </w:t>
            </w:r>
            <w:r w:rsidR="004B6D16">
              <w:rPr>
                <w:b w:val="0"/>
              </w:rPr>
              <w:t>the accredited training provided</w:t>
            </w:r>
          </w:p>
          <w:p w14:paraId="7E537605" w14:textId="6EFDF6B2" w:rsidR="00B662C8" w:rsidRPr="00903C01" w:rsidRDefault="00DD22BD" w:rsidP="00B662C8">
            <w:pPr>
              <w:pStyle w:val="Puces1"/>
              <w:numPr>
                <w:ilvl w:val="0"/>
                <w:numId w:val="2"/>
              </w:numPr>
              <w:rPr>
                <w:b w:val="0"/>
                <w:sz w:val="20"/>
                <w:szCs w:val="20"/>
              </w:rPr>
            </w:pPr>
            <w:r>
              <w:rPr>
                <w:b w:val="0"/>
              </w:rPr>
              <w:t>Challenge</w:t>
            </w:r>
            <w:r w:rsidR="00B662C8" w:rsidRPr="00B662C8">
              <w:rPr>
                <w:b w:val="0"/>
              </w:rPr>
              <w:t xml:space="preserve"> negative behaviour and increase </w:t>
            </w:r>
            <w:r w:rsidRPr="00B662C8">
              <w:rPr>
                <w:b w:val="0"/>
              </w:rPr>
              <w:t>self-esteem</w:t>
            </w:r>
            <w:r>
              <w:rPr>
                <w:b w:val="0"/>
              </w:rPr>
              <w:t xml:space="preserve"> within a supportive environment</w:t>
            </w:r>
            <w:r w:rsidR="00F13233">
              <w:rPr>
                <w:b w:val="0"/>
              </w:rPr>
              <w:t>.</w:t>
            </w:r>
          </w:p>
          <w:p w14:paraId="62E3A0B7" w14:textId="6CBBCA9D" w:rsidR="00B662C8" w:rsidRPr="00B662C8" w:rsidRDefault="00B662C8" w:rsidP="00B662C8">
            <w:pPr>
              <w:pStyle w:val="Puces1"/>
              <w:numPr>
                <w:ilvl w:val="0"/>
                <w:numId w:val="2"/>
              </w:numPr>
              <w:rPr>
                <w:b w:val="0"/>
              </w:rPr>
            </w:pPr>
            <w:r w:rsidRPr="00B662C8">
              <w:rPr>
                <w:b w:val="0"/>
              </w:rPr>
              <w:t>To increase prisoners’ employ</w:t>
            </w:r>
            <w:r w:rsidR="00DD22BD">
              <w:rPr>
                <w:b w:val="0"/>
              </w:rPr>
              <w:t>ability and reduce re-offending</w:t>
            </w:r>
            <w:r w:rsidR="00F13233">
              <w:rPr>
                <w:b w:val="0"/>
              </w:rPr>
              <w:t>.</w:t>
            </w:r>
          </w:p>
          <w:p w14:paraId="757D177A" w14:textId="05528FF4" w:rsidR="00F13233" w:rsidRPr="00F13233" w:rsidRDefault="00F13233" w:rsidP="00F13233">
            <w:pPr>
              <w:pStyle w:val="Puces4"/>
              <w:numPr>
                <w:ilvl w:val="0"/>
                <w:numId w:val="2"/>
              </w:numPr>
              <w:rPr>
                <w:color w:val="000000" w:themeColor="text1"/>
                <w:sz w:val="22"/>
              </w:rPr>
            </w:pPr>
            <w:r w:rsidRPr="00F13233">
              <w:rPr>
                <w:color w:val="000000" w:themeColor="text1"/>
                <w:sz w:val="22"/>
              </w:rPr>
              <w:t xml:space="preserve">Managing prisoners </w:t>
            </w:r>
            <w:r w:rsidR="006E0702">
              <w:rPr>
                <w:color w:val="000000" w:themeColor="text1"/>
                <w:sz w:val="22"/>
              </w:rPr>
              <w:t>in the workshop</w:t>
            </w:r>
          </w:p>
          <w:p w14:paraId="59AB5CAB" w14:textId="2E696E80" w:rsidR="00F13233" w:rsidRPr="00F13233" w:rsidRDefault="00F13233" w:rsidP="00F13233">
            <w:pPr>
              <w:pStyle w:val="Puces4"/>
              <w:numPr>
                <w:ilvl w:val="0"/>
                <w:numId w:val="2"/>
              </w:numPr>
              <w:rPr>
                <w:color w:val="000000" w:themeColor="text1"/>
                <w:sz w:val="22"/>
              </w:rPr>
            </w:pPr>
            <w:r w:rsidRPr="00F13233">
              <w:rPr>
                <w:color w:val="000000" w:themeColor="text1"/>
                <w:sz w:val="22"/>
              </w:rPr>
              <w:t>Co</w:t>
            </w:r>
            <w:r>
              <w:rPr>
                <w:color w:val="000000" w:themeColor="text1"/>
                <w:sz w:val="22"/>
              </w:rPr>
              <w:t>-</w:t>
            </w:r>
            <w:r w:rsidRPr="00F13233">
              <w:rPr>
                <w:color w:val="000000" w:themeColor="text1"/>
                <w:sz w:val="22"/>
              </w:rPr>
              <w:t>ordinating work and the training locations of the prisoner group engaged.</w:t>
            </w:r>
          </w:p>
          <w:p w14:paraId="1E0EEF2E" w14:textId="77777777" w:rsidR="00F13233" w:rsidRPr="00F13233" w:rsidRDefault="00F13233" w:rsidP="00F13233">
            <w:pPr>
              <w:pStyle w:val="Puces4"/>
              <w:numPr>
                <w:ilvl w:val="0"/>
                <w:numId w:val="2"/>
              </w:numPr>
              <w:rPr>
                <w:color w:val="000000" w:themeColor="text1"/>
                <w:sz w:val="22"/>
              </w:rPr>
            </w:pPr>
            <w:r w:rsidRPr="00F13233">
              <w:rPr>
                <w:color w:val="000000" w:themeColor="text1"/>
                <w:sz w:val="22"/>
              </w:rPr>
              <w:t>Managing safe working practices for new prisoners.</w:t>
            </w:r>
          </w:p>
          <w:p w14:paraId="06DA13BD" w14:textId="77777777" w:rsidR="00C671C3" w:rsidRPr="00B662C8" w:rsidRDefault="00C671C3" w:rsidP="004049E6">
            <w:pPr>
              <w:pStyle w:val="Puces4"/>
              <w:numPr>
                <w:ilvl w:val="0"/>
                <w:numId w:val="0"/>
              </w:numPr>
              <w:ind w:left="360"/>
              <w:rPr>
                <w:color w:val="000000" w:themeColor="text1"/>
                <w:sz w:val="22"/>
              </w:rPr>
            </w:pPr>
          </w:p>
        </w:tc>
      </w:tr>
      <w:tr w:rsidR="00366A73" w:rsidRPr="00315425" w14:paraId="705BCF3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DC6ED45" w14:textId="77777777" w:rsidR="00366A73" w:rsidRDefault="00366A73" w:rsidP="00161F93">
            <w:pPr>
              <w:jc w:val="left"/>
              <w:rPr>
                <w:rFonts w:cs="Arial"/>
                <w:sz w:val="10"/>
                <w:szCs w:val="20"/>
              </w:rPr>
            </w:pPr>
          </w:p>
          <w:p w14:paraId="73892BA2" w14:textId="77777777" w:rsidR="00366A73" w:rsidRPr="00315425" w:rsidRDefault="00366A73" w:rsidP="00161F93">
            <w:pPr>
              <w:jc w:val="left"/>
              <w:rPr>
                <w:rFonts w:cs="Arial"/>
                <w:sz w:val="10"/>
                <w:szCs w:val="20"/>
              </w:rPr>
            </w:pPr>
          </w:p>
        </w:tc>
      </w:tr>
      <w:tr w:rsidR="00366A73" w:rsidRPr="00315425" w14:paraId="6F681B07"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D28C05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00FFFB41"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07E1CFB0" w14:textId="77777777" w:rsidR="00366A73" w:rsidRPr="00FB6D69" w:rsidRDefault="00710533" w:rsidP="00161F93">
            <w:r>
              <w:t>Measurements</w:t>
            </w:r>
            <w:r w:rsidR="00366A73" w:rsidRPr="00FB6D69">
              <w:t xml:space="preserve"> </w:t>
            </w:r>
          </w:p>
        </w:tc>
        <w:tc>
          <w:tcPr>
            <w:tcW w:w="8910" w:type="dxa"/>
            <w:gridSpan w:val="3"/>
            <w:tcBorders>
              <w:top w:val="dotted" w:sz="4" w:space="0" w:color="auto"/>
              <w:left w:val="nil"/>
              <w:bottom w:val="single" w:sz="4" w:space="0" w:color="auto"/>
              <w:right w:val="single" w:sz="2" w:space="0" w:color="auto"/>
            </w:tcBorders>
            <w:vAlign w:val="center"/>
          </w:tcPr>
          <w:p w14:paraId="7CE93507" w14:textId="77777777" w:rsidR="00710533" w:rsidRPr="00710533" w:rsidRDefault="00710533" w:rsidP="00710533">
            <w:pPr>
              <w:spacing w:before="40" w:after="40"/>
              <w:jc w:val="left"/>
              <w:rPr>
                <w:rFonts w:cs="Arial"/>
                <w:color w:val="000000" w:themeColor="text1"/>
                <w:szCs w:val="20"/>
              </w:rPr>
            </w:pPr>
            <w:r w:rsidRPr="00710533">
              <w:rPr>
                <w:rFonts w:cs="Arial"/>
                <w:color w:val="000000" w:themeColor="text1"/>
                <w:szCs w:val="20"/>
              </w:rPr>
              <w:t>The department is measured against:</w:t>
            </w:r>
          </w:p>
          <w:p w14:paraId="19A44030" w14:textId="3BF2C0AF" w:rsidR="00710533" w:rsidRPr="00710533" w:rsidRDefault="00F13233" w:rsidP="00710533">
            <w:pPr>
              <w:numPr>
                <w:ilvl w:val="0"/>
                <w:numId w:val="1"/>
              </w:numPr>
              <w:spacing w:before="40" w:after="40"/>
              <w:jc w:val="left"/>
              <w:rPr>
                <w:rFonts w:cs="Arial"/>
                <w:color w:val="000000" w:themeColor="text1"/>
                <w:szCs w:val="20"/>
              </w:rPr>
            </w:pPr>
            <w:r>
              <w:rPr>
                <w:rFonts w:cs="Arial"/>
                <w:color w:val="000000" w:themeColor="text1"/>
                <w:szCs w:val="20"/>
              </w:rPr>
              <w:t>A</w:t>
            </w:r>
            <w:r w:rsidR="00710533" w:rsidRPr="00710533">
              <w:rPr>
                <w:rFonts w:cs="Arial"/>
                <w:color w:val="000000" w:themeColor="text1"/>
                <w:szCs w:val="20"/>
              </w:rPr>
              <w:t>ttendance measures</w:t>
            </w:r>
          </w:p>
          <w:p w14:paraId="09F97C60"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Pass rates</w:t>
            </w:r>
          </w:p>
          <w:p w14:paraId="43251769" w14:textId="77777777" w:rsidR="00366A7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p>
        </w:tc>
      </w:tr>
    </w:tbl>
    <w:p w14:paraId="7756937F" w14:textId="28C64AE4"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821A1D3" wp14:editId="0D49C9D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3DE643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21A1D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3DE643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FCC7D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F6579C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FE447A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68B5E12" w14:textId="77777777" w:rsidR="00366A73" w:rsidRPr="00315425" w:rsidRDefault="00366A73" w:rsidP="00366A73">
            <w:pPr>
              <w:jc w:val="center"/>
              <w:rPr>
                <w:rFonts w:cs="Arial"/>
                <w:b/>
                <w:sz w:val="4"/>
                <w:szCs w:val="20"/>
              </w:rPr>
            </w:pPr>
          </w:p>
          <w:p w14:paraId="1BA49FA7" w14:textId="77777777" w:rsidR="00366A73" w:rsidRPr="00315425" w:rsidRDefault="00366A73" w:rsidP="00366A73">
            <w:pPr>
              <w:jc w:val="center"/>
              <w:rPr>
                <w:rFonts w:cs="Arial"/>
                <w:b/>
                <w:sz w:val="6"/>
                <w:szCs w:val="20"/>
              </w:rPr>
            </w:pPr>
          </w:p>
          <w:p w14:paraId="158D7C3F"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62CFDFD7" wp14:editId="7CFCE7F2">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239E293D" w14:textId="77777777" w:rsidR="00366A73" w:rsidRDefault="00366A73" w:rsidP="00366A73">
      <w:pPr>
        <w:jc w:val="left"/>
        <w:rPr>
          <w:rFonts w:cs="Arial"/>
          <w:vanish/>
        </w:rPr>
      </w:pPr>
    </w:p>
    <w:p w14:paraId="05A0D2F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6E1434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CA245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CD9AB5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ADE9F34" w14:textId="77777777" w:rsidR="00C671C3" w:rsidRDefault="00C671C3" w:rsidP="00C671C3">
            <w:pPr>
              <w:pStyle w:val="Puces1"/>
              <w:numPr>
                <w:ilvl w:val="0"/>
                <w:numId w:val="0"/>
              </w:numPr>
              <w:spacing w:after="0"/>
              <w:ind w:left="850"/>
              <w:rPr>
                <w:b w:val="0"/>
              </w:rPr>
            </w:pPr>
          </w:p>
          <w:p w14:paraId="498E98BC" w14:textId="5E27489C" w:rsidR="00B662C8" w:rsidRPr="00034AE3" w:rsidRDefault="00810BCE" w:rsidP="00B662C8">
            <w:pPr>
              <w:pStyle w:val="Puces1"/>
              <w:tabs>
                <w:tab w:val="clear" w:pos="1069"/>
                <w:tab w:val="num" w:pos="947"/>
              </w:tabs>
              <w:spacing w:after="0"/>
              <w:ind w:left="850" w:hanging="272"/>
              <w:rPr>
                <w:b w:val="0"/>
              </w:rPr>
            </w:pPr>
            <w:r>
              <w:rPr>
                <w:b w:val="0"/>
              </w:rPr>
              <w:t xml:space="preserve">Assist with </w:t>
            </w:r>
            <w:r w:rsidR="00B662C8" w:rsidRPr="00034AE3">
              <w:rPr>
                <w:b w:val="0"/>
              </w:rPr>
              <w:t>the training and supervision of prisoners</w:t>
            </w:r>
            <w:r w:rsidR="00D06425">
              <w:rPr>
                <w:b w:val="0"/>
              </w:rPr>
              <w:t>.</w:t>
            </w:r>
          </w:p>
          <w:p w14:paraId="7CA3720F" w14:textId="6DAABFD8" w:rsidR="00B662C8" w:rsidRPr="00034AE3" w:rsidRDefault="00B662C8" w:rsidP="00B662C8">
            <w:pPr>
              <w:pStyle w:val="Puces1"/>
              <w:tabs>
                <w:tab w:val="clear" w:pos="1069"/>
                <w:tab w:val="num" w:pos="947"/>
              </w:tabs>
              <w:spacing w:after="0"/>
              <w:ind w:left="850" w:hanging="272"/>
              <w:rPr>
                <w:b w:val="0"/>
              </w:rPr>
            </w:pPr>
            <w:r w:rsidRPr="00034AE3">
              <w:rPr>
                <w:b w:val="0"/>
              </w:rPr>
              <w:t xml:space="preserve">Be compliant with all paperwork requests within the </w:t>
            </w:r>
            <w:r w:rsidR="005715D1">
              <w:rPr>
                <w:b w:val="0"/>
              </w:rPr>
              <w:t>d</w:t>
            </w:r>
            <w:r w:rsidRPr="00034AE3">
              <w:rPr>
                <w:b w:val="0"/>
              </w:rPr>
              <w:t>epartment and wider prison context</w:t>
            </w:r>
          </w:p>
          <w:p w14:paraId="255BA8C1" w14:textId="6A301ED2" w:rsidR="00B662C8" w:rsidRPr="00034AE3" w:rsidRDefault="00B662C8" w:rsidP="00B662C8">
            <w:pPr>
              <w:pStyle w:val="Puces1"/>
              <w:tabs>
                <w:tab w:val="clear" w:pos="1069"/>
                <w:tab w:val="num" w:pos="947"/>
              </w:tabs>
              <w:spacing w:after="0"/>
              <w:ind w:left="850" w:hanging="272"/>
              <w:rPr>
                <w:b w:val="0"/>
              </w:rPr>
            </w:pPr>
            <w:r w:rsidRPr="00034AE3">
              <w:rPr>
                <w:b w:val="0"/>
              </w:rPr>
              <w:t>Ensure the identified numbers of learners are retained and achieve the recognised qualification being delivered</w:t>
            </w:r>
            <w:r w:rsidR="00D06425">
              <w:rPr>
                <w:b w:val="0"/>
              </w:rPr>
              <w:t>.</w:t>
            </w:r>
          </w:p>
          <w:p w14:paraId="4865BEF7" w14:textId="77777777" w:rsidR="00B662C8" w:rsidRPr="00034AE3" w:rsidRDefault="00B662C8" w:rsidP="00B662C8">
            <w:pPr>
              <w:pStyle w:val="Puces1"/>
              <w:tabs>
                <w:tab w:val="clear" w:pos="1069"/>
                <w:tab w:val="num" w:pos="947"/>
              </w:tabs>
              <w:spacing w:after="0"/>
              <w:ind w:left="850" w:hanging="272"/>
              <w:rPr>
                <w:b w:val="0"/>
              </w:rPr>
            </w:pPr>
            <w:r w:rsidRPr="00034AE3">
              <w:rPr>
                <w:b w:val="0"/>
              </w:rPr>
              <w:t>Feedback from learner end of course reports is positive.</w:t>
            </w:r>
          </w:p>
          <w:p w14:paraId="025BF52F" w14:textId="77777777" w:rsidR="00745A24" w:rsidRPr="00C4695A" w:rsidRDefault="00745A24" w:rsidP="00B662C8">
            <w:pPr>
              <w:spacing w:before="40" w:after="40"/>
              <w:jc w:val="left"/>
              <w:rPr>
                <w:rFonts w:cs="Arial"/>
                <w:color w:val="FF0000"/>
                <w:szCs w:val="20"/>
              </w:rPr>
            </w:pPr>
          </w:p>
        </w:tc>
      </w:tr>
    </w:tbl>
    <w:p w14:paraId="658E38D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4102E8" w14:textId="77777777" w:rsidTr="002A447F">
        <w:trPr>
          <w:trHeight w:val="565"/>
        </w:trPr>
        <w:tc>
          <w:tcPr>
            <w:tcW w:w="10458" w:type="dxa"/>
            <w:shd w:val="clear" w:color="auto" w:fill="F2F2F2"/>
            <w:vAlign w:val="center"/>
          </w:tcPr>
          <w:p w14:paraId="1C26741B" w14:textId="77777777" w:rsidR="00366A73" w:rsidRPr="00315425" w:rsidRDefault="00366A73" w:rsidP="002A447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5D92339" w14:textId="77777777" w:rsidTr="002A447F">
        <w:trPr>
          <w:trHeight w:val="421"/>
        </w:trPr>
        <w:tc>
          <w:tcPr>
            <w:tcW w:w="10458" w:type="dxa"/>
          </w:tcPr>
          <w:p w14:paraId="7B19429D" w14:textId="77777777" w:rsidR="00C671C3" w:rsidRDefault="00C671C3" w:rsidP="002A447F">
            <w:pPr>
              <w:pStyle w:val="Puces1"/>
              <w:numPr>
                <w:ilvl w:val="0"/>
                <w:numId w:val="0"/>
              </w:numPr>
              <w:tabs>
                <w:tab w:val="num" w:pos="1069"/>
              </w:tabs>
              <w:rPr>
                <w:b w:val="0"/>
              </w:rPr>
            </w:pPr>
          </w:p>
          <w:p w14:paraId="131D740E" w14:textId="739700FA" w:rsidR="00B662C8" w:rsidRPr="002A447F" w:rsidRDefault="00B662C8" w:rsidP="002A447F">
            <w:pPr>
              <w:pStyle w:val="Puces1"/>
              <w:rPr>
                <w:b w:val="0"/>
                <w:bCs/>
              </w:rPr>
            </w:pPr>
            <w:r w:rsidRPr="002A447F">
              <w:rPr>
                <w:b w:val="0"/>
                <w:bCs/>
              </w:rPr>
              <w:t xml:space="preserve">Work effectively and efficiently with the </w:t>
            </w:r>
            <w:r w:rsidR="00DD22BD" w:rsidRPr="002A447F">
              <w:rPr>
                <w:b w:val="0"/>
                <w:bCs/>
              </w:rPr>
              <w:t xml:space="preserve">Vocational </w:t>
            </w:r>
            <w:r w:rsidR="00605B70" w:rsidRPr="002A447F">
              <w:rPr>
                <w:b w:val="0"/>
                <w:bCs/>
              </w:rPr>
              <w:t>Curriculum Lead</w:t>
            </w:r>
            <w:r w:rsidRPr="002A447F">
              <w:rPr>
                <w:b w:val="0"/>
                <w:bCs/>
              </w:rPr>
              <w:t xml:space="preserve"> to</w:t>
            </w:r>
            <w:r w:rsidR="00810BCE">
              <w:rPr>
                <w:b w:val="0"/>
                <w:bCs/>
              </w:rPr>
              <w:t xml:space="preserve"> assist with</w:t>
            </w:r>
            <w:r w:rsidRPr="002A447F">
              <w:rPr>
                <w:b w:val="0"/>
                <w:bCs/>
              </w:rPr>
              <w:t xml:space="preserve"> innovative and stimulating</w:t>
            </w:r>
            <w:r w:rsidR="006E0702">
              <w:rPr>
                <w:b w:val="0"/>
                <w:bCs/>
              </w:rPr>
              <w:t xml:space="preserve"> workshop</w:t>
            </w:r>
            <w:r w:rsidRPr="002A447F">
              <w:rPr>
                <w:b w:val="0"/>
                <w:bCs/>
              </w:rPr>
              <w:t xml:space="preserve"> lessons for prisoners to encourage participation whatever level the prisoners are starting from</w:t>
            </w:r>
            <w:r w:rsidR="002A447F" w:rsidRPr="002A447F">
              <w:rPr>
                <w:b w:val="0"/>
                <w:bCs/>
              </w:rPr>
              <w:t>.</w:t>
            </w:r>
          </w:p>
          <w:p w14:paraId="6D8621E1" w14:textId="36664948" w:rsidR="00790E51" w:rsidRPr="002A447F" w:rsidRDefault="00790E51" w:rsidP="002A447F">
            <w:pPr>
              <w:pStyle w:val="Puces1"/>
              <w:rPr>
                <w:b w:val="0"/>
                <w:bCs/>
              </w:rPr>
            </w:pPr>
            <w:r w:rsidRPr="002A447F">
              <w:rPr>
                <w:b w:val="0"/>
                <w:bCs/>
              </w:rPr>
              <w:t>Accountability for tools and tool safety</w:t>
            </w:r>
            <w:r w:rsidR="002A447F" w:rsidRPr="002A447F">
              <w:rPr>
                <w:b w:val="0"/>
                <w:bCs/>
              </w:rPr>
              <w:t>.</w:t>
            </w:r>
          </w:p>
          <w:p w14:paraId="2BEDF1F7" w14:textId="3615F363" w:rsidR="00B662C8" w:rsidRPr="002A447F" w:rsidRDefault="00B662C8" w:rsidP="002A447F">
            <w:pPr>
              <w:pStyle w:val="Puces1"/>
              <w:rPr>
                <w:b w:val="0"/>
                <w:bCs/>
              </w:rPr>
            </w:pPr>
            <w:r w:rsidRPr="002A447F">
              <w:rPr>
                <w:b w:val="0"/>
                <w:bCs/>
              </w:rPr>
              <w:t>To ensure all relevant policies and procedures, such as Security, Health and Safety and Prisoner Welfare, are adhered to and take responsibility of the work area</w:t>
            </w:r>
            <w:r w:rsidR="002A447F" w:rsidRPr="002A447F">
              <w:rPr>
                <w:b w:val="0"/>
                <w:bCs/>
              </w:rPr>
              <w:t>.</w:t>
            </w:r>
          </w:p>
          <w:p w14:paraId="4E64E940" w14:textId="4E0CDF6E" w:rsidR="00B662C8" w:rsidRPr="002A447F" w:rsidRDefault="00B662C8" w:rsidP="006E0702">
            <w:pPr>
              <w:pStyle w:val="Puces1"/>
              <w:rPr>
                <w:b w:val="0"/>
                <w:bCs/>
              </w:rPr>
            </w:pPr>
            <w:r w:rsidRPr="002A447F">
              <w:rPr>
                <w:b w:val="0"/>
                <w:bCs/>
              </w:rPr>
              <w:t xml:space="preserve">Monitor take-up of taught </w:t>
            </w:r>
            <w:r w:rsidR="006E0702">
              <w:rPr>
                <w:b w:val="0"/>
                <w:bCs/>
              </w:rPr>
              <w:t xml:space="preserve">training </w:t>
            </w:r>
            <w:r w:rsidRPr="002A447F">
              <w:rPr>
                <w:b w:val="0"/>
                <w:bCs/>
              </w:rPr>
              <w:t>and progression of learners reporting any difficulties to your Line Manager</w:t>
            </w:r>
            <w:r w:rsidR="002A447F" w:rsidRPr="002A447F">
              <w:rPr>
                <w:b w:val="0"/>
                <w:bCs/>
              </w:rPr>
              <w:t>.</w:t>
            </w:r>
          </w:p>
          <w:p w14:paraId="105521DB" w14:textId="6792037D" w:rsidR="00B662C8" w:rsidRPr="002A447F" w:rsidRDefault="00B662C8" w:rsidP="002A447F">
            <w:pPr>
              <w:pStyle w:val="Puces1"/>
              <w:rPr>
                <w:b w:val="0"/>
                <w:bCs/>
              </w:rPr>
            </w:pPr>
            <w:r w:rsidRPr="002A447F">
              <w:rPr>
                <w:b w:val="0"/>
                <w:bCs/>
              </w:rPr>
              <w:t>Attend team meetings to evaluate progress and promote good practice and attend all staff meetings, which will include giving feedback on classes and ideas for developmen</w:t>
            </w:r>
            <w:r w:rsidR="00DD22BD" w:rsidRPr="002A447F">
              <w:rPr>
                <w:b w:val="0"/>
                <w:bCs/>
              </w:rPr>
              <w:t xml:space="preserve">t </w:t>
            </w:r>
          </w:p>
          <w:p w14:paraId="2D008DBA" w14:textId="68D18C21" w:rsidR="00B662C8" w:rsidRPr="002A447F" w:rsidRDefault="00B662C8" w:rsidP="002A447F">
            <w:pPr>
              <w:pStyle w:val="Puces1"/>
              <w:rPr>
                <w:b w:val="0"/>
                <w:bCs/>
              </w:rPr>
            </w:pPr>
            <w:r w:rsidRPr="002A447F">
              <w:rPr>
                <w:b w:val="0"/>
                <w:bCs/>
              </w:rPr>
              <w:t xml:space="preserve">Establish a rapport with prisoners to encourage them to take their first steps in learning and achieve </w:t>
            </w:r>
            <w:r w:rsidR="006E0702">
              <w:rPr>
                <w:b w:val="0"/>
                <w:bCs/>
              </w:rPr>
              <w:t>the correct training</w:t>
            </w:r>
            <w:r w:rsidR="002A447F" w:rsidRPr="002A447F">
              <w:rPr>
                <w:b w:val="0"/>
                <w:bCs/>
              </w:rPr>
              <w:t>.</w:t>
            </w:r>
          </w:p>
          <w:p w14:paraId="0949D0C5" w14:textId="625C48D4" w:rsidR="00B662C8" w:rsidRPr="002A447F" w:rsidRDefault="00B662C8" w:rsidP="002A447F">
            <w:pPr>
              <w:pStyle w:val="Puces1"/>
              <w:rPr>
                <w:b w:val="0"/>
                <w:bCs/>
              </w:rPr>
            </w:pPr>
            <w:r w:rsidRPr="002A447F">
              <w:rPr>
                <w:b w:val="0"/>
                <w:bCs/>
              </w:rPr>
              <w:t>Monitor quality control of work produced by prisoners to maintain standards required</w:t>
            </w:r>
            <w:r w:rsidR="002A447F" w:rsidRPr="002A447F">
              <w:rPr>
                <w:b w:val="0"/>
                <w:bCs/>
              </w:rPr>
              <w:t>.</w:t>
            </w:r>
          </w:p>
          <w:p w14:paraId="39B3549C" w14:textId="2CB054D6" w:rsidR="00B662C8" w:rsidRPr="002A447F" w:rsidRDefault="00B662C8" w:rsidP="002A447F">
            <w:pPr>
              <w:pStyle w:val="Puces1"/>
              <w:rPr>
                <w:b w:val="0"/>
                <w:bCs/>
              </w:rPr>
            </w:pPr>
            <w:r w:rsidRPr="002A447F">
              <w:rPr>
                <w:b w:val="0"/>
                <w:bCs/>
              </w:rPr>
              <w:t xml:space="preserve">Work a </w:t>
            </w:r>
            <w:r w:rsidR="004B6D16" w:rsidRPr="002A447F">
              <w:rPr>
                <w:b w:val="0"/>
                <w:bCs/>
              </w:rPr>
              <w:t>37.5-hour</w:t>
            </w:r>
            <w:r w:rsidRPr="002A447F">
              <w:rPr>
                <w:b w:val="0"/>
                <w:bCs/>
              </w:rPr>
              <w:t xml:space="preserve"> week </w:t>
            </w:r>
            <w:r w:rsidR="00E4440C" w:rsidRPr="002A447F">
              <w:rPr>
                <w:b w:val="0"/>
                <w:bCs/>
              </w:rPr>
              <w:t>full time.</w:t>
            </w:r>
          </w:p>
          <w:p w14:paraId="1D299733" w14:textId="7419CD75" w:rsidR="00F13233" w:rsidRPr="002A447F" w:rsidRDefault="00B662C8" w:rsidP="002A447F">
            <w:pPr>
              <w:pStyle w:val="Puces1"/>
              <w:rPr>
                <w:b w:val="0"/>
                <w:bCs/>
              </w:rPr>
            </w:pPr>
            <w:r w:rsidRPr="002A447F">
              <w:rPr>
                <w:b w:val="0"/>
                <w:bCs/>
              </w:rPr>
              <w:t xml:space="preserve">Undertake duties as required by the Director or Head of Learning, Skills &amp; Employment that will contribute to the effective operation of HMP </w:t>
            </w:r>
            <w:r w:rsidR="00710533" w:rsidRPr="002A447F">
              <w:rPr>
                <w:b w:val="0"/>
                <w:bCs/>
              </w:rPr>
              <w:t>&amp; YOI Bronzefield</w:t>
            </w:r>
            <w:r w:rsidRPr="002A447F">
              <w:rPr>
                <w:b w:val="0"/>
                <w:bCs/>
              </w:rPr>
              <w:t>.</w:t>
            </w:r>
          </w:p>
          <w:p w14:paraId="396CE17E" w14:textId="57E5A24B" w:rsidR="00F13233" w:rsidRPr="002A447F" w:rsidRDefault="00F13233" w:rsidP="002A447F">
            <w:pPr>
              <w:pStyle w:val="Puces1"/>
              <w:rPr>
                <w:b w:val="0"/>
                <w:bCs/>
              </w:rPr>
            </w:pPr>
            <w:r w:rsidRPr="002A447F">
              <w:rPr>
                <w:b w:val="0"/>
                <w:bCs/>
              </w:rPr>
              <w:t>To take on responsibilities for a designated group or groups of learners.</w:t>
            </w:r>
          </w:p>
          <w:p w14:paraId="28A8F1B6" w14:textId="7672F988" w:rsidR="00F13233" w:rsidRPr="002A447F" w:rsidRDefault="00F13233" w:rsidP="002A447F">
            <w:pPr>
              <w:pStyle w:val="Puces1"/>
              <w:rPr>
                <w:b w:val="0"/>
                <w:bCs/>
              </w:rPr>
            </w:pPr>
            <w:r w:rsidRPr="002A447F">
              <w:rPr>
                <w:b w:val="0"/>
                <w:bCs/>
              </w:rPr>
              <w:t xml:space="preserve">To be involved in all processes and procedures related to the selection, interviewing, enrolment, induction and tracking of the </w:t>
            </w:r>
            <w:r w:rsidR="006E0702">
              <w:rPr>
                <w:b w:val="0"/>
                <w:bCs/>
              </w:rPr>
              <w:t>bike workshop</w:t>
            </w:r>
          </w:p>
          <w:p w14:paraId="621C4E3E" w14:textId="676F603C" w:rsidR="00F13233" w:rsidRPr="002A447F" w:rsidRDefault="00F13233" w:rsidP="002A447F">
            <w:pPr>
              <w:pStyle w:val="Puces1"/>
              <w:rPr>
                <w:b w:val="0"/>
                <w:bCs/>
              </w:rPr>
            </w:pPr>
            <w:r w:rsidRPr="002A447F">
              <w:rPr>
                <w:b w:val="0"/>
                <w:bCs/>
              </w:rPr>
              <w:t>To provide regular feedback to prisoners and to give group and individual one to one support to enable them to achieve maximum benefit from their job.</w:t>
            </w:r>
          </w:p>
          <w:p w14:paraId="60B0D561" w14:textId="37FA51B4" w:rsidR="00F13233" w:rsidRPr="002A447F" w:rsidRDefault="00F13233" w:rsidP="002A447F">
            <w:pPr>
              <w:pStyle w:val="Puces1"/>
              <w:rPr>
                <w:b w:val="0"/>
                <w:bCs/>
              </w:rPr>
            </w:pPr>
            <w:r w:rsidRPr="002A447F">
              <w:rPr>
                <w:b w:val="0"/>
                <w:bCs/>
              </w:rPr>
              <w:t>To attend relevant external courses.</w:t>
            </w:r>
          </w:p>
          <w:p w14:paraId="6A45687C" w14:textId="6668083C" w:rsidR="00F13233" w:rsidRPr="002A447F" w:rsidRDefault="00F13233" w:rsidP="002A447F">
            <w:pPr>
              <w:pStyle w:val="Puces1"/>
              <w:rPr>
                <w:b w:val="0"/>
                <w:bCs/>
              </w:rPr>
            </w:pPr>
            <w:r w:rsidRPr="002A447F">
              <w:rPr>
                <w:b w:val="0"/>
                <w:bCs/>
              </w:rPr>
              <w:t>Maintain the required numbers of prisoners assigned to the task.</w:t>
            </w:r>
          </w:p>
          <w:p w14:paraId="66F58FF1" w14:textId="59D7868F" w:rsidR="00F13233" w:rsidRPr="002A447F" w:rsidRDefault="00F13233" w:rsidP="002A447F">
            <w:pPr>
              <w:pStyle w:val="Puces1"/>
              <w:rPr>
                <w:b w:val="0"/>
                <w:bCs/>
              </w:rPr>
            </w:pPr>
            <w:r w:rsidRPr="002A447F">
              <w:rPr>
                <w:b w:val="0"/>
                <w:bCs/>
              </w:rPr>
              <w:t xml:space="preserve">Providing relevant reports to the required areas on time, </w:t>
            </w:r>
            <w:r w:rsidR="002A447F" w:rsidRPr="002A447F">
              <w:rPr>
                <w:b w:val="0"/>
                <w:bCs/>
              </w:rPr>
              <w:t>i.e.,</w:t>
            </w:r>
            <w:r w:rsidRPr="002A447F">
              <w:rPr>
                <w:b w:val="0"/>
                <w:bCs/>
              </w:rPr>
              <w:t xml:space="preserve"> regime monitoring, wages, wastage sheets, tool check sheets, etc.</w:t>
            </w:r>
          </w:p>
          <w:p w14:paraId="13E704E2" w14:textId="0010F37A" w:rsidR="00F13233" w:rsidRPr="002A447F" w:rsidRDefault="00F13233" w:rsidP="002A447F">
            <w:pPr>
              <w:pStyle w:val="Puces1"/>
              <w:rPr>
                <w:b w:val="0"/>
                <w:bCs/>
              </w:rPr>
            </w:pPr>
            <w:r w:rsidRPr="002A447F">
              <w:rPr>
                <w:b w:val="0"/>
                <w:bCs/>
              </w:rPr>
              <w:t>Liaison with, and update progress to line supervisor/manager/senior management.</w:t>
            </w:r>
          </w:p>
          <w:p w14:paraId="20B2FBFD" w14:textId="286F0A50" w:rsidR="00F13233" w:rsidRPr="002A447F" w:rsidRDefault="00F13233" w:rsidP="002A447F">
            <w:pPr>
              <w:pStyle w:val="Puces1"/>
              <w:rPr>
                <w:b w:val="0"/>
                <w:bCs/>
              </w:rPr>
            </w:pPr>
            <w:r w:rsidRPr="002A447F">
              <w:rPr>
                <w:b w:val="0"/>
                <w:bCs/>
              </w:rPr>
              <w:t>Working closely with prison staff to ensure that any ad hoc requirements meet business needs.</w:t>
            </w:r>
          </w:p>
          <w:p w14:paraId="7538A159" w14:textId="75F243BF" w:rsidR="00F13233" w:rsidRPr="002A447F" w:rsidRDefault="00F13233" w:rsidP="002A447F">
            <w:pPr>
              <w:pStyle w:val="Puces1"/>
              <w:rPr>
                <w:b w:val="0"/>
                <w:bCs/>
              </w:rPr>
            </w:pPr>
            <w:r w:rsidRPr="002A447F">
              <w:rPr>
                <w:b w:val="0"/>
                <w:bCs/>
              </w:rPr>
              <w:t>Be</w:t>
            </w:r>
            <w:r w:rsidR="00CE2764">
              <w:rPr>
                <w:b w:val="0"/>
                <w:bCs/>
              </w:rPr>
              <w:t xml:space="preserve"> </w:t>
            </w:r>
            <w:r w:rsidR="004049E6">
              <w:rPr>
                <w:b w:val="0"/>
                <w:bCs/>
              </w:rPr>
              <w:t xml:space="preserve">able </w:t>
            </w:r>
            <w:r w:rsidR="004049E6" w:rsidRPr="002A447F">
              <w:rPr>
                <w:b w:val="0"/>
                <w:bCs/>
              </w:rPr>
              <w:t>to</w:t>
            </w:r>
            <w:r w:rsidRPr="002A447F">
              <w:rPr>
                <w:b w:val="0"/>
                <w:bCs/>
              </w:rPr>
              <w:t xml:space="preserve"> cover vocational areas when required.</w:t>
            </w:r>
          </w:p>
          <w:p w14:paraId="1892BCD5" w14:textId="77777777" w:rsidR="00F13233" w:rsidRPr="002A447F" w:rsidRDefault="00F13233" w:rsidP="002A447F">
            <w:pPr>
              <w:pStyle w:val="Puces1"/>
              <w:rPr>
                <w:b w:val="0"/>
                <w:bCs/>
              </w:rPr>
            </w:pPr>
            <w:r w:rsidRPr="002A447F">
              <w:rPr>
                <w:b w:val="0"/>
                <w:bCs/>
              </w:rPr>
              <w:t>Any other duties commensurate with the accountabilities of the post.</w:t>
            </w:r>
          </w:p>
          <w:p w14:paraId="2FC1B8BE" w14:textId="7C04A312" w:rsidR="00F13233" w:rsidRPr="00E84279" w:rsidRDefault="00F13233" w:rsidP="002A447F">
            <w:pPr>
              <w:pStyle w:val="Puces1"/>
              <w:numPr>
                <w:ilvl w:val="0"/>
                <w:numId w:val="0"/>
              </w:numPr>
              <w:tabs>
                <w:tab w:val="num" w:pos="1069"/>
              </w:tabs>
              <w:ind w:left="870"/>
              <w:rPr>
                <w:b w:val="0"/>
              </w:rPr>
            </w:pPr>
          </w:p>
        </w:tc>
      </w:tr>
    </w:tbl>
    <w:p w14:paraId="6628FF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CA6C53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D12C8C"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6B666627"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54E9687C" w14:textId="77777777" w:rsidR="00B662C8" w:rsidRDefault="00B662C8" w:rsidP="00657B2F">
            <w:pPr>
              <w:rPr>
                <w:rFonts w:ascii="Sodexho" w:hAnsi="Sodexho"/>
                <w:sz w:val="28"/>
                <w:szCs w:val="28"/>
              </w:rPr>
            </w:pPr>
          </w:p>
          <w:p w14:paraId="59E7D976" w14:textId="3D65A487" w:rsidR="00B662C8" w:rsidRPr="00BB5EC2" w:rsidRDefault="00B662C8" w:rsidP="00BB5EC2">
            <w:pPr>
              <w:pStyle w:val="Puces1"/>
              <w:rPr>
                <w:b w:val="0"/>
                <w:bCs/>
              </w:rPr>
            </w:pPr>
            <w:r w:rsidRPr="00BB5EC2">
              <w:rPr>
                <w:b w:val="0"/>
                <w:bCs/>
              </w:rPr>
              <w:t xml:space="preserve">Participate in training as required </w:t>
            </w:r>
            <w:r w:rsidR="00BB5EC2" w:rsidRPr="00BB5EC2">
              <w:rPr>
                <w:b w:val="0"/>
                <w:bCs/>
              </w:rPr>
              <w:t>to</w:t>
            </w:r>
            <w:r w:rsidRPr="00BB5EC2">
              <w:rPr>
                <w:b w:val="0"/>
                <w:bCs/>
              </w:rPr>
              <w:t xml:space="preserve"> keep up to date with all mandatory and refresher training</w:t>
            </w:r>
            <w:r w:rsidR="00BB5EC2">
              <w:rPr>
                <w:b w:val="0"/>
                <w:bCs/>
              </w:rPr>
              <w:t>.</w:t>
            </w:r>
          </w:p>
          <w:p w14:paraId="2E8E72D6" w14:textId="03095BD9" w:rsidR="00B662C8" w:rsidRPr="00BB5EC2" w:rsidRDefault="00B662C8" w:rsidP="00BB5EC2">
            <w:pPr>
              <w:pStyle w:val="Puces1"/>
              <w:rPr>
                <w:b w:val="0"/>
                <w:bCs/>
              </w:rPr>
            </w:pPr>
            <w:r w:rsidRPr="00BB5EC2">
              <w:rPr>
                <w:b w:val="0"/>
                <w:bCs/>
              </w:rPr>
              <w:t xml:space="preserve">Abide by the Sodexo corporate mission statement and all appropriate regulations, </w:t>
            </w:r>
            <w:r w:rsidR="00BB5EC2" w:rsidRPr="00BB5EC2">
              <w:rPr>
                <w:b w:val="0"/>
                <w:bCs/>
              </w:rPr>
              <w:t>policies,</w:t>
            </w:r>
            <w:r w:rsidRPr="00BB5EC2">
              <w:rPr>
                <w:b w:val="0"/>
                <w:bCs/>
              </w:rPr>
              <w:t xml:space="preserve"> and procedures</w:t>
            </w:r>
            <w:r w:rsidR="00BB5EC2">
              <w:rPr>
                <w:b w:val="0"/>
                <w:bCs/>
              </w:rPr>
              <w:t>.</w:t>
            </w:r>
          </w:p>
          <w:p w14:paraId="127919B2" w14:textId="191545D0" w:rsidR="002A447F" w:rsidRPr="00BB5EC2" w:rsidRDefault="00BB5EC2" w:rsidP="00BB5EC2">
            <w:pPr>
              <w:pStyle w:val="Puces1"/>
              <w:rPr>
                <w:b w:val="0"/>
                <w:bCs/>
              </w:rPr>
            </w:pPr>
            <w:r w:rsidRPr="00BB5EC2">
              <w:rPr>
                <w:b w:val="0"/>
                <w:bCs/>
              </w:rPr>
              <w:t>Prisoners’</w:t>
            </w:r>
            <w:r w:rsidR="002A447F" w:rsidRPr="00BB5EC2">
              <w:rPr>
                <w:b w:val="0"/>
                <w:bCs/>
              </w:rPr>
              <w:t xml:space="preserve"> places will be fully utilised</w:t>
            </w:r>
            <w:r>
              <w:rPr>
                <w:b w:val="0"/>
                <w:bCs/>
              </w:rPr>
              <w:t>.</w:t>
            </w:r>
          </w:p>
          <w:p w14:paraId="0EDB9AE6" w14:textId="48D3FBC7" w:rsidR="005715D1" w:rsidRPr="005715D1" w:rsidRDefault="002A447F" w:rsidP="005715D1">
            <w:pPr>
              <w:pStyle w:val="Puces1"/>
              <w:rPr>
                <w:b w:val="0"/>
                <w:bCs/>
              </w:rPr>
            </w:pPr>
            <w:r w:rsidRPr="00BB5EC2">
              <w:rPr>
                <w:b w:val="0"/>
                <w:bCs/>
              </w:rPr>
              <w:t>Prisoners will be fully engaged</w:t>
            </w:r>
            <w:r w:rsidR="00BB5EC2">
              <w:rPr>
                <w:b w:val="0"/>
                <w:bCs/>
              </w:rPr>
              <w:t>.</w:t>
            </w:r>
          </w:p>
          <w:p w14:paraId="6BF5AA61" w14:textId="6D2E3FF8" w:rsidR="002A447F" w:rsidRPr="00CE2764" w:rsidRDefault="004F1260" w:rsidP="0010396C">
            <w:pPr>
              <w:pStyle w:val="Puces1"/>
            </w:pPr>
            <w:r>
              <w:rPr>
                <w:b w:val="0"/>
                <w:bCs/>
              </w:rPr>
              <w:t>P</w:t>
            </w:r>
            <w:r w:rsidR="002A447F" w:rsidRPr="004F1260">
              <w:rPr>
                <w:b w:val="0"/>
                <w:bCs/>
              </w:rPr>
              <w:t xml:space="preserve">risoners will have clear knowledge of </w:t>
            </w:r>
            <w:r w:rsidR="004049E6" w:rsidRPr="004F1260">
              <w:rPr>
                <w:b w:val="0"/>
                <w:bCs/>
              </w:rPr>
              <w:t>their subject</w:t>
            </w:r>
          </w:p>
          <w:p w14:paraId="29D855F5" w14:textId="6647CFA4" w:rsidR="00CE2764" w:rsidRPr="00BB5EC2" w:rsidRDefault="00CE2764" w:rsidP="004049E6">
            <w:pPr>
              <w:pStyle w:val="Puces1"/>
              <w:numPr>
                <w:ilvl w:val="0"/>
                <w:numId w:val="0"/>
              </w:numPr>
              <w:ind w:left="1069"/>
            </w:pPr>
          </w:p>
        </w:tc>
      </w:tr>
    </w:tbl>
    <w:p w14:paraId="70550777" w14:textId="090C556D" w:rsidR="00BB5EC2" w:rsidRDefault="00BB5EC2" w:rsidP="00366A73"/>
    <w:p w14:paraId="3935DE16" w14:textId="77777777" w:rsidR="00BB5EC2" w:rsidRDefault="00BB5EC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AB14E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8FE0A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1C23FF4" w14:textId="77777777" w:rsidTr="004238D8">
        <w:trPr>
          <w:trHeight w:val="620"/>
        </w:trPr>
        <w:tc>
          <w:tcPr>
            <w:tcW w:w="10458" w:type="dxa"/>
            <w:tcBorders>
              <w:top w:val="nil"/>
              <w:left w:val="single" w:sz="2" w:space="0" w:color="auto"/>
              <w:bottom w:val="single" w:sz="4" w:space="0" w:color="auto"/>
              <w:right w:val="single" w:sz="4" w:space="0" w:color="auto"/>
            </w:tcBorders>
          </w:tcPr>
          <w:p w14:paraId="404EBE43" w14:textId="3A952497" w:rsidR="00B662C8" w:rsidRDefault="00B662C8" w:rsidP="00B662C8">
            <w:pPr>
              <w:rPr>
                <w:rFonts w:cs="Arial"/>
                <w:b/>
                <w:bCs/>
                <w:sz w:val="22"/>
                <w:szCs w:val="22"/>
              </w:rPr>
            </w:pPr>
            <w:r w:rsidRPr="00BB5EC2">
              <w:rPr>
                <w:rFonts w:cs="Arial"/>
                <w:b/>
                <w:bCs/>
                <w:sz w:val="22"/>
                <w:szCs w:val="22"/>
              </w:rPr>
              <w:t>Essential</w:t>
            </w:r>
          </w:p>
          <w:p w14:paraId="06A98987" w14:textId="77777777" w:rsidR="00161844" w:rsidRPr="00BB5EC2" w:rsidRDefault="00161844" w:rsidP="00B662C8">
            <w:pPr>
              <w:rPr>
                <w:rFonts w:cs="Arial"/>
                <w:b/>
                <w:bCs/>
                <w:sz w:val="22"/>
                <w:szCs w:val="22"/>
              </w:rPr>
            </w:pPr>
          </w:p>
          <w:p w14:paraId="382A4AAE" w14:textId="3321A31E" w:rsidR="00161844" w:rsidRPr="00161844" w:rsidRDefault="00161844" w:rsidP="00F96C46">
            <w:pPr>
              <w:pStyle w:val="Puces1"/>
              <w:numPr>
                <w:ilvl w:val="0"/>
                <w:numId w:val="3"/>
              </w:numPr>
              <w:rPr>
                <w:b w:val="0"/>
                <w:bCs/>
              </w:rPr>
            </w:pPr>
            <w:r w:rsidRPr="00161844">
              <w:rPr>
                <w:b w:val="0"/>
                <w:bCs/>
              </w:rPr>
              <w:t xml:space="preserve">Be highly organised </w:t>
            </w:r>
          </w:p>
          <w:p w14:paraId="43D5BE52" w14:textId="562A62EB" w:rsidR="00161844" w:rsidRPr="00161844" w:rsidRDefault="00161844" w:rsidP="00F96C46">
            <w:pPr>
              <w:pStyle w:val="Puces1"/>
              <w:numPr>
                <w:ilvl w:val="0"/>
                <w:numId w:val="3"/>
              </w:numPr>
              <w:rPr>
                <w:b w:val="0"/>
                <w:bCs/>
              </w:rPr>
            </w:pPr>
            <w:r w:rsidRPr="00161844">
              <w:rPr>
                <w:b w:val="0"/>
                <w:bCs/>
              </w:rPr>
              <w:t>Be able to work independently and as part of a team</w:t>
            </w:r>
          </w:p>
          <w:p w14:paraId="026B21D3" w14:textId="2C586513" w:rsidR="00161844" w:rsidRPr="00161844" w:rsidRDefault="00161844" w:rsidP="00F96C46">
            <w:pPr>
              <w:pStyle w:val="Puces1"/>
              <w:numPr>
                <w:ilvl w:val="0"/>
                <w:numId w:val="3"/>
              </w:numPr>
              <w:rPr>
                <w:b w:val="0"/>
                <w:bCs/>
              </w:rPr>
            </w:pPr>
            <w:r w:rsidRPr="00161844">
              <w:rPr>
                <w:b w:val="0"/>
                <w:bCs/>
              </w:rPr>
              <w:t xml:space="preserve">Prioritise safety in the workplace </w:t>
            </w:r>
          </w:p>
          <w:p w14:paraId="7F94E1CB" w14:textId="265DA2DD" w:rsidR="00F96C46" w:rsidRPr="00F96C46" w:rsidRDefault="00F96C46" w:rsidP="00F96C46">
            <w:pPr>
              <w:pStyle w:val="Puces1"/>
              <w:numPr>
                <w:ilvl w:val="0"/>
                <w:numId w:val="3"/>
              </w:numPr>
              <w:rPr>
                <w:b w:val="0"/>
              </w:rPr>
            </w:pPr>
            <w:r w:rsidRPr="00F96C46">
              <w:rPr>
                <w:b w:val="0"/>
              </w:rPr>
              <w:t>Knowledge of relevant health and safety legislation</w:t>
            </w:r>
            <w:r>
              <w:rPr>
                <w:b w:val="0"/>
              </w:rPr>
              <w:t>.</w:t>
            </w:r>
          </w:p>
          <w:p w14:paraId="0DA71EE9" w14:textId="713DBEF1" w:rsidR="00F96C46" w:rsidRPr="00F96C46" w:rsidRDefault="00F96C46" w:rsidP="00F96C46">
            <w:pPr>
              <w:pStyle w:val="Puces1"/>
              <w:numPr>
                <w:ilvl w:val="0"/>
                <w:numId w:val="3"/>
              </w:numPr>
              <w:rPr>
                <w:b w:val="0"/>
              </w:rPr>
            </w:pPr>
            <w:r w:rsidRPr="00F96C46">
              <w:rPr>
                <w:b w:val="0"/>
              </w:rPr>
              <w:t>Knowledge of and commitment to best practice in equalities and diversity</w:t>
            </w:r>
            <w:r>
              <w:rPr>
                <w:b w:val="0"/>
              </w:rPr>
              <w:t>.</w:t>
            </w:r>
          </w:p>
          <w:p w14:paraId="106820E5" w14:textId="775F941D" w:rsidR="00F96C46" w:rsidRPr="005715D1" w:rsidRDefault="00F96C46" w:rsidP="005715D1">
            <w:pPr>
              <w:pStyle w:val="Puces1"/>
              <w:numPr>
                <w:ilvl w:val="0"/>
                <w:numId w:val="3"/>
              </w:numPr>
              <w:rPr>
                <w:b w:val="0"/>
              </w:rPr>
            </w:pPr>
            <w:r w:rsidRPr="00F96C46">
              <w:rPr>
                <w:b w:val="0"/>
              </w:rPr>
              <w:t xml:space="preserve">Ability to instruct effectively </w:t>
            </w:r>
          </w:p>
          <w:p w14:paraId="18342643" w14:textId="22316AEF" w:rsidR="00F96C46" w:rsidRPr="00F96C46" w:rsidRDefault="004049E6" w:rsidP="00F96C46">
            <w:pPr>
              <w:pStyle w:val="Puces1"/>
              <w:numPr>
                <w:ilvl w:val="0"/>
                <w:numId w:val="3"/>
              </w:numPr>
              <w:rPr>
                <w:b w:val="0"/>
              </w:rPr>
            </w:pPr>
            <w:r>
              <w:rPr>
                <w:b w:val="0"/>
              </w:rPr>
              <w:t>C</w:t>
            </w:r>
            <w:r w:rsidR="00F96C46" w:rsidRPr="00F96C46">
              <w:rPr>
                <w:b w:val="0"/>
              </w:rPr>
              <w:t>ommitment to developing skills and self</w:t>
            </w:r>
            <w:r w:rsidR="00F96C46">
              <w:rPr>
                <w:b w:val="0"/>
              </w:rPr>
              <w:t>-</w:t>
            </w:r>
            <w:r w:rsidR="00F96C46" w:rsidRPr="00F96C46">
              <w:rPr>
                <w:b w:val="0"/>
              </w:rPr>
              <w:t>esteem of female prisoners</w:t>
            </w:r>
            <w:r w:rsidR="00F96C46">
              <w:rPr>
                <w:b w:val="0"/>
              </w:rPr>
              <w:t>.</w:t>
            </w:r>
            <w:r w:rsidR="00F96C46" w:rsidRPr="00F96C46">
              <w:rPr>
                <w:b w:val="0"/>
              </w:rPr>
              <w:t xml:space="preserve"> </w:t>
            </w:r>
          </w:p>
          <w:p w14:paraId="75679311" w14:textId="705C4E74"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 xml:space="preserve">n and resettlement of </w:t>
            </w:r>
            <w:r w:rsidR="00D97EEE">
              <w:rPr>
                <w:b w:val="0"/>
              </w:rPr>
              <w:t xml:space="preserve">prisoners </w:t>
            </w:r>
          </w:p>
          <w:p w14:paraId="2181DB07" w14:textId="07CCD0F6" w:rsidR="002C1755" w:rsidRDefault="00B662C8" w:rsidP="00B662C8">
            <w:pPr>
              <w:pStyle w:val="Puces1"/>
              <w:numPr>
                <w:ilvl w:val="0"/>
                <w:numId w:val="3"/>
              </w:numPr>
              <w:spacing w:after="0"/>
              <w:rPr>
                <w:b w:val="0"/>
              </w:rPr>
            </w:pPr>
            <w:r w:rsidRPr="00327689">
              <w:rPr>
                <w:b w:val="0"/>
              </w:rPr>
              <w:t xml:space="preserve">To have an ability to </w:t>
            </w:r>
            <w:r w:rsidR="00BB5EC2" w:rsidRPr="00327689">
              <w:rPr>
                <w:b w:val="0"/>
              </w:rPr>
              <w:t>always communicate effectively</w:t>
            </w:r>
            <w:r w:rsidRPr="00327689">
              <w:rPr>
                <w:b w:val="0"/>
              </w:rPr>
              <w:t xml:space="preserve"> through different mediums, including s</w:t>
            </w:r>
            <w:r w:rsidR="00605B70">
              <w:rPr>
                <w:b w:val="0"/>
              </w:rPr>
              <w:t>poken and written communication</w:t>
            </w:r>
            <w:r w:rsidR="00BB5EC2">
              <w:rPr>
                <w:b w:val="0"/>
              </w:rPr>
              <w:t>.</w:t>
            </w:r>
          </w:p>
          <w:p w14:paraId="57792543" w14:textId="607B5FD2" w:rsidR="00F96C46" w:rsidRPr="00F96C46" w:rsidRDefault="00F96C46" w:rsidP="00F96C46">
            <w:pPr>
              <w:pStyle w:val="ListParagraph"/>
              <w:numPr>
                <w:ilvl w:val="0"/>
                <w:numId w:val="3"/>
              </w:numPr>
              <w:rPr>
                <w:rFonts w:cs="Arial"/>
                <w:sz w:val="22"/>
                <w:szCs w:val="22"/>
                <w:lang w:val="en-GB"/>
              </w:rPr>
            </w:pPr>
            <w:r w:rsidRPr="00F96C46">
              <w:rPr>
                <w:rFonts w:cs="Arial"/>
                <w:sz w:val="22"/>
                <w:szCs w:val="22"/>
                <w:lang w:val="en-GB"/>
              </w:rPr>
              <w:t>Strong interpersonal skills with an approachable personality</w:t>
            </w:r>
            <w:r>
              <w:rPr>
                <w:rFonts w:cs="Arial"/>
                <w:sz w:val="22"/>
                <w:szCs w:val="22"/>
                <w:lang w:val="en-GB"/>
              </w:rPr>
              <w:t>.</w:t>
            </w:r>
          </w:p>
          <w:p w14:paraId="78C5B8F7" w14:textId="53C74ABD" w:rsidR="00BB5EC2" w:rsidRPr="00BB5EC2" w:rsidRDefault="00BB5EC2" w:rsidP="00BB5EC2">
            <w:pPr>
              <w:pStyle w:val="Puces1"/>
              <w:numPr>
                <w:ilvl w:val="0"/>
                <w:numId w:val="3"/>
              </w:numPr>
              <w:rPr>
                <w:b w:val="0"/>
              </w:rPr>
            </w:pPr>
            <w:r w:rsidRPr="00BB5EC2">
              <w:rPr>
                <w:b w:val="0"/>
              </w:rPr>
              <w:t>A flexible and responsive attitude</w:t>
            </w:r>
            <w:r>
              <w:rPr>
                <w:b w:val="0"/>
              </w:rPr>
              <w:t>.</w:t>
            </w:r>
          </w:p>
          <w:p w14:paraId="7D590C31" w14:textId="632A7D4F" w:rsidR="00BB5EC2" w:rsidRDefault="00BB5EC2" w:rsidP="00BB5EC2">
            <w:pPr>
              <w:pStyle w:val="Puces1"/>
              <w:numPr>
                <w:ilvl w:val="0"/>
                <w:numId w:val="3"/>
              </w:numPr>
              <w:rPr>
                <w:b w:val="0"/>
              </w:rPr>
            </w:pPr>
            <w:r w:rsidRPr="00BB5EC2">
              <w:rPr>
                <w:b w:val="0"/>
              </w:rPr>
              <w:t>Willingness to innovate and demonstrate self-motivation</w:t>
            </w:r>
            <w:r>
              <w:rPr>
                <w:b w:val="0"/>
              </w:rPr>
              <w:t>.</w:t>
            </w:r>
          </w:p>
          <w:p w14:paraId="7DF54A38" w14:textId="7817EFA6" w:rsidR="00F96C46" w:rsidRPr="00F96C46" w:rsidRDefault="00F96C46" w:rsidP="00F96C46">
            <w:pPr>
              <w:pStyle w:val="Puces1"/>
              <w:numPr>
                <w:ilvl w:val="0"/>
                <w:numId w:val="3"/>
              </w:numPr>
              <w:rPr>
                <w:b w:val="0"/>
              </w:rPr>
            </w:pPr>
            <w:r w:rsidRPr="00F96C46">
              <w:rPr>
                <w:b w:val="0"/>
              </w:rPr>
              <w:t>Ability to work under pressure and adapt to change</w:t>
            </w:r>
            <w:r>
              <w:rPr>
                <w:b w:val="0"/>
              </w:rPr>
              <w:t>.</w:t>
            </w:r>
          </w:p>
          <w:p w14:paraId="70161CC2" w14:textId="4951B6E1" w:rsidR="00F96C46" w:rsidRPr="00F96C46" w:rsidRDefault="00F96C46" w:rsidP="00F96C46">
            <w:pPr>
              <w:pStyle w:val="Puces1"/>
              <w:numPr>
                <w:ilvl w:val="0"/>
                <w:numId w:val="3"/>
              </w:numPr>
              <w:rPr>
                <w:b w:val="0"/>
              </w:rPr>
            </w:pPr>
            <w:r w:rsidRPr="00F96C46">
              <w:rPr>
                <w:b w:val="0"/>
              </w:rPr>
              <w:t>Ability to operate flexibly as a team member</w:t>
            </w:r>
            <w:r>
              <w:rPr>
                <w:b w:val="0"/>
              </w:rPr>
              <w:t>.</w:t>
            </w:r>
          </w:p>
          <w:p w14:paraId="5C35A40B" w14:textId="635C00BF" w:rsidR="00BB5EC2" w:rsidRDefault="00BB5EC2" w:rsidP="00BB5EC2">
            <w:pPr>
              <w:pStyle w:val="Puces1"/>
              <w:numPr>
                <w:ilvl w:val="0"/>
                <w:numId w:val="3"/>
              </w:numPr>
              <w:rPr>
                <w:b w:val="0"/>
              </w:rPr>
            </w:pPr>
            <w:r w:rsidRPr="00BB5EC2">
              <w:rPr>
                <w:b w:val="0"/>
              </w:rPr>
              <w:t>Awareness of and commitment to the promotion of equal opportunities and the recognition of diversity and inclusion</w:t>
            </w:r>
            <w:r>
              <w:rPr>
                <w:b w:val="0"/>
              </w:rPr>
              <w:t>.</w:t>
            </w:r>
          </w:p>
          <w:p w14:paraId="5995C315" w14:textId="4EE3BC2F" w:rsidR="004F1260" w:rsidRPr="005715D1" w:rsidRDefault="00BB5EC2" w:rsidP="005715D1">
            <w:pPr>
              <w:pStyle w:val="ListParagraph"/>
              <w:numPr>
                <w:ilvl w:val="0"/>
                <w:numId w:val="3"/>
              </w:numPr>
              <w:rPr>
                <w:rFonts w:cs="Arial"/>
                <w:sz w:val="22"/>
                <w:szCs w:val="22"/>
                <w:lang w:val="en-GB"/>
              </w:rPr>
            </w:pPr>
            <w:r w:rsidRPr="00BB5EC2">
              <w:rPr>
                <w:rFonts w:cs="Arial"/>
                <w:sz w:val="22"/>
                <w:szCs w:val="22"/>
                <w:lang w:val="en-GB"/>
              </w:rPr>
              <w:t>Every employee will be required to obtain a successful security clearance and CRB check.</w:t>
            </w:r>
          </w:p>
          <w:p w14:paraId="3F9D3BC3" w14:textId="77777777" w:rsidR="005715D1" w:rsidRDefault="005715D1" w:rsidP="00F96C46">
            <w:pPr>
              <w:pStyle w:val="Puces1"/>
              <w:numPr>
                <w:ilvl w:val="0"/>
                <w:numId w:val="0"/>
              </w:numPr>
              <w:spacing w:after="0"/>
              <w:rPr>
                <w:b w:val="0"/>
              </w:rPr>
            </w:pPr>
          </w:p>
          <w:p w14:paraId="34A047E7" w14:textId="77777777" w:rsidR="004F1260" w:rsidRDefault="004F1260" w:rsidP="00F96C46">
            <w:pPr>
              <w:pStyle w:val="Puces1"/>
              <w:numPr>
                <w:ilvl w:val="0"/>
                <w:numId w:val="0"/>
              </w:numPr>
              <w:spacing w:after="0"/>
              <w:rPr>
                <w:b w:val="0"/>
              </w:rPr>
            </w:pPr>
          </w:p>
          <w:p w14:paraId="108B9250" w14:textId="77777777" w:rsidR="00B662C8" w:rsidRPr="00BB5EC2" w:rsidRDefault="00B662C8" w:rsidP="00B662C8">
            <w:pPr>
              <w:rPr>
                <w:rFonts w:cs="Arial"/>
                <w:b/>
                <w:bCs/>
                <w:sz w:val="22"/>
                <w:szCs w:val="22"/>
              </w:rPr>
            </w:pPr>
            <w:r w:rsidRPr="00BB5EC2">
              <w:rPr>
                <w:rFonts w:cs="Arial"/>
                <w:b/>
                <w:bCs/>
                <w:sz w:val="22"/>
                <w:szCs w:val="22"/>
              </w:rPr>
              <w:t>Desirable</w:t>
            </w:r>
          </w:p>
          <w:p w14:paraId="4721EB95" w14:textId="7F5F7463" w:rsidR="00F96C46" w:rsidRDefault="00B662C8" w:rsidP="00DD22BD">
            <w:pPr>
              <w:pStyle w:val="Puces1"/>
              <w:numPr>
                <w:ilvl w:val="0"/>
                <w:numId w:val="3"/>
              </w:numPr>
              <w:spacing w:after="0"/>
              <w:rPr>
                <w:b w:val="0"/>
              </w:rPr>
            </w:pPr>
            <w:r w:rsidRPr="00327689">
              <w:rPr>
                <w:b w:val="0"/>
              </w:rPr>
              <w:t>Experience of instructing/supporting people with challenging behaviour</w:t>
            </w:r>
            <w:r w:rsidR="00F96C46">
              <w:rPr>
                <w:b w:val="0"/>
              </w:rPr>
              <w:t>.</w:t>
            </w:r>
            <w:r w:rsidRPr="00DD22BD">
              <w:rPr>
                <w:b w:val="0"/>
              </w:rPr>
              <w:t xml:space="preserve"> </w:t>
            </w:r>
          </w:p>
          <w:p w14:paraId="5578C660" w14:textId="07E8414E" w:rsidR="00605B70" w:rsidRPr="00F96C46" w:rsidRDefault="00F96C46" w:rsidP="00F96C46">
            <w:pPr>
              <w:pStyle w:val="ListParagraph"/>
              <w:numPr>
                <w:ilvl w:val="0"/>
                <w:numId w:val="3"/>
              </w:numPr>
              <w:rPr>
                <w:rFonts w:cs="Arial"/>
                <w:sz w:val="22"/>
                <w:szCs w:val="22"/>
                <w:lang w:val="en-GB"/>
              </w:rPr>
            </w:pPr>
            <w:r w:rsidRPr="00F96C46">
              <w:rPr>
                <w:rFonts w:cs="Arial"/>
                <w:sz w:val="22"/>
                <w:szCs w:val="22"/>
                <w:lang w:val="en-GB"/>
              </w:rPr>
              <w:t>Experience of working with people from a range of cultural and faith backgrounds</w:t>
            </w:r>
            <w:r>
              <w:rPr>
                <w:rFonts w:cs="Arial"/>
                <w:sz w:val="22"/>
                <w:szCs w:val="22"/>
                <w:lang w:val="en-GB"/>
              </w:rPr>
              <w:t>.</w:t>
            </w:r>
          </w:p>
          <w:p w14:paraId="155F3D60" w14:textId="5ADA0DBB" w:rsidR="00F96C46" w:rsidRPr="005715D1" w:rsidRDefault="00B662C8" w:rsidP="005715D1">
            <w:pPr>
              <w:pStyle w:val="Puces1"/>
              <w:numPr>
                <w:ilvl w:val="0"/>
                <w:numId w:val="3"/>
              </w:numPr>
              <w:spacing w:after="0"/>
              <w:rPr>
                <w:b w:val="0"/>
              </w:rPr>
            </w:pPr>
            <w:r w:rsidRPr="00605B70">
              <w:rPr>
                <w:b w:val="0"/>
              </w:rPr>
              <w:t>Experience in a prison environment</w:t>
            </w:r>
            <w:r w:rsidR="00F96C46">
              <w:rPr>
                <w:b w:val="0"/>
              </w:rPr>
              <w:t>.</w:t>
            </w:r>
          </w:p>
        </w:tc>
      </w:tr>
    </w:tbl>
    <w:p w14:paraId="7D2E950C" w14:textId="78D9FF31" w:rsidR="005715D1" w:rsidRDefault="005715D1" w:rsidP="005715D1">
      <w:pPr>
        <w:spacing w:after="200" w:line="276" w:lineRule="auto"/>
        <w:jc w:val="left"/>
      </w:pPr>
    </w:p>
    <w:p w14:paraId="5E1FF17C" w14:textId="0A801777" w:rsidR="005715D1" w:rsidRDefault="005715D1" w:rsidP="005715D1">
      <w:pPr>
        <w:spacing w:after="200" w:line="276" w:lineRule="auto"/>
        <w:jc w:val="left"/>
      </w:pPr>
    </w:p>
    <w:p w14:paraId="6F10D58B" w14:textId="77777777" w:rsidR="005715D1" w:rsidRPr="005715D1" w:rsidRDefault="005715D1" w:rsidP="005715D1">
      <w:pPr>
        <w:spacing w:after="200" w:line="276" w:lineRule="auto"/>
        <w:jc w:val="left"/>
      </w:pPr>
    </w:p>
    <w:tbl>
      <w:tblPr>
        <w:tblpPr w:leftFromText="180" w:rightFromText="180" w:vertAnchor="text" w:horzAnchor="margin" w:tblpXSpec="center" w:tblpY="6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715D1" w:rsidRPr="005715D1" w14:paraId="7B55B3EF" w14:textId="77777777" w:rsidTr="00741F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18F401" w14:textId="77777777" w:rsidR="005715D1" w:rsidRPr="005715D1" w:rsidRDefault="005715D1" w:rsidP="005715D1">
            <w:pPr>
              <w:spacing w:after="200" w:line="276" w:lineRule="auto"/>
              <w:jc w:val="left"/>
              <w:rPr>
                <w:b/>
              </w:rPr>
            </w:pPr>
            <w:r w:rsidRPr="005715D1">
              <w:lastRenderedPageBreak/>
              <w:t>8.  Competencies – Indicate which of the Sodexo core competencies and any professional competencies that the role requires</w:t>
            </w:r>
          </w:p>
        </w:tc>
      </w:tr>
      <w:tr w:rsidR="005715D1" w:rsidRPr="005715D1" w14:paraId="2D633312" w14:textId="77777777" w:rsidTr="00741F3B">
        <w:trPr>
          <w:trHeight w:val="620"/>
        </w:trPr>
        <w:tc>
          <w:tcPr>
            <w:tcW w:w="10458" w:type="dxa"/>
            <w:tcBorders>
              <w:top w:val="nil"/>
              <w:left w:val="single" w:sz="2" w:space="0" w:color="auto"/>
              <w:bottom w:val="single" w:sz="4" w:space="0" w:color="auto"/>
              <w:right w:val="single" w:sz="4" w:space="0" w:color="auto"/>
            </w:tcBorders>
          </w:tcPr>
          <w:p w14:paraId="6588526D" w14:textId="77777777" w:rsidR="005715D1" w:rsidRPr="005715D1" w:rsidRDefault="005715D1" w:rsidP="005715D1">
            <w:pPr>
              <w:pStyle w:val="Puces1"/>
              <w:rPr>
                <w:b w:val="0"/>
                <w:bCs/>
              </w:rPr>
            </w:pPr>
            <w:r w:rsidRPr="005715D1">
              <w:rPr>
                <w:b w:val="0"/>
                <w:bCs/>
              </w:rPr>
              <w:t>Ideal experience of custodial settings.</w:t>
            </w:r>
          </w:p>
          <w:p w14:paraId="39CF0F51" w14:textId="77777777" w:rsidR="005715D1" w:rsidRPr="005715D1" w:rsidRDefault="005715D1" w:rsidP="005715D1">
            <w:pPr>
              <w:pStyle w:val="Puces1"/>
              <w:rPr>
                <w:b w:val="0"/>
                <w:bCs/>
              </w:rPr>
            </w:pPr>
            <w:r w:rsidRPr="005715D1">
              <w:rPr>
                <w:b w:val="0"/>
                <w:bCs/>
              </w:rPr>
              <w:t>Understanding of diverse groups.</w:t>
            </w:r>
          </w:p>
          <w:p w14:paraId="584D55CF" w14:textId="578B6998" w:rsidR="005715D1" w:rsidRPr="005715D1" w:rsidRDefault="005715D1" w:rsidP="005715D1">
            <w:pPr>
              <w:pStyle w:val="Puces1"/>
            </w:pPr>
            <w:r w:rsidRPr="005715D1">
              <w:rPr>
                <w:b w:val="0"/>
                <w:bCs/>
              </w:rPr>
              <w:t>Ability to be flexible and have a dynamic approach to delivery.</w:t>
            </w:r>
          </w:p>
          <w:p w14:paraId="2853AEBC" w14:textId="77777777" w:rsidR="005715D1" w:rsidRPr="005715D1" w:rsidRDefault="005715D1" w:rsidP="005715D1">
            <w:pPr>
              <w:spacing w:after="200" w:line="276" w:lineRule="auto"/>
              <w:jc w:val="left"/>
              <w:rPr>
                <w:b/>
                <w:lang w:val="en-GB"/>
              </w:rPr>
            </w:pPr>
          </w:p>
        </w:tc>
      </w:tr>
    </w:tbl>
    <w:p w14:paraId="51AB0C09" w14:textId="77777777" w:rsidR="005715D1" w:rsidRPr="005715D1" w:rsidRDefault="005715D1" w:rsidP="005715D1">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715D1" w:rsidRPr="005715D1" w14:paraId="65DFD7BF" w14:textId="77777777" w:rsidTr="00741F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F98E96" w14:textId="77777777" w:rsidR="005715D1" w:rsidRPr="005715D1" w:rsidRDefault="005715D1" w:rsidP="005715D1">
            <w:pPr>
              <w:spacing w:after="200" w:line="276" w:lineRule="auto"/>
              <w:jc w:val="left"/>
              <w:rPr>
                <w:b/>
              </w:rPr>
            </w:pPr>
            <w:r w:rsidRPr="005715D1">
              <w:t>9.  Management Approval – To be completed by document owner</w:t>
            </w:r>
          </w:p>
        </w:tc>
      </w:tr>
      <w:tr w:rsidR="005715D1" w:rsidRPr="005715D1" w14:paraId="2F0BE9F4" w14:textId="77777777" w:rsidTr="00741F3B">
        <w:trPr>
          <w:trHeight w:val="620"/>
        </w:trPr>
        <w:tc>
          <w:tcPr>
            <w:tcW w:w="10456" w:type="dxa"/>
            <w:tcBorders>
              <w:top w:val="nil"/>
              <w:left w:val="single" w:sz="2" w:space="0" w:color="auto"/>
              <w:bottom w:val="single" w:sz="4" w:space="0" w:color="auto"/>
              <w:right w:val="single" w:sz="4" w:space="0" w:color="auto"/>
            </w:tcBorders>
          </w:tcPr>
          <w:p w14:paraId="5764B09F" w14:textId="77777777" w:rsidR="005715D1" w:rsidRPr="005715D1" w:rsidRDefault="005715D1" w:rsidP="005715D1">
            <w:pPr>
              <w:spacing w:after="200" w:line="276" w:lineRule="auto"/>
              <w:jc w:val="left"/>
              <w:rPr>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5715D1" w:rsidRPr="005715D1" w14:paraId="4B24D43E" w14:textId="77777777" w:rsidTr="00741F3B">
              <w:tc>
                <w:tcPr>
                  <w:tcW w:w="2122" w:type="dxa"/>
                </w:tcPr>
                <w:p w14:paraId="4CD8B5BA"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Version</w:t>
                  </w:r>
                </w:p>
              </w:tc>
              <w:tc>
                <w:tcPr>
                  <w:tcW w:w="2991" w:type="dxa"/>
                </w:tcPr>
                <w:p w14:paraId="30C084FA"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03</w:t>
                  </w:r>
                </w:p>
              </w:tc>
              <w:tc>
                <w:tcPr>
                  <w:tcW w:w="2557" w:type="dxa"/>
                </w:tcPr>
                <w:p w14:paraId="64BA2D94"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Date</w:t>
                  </w:r>
                </w:p>
              </w:tc>
              <w:tc>
                <w:tcPr>
                  <w:tcW w:w="2557" w:type="dxa"/>
                </w:tcPr>
                <w:p w14:paraId="557380E6"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18/07/22</w:t>
                  </w:r>
                </w:p>
              </w:tc>
            </w:tr>
            <w:tr w:rsidR="005715D1" w:rsidRPr="005715D1" w14:paraId="610F2247" w14:textId="77777777" w:rsidTr="00741F3B">
              <w:tc>
                <w:tcPr>
                  <w:tcW w:w="2122" w:type="dxa"/>
                </w:tcPr>
                <w:p w14:paraId="5EEF1C73"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Document Owner</w:t>
                  </w:r>
                </w:p>
              </w:tc>
              <w:tc>
                <w:tcPr>
                  <w:tcW w:w="8105" w:type="dxa"/>
                  <w:gridSpan w:val="3"/>
                </w:tcPr>
                <w:p w14:paraId="16233E06" w14:textId="77777777" w:rsidR="005715D1" w:rsidRPr="005715D1" w:rsidRDefault="005715D1" w:rsidP="00EF4323">
                  <w:pPr>
                    <w:framePr w:hSpace="180" w:wrap="around" w:vAnchor="text" w:hAnchor="margin" w:xAlign="center" w:y="192"/>
                    <w:spacing w:after="200" w:line="276" w:lineRule="auto"/>
                    <w:jc w:val="left"/>
                    <w:rPr>
                      <w:lang w:val="en-GB"/>
                    </w:rPr>
                  </w:pPr>
                  <w:r w:rsidRPr="005715D1">
                    <w:rPr>
                      <w:lang w:val="en-GB"/>
                    </w:rPr>
                    <w:t>Tanvir Hynes</w:t>
                  </w:r>
                </w:p>
              </w:tc>
            </w:tr>
          </w:tbl>
          <w:p w14:paraId="1CA2DD2E" w14:textId="77777777" w:rsidR="005715D1" w:rsidRPr="005715D1" w:rsidRDefault="005715D1" w:rsidP="005715D1">
            <w:pPr>
              <w:spacing w:after="200" w:line="276" w:lineRule="auto"/>
              <w:jc w:val="left"/>
              <w:rPr>
                <w:lang w:val="en-GB"/>
              </w:rPr>
            </w:pPr>
          </w:p>
        </w:tc>
      </w:tr>
    </w:tbl>
    <w:p w14:paraId="7456CEA4" w14:textId="77777777" w:rsidR="00E57078" w:rsidRPr="00366A73" w:rsidRDefault="00E57078" w:rsidP="000E3EF7">
      <w:pPr>
        <w:spacing w:after="200" w:line="276" w:lineRule="auto"/>
        <w:jc w:val="left"/>
      </w:pPr>
    </w:p>
    <w:sectPr w:rsidR="00E57078" w:rsidRPr="00366A73" w:rsidSect="0061339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332D" w14:textId="77777777" w:rsidR="00FE4853" w:rsidRDefault="00FE4853" w:rsidP="00FE4853">
      <w:r>
        <w:separator/>
      </w:r>
    </w:p>
  </w:endnote>
  <w:endnote w:type="continuationSeparator" w:id="0">
    <w:p w14:paraId="0D6E519B" w14:textId="77777777" w:rsidR="00FE4853" w:rsidRDefault="00FE4853" w:rsidP="00FE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00000001"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995B" w14:textId="2C77CD4B" w:rsidR="00FE4853" w:rsidRDefault="004B6D16">
    <w:pPr>
      <w:pStyle w:val="Footer"/>
    </w:pPr>
    <w:r>
      <w:rPr>
        <w:noProof/>
      </w:rPr>
      <mc:AlternateContent>
        <mc:Choice Requires="wps">
          <w:drawing>
            <wp:anchor distT="0" distB="0" distL="114300" distR="114300" simplePos="0" relativeHeight="251660288" behindDoc="0" locked="0" layoutInCell="0" allowOverlap="1" wp14:anchorId="0B0B7ACF" wp14:editId="4B07C443">
              <wp:simplePos x="0" y="0"/>
              <wp:positionH relativeFrom="page">
                <wp:posOffset>0</wp:posOffset>
              </wp:positionH>
              <wp:positionV relativeFrom="page">
                <wp:posOffset>10227945</wp:posOffset>
              </wp:positionV>
              <wp:extent cx="7560310" cy="273050"/>
              <wp:effectExtent l="0" t="0" r="0" b="12700"/>
              <wp:wrapNone/>
              <wp:docPr id="6" name="MSIPCM2dd64fe28086fd13d218758e"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14272" w14:textId="283F881E" w:rsidR="004B6D16" w:rsidRPr="004B6D16" w:rsidRDefault="004B6D16" w:rsidP="004B6D16">
                          <w:pPr>
                            <w:jc w:val="left"/>
                            <w:rPr>
                              <w:rFonts w:ascii="Calibri" w:hAnsi="Calibri" w:cs="Calibri"/>
                              <w:color w:val="000000"/>
                              <w:sz w:val="22"/>
                            </w:rPr>
                          </w:pPr>
                          <w:r w:rsidRPr="004B6D16">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0B7ACF" id="_x0000_t202" coordsize="21600,21600" o:spt="202" path="m,l,21600r21600,l21600,xe">
              <v:stroke joinstyle="miter"/>
              <v:path gradientshapeok="t" o:connecttype="rect"/>
            </v:shapetype>
            <v:shape id="MSIPCM2dd64fe28086fd13d218758e"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7714272" w14:textId="283F881E" w:rsidR="004B6D16" w:rsidRPr="004B6D16" w:rsidRDefault="004B6D16" w:rsidP="004B6D16">
                    <w:pPr>
                      <w:jc w:val="left"/>
                      <w:rPr>
                        <w:rFonts w:ascii="Calibri" w:hAnsi="Calibri" w:cs="Calibri"/>
                        <w:color w:val="000000"/>
                        <w:sz w:val="22"/>
                      </w:rPr>
                    </w:pPr>
                    <w:r w:rsidRPr="004B6D1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6D0F" w14:textId="77777777" w:rsidR="00FE4853" w:rsidRDefault="00FE4853" w:rsidP="00FE4853">
      <w:r>
        <w:separator/>
      </w:r>
    </w:p>
  </w:footnote>
  <w:footnote w:type="continuationSeparator" w:id="0">
    <w:p w14:paraId="6E126727" w14:textId="77777777" w:rsidR="00FE4853" w:rsidRDefault="00FE4853" w:rsidP="00FE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284F" w14:textId="58E775B3" w:rsidR="00FE4853" w:rsidRDefault="004B6D16">
    <w:pPr>
      <w:pStyle w:val="Header"/>
    </w:pPr>
    <w:r>
      <w:rPr>
        <w:noProof/>
      </w:rPr>
      <mc:AlternateContent>
        <mc:Choice Requires="wps">
          <w:drawing>
            <wp:anchor distT="0" distB="0" distL="114300" distR="114300" simplePos="0" relativeHeight="251659264" behindDoc="0" locked="0" layoutInCell="0" allowOverlap="1" wp14:anchorId="429B2B18" wp14:editId="603FCDFE">
              <wp:simplePos x="0" y="0"/>
              <wp:positionH relativeFrom="page">
                <wp:posOffset>0</wp:posOffset>
              </wp:positionH>
              <wp:positionV relativeFrom="page">
                <wp:posOffset>190500</wp:posOffset>
              </wp:positionV>
              <wp:extent cx="7560310" cy="273050"/>
              <wp:effectExtent l="0" t="0" r="0" b="12700"/>
              <wp:wrapNone/>
              <wp:docPr id="2" name="MSIPCM3122461db776ed09348466a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9F249" w14:textId="2634106C" w:rsidR="004B6D16" w:rsidRPr="004B6D16" w:rsidRDefault="004B6D16" w:rsidP="004B6D16">
                          <w:pPr>
                            <w:jc w:val="left"/>
                            <w:rPr>
                              <w:rFonts w:ascii="Calibri" w:hAnsi="Calibri" w:cs="Calibri"/>
                              <w:color w:val="FF0000"/>
                              <w:sz w:val="22"/>
                            </w:rPr>
                          </w:pPr>
                          <w:r w:rsidRPr="004B6D16">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29B2B18" id="_x0000_t202" coordsize="21600,21600" o:spt="202" path="m,l,21600r21600,l21600,xe">
              <v:stroke joinstyle="miter"/>
              <v:path gradientshapeok="t" o:connecttype="rect"/>
            </v:shapetype>
            <v:shape id="MSIPCM3122461db776ed09348466af"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5F9F249" w14:textId="2634106C" w:rsidR="004B6D16" w:rsidRPr="004B6D16" w:rsidRDefault="004B6D16" w:rsidP="004B6D16">
                    <w:pPr>
                      <w:jc w:val="left"/>
                      <w:rPr>
                        <w:rFonts w:ascii="Calibri" w:hAnsi="Calibri" w:cs="Calibri"/>
                        <w:color w:val="FF0000"/>
                        <w:sz w:val="22"/>
                      </w:rPr>
                    </w:pPr>
                    <w:r w:rsidRPr="004B6D1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4254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B672B6"/>
    <w:multiLevelType w:val="hybridMultilevel"/>
    <w:tmpl w:val="428675A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1F0F37"/>
    <w:multiLevelType w:val="hybridMultilevel"/>
    <w:tmpl w:val="E5D8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0097A"/>
    <w:multiLevelType w:val="hybridMultilevel"/>
    <w:tmpl w:val="696CF69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1118D"/>
    <w:multiLevelType w:val="hybridMultilevel"/>
    <w:tmpl w:val="510807D0"/>
    <w:lvl w:ilvl="0" w:tplc="04090019">
      <w:start w:val="1"/>
      <w:numFmt w:val="lowerLetter"/>
      <w:lvlText w:val="%1."/>
      <w:lvlJc w:val="left"/>
      <w:pPr>
        <w:tabs>
          <w:tab w:val="num" w:pos="720"/>
        </w:tabs>
        <w:ind w:left="720" w:hanging="360"/>
      </w:pPr>
    </w:lvl>
    <w:lvl w:ilvl="1" w:tplc="1B7265C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0"/>
  </w:num>
  <w:num w:numId="5">
    <w:abstractNumId w:val="6"/>
  </w:num>
  <w:num w:numId="6">
    <w:abstractNumId w:val="4"/>
  </w:num>
  <w:num w:numId="7">
    <w:abstractNumId w:val="12"/>
  </w:num>
  <w:num w:numId="8">
    <w:abstractNumId w:val="7"/>
  </w:num>
  <w:num w:numId="9">
    <w:abstractNumId w:val="16"/>
  </w:num>
  <w:num w:numId="10">
    <w:abstractNumId w:val="18"/>
  </w:num>
  <w:num w:numId="11">
    <w:abstractNumId w:val="9"/>
  </w:num>
  <w:num w:numId="12">
    <w:abstractNumId w:val="0"/>
  </w:num>
  <w:num w:numId="13">
    <w:abstractNumId w:val="13"/>
  </w:num>
  <w:num w:numId="14">
    <w:abstractNumId w:val="5"/>
  </w:num>
  <w:num w:numId="15">
    <w:abstractNumId w:val="14"/>
  </w:num>
  <w:num w:numId="16">
    <w:abstractNumId w:val="15"/>
  </w:num>
  <w:num w:numId="17">
    <w:abstractNumId w:val="19"/>
  </w:num>
  <w:num w:numId="18">
    <w:abstractNumId w:val="17"/>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61844"/>
    <w:rsid w:val="001F1F6A"/>
    <w:rsid w:val="00293E5D"/>
    <w:rsid w:val="002A447F"/>
    <w:rsid w:val="002B1DC6"/>
    <w:rsid w:val="002C1755"/>
    <w:rsid w:val="00366A73"/>
    <w:rsid w:val="003A4961"/>
    <w:rsid w:val="004049E6"/>
    <w:rsid w:val="004070DA"/>
    <w:rsid w:val="004238D8"/>
    <w:rsid w:val="00424476"/>
    <w:rsid w:val="004B2221"/>
    <w:rsid w:val="004B3F82"/>
    <w:rsid w:val="004B6D16"/>
    <w:rsid w:val="004D170A"/>
    <w:rsid w:val="004F1260"/>
    <w:rsid w:val="0051128B"/>
    <w:rsid w:val="00520545"/>
    <w:rsid w:val="005715D1"/>
    <w:rsid w:val="005E5B63"/>
    <w:rsid w:val="00605B70"/>
    <w:rsid w:val="00613392"/>
    <w:rsid w:val="00616B0B"/>
    <w:rsid w:val="00646B79"/>
    <w:rsid w:val="00656519"/>
    <w:rsid w:val="00674674"/>
    <w:rsid w:val="006802C0"/>
    <w:rsid w:val="006E0702"/>
    <w:rsid w:val="00710533"/>
    <w:rsid w:val="00745A24"/>
    <w:rsid w:val="00774E03"/>
    <w:rsid w:val="00790E51"/>
    <w:rsid w:val="007F602D"/>
    <w:rsid w:val="00810BCE"/>
    <w:rsid w:val="008115FB"/>
    <w:rsid w:val="00851404"/>
    <w:rsid w:val="008B64DE"/>
    <w:rsid w:val="008D1A2B"/>
    <w:rsid w:val="008E2A4F"/>
    <w:rsid w:val="00903C01"/>
    <w:rsid w:val="00927FEA"/>
    <w:rsid w:val="00A160F4"/>
    <w:rsid w:val="00A37146"/>
    <w:rsid w:val="00AD1DEC"/>
    <w:rsid w:val="00B662C8"/>
    <w:rsid w:val="00B70457"/>
    <w:rsid w:val="00BB5EC2"/>
    <w:rsid w:val="00BF4D80"/>
    <w:rsid w:val="00C22530"/>
    <w:rsid w:val="00C4467B"/>
    <w:rsid w:val="00C4695A"/>
    <w:rsid w:val="00C61430"/>
    <w:rsid w:val="00C671C3"/>
    <w:rsid w:val="00CC0297"/>
    <w:rsid w:val="00CC2929"/>
    <w:rsid w:val="00CE2764"/>
    <w:rsid w:val="00D06425"/>
    <w:rsid w:val="00D65B9D"/>
    <w:rsid w:val="00D949FB"/>
    <w:rsid w:val="00D97EEE"/>
    <w:rsid w:val="00DD22BD"/>
    <w:rsid w:val="00DE5E49"/>
    <w:rsid w:val="00E31AA0"/>
    <w:rsid w:val="00E33C91"/>
    <w:rsid w:val="00E4440C"/>
    <w:rsid w:val="00E57078"/>
    <w:rsid w:val="00E70392"/>
    <w:rsid w:val="00E766B8"/>
    <w:rsid w:val="00E84279"/>
    <w:rsid w:val="00E86121"/>
    <w:rsid w:val="00E873DA"/>
    <w:rsid w:val="00EA3990"/>
    <w:rsid w:val="00EA4C16"/>
    <w:rsid w:val="00EA5822"/>
    <w:rsid w:val="00EF4323"/>
    <w:rsid w:val="00EF6ED7"/>
    <w:rsid w:val="00EF7D0F"/>
    <w:rsid w:val="00F13233"/>
    <w:rsid w:val="00F479E6"/>
    <w:rsid w:val="00F96C46"/>
    <w:rsid w:val="00FA1A0A"/>
    <w:rsid w:val="00FE4853"/>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6FC9"/>
  <w15:docId w15:val="{5D36547E-4DBC-444C-A846-3D33D271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853"/>
    <w:pPr>
      <w:tabs>
        <w:tab w:val="center" w:pos="4513"/>
        <w:tab w:val="right" w:pos="9026"/>
      </w:tabs>
    </w:pPr>
  </w:style>
  <w:style w:type="character" w:customStyle="1" w:styleId="HeaderChar">
    <w:name w:val="Header Char"/>
    <w:basedOn w:val="DefaultParagraphFont"/>
    <w:link w:val="Header"/>
    <w:uiPriority w:val="99"/>
    <w:rsid w:val="00FE4853"/>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E4853"/>
    <w:pPr>
      <w:tabs>
        <w:tab w:val="center" w:pos="4513"/>
        <w:tab w:val="right" w:pos="9026"/>
      </w:tabs>
    </w:pPr>
  </w:style>
  <w:style w:type="character" w:customStyle="1" w:styleId="FooterChar">
    <w:name w:val="Footer Char"/>
    <w:basedOn w:val="DefaultParagraphFont"/>
    <w:link w:val="Footer"/>
    <w:uiPriority w:val="99"/>
    <w:rsid w:val="00FE4853"/>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916159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b="0" i="0" u="none" strike="noStrike" baseline="0">
              <a:latin typeface="Calibri"/>
            </a:rPr>
            <a:t>Education Manager</a:t>
          </a:r>
          <a:endParaRPr lang="en-GB" sz="110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Curriculum Lead</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Workshop Supervisor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b="0" i="0" u="none" strike="noStrike" kern="1200" baseline="0">
              <a:latin typeface="Calibri"/>
            </a:rPr>
            <a:t>Education Manager</a:t>
          </a:r>
          <a:endParaRPr lang="en-GB" sz="1100" kern="1200"/>
        </a:p>
      </dsp:txBody>
      <dsp:txXfrm>
        <a:off x="2667465" y="892"/>
        <a:ext cx="951569" cy="475784"/>
      </dsp:txXfrm>
    </dsp:sp>
    <dsp:sp modelId="{7034A45D-CCD6-40AB-B843-83CCE507EA79}">
      <dsp:nvSpPr>
        <dsp:cNvPr id="0" name=""/>
        <dsp:cNvSpPr/>
      </dsp:nvSpPr>
      <dsp:spPr>
        <a:xfrm>
          <a:off x="2667465" y="676507"/>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Curriculum Lead</a:t>
          </a:r>
        </a:p>
      </dsp:txBody>
      <dsp:txXfrm>
        <a:off x="2667465" y="676507"/>
        <a:ext cx="951569"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Workshop Supervisor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805D4-A4D0-4A96-9480-E70FB543A1D3}"/>
</file>

<file path=customXml/itemProps2.xml><?xml version="1.0" encoding="utf-8"?>
<ds:datastoreItem xmlns:ds="http://schemas.openxmlformats.org/officeDocument/2006/customXml" ds:itemID="{05AB55AB-3CA6-4129-8219-BC888133AFDF}"/>
</file>

<file path=customXml/itemProps3.xml><?xml version="1.0" encoding="utf-8"?>
<ds:datastoreItem xmlns:ds="http://schemas.openxmlformats.org/officeDocument/2006/customXml" ds:itemID="{949203B7-9B79-4785-B6D2-756F1CB26BC6}"/>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5358</Characters>
  <Application>Microsoft Office Word</Application>
  <DocSecurity>4</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dcterms:created xsi:type="dcterms:W3CDTF">2022-12-02T16:10:00Z</dcterms:created>
  <dcterms:modified xsi:type="dcterms:W3CDTF">2022-12-02T16:10:00Z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2022-12-02T16:10:13Z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46928547-4e50-407d-adcc-ebfc19477a49</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