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7BA34B9F" wp14:editId="2958BF2A">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396483">
                                <w:rPr>
                                  <w:color w:val="FFFFFF" w:themeColor="background1"/>
                                  <w:sz w:val="40"/>
                                  <w:szCs w:val="40"/>
                                  <w:lang w:val="en-AU"/>
                                </w:rPr>
                                <w:t xml:space="preserve">Junior </w:t>
                              </w:r>
                              <w:r w:rsidR="00491B2F">
                                <w:rPr>
                                  <w:color w:val="FFFFFF" w:themeColor="background1"/>
                                  <w:sz w:val="40"/>
                                  <w:szCs w:val="40"/>
                                  <w:lang w:val="en-AU"/>
                                </w:rPr>
                                <w:t>Global</w:t>
                              </w:r>
                              <w:r w:rsidRPr="00197A92">
                                <w:rPr>
                                  <w:color w:val="FFFFFF" w:themeColor="background1"/>
                                  <w:sz w:val="40"/>
                                  <w:szCs w:val="40"/>
                                  <w:lang w:val="en-AU"/>
                                </w:rPr>
                                <w:t xml:space="preserve"> </w:t>
                              </w:r>
                              <w:r w:rsidR="001E59B9">
                                <w:rPr>
                                  <w:color w:val="FFFFFF" w:themeColor="background1"/>
                                  <w:sz w:val="40"/>
                                  <w:szCs w:val="40"/>
                                  <w:lang w:val="en-AU"/>
                                </w:rPr>
                                <w:t>Category</w:t>
                              </w:r>
                              <w:r w:rsidR="00491B2F">
                                <w:rPr>
                                  <w:color w:val="FFFFFF" w:themeColor="background1"/>
                                  <w:sz w:val="40"/>
                                  <w:szCs w:val="40"/>
                                  <w:lang w:val="en-AU"/>
                                </w:rPr>
                                <w:t xml:space="preserve"> Buyer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">
                <v:shape id="Picture 17" o:spid="_x0000_s1027" type="#_x0000_t75" alt="Sodexo_Exec_email_banner_BLANK" style="position:absolute;width:75989;height:16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KoPFAAAA2wAAAA8AAABkcnMvZG93bnJldi54bWxEj91qwkAUhO+FvsNyCt7pRhF/ohuRlpZC&#10;FerPAxyyJ9mQ7Nk0u9X07buC0MthZr5hNtveNuJKna8cK5iMExDEudMVlwou57fREoQPyBobx6Tg&#10;lzxss6fBBlPtbnyk6ymUIkLYp6jAhNCmUvrckEU/di1x9ArXWQxRdqXUHd4i3DZymiRzabHiuGCw&#10;pRdDeX36sQoO78XK0qT53O0Ptf56Tb7rmZkrNXzud2sQgfrwH360P7SC6QLuX+IP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GyqDxQAAANsAAAAPAAAAAAAAAAAAAAAA&#10;AJ8CAABkcnMvZG93bnJldi54bWxQSwUGAAAAAAQABAD3AAAAkQMAAAAA&#10;">
                  <v:imagedata r:id="rId10" o:title="Sodexo_Exec_email_banner_BLANK"/>
                  <v:path arrowok="t"/>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nrsMA&#10;AADbAAAADwAAAGRycy9kb3ducmV2LnhtbERPTWuDQBC9B/Iflgn0EuoaA6G1bkIIFbz00LQUj4M7&#10;VVt3Vtw12vz67KGQ4+N9Z4fZdOJCg2stK9hEMQjiyuqWawWfH/njEwjnkTV2lknBHzk47JeLDFNt&#10;J36ny9nXIoSwS1FB432fSumqhgy6yPbEgfu2g0Ef4FBLPeAUwk0nkzjeSYMth4YGezo1VP2eR6Ng&#10;TtYn9/Oaf+Xb8bm4lm/jtcxJqYfVfHwB4Wn2d/G/u9AKkjA2fAk/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xnrsMAAADbAAAADwAAAAAAAAAAAAAAAACYAgAAZHJzL2Rv&#10;d25yZXYueG1sUEsFBgAAAAAEAAQA9QAAAIgDAAAAAA==&#10;" filled="f" fillcolor="#00a0c6" stroked="f" strokeweight="1pt">
                  <v:textbox inset=",7.2pt,,7.2pt">
                    <w:txbxContent>
                      <w:p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396483">
                          <w:rPr>
                            <w:color w:val="FFFFFF" w:themeColor="background1"/>
                            <w:sz w:val="40"/>
                            <w:szCs w:val="40"/>
                            <w:lang w:val="en-AU"/>
                          </w:rPr>
                          <w:t xml:space="preserve">Junior </w:t>
                        </w:r>
                        <w:r w:rsidR="00491B2F">
                          <w:rPr>
                            <w:color w:val="FFFFFF" w:themeColor="background1"/>
                            <w:sz w:val="40"/>
                            <w:szCs w:val="40"/>
                            <w:lang w:val="en-AU"/>
                          </w:rPr>
                          <w:t>Global</w:t>
                        </w:r>
                        <w:r w:rsidRPr="00197A92">
                          <w:rPr>
                            <w:color w:val="FFFFFF" w:themeColor="background1"/>
                            <w:sz w:val="40"/>
                            <w:szCs w:val="40"/>
                            <w:lang w:val="en-AU"/>
                          </w:rPr>
                          <w:t xml:space="preserve"> </w:t>
                        </w:r>
                        <w:r w:rsidR="001E59B9">
                          <w:rPr>
                            <w:color w:val="FFFFFF" w:themeColor="background1"/>
                            <w:sz w:val="40"/>
                            <w:szCs w:val="40"/>
                            <w:lang w:val="en-AU"/>
                          </w:rPr>
                          <w:t>Category</w:t>
                        </w:r>
                        <w:r w:rsidR="00491B2F">
                          <w:rPr>
                            <w:color w:val="FFFFFF" w:themeColor="background1"/>
                            <w:sz w:val="40"/>
                            <w:szCs w:val="40"/>
                            <w:lang w:val="en-AU"/>
                          </w:rPr>
                          <w:t xml:space="preserve"> Buyer</w:t>
                        </w:r>
                      </w:p>
                    </w:txbxContent>
                  </v:textbox>
                </v:shape>
              </v:group>
            </w:pict>
          </mc:Fallback>
        </mc:AlternateContent>
      </w:r>
      <w:proofErr w:type="gramStart"/>
      <w:r w:rsidR="000C01EA">
        <w:rPr>
          <w:rFonts w:cs="Arial"/>
        </w:rPr>
        <w:t>fc</w:t>
      </w:r>
      <w:proofErr w:type="gramEnd"/>
    </w:p>
    <w:p w:rsidR="003B3847" w:rsidRDefault="003B3847">
      <w:pPr>
        <w:jc w:val="left"/>
        <w:rPr>
          <w:rFonts w:cs="Arial"/>
        </w:rPr>
      </w:pPr>
    </w:p>
    <w:p w:rsidR="003B3847" w:rsidRDefault="003B3847">
      <w:pPr>
        <w:jc w:val="left"/>
        <w:rPr>
          <w:rFonts w:cs="Arial"/>
        </w:rPr>
      </w:pPr>
    </w:p>
    <w:p w:rsidR="00DA2EA8" w:rsidRDefault="00DA2EA8">
      <w:pPr>
        <w:jc w:val="left"/>
        <w:rPr>
          <w:rFonts w:cs="Arial"/>
        </w:rPr>
      </w:pPr>
    </w:p>
    <w:p w:rsidR="00DA2EA8" w:rsidRDefault="00DA2EA8">
      <w:pPr>
        <w:jc w:val="left"/>
        <w:rPr>
          <w:rFonts w:cs="Arial"/>
        </w:rPr>
      </w:pPr>
    </w:p>
    <w:p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900"/>
        <w:gridCol w:w="810"/>
        <w:gridCol w:w="900"/>
        <w:gridCol w:w="1800"/>
        <w:gridCol w:w="2772"/>
        <w:gridCol w:w="18"/>
      </w:tblGrid>
      <w:tr w:rsidR="00481E75" w:rsidRPr="00315425" w:rsidTr="0012630F">
        <w:trPr>
          <w:trHeight w:val="387"/>
        </w:trPr>
        <w:tc>
          <w:tcPr>
            <w:tcW w:w="3240"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6"/>
            <w:tcBorders>
              <w:top w:val="single" w:sz="4" w:space="0" w:color="auto"/>
              <w:left w:val="nil"/>
              <w:bottom w:val="dotted" w:sz="2" w:space="0" w:color="auto"/>
              <w:right w:val="single" w:sz="4" w:space="0" w:color="auto"/>
            </w:tcBorders>
            <w:vAlign w:val="center"/>
          </w:tcPr>
          <w:p w:rsidR="00481E75" w:rsidRPr="0012630F" w:rsidRDefault="00995A60" w:rsidP="00F56501">
            <w:pPr>
              <w:spacing w:before="20" w:after="20"/>
              <w:jc w:val="left"/>
              <w:rPr>
                <w:rFonts w:cs="Arial"/>
                <w:b/>
                <w:color w:val="000000"/>
                <w:szCs w:val="20"/>
              </w:rPr>
            </w:pPr>
            <w:r w:rsidRPr="00750DA8">
              <w:rPr>
                <w:rFonts w:cs="Arial"/>
                <w:b/>
                <w:color w:val="000000"/>
                <w:szCs w:val="20"/>
              </w:rPr>
              <w:t>Service Operations</w:t>
            </w:r>
            <w:r>
              <w:rPr>
                <w:rFonts w:cs="Arial"/>
                <w:b/>
                <w:color w:val="000000"/>
                <w:szCs w:val="20"/>
              </w:rPr>
              <w:t xml:space="preserve">, </w:t>
            </w:r>
            <w:r w:rsidR="00F56501">
              <w:rPr>
                <w:rFonts w:cs="Arial"/>
                <w:b/>
                <w:color w:val="000000"/>
                <w:szCs w:val="20"/>
              </w:rPr>
              <w:t>Group Supply Management</w:t>
            </w:r>
            <w:r>
              <w:rPr>
                <w:rFonts w:cs="Arial"/>
                <w:b/>
                <w:color w:val="000000"/>
                <w:szCs w:val="20"/>
              </w:rPr>
              <w:t xml:space="preserve"> </w:t>
            </w:r>
          </w:p>
        </w:tc>
      </w:tr>
      <w:tr w:rsidR="00481E75" w:rsidRPr="00315425"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6"/>
            <w:tcBorders>
              <w:top w:val="dotted" w:sz="2" w:space="0" w:color="auto"/>
              <w:left w:val="nil"/>
              <w:bottom w:val="dotted" w:sz="2" w:space="0" w:color="auto"/>
              <w:right w:val="single" w:sz="4" w:space="0" w:color="auto"/>
            </w:tcBorders>
            <w:vAlign w:val="center"/>
          </w:tcPr>
          <w:p w:rsidR="00481E75" w:rsidRPr="008B0695" w:rsidRDefault="00E05AA7" w:rsidP="00F56501">
            <w:pPr>
              <w:spacing w:before="20" w:after="20"/>
              <w:jc w:val="left"/>
              <w:rPr>
                <w:rFonts w:cs="Arial"/>
                <w:b/>
                <w:color w:val="000000"/>
                <w:szCs w:val="20"/>
              </w:rPr>
            </w:pPr>
            <w:r>
              <w:rPr>
                <w:rFonts w:cs="Arial"/>
                <w:b/>
                <w:color w:val="000000"/>
                <w:szCs w:val="20"/>
              </w:rPr>
              <w:t xml:space="preserve">Junior </w:t>
            </w:r>
            <w:r w:rsidR="00902283" w:rsidRPr="00902283">
              <w:rPr>
                <w:rFonts w:cs="Arial"/>
                <w:b/>
                <w:color w:val="000000"/>
                <w:szCs w:val="20"/>
              </w:rPr>
              <w:t xml:space="preserve">Global Category </w:t>
            </w:r>
            <w:r w:rsidR="00191F99">
              <w:rPr>
                <w:rFonts w:cs="Arial"/>
                <w:b/>
                <w:color w:val="000000"/>
                <w:szCs w:val="20"/>
              </w:rPr>
              <w:t xml:space="preserve">Buyer </w:t>
            </w:r>
          </w:p>
        </w:tc>
      </w:tr>
      <w:tr w:rsidR="00481E75" w:rsidRPr="00315425"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6"/>
            <w:tcBorders>
              <w:top w:val="dotted" w:sz="2" w:space="0" w:color="auto"/>
              <w:left w:val="nil"/>
              <w:bottom w:val="dotted" w:sz="2" w:space="0" w:color="auto"/>
              <w:right w:val="single" w:sz="4" w:space="0" w:color="auto"/>
            </w:tcBorders>
            <w:vAlign w:val="center"/>
          </w:tcPr>
          <w:p w:rsidR="00481E75" w:rsidRPr="00876EDD" w:rsidRDefault="00FC4F49" w:rsidP="00481E75">
            <w:pPr>
              <w:spacing w:before="20" w:after="20"/>
              <w:jc w:val="left"/>
              <w:rPr>
                <w:rFonts w:cs="Arial"/>
                <w:color w:val="000000"/>
                <w:szCs w:val="20"/>
              </w:rPr>
            </w:pPr>
            <w:r>
              <w:rPr>
                <w:rFonts w:cs="Arial"/>
                <w:color w:val="000000"/>
                <w:szCs w:val="20"/>
              </w:rPr>
              <w:t>…</w:t>
            </w:r>
          </w:p>
        </w:tc>
      </w:tr>
      <w:tr w:rsidR="00481E75" w:rsidRPr="00315425"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6"/>
            <w:tcBorders>
              <w:top w:val="dotted" w:sz="2" w:space="0" w:color="auto"/>
              <w:left w:val="nil"/>
              <w:bottom w:val="dotted" w:sz="4" w:space="0" w:color="auto"/>
              <w:right w:val="single" w:sz="4" w:space="0" w:color="auto"/>
            </w:tcBorders>
            <w:vAlign w:val="center"/>
          </w:tcPr>
          <w:p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6"/>
            <w:tcBorders>
              <w:top w:val="dotted" w:sz="2" w:space="0" w:color="auto"/>
              <w:left w:val="nil"/>
              <w:bottom w:val="dotted" w:sz="4" w:space="0" w:color="auto"/>
              <w:right w:val="single" w:sz="4" w:space="0" w:color="auto"/>
            </w:tcBorders>
            <w:vAlign w:val="center"/>
          </w:tcPr>
          <w:p w:rsidR="00481E75" w:rsidRPr="0012630F" w:rsidRDefault="00902283" w:rsidP="00191F99">
            <w:pPr>
              <w:spacing w:before="20" w:after="20"/>
              <w:jc w:val="left"/>
              <w:rPr>
                <w:rFonts w:cs="Arial"/>
                <w:b/>
                <w:color w:val="000000"/>
                <w:szCs w:val="20"/>
                <w:lang w:val="en-GB"/>
              </w:rPr>
            </w:pPr>
            <w:r>
              <w:rPr>
                <w:rFonts w:cs="Arial"/>
                <w:b/>
                <w:bCs/>
                <w:color w:val="000000"/>
                <w:szCs w:val="20"/>
              </w:rPr>
              <w:t>VP Global Supply Management - SES</w:t>
            </w:r>
          </w:p>
        </w:tc>
      </w:tr>
      <w:tr w:rsidR="00481E75" w:rsidRPr="00315425" w:rsidTr="0012630F">
        <w:trPr>
          <w:trHeight w:val="387"/>
        </w:trPr>
        <w:tc>
          <w:tcPr>
            <w:tcW w:w="3240"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6"/>
            <w:tcBorders>
              <w:top w:val="dotted" w:sz="4" w:space="0" w:color="auto"/>
              <w:left w:val="nil"/>
              <w:bottom w:val="dotted" w:sz="4" w:space="0" w:color="auto"/>
              <w:right w:val="single" w:sz="4" w:space="0" w:color="auto"/>
            </w:tcBorders>
            <w:vAlign w:val="center"/>
          </w:tcPr>
          <w:p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rsidTr="0012630F">
        <w:trPr>
          <w:trHeight w:val="387"/>
        </w:trPr>
        <w:tc>
          <w:tcPr>
            <w:tcW w:w="3240"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6"/>
            <w:tcBorders>
              <w:top w:val="dotted" w:sz="4" w:space="0" w:color="auto"/>
              <w:left w:val="nil"/>
              <w:bottom w:val="single" w:sz="4" w:space="0" w:color="auto"/>
              <w:right w:val="single" w:sz="4" w:space="0" w:color="auto"/>
            </w:tcBorders>
            <w:vAlign w:val="center"/>
          </w:tcPr>
          <w:p w:rsidR="00481E75" w:rsidRDefault="00F56501" w:rsidP="00DA2EA8">
            <w:pPr>
              <w:spacing w:before="20" w:after="20"/>
              <w:jc w:val="left"/>
              <w:rPr>
                <w:rFonts w:cs="Arial"/>
                <w:color w:val="000000"/>
                <w:szCs w:val="20"/>
              </w:rPr>
            </w:pPr>
            <w:r>
              <w:rPr>
                <w:rFonts w:cs="Arial"/>
                <w:color w:val="000000"/>
                <w:szCs w:val="20"/>
              </w:rPr>
              <w:t>UK</w:t>
            </w:r>
          </w:p>
        </w:tc>
      </w:tr>
      <w:tr w:rsidR="00481E75" w:rsidRPr="00315425" w:rsidTr="0012630F">
        <w:trPr>
          <w:gridAfter w:val="1"/>
          <w:wAfter w:w="18" w:type="dxa"/>
        </w:trPr>
        <w:tc>
          <w:tcPr>
            <w:tcW w:w="10422" w:type="dxa"/>
            <w:gridSpan w:val="7"/>
            <w:tcBorders>
              <w:top w:val="single" w:sz="2" w:space="0" w:color="auto"/>
              <w:left w:val="nil"/>
              <w:bottom w:val="single" w:sz="2" w:space="0" w:color="auto"/>
              <w:right w:val="nil"/>
            </w:tcBorders>
          </w:tcPr>
          <w:p w:rsidR="00CE1550" w:rsidRPr="007B5D64" w:rsidRDefault="00CE1550" w:rsidP="00CE1550">
            <w:pPr>
              <w:jc w:val="left"/>
              <w:rPr>
                <w:rFonts w:cs="Arial"/>
                <w:szCs w:val="20"/>
              </w:rPr>
            </w:pPr>
            <w:r w:rsidRPr="007B5D64">
              <w:rPr>
                <w:rFonts w:cs="Arial"/>
                <w:szCs w:val="20"/>
              </w:rPr>
              <w:t xml:space="preserve"> </w:t>
            </w:r>
          </w:p>
        </w:tc>
      </w:tr>
      <w:tr w:rsidR="000C332B" w:rsidRPr="000C332B" w:rsidTr="0012630F">
        <w:trPr>
          <w:trHeight w:val="364"/>
        </w:trPr>
        <w:tc>
          <w:tcPr>
            <w:tcW w:w="10440" w:type="dxa"/>
            <w:gridSpan w:val="8"/>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0C332B" w:rsidRDefault="00481E75" w:rsidP="00274C31">
            <w:pPr>
              <w:pStyle w:val="titregris"/>
              <w:framePr w:hSpace="0" w:wrap="auto" w:vAnchor="margin" w:hAnchor="text" w:xAlign="left" w:yAlign="inline"/>
              <w:numPr>
                <w:ilvl w:val="0"/>
                <w:numId w:val="11"/>
              </w:numPr>
              <w:rPr>
                <w:b w:val="0"/>
                <w:color w:val="auto"/>
              </w:rPr>
            </w:pPr>
            <w:r w:rsidRPr="000C332B">
              <w:rPr>
                <w:color w:val="auto"/>
              </w:rPr>
              <w:t xml:space="preserve">Purpose of the Job </w:t>
            </w:r>
            <w:r w:rsidRPr="000C332B">
              <w:rPr>
                <w:b w:val="0"/>
                <w:color w:val="auto"/>
                <w:sz w:val="16"/>
              </w:rPr>
              <w:t>– State concisely the aim of the job</w:t>
            </w:r>
            <w:r w:rsidRPr="000C332B">
              <w:rPr>
                <w:color w:val="auto"/>
                <w:sz w:val="16"/>
              </w:rPr>
              <w:t xml:space="preserve">. </w:t>
            </w:r>
          </w:p>
        </w:tc>
      </w:tr>
      <w:tr w:rsidR="000C332B" w:rsidRPr="000C332B" w:rsidTr="0012630F">
        <w:trPr>
          <w:trHeight w:val="413"/>
        </w:trPr>
        <w:tc>
          <w:tcPr>
            <w:tcW w:w="10440" w:type="dxa"/>
            <w:gridSpan w:val="8"/>
            <w:tcBorders>
              <w:top w:val="dotted" w:sz="4" w:space="0" w:color="auto"/>
              <w:left w:val="single" w:sz="4" w:space="0" w:color="auto"/>
              <w:bottom w:val="dotted" w:sz="4" w:space="0" w:color="auto"/>
              <w:right w:val="single" w:sz="2" w:space="0" w:color="auto"/>
            </w:tcBorders>
            <w:vAlign w:val="center"/>
          </w:tcPr>
          <w:p w:rsidR="00274C31" w:rsidRPr="00902283" w:rsidRDefault="00274C31" w:rsidP="00902283">
            <w:pPr>
              <w:pStyle w:val="ListParagraph"/>
              <w:numPr>
                <w:ilvl w:val="0"/>
                <w:numId w:val="38"/>
              </w:numPr>
              <w:spacing w:before="40" w:after="40"/>
              <w:rPr>
                <w:rFonts w:cs="Arial"/>
                <w:szCs w:val="20"/>
              </w:rPr>
            </w:pPr>
            <w:r w:rsidRPr="00902283">
              <w:rPr>
                <w:rFonts w:cs="Arial"/>
                <w:szCs w:val="20"/>
              </w:rPr>
              <w:t>Manage</w:t>
            </w:r>
            <w:r w:rsidR="00E05AA7" w:rsidRPr="00902283">
              <w:rPr>
                <w:rFonts w:cs="Arial"/>
                <w:szCs w:val="20"/>
              </w:rPr>
              <w:t xml:space="preserve"> in close partnership with </w:t>
            </w:r>
            <w:r w:rsidR="00902283" w:rsidRPr="00902283">
              <w:rPr>
                <w:rFonts w:cs="Arial"/>
                <w:szCs w:val="20"/>
              </w:rPr>
              <w:t xml:space="preserve">Senior </w:t>
            </w:r>
            <w:r w:rsidR="00E05AA7" w:rsidRPr="00902283">
              <w:rPr>
                <w:rFonts w:cs="Arial"/>
                <w:szCs w:val="20"/>
              </w:rPr>
              <w:t xml:space="preserve">Global </w:t>
            </w:r>
            <w:r w:rsidR="00902283" w:rsidRPr="00902283">
              <w:rPr>
                <w:rFonts w:cs="Arial"/>
                <w:szCs w:val="20"/>
              </w:rPr>
              <w:t>Buyers</w:t>
            </w:r>
            <w:r w:rsidRPr="00902283">
              <w:rPr>
                <w:rFonts w:cs="Arial"/>
                <w:szCs w:val="20"/>
              </w:rPr>
              <w:t xml:space="preserve"> the assigned categories within the scope of responsibility</w:t>
            </w:r>
          </w:p>
          <w:p w:rsidR="00902283" w:rsidRPr="00902283" w:rsidRDefault="00902283" w:rsidP="00902283">
            <w:pPr>
              <w:pStyle w:val="ListParagraph"/>
              <w:numPr>
                <w:ilvl w:val="0"/>
                <w:numId w:val="38"/>
              </w:numPr>
              <w:rPr>
                <w:rFonts w:cs="Arial"/>
                <w:szCs w:val="20"/>
              </w:rPr>
            </w:pPr>
            <w:r w:rsidRPr="00902283">
              <w:rPr>
                <w:rFonts w:cs="Arial"/>
                <w:szCs w:val="20"/>
              </w:rPr>
              <w:t>Support Senior Global Buyers in some of the tasks for complex Global categories</w:t>
            </w:r>
            <w:r>
              <w:rPr>
                <w:rFonts w:cs="Arial"/>
                <w:szCs w:val="20"/>
              </w:rPr>
              <w:t xml:space="preserve"> activity</w:t>
            </w:r>
            <w:r w:rsidRPr="00902283">
              <w:rPr>
                <w:rFonts w:cs="Arial"/>
                <w:szCs w:val="20"/>
              </w:rPr>
              <w:t xml:space="preserve"> (analysis, </w:t>
            </w:r>
            <w:r>
              <w:rPr>
                <w:rFonts w:cs="Arial"/>
                <w:szCs w:val="20"/>
              </w:rPr>
              <w:t xml:space="preserve">sourcing, </w:t>
            </w:r>
            <w:r w:rsidRPr="00902283">
              <w:rPr>
                <w:rFonts w:cs="Arial"/>
                <w:szCs w:val="20"/>
              </w:rPr>
              <w:t>product range rationalization work with Regions, category plans, …)</w:t>
            </w:r>
          </w:p>
          <w:p w:rsidR="00B45E4A" w:rsidRPr="00902283" w:rsidRDefault="00E05AA7" w:rsidP="00902283">
            <w:pPr>
              <w:pStyle w:val="ListParagraph"/>
              <w:numPr>
                <w:ilvl w:val="0"/>
                <w:numId w:val="38"/>
              </w:numPr>
              <w:spacing w:before="40" w:after="40"/>
              <w:rPr>
                <w:rFonts w:cs="Arial"/>
                <w:szCs w:val="20"/>
              </w:rPr>
            </w:pPr>
            <w:r w:rsidRPr="00902283">
              <w:rPr>
                <w:rFonts w:cs="Arial"/>
                <w:szCs w:val="20"/>
              </w:rPr>
              <w:t xml:space="preserve">Manage the reporting and analysis of projects in close collaboration with Global </w:t>
            </w:r>
            <w:r w:rsidR="00902283" w:rsidRPr="00902283">
              <w:rPr>
                <w:rFonts w:cs="Arial"/>
                <w:szCs w:val="20"/>
              </w:rPr>
              <w:t>SES</w:t>
            </w:r>
            <w:r w:rsidRPr="00902283">
              <w:rPr>
                <w:rFonts w:cs="Arial"/>
                <w:szCs w:val="20"/>
              </w:rPr>
              <w:t xml:space="preserve"> team</w:t>
            </w:r>
          </w:p>
        </w:tc>
      </w:tr>
      <w:tr w:rsidR="000C332B" w:rsidRPr="000C332B" w:rsidTr="0012630F">
        <w:trPr>
          <w:gridAfter w:val="1"/>
          <w:wAfter w:w="18" w:type="dxa"/>
        </w:trPr>
        <w:tc>
          <w:tcPr>
            <w:tcW w:w="10422" w:type="dxa"/>
            <w:gridSpan w:val="7"/>
            <w:tcBorders>
              <w:top w:val="single" w:sz="2" w:space="0" w:color="auto"/>
              <w:left w:val="nil"/>
              <w:bottom w:val="single" w:sz="2" w:space="0" w:color="auto"/>
              <w:right w:val="nil"/>
            </w:tcBorders>
          </w:tcPr>
          <w:p w:rsidR="00481E75" w:rsidRPr="000C332B" w:rsidRDefault="00481E75" w:rsidP="00DA2EA8">
            <w:pPr>
              <w:jc w:val="left"/>
              <w:rPr>
                <w:rFonts w:cs="Arial"/>
                <w:szCs w:val="20"/>
              </w:rPr>
            </w:pPr>
          </w:p>
        </w:tc>
      </w:tr>
      <w:tr w:rsidR="000C332B" w:rsidRPr="000C332B" w:rsidTr="0012630F">
        <w:trPr>
          <w:trHeight w:val="572"/>
        </w:trPr>
        <w:tc>
          <w:tcPr>
            <w:tcW w:w="10440" w:type="dxa"/>
            <w:gridSpan w:val="8"/>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0C332B" w:rsidRDefault="00481E75" w:rsidP="00DA2EA8">
            <w:pPr>
              <w:pStyle w:val="titregris"/>
              <w:framePr w:hSpace="0" w:wrap="auto" w:vAnchor="margin" w:hAnchor="text" w:xAlign="left" w:yAlign="inline"/>
              <w:rPr>
                <w:color w:val="auto"/>
              </w:rPr>
            </w:pPr>
            <w:r w:rsidRPr="000C332B">
              <w:rPr>
                <w:color w:val="auto"/>
              </w:rPr>
              <w:t xml:space="preserve">2. </w:t>
            </w:r>
            <w:r w:rsidRPr="000C332B">
              <w:rPr>
                <w:color w:val="auto"/>
              </w:rPr>
              <w:tab/>
              <w:t xml:space="preserve">Dimensions </w:t>
            </w:r>
            <w:r w:rsidRPr="000C332B">
              <w:rPr>
                <w:b w:val="0"/>
                <w:color w:val="auto"/>
                <w:sz w:val="16"/>
              </w:rPr>
              <w:t>– Point out the main figures / indicators to give some insight on the “volumes” managed by the position and/or the activity of the Department.</w:t>
            </w:r>
          </w:p>
        </w:tc>
      </w:tr>
      <w:tr w:rsidR="000C332B" w:rsidRPr="000C332B" w:rsidTr="00A5506C">
        <w:trPr>
          <w:trHeight w:val="2515"/>
        </w:trPr>
        <w:tc>
          <w:tcPr>
            <w:tcW w:w="1620" w:type="dxa"/>
            <w:tcBorders>
              <w:top w:val="dotted" w:sz="2" w:space="0" w:color="auto"/>
              <w:left w:val="single" w:sz="2" w:space="0" w:color="auto"/>
              <w:bottom w:val="single" w:sz="4" w:space="0" w:color="auto"/>
              <w:right w:val="dotted" w:sz="2" w:space="0" w:color="auto"/>
            </w:tcBorders>
            <w:vAlign w:val="center"/>
          </w:tcPr>
          <w:p w:rsidR="00990904" w:rsidRPr="000C332B" w:rsidRDefault="00990904" w:rsidP="00902283">
            <w:pPr>
              <w:jc w:val="left"/>
              <w:rPr>
                <w:sz w:val="16"/>
                <w:szCs w:val="16"/>
              </w:rPr>
            </w:pPr>
            <w:r w:rsidRPr="000C332B">
              <w:rPr>
                <w:sz w:val="16"/>
                <w:szCs w:val="16"/>
              </w:rPr>
              <w:t xml:space="preserve">International </w:t>
            </w:r>
            <w:r w:rsidR="00902283">
              <w:rPr>
                <w:sz w:val="16"/>
                <w:szCs w:val="16"/>
              </w:rPr>
              <w:t>SES</w:t>
            </w:r>
            <w:r w:rsidRPr="000C332B">
              <w:rPr>
                <w:sz w:val="16"/>
                <w:szCs w:val="16"/>
              </w:rPr>
              <w:t xml:space="preserve"> spend</w:t>
            </w:r>
          </w:p>
        </w:tc>
        <w:tc>
          <w:tcPr>
            <w:tcW w:w="2520" w:type="dxa"/>
            <w:gridSpan w:val="2"/>
            <w:tcBorders>
              <w:top w:val="dotted" w:sz="2" w:space="0" w:color="auto"/>
              <w:left w:val="dotted" w:sz="2" w:space="0" w:color="auto"/>
              <w:bottom w:val="single" w:sz="4" w:space="0" w:color="auto"/>
              <w:right w:val="dotted" w:sz="4" w:space="0" w:color="auto"/>
            </w:tcBorders>
            <w:vAlign w:val="center"/>
          </w:tcPr>
          <w:p w:rsidR="00990904" w:rsidRDefault="00990904" w:rsidP="00990904">
            <w:pPr>
              <w:jc w:val="left"/>
              <w:rPr>
                <w:sz w:val="16"/>
                <w:szCs w:val="16"/>
              </w:rPr>
            </w:pPr>
            <w:r w:rsidRPr="000C332B">
              <w:rPr>
                <w:sz w:val="16"/>
                <w:szCs w:val="16"/>
              </w:rPr>
              <w:t>More Limited geographical scope</w:t>
            </w:r>
          </w:p>
          <w:p w:rsidR="00902283" w:rsidRPr="000C332B" w:rsidRDefault="00902283" w:rsidP="00990904">
            <w:pPr>
              <w:jc w:val="left"/>
              <w:rPr>
                <w:sz w:val="16"/>
                <w:szCs w:val="16"/>
              </w:rPr>
            </w:pPr>
            <w:r>
              <w:rPr>
                <w:sz w:val="16"/>
                <w:szCs w:val="16"/>
              </w:rPr>
              <w:t>Support Senior Global Buyers / Directors on complex projects</w:t>
            </w:r>
          </w:p>
        </w:tc>
        <w:tc>
          <w:tcPr>
            <w:tcW w:w="810" w:type="dxa"/>
            <w:tcBorders>
              <w:top w:val="dotted" w:sz="2" w:space="0" w:color="auto"/>
              <w:left w:val="dotted" w:sz="4" w:space="0" w:color="auto"/>
              <w:bottom w:val="single" w:sz="4" w:space="0" w:color="auto"/>
              <w:right w:val="nil"/>
            </w:tcBorders>
            <w:vAlign w:val="center"/>
          </w:tcPr>
          <w:p w:rsidR="00990904" w:rsidRPr="000C332B" w:rsidRDefault="00990904" w:rsidP="00F56501">
            <w:pPr>
              <w:rPr>
                <w:sz w:val="16"/>
                <w:szCs w:val="16"/>
              </w:rPr>
            </w:pPr>
          </w:p>
        </w:tc>
        <w:tc>
          <w:tcPr>
            <w:tcW w:w="900" w:type="dxa"/>
            <w:tcBorders>
              <w:top w:val="dotted" w:sz="2" w:space="0" w:color="auto"/>
              <w:left w:val="nil"/>
              <w:bottom w:val="single" w:sz="4" w:space="0" w:color="auto"/>
              <w:right w:val="nil"/>
            </w:tcBorders>
            <w:vAlign w:val="center"/>
          </w:tcPr>
          <w:p w:rsidR="00990904" w:rsidRPr="000C332B" w:rsidRDefault="00990904" w:rsidP="00DA2EA8">
            <w:pPr>
              <w:rPr>
                <w:sz w:val="16"/>
                <w:szCs w:val="16"/>
              </w:rPr>
            </w:pPr>
          </w:p>
        </w:tc>
        <w:tc>
          <w:tcPr>
            <w:tcW w:w="1800" w:type="dxa"/>
            <w:tcBorders>
              <w:top w:val="dotted" w:sz="2" w:space="0" w:color="auto"/>
              <w:left w:val="dotted" w:sz="4" w:space="0" w:color="auto"/>
              <w:right w:val="dotted" w:sz="4" w:space="0" w:color="auto"/>
            </w:tcBorders>
            <w:vAlign w:val="center"/>
          </w:tcPr>
          <w:p w:rsidR="00990904" w:rsidRPr="000C332B" w:rsidRDefault="00990904" w:rsidP="00990904">
            <w:pPr>
              <w:jc w:val="left"/>
              <w:rPr>
                <w:b/>
                <w:sz w:val="16"/>
                <w:szCs w:val="16"/>
              </w:rPr>
            </w:pPr>
          </w:p>
          <w:p w:rsidR="00990904" w:rsidRDefault="00990904" w:rsidP="00990904">
            <w:pPr>
              <w:jc w:val="left"/>
              <w:rPr>
                <w:b/>
                <w:sz w:val="16"/>
                <w:szCs w:val="16"/>
              </w:rPr>
            </w:pPr>
            <w:r w:rsidRPr="000C332B">
              <w:rPr>
                <w:b/>
                <w:sz w:val="16"/>
                <w:szCs w:val="16"/>
              </w:rPr>
              <w:t>Lower complexity categories to manage (lower expertise)</w:t>
            </w:r>
          </w:p>
          <w:p w:rsidR="00902283" w:rsidRDefault="00902283" w:rsidP="00990904">
            <w:pPr>
              <w:jc w:val="left"/>
              <w:rPr>
                <w:b/>
                <w:sz w:val="16"/>
                <w:szCs w:val="16"/>
              </w:rPr>
            </w:pPr>
          </w:p>
          <w:p w:rsidR="00990904" w:rsidRPr="000C332B" w:rsidRDefault="00902283" w:rsidP="00990904">
            <w:pPr>
              <w:jc w:val="left"/>
              <w:rPr>
                <w:b/>
                <w:sz w:val="16"/>
                <w:szCs w:val="16"/>
              </w:rPr>
            </w:pPr>
            <w:r>
              <w:rPr>
                <w:b/>
                <w:sz w:val="16"/>
                <w:szCs w:val="16"/>
              </w:rPr>
              <w:t>Support team members working on complex Global categories (analysis, product range rationalization work with Regions, category plans, …)</w:t>
            </w:r>
          </w:p>
          <w:p w:rsidR="00990904" w:rsidRPr="000C332B" w:rsidRDefault="00990904" w:rsidP="00990904">
            <w:pPr>
              <w:jc w:val="left"/>
              <w:rPr>
                <w:b/>
                <w:sz w:val="16"/>
                <w:szCs w:val="16"/>
              </w:rPr>
            </w:pPr>
          </w:p>
          <w:p w:rsidR="00990904" w:rsidRPr="000C332B" w:rsidRDefault="00990904" w:rsidP="00990904">
            <w:pPr>
              <w:jc w:val="left"/>
              <w:rPr>
                <w:b/>
                <w:sz w:val="16"/>
                <w:szCs w:val="16"/>
              </w:rPr>
            </w:pPr>
          </w:p>
        </w:tc>
        <w:tc>
          <w:tcPr>
            <w:tcW w:w="2790" w:type="dxa"/>
            <w:gridSpan w:val="2"/>
            <w:tcBorders>
              <w:top w:val="dotted" w:sz="2" w:space="0" w:color="auto"/>
              <w:left w:val="dotted" w:sz="4" w:space="0" w:color="auto"/>
              <w:right w:val="single" w:sz="2" w:space="0" w:color="auto"/>
            </w:tcBorders>
            <w:vAlign w:val="center"/>
          </w:tcPr>
          <w:p w:rsidR="00990904" w:rsidRPr="000C332B" w:rsidRDefault="00990904" w:rsidP="00990904">
            <w:pPr>
              <w:jc w:val="left"/>
              <w:rPr>
                <w:sz w:val="16"/>
                <w:szCs w:val="16"/>
              </w:rPr>
            </w:pPr>
            <w:r w:rsidRPr="000C332B">
              <w:rPr>
                <w:sz w:val="16"/>
                <w:szCs w:val="16"/>
              </w:rPr>
              <w:t>Responsible for portfolio of categories with spend range</w:t>
            </w:r>
            <w:r w:rsidR="00E05AA7" w:rsidRPr="000C332B">
              <w:rPr>
                <w:sz w:val="16"/>
                <w:szCs w:val="16"/>
              </w:rPr>
              <w:t xml:space="preserve"> up to</w:t>
            </w:r>
            <w:r w:rsidRPr="000C332B">
              <w:rPr>
                <w:sz w:val="16"/>
                <w:szCs w:val="16"/>
              </w:rPr>
              <w:t xml:space="preserve"> M€ </w:t>
            </w:r>
            <w:r w:rsidR="00E05AA7" w:rsidRPr="000C332B">
              <w:rPr>
                <w:sz w:val="16"/>
                <w:szCs w:val="16"/>
              </w:rPr>
              <w:t xml:space="preserve">20 </w:t>
            </w:r>
          </w:p>
        </w:tc>
      </w:tr>
    </w:tbl>
    <w:p w:rsidR="00481E75" w:rsidRPr="000C332B" w:rsidRDefault="00481E75" w:rsidP="00481E75">
      <w:pPr>
        <w:rPr>
          <w:sz w:val="16"/>
        </w:rPr>
      </w:pPr>
    </w:p>
    <w:p w:rsidR="00481E75" w:rsidRPr="000C332B" w:rsidRDefault="00481E75" w:rsidP="00481E75">
      <w:pPr>
        <w:ind w:firstLine="709"/>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C332B" w:rsidRPr="000C332B" w:rsidTr="00DA2EA8">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481E75" w:rsidRPr="000C332B" w:rsidRDefault="00481E75" w:rsidP="00DA2EA8">
            <w:pPr>
              <w:pStyle w:val="titregris"/>
              <w:framePr w:hSpace="0" w:wrap="auto" w:vAnchor="margin" w:hAnchor="text" w:xAlign="left" w:yAlign="inline"/>
              <w:rPr>
                <w:b w:val="0"/>
                <w:color w:val="auto"/>
              </w:rPr>
            </w:pPr>
            <w:r w:rsidRPr="000C332B">
              <w:rPr>
                <w:color w:val="auto"/>
              </w:rPr>
              <w:t xml:space="preserve">3. </w:t>
            </w:r>
            <w:r w:rsidRPr="000C332B">
              <w:rPr>
                <w:color w:val="auto"/>
              </w:rPr>
              <w:tab/>
              <w:t>Organization chart</w:t>
            </w:r>
            <w:r w:rsidRPr="000C332B">
              <w:rPr>
                <w:b w:val="0"/>
                <w:color w:val="auto"/>
              </w:rPr>
              <w:t xml:space="preserve"> </w:t>
            </w:r>
            <w:r w:rsidRPr="000C332B">
              <w:rPr>
                <w:b w:val="0"/>
                <w:color w:val="auto"/>
                <w:sz w:val="16"/>
              </w:rPr>
              <w:t>–</w:t>
            </w:r>
            <w:r w:rsidRPr="000C332B">
              <w:rPr>
                <w:color w:val="auto"/>
                <w:sz w:val="16"/>
              </w:rPr>
              <w:t xml:space="preserve"> </w:t>
            </w:r>
            <w:r w:rsidRPr="000C332B">
              <w:rPr>
                <w:b w:val="0"/>
                <w:color w:val="auto"/>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0C332B" w:rsidRPr="000C332B" w:rsidTr="00DA2EA8">
        <w:trPr>
          <w:trHeight w:val="364"/>
        </w:trPr>
        <w:tc>
          <w:tcPr>
            <w:tcW w:w="10458" w:type="dxa"/>
            <w:tcBorders>
              <w:top w:val="dotted" w:sz="4" w:space="0" w:color="auto"/>
              <w:left w:val="single" w:sz="2" w:space="0" w:color="auto"/>
              <w:bottom w:val="single" w:sz="2" w:space="0" w:color="000000"/>
              <w:right w:val="single" w:sz="2" w:space="0" w:color="auto"/>
            </w:tcBorders>
            <w:vAlign w:val="center"/>
          </w:tcPr>
          <w:p w:rsidR="00481E75" w:rsidRPr="000C332B" w:rsidRDefault="00481E75" w:rsidP="00DA2EA8">
            <w:pPr>
              <w:rPr>
                <w:rFonts w:cs="Arial"/>
                <w:b/>
                <w:sz w:val="4"/>
                <w:szCs w:val="20"/>
              </w:rPr>
            </w:pPr>
          </w:p>
          <w:p w:rsidR="00481E75" w:rsidRPr="000C332B" w:rsidRDefault="00481E75" w:rsidP="00DA2EA8">
            <w:pPr>
              <w:jc w:val="left"/>
              <w:rPr>
                <w:rFonts w:cs="Arial"/>
                <w:b/>
                <w:sz w:val="6"/>
                <w:szCs w:val="20"/>
              </w:rPr>
            </w:pPr>
          </w:p>
          <w:p w:rsidR="00B03E9E" w:rsidRPr="000C332B" w:rsidRDefault="00B03E9E" w:rsidP="00B03E9E">
            <w:pPr>
              <w:ind w:left="1134"/>
              <w:jc w:val="left"/>
              <w:rPr>
                <w:rFonts w:cs="Arial"/>
                <w:b/>
                <w:sz w:val="6"/>
                <w:szCs w:val="20"/>
              </w:rPr>
            </w:pPr>
          </w:p>
          <w:p w:rsidR="00A72A3A" w:rsidRPr="000C332B" w:rsidRDefault="00A72A3A" w:rsidP="00A72A3A">
            <w:pPr>
              <w:ind w:left="851"/>
              <w:jc w:val="left"/>
              <w:rPr>
                <w:rFonts w:cs="Arial"/>
                <w:b/>
                <w:sz w:val="6"/>
                <w:szCs w:val="20"/>
              </w:rPr>
            </w:pPr>
          </w:p>
          <w:p w:rsidR="00A72A3A" w:rsidRPr="000C332B" w:rsidRDefault="00A72A3A" w:rsidP="00A72A3A">
            <w:pPr>
              <w:ind w:left="851"/>
              <w:jc w:val="left"/>
              <w:rPr>
                <w:rFonts w:cs="Arial"/>
                <w:b/>
                <w:sz w:val="6"/>
                <w:szCs w:val="20"/>
              </w:rPr>
            </w:pPr>
          </w:p>
          <w:p w:rsidR="00B03E9E" w:rsidRPr="000C332B" w:rsidRDefault="003B2C97" w:rsidP="00A72A3A">
            <w:pPr>
              <w:ind w:left="851"/>
              <w:jc w:val="left"/>
              <w:rPr>
                <w:rFonts w:cs="Arial"/>
                <w:b/>
                <w:sz w:val="6"/>
                <w:szCs w:val="20"/>
              </w:rPr>
            </w:pPr>
            <w:r w:rsidRPr="000C332B">
              <w:rPr>
                <w:noProof/>
                <w:lang w:val="en-GB" w:eastAsia="en-GB"/>
              </w:rPr>
              <mc:AlternateContent>
                <mc:Choice Requires="wps">
                  <w:drawing>
                    <wp:anchor distT="0" distB="0" distL="114300" distR="114300" simplePos="0" relativeHeight="252178432" behindDoc="0" locked="0" layoutInCell="1" allowOverlap="1" wp14:anchorId="27856778" wp14:editId="43DF28E8">
                      <wp:simplePos x="0" y="0"/>
                      <wp:positionH relativeFrom="column">
                        <wp:posOffset>3786505</wp:posOffset>
                      </wp:positionH>
                      <wp:positionV relativeFrom="paragraph">
                        <wp:posOffset>710565</wp:posOffset>
                      </wp:positionV>
                      <wp:extent cx="133350" cy="0"/>
                      <wp:effectExtent l="66675" t="0" r="0" b="85725"/>
                      <wp:wrapNone/>
                      <wp:docPr id="2" name="Elbow Connector 14"/>
                      <wp:cNvGraphicFramePr/>
                      <a:graphic xmlns:a="http://schemas.openxmlformats.org/drawingml/2006/main">
                        <a:graphicData uri="http://schemas.microsoft.com/office/word/2010/wordprocessingShape">
                          <wps:wsp>
                            <wps:cNvCnPr/>
                            <wps:spPr bwMode="auto">
                              <a:xfrm rot="16200000" flipH="1">
                                <a:off x="0" y="0"/>
                                <a:ext cx="133350" cy="0"/>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298.15pt;margin-top:55.95pt;width:10.5pt;height:0;rotation:90;flip:x;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" filled="t" fillcolor="#4f81bd [3204]" strokecolor="black [3213]" strokeweight="1pt">
                      <v:stroke startarrowwidth="narrow" startarrowlength="short" endarrowwidth="narrow" endarrowlength="short" joinstyle="round"/>
                      <v:shadow color="#eeece1 [3214]"/>
                    </v:shape>
                  </w:pict>
                </mc:Fallback>
              </mc:AlternateContent>
            </w:r>
            <w:r w:rsidRPr="000C332B">
              <w:rPr>
                <w:noProof/>
                <w:lang w:val="en-GB" w:eastAsia="en-GB"/>
              </w:rPr>
              <mc:AlternateContent>
                <mc:Choice Requires="wps">
                  <w:drawing>
                    <wp:anchor distT="0" distB="0" distL="114300" distR="114300" simplePos="0" relativeHeight="252176384" behindDoc="0" locked="0" layoutInCell="1" allowOverlap="1" wp14:anchorId="44013E10" wp14:editId="7EB6C473">
                      <wp:simplePos x="0" y="0"/>
                      <wp:positionH relativeFrom="column">
                        <wp:posOffset>3309620</wp:posOffset>
                      </wp:positionH>
                      <wp:positionV relativeFrom="paragraph">
                        <wp:posOffset>775335</wp:posOffset>
                      </wp:positionV>
                      <wp:extent cx="1131570" cy="544830"/>
                      <wp:effectExtent l="0" t="0" r="11430" b="26670"/>
                      <wp:wrapNone/>
                      <wp:docPr id="1" name="Rectangle 1"/>
                      <wp:cNvGraphicFramePr/>
                      <a:graphic xmlns:a="http://schemas.openxmlformats.org/drawingml/2006/main">
                        <a:graphicData uri="http://schemas.microsoft.com/office/word/2010/wordprocessingShape">
                          <wps:wsp>
                            <wps:cNvSpPr/>
                            <wps:spPr bwMode="auto">
                              <a:xfrm>
                                <a:off x="0" y="0"/>
                                <a:ext cx="1131570" cy="544830"/>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a:extLst/>
                            </wps:spPr>
                            <wps:txbx>
                              <w:txbxContent>
                                <w:p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rsidR="00191F99" w:rsidRDefault="0023237B"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Senior </w:t>
                                  </w:r>
                                  <w:r w:rsidR="00191F99">
                                    <w:rPr>
                                      <w:rFonts w:ascii="Arial" w:hAnsi="Arial" w:cs="Arial"/>
                                      <w:color w:val="000000" w:themeColor="text1"/>
                                      <w:kern w:val="24"/>
                                      <w:sz w:val="18"/>
                                      <w:szCs w:val="18"/>
                                    </w:rPr>
                                    <w:t>Global Category Buyer</w:t>
                                  </w:r>
                                </w:p>
                                <w:p w:rsidR="003B2C97" w:rsidRDefault="003B2C97" w:rsidP="00191F99">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260.6pt;margin-top:61.05pt;width:89.1pt;height:42.9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" fillcolor="#fde9d9 [665]" strokecolor="#1f1f45">
                      <v:stroke startarrowwidth="narrow" startarrowlength="short" endarrowwidth="narrow" endarrowlength="short" joinstyle="round"/>
                      <v:textbox inset="0,,0">
                        <w:txbxContent>
                          <w:p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rsidR="00191F99" w:rsidRDefault="0023237B"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Senior </w:t>
                            </w:r>
                            <w:r w:rsidR="00191F99">
                              <w:rPr>
                                <w:rFonts w:ascii="Arial" w:hAnsi="Arial" w:cs="Arial"/>
                                <w:color w:val="000000" w:themeColor="text1"/>
                                <w:kern w:val="24"/>
                                <w:sz w:val="18"/>
                                <w:szCs w:val="18"/>
                              </w:rPr>
                              <w:t>Global Category Buyer</w:t>
                            </w:r>
                          </w:p>
                          <w:p w:rsidR="003B2C97" w:rsidRDefault="003B2C97" w:rsidP="00191F99">
                            <w:pPr>
                              <w:pStyle w:val="NormalWeb"/>
                              <w:spacing w:before="0" w:beforeAutospacing="0" w:after="0" w:afterAutospacing="0"/>
                              <w:jc w:val="center"/>
                              <w:textAlignment w:val="baseline"/>
                            </w:pPr>
                          </w:p>
                        </w:txbxContent>
                      </v:textbox>
                    </v:rect>
                  </w:pict>
                </mc:Fallback>
              </mc:AlternateContent>
            </w:r>
            <w:r w:rsidR="004F7FCC" w:rsidRPr="000C332B">
              <w:rPr>
                <w:rFonts w:cs="Arial"/>
                <w:b/>
                <w:noProof/>
                <w:sz w:val="6"/>
                <w:szCs w:val="20"/>
                <w:lang w:val="en-GB" w:eastAsia="en-GB"/>
              </w:rPr>
              <mc:AlternateContent>
                <mc:Choice Requires="wpg">
                  <w:drawing>
                    <wp:inline distT="0" distB="0" distL="0" distR="0" wp14:anchorId="28C8ABF6" wp14:editId="3579D4A2">
                      <wp:extent cx="5224780" cy="1313735"/>
                      <wp:effectExtent l="0" t="0" r="13970" b="20320"/>
                      <wp:docPr id="6" name="Group 6"/>
                      <wp:cNvGraphicFramePr/>
                      <a:graphic xmlns:a="http://schemas.openxmlformats.org/drawingml/2006/main">
                        <a:graphicData uri="http://schemas.microsoft.com/office/word/2010/wordprocessingGroup">
                          <wpg:wgp>
                            <wpg:cNvGrpSpPr/>
                            <wpg:grpSpPr>
                              <a:xfrm>
                                <a:off x="0" y="0"/>
                                <a:ext cx="5224780" cy="1313735"/>
                                <a:chOff x="0" y="0"/>
                                <a:chExt cx="5950929" cy="1757029"/>
                              </a:xfrm>
                            </wpg:grpSpPr>
                            <wps:wsp>
                              <wps:cNvPr id="7" name="Rectangle 7"/>
                              <wps:cNvSpPr/>
                              <wps:spPr bwMode="auto">
                                <a:xfrm>
                                  <a:off x="2289649" y="0"/>
                                  <a:ext cx="1396314"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a:extLst/>
                              </wps:spPr>
                              <wps:txbx>
                                <w:txbxContent>
                                  <w:p w:rsidR="004874AD" w:rsidRDefault="00902283" w:rsidP="00F56501">
                                    <w:pPr>
                                      <w:pStyle w:val="NormalWeb"/>
                                      <w:spacing w:before="0" w:beforeAutospacing="0" w:after="0" w:afterAutospacing="0"/>
                                      <w:jc w:val="center"/>
                                      <w:textAlignment w:val="baseline"/>
                                    </w:pPr>
                                    <w:r>
                                      <w:rPr>
                                        <w:rFonts w:ascii="Arial" w:hAnsi="Arial" w:cs="Arial"/>
                                        <w:color w:val="000000" w:themeColor="text1"/>
                                        <w:kern w:val="24"/>
                                        <w:sz w:val="18"/>
                                        <w:szCs w:val="18"/>
                                      </w:rPr>
                                      <w:t>VP Global Supply Management - SES</w:t>
                                    </w:r>
                                  </w:p>
                                </w:txbxContent>
                              </wps:txbx>
                              <wps:bodyPr vert="horz" wrap="square" lIns="0" tIns="45720" rIns="0" bIns="45720" numCol="1" rtlCol="0" anchor="ctr" anchorCtr="0" compatLnSpc="1">
                                <a:prstTxWarp prst="textNoShape">
                                  <a:avLst/>
                                </a:prstTxWarp>
                              </wps:bodyPr>
                            </wps:wsp>
                            <wps:wsp>
                              <wps:cNvPr id="9" name="Rectangle 9"/>
                              <wps:cNvSpPr/>
                              <wps:spPr bwMode="auto">
                                <a:xfrm>
                                  <a:off x="1553926" y="1027980"/>
                                  <a:ext cx="1289151"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a:extLst/>
                              </wps:spPr>
                              <wps:txbx>
                                <w:txbxContent>
                                  <w:p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rsidR="00191F99" w:rsidRDefault="00191F99" w:rsidP="00F64F71">
                                    <w:pPr>
                                      <w:pStyle w:val="NormalWeb"/>
                                      <w:spacing w:before="0" w:beforeAutospacing="0" w:after="0" w:afterAutospacing="0"/>
                                      <w:jc w:val="center"/>
                                      <w:textAlignment w:val="baseline"/>
                                    </w:pPr>
                                    <w:r>
                                      <w:rPr>
                                        <w:rFonts w:ascii="Arial" w:hAnsi="Arial" w:cs="Arial"/>
                                        <w:color w:val="000000" w:themeColor="text1"/>
                                        <w:kern w:val="24"/>
                                        <w:sz w:val="18"/>
                                        <w:szCs w:val="18"/>
                                      </w:rPr>
                                      <w:t>Global Category Buyer</w:t>
                                    </w:r>
                                  </w:p>
                                  <w:p w:rsidR="004874AD" w:rsidRDefault="004874AD" w:rsidP="00A72A3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wps:wsp>
                              <wps:cNvPr id="11" name="Rectangle 11"/>
                              <wps:cNvSpPr/>
                              <wps:spPr bwMode="auto">
                                <a:xfrm>
                                  <a:off x="4661778" y="1027980"/>
                                  <a:ext cx="1289151"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a:extLst/>
                              </wps:spPr>
                              <wps:txbx>
                                <w:txbxContent>
                                  <w:p w:rsidR="00191F99" w:rsidRDefault="00191F99"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p>
                                  <w:p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Global Category Buyer</w:t>
                                    </w:r>
                                  </w:p>
                                  <w:p w:rsidR="004874AD" w:rsidRDefault="004874AD" w:rsidP="00A72A3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wps:wsp>
                              <wps:cNvPr id="12" name="Rectangle 12"/>
                              <wps:cNvSpPr/>
                              <wps:spPr bwMode="auto">
                                <a:xfrm>
                                  <a:off x="0" y="1027980"/>
                                  <a:ext cx="1289151" cy="729049"/>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a:extLst/>
                              </wps:spPr>
                              <wps:txbx>
                                <w:txbxContent>
                                  <w:p w:rsidR="004874AD" w:rsidRPr="00990904" w:rsidRDefault="00E05AA7" w:rsidP="00A72A3A">
                                    <w:pPr>
                                      <w:pStyle w:val="NormalWeb"/>
                                      <w:spacing w:before="0" w:beforeAutospacing="0" w:after="0" w:afterAutospacing="0"/>
                                      <w:jc w:val="center"/>
                                      <w:textAlignment w:val="baseline"/>
                                      <w:rPr>
                                        <w:b/>
                                      </w:rPr>
                                    </w:pPr>
                                    <w:r>
                                      <w:rPr>
                                        <w:rFonts w:ascii="Arial" w:hAnsi="Arial" w:cs="Arial"/>
                                        <w:b/>
                                        <w:color w:val="000000" w:themeColor="text1"/>
                                        <w:kern w:val="24"/>
                                        <w:sz w:val="18"/>
                                        <w:szCs w:val="18"/>
                                      </w:rPr>
                                      <w:t xml:space="preserve">Junior </w:t>
                                    </w:r>
                                    <w:r w:rsidR="00902283" w:rsidRPr="00902283">
                                      <w:rPr>
                                        <w:rFonts w:ascii="Arial" w:hAnsi="Arial" w:cs="Arial"/>
                                        <w:b/>
                                        <w:color w:val="000000" w:themeColor="text1"/>
                                        <w:kern w:val="24"/>
                                        <w:sz w:val="18"/>
                                        <w:szCs w:val="18"/>
                                      </w:rPr>
                                      <w:t xml:space="preserve">Global Category </w:t>
                                    </w:r>
                                    <w:r w:rsidR="00191F99" w:rsidRPr="00990904">
                                      <w:rPr>
                                        <w:rFonts w:ascii="Arial" w:hAnsi="Arial" w:cs="Arial"/>
                                        <w:b/>
                                        <w:color w:val="000000" w:themeColor="text1"/>
                                        <w:kern w:val="24"/>
                                        <w:sz w:val="18"/>
                                        <w:szCs w:val="18"/>
                                      </w:rPr>
                                      <w:t>Buyer</w:t>
                                    </w:r>
                                  </w:p>
                                </w:txbxContent>
                              </wps:txbx>
                              <wps:bodyPr vert="horz" wrap="square" lIns="0" tIns="45720" rIns="0" bIns="45720" numCol="1" rtlCol="0" anchor="ctr" anchorCtr="0" compatLnSpc="1">
                                <a:prstTxWarp prst="textNoShape">
                                  <a:avLst/>
                                </a:prstTxWarp>
                              </wps:bodyPr>
                            </wps:wsp>
                            <wps:wsp>
                              <wps:cNvPr id="13" name="Elbow Connector 13"/>
                              <wps:cNvCnPr>
                                <a:stCxn id="7" idx="2"/>
                                <a:endCxn id="12" idx="0"/>
                              </wps:cNvCnPr>
                              <wps:spPr bwMode="auto">
                                <a:xfrm rot="5400000">
                                  <a:off x="1666726" y="-293101"/>
                                  <a:ext cx="298931" cy="2343230"/>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 name="Elbow Connector 14"/>
                              <wps:cNvCnPr>
                                <a:stCxn id="7" idx="2"/>
                                <a:endCxn id="9" idx="0"/>
                              </wps:cNvCnPr>
                              <wps:spPr bwMode="auto">
                                <a:xfrm rot="5400000">
                                  <a:off x="2443689" y="483862"/>
                                  <a:ext cx="298931" cy="789304"/>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 name="Elbow Connector 15"/>
                              <wps:cNvCnPr>
                                <a:stCxn id="7" idx="2"/>
                                <a:endCxn id="11" idx="0"/>
                              </wps:cNvCnPr>
                              <wps:spPr bwMode="auto">
                                <a:xfrm rot="16200000" flipH="1">
                                  <a:off x="3997616" y="-280760"/>
                                  <a:ext cx="298930" cy="2318548"/>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inline>
                  </w:drawing>
                </mc:Choice>
                <mc:Fallback>
                  <w:pict>
                    <v:group id="Group 6" o:spid="_x0000_s1030" style="width:411.4pt;height:103.45pt;mso-position-horizontal-relative:char;mso-position-vertical-relative:line" coordsize="59509,1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">
                      <v:rect id="Rectangle 7" o:spid="_x0000_s1031" style="position:absolute;left:22896;width:13963;height:7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l8IA&#10;AADaAAAADwAAAGRycy9kb3ducmV2LnhtbESP0YrCMBRE3xf8h3CFfVtTRbpSjSKKoLAPtvoB1+ba&#10;Fpub0sTa9es3grCPw8ycYRar3tSio9ZVlhWMRxEI4tzqigsF59PuawbCeWSNtWVS8EsOVsvBxwIT&#10;bR+cUpf5QgQIuwQVlN43iZQuL8mgG9mGOHhX2xr0QbaF1C0+AtzUchJFsTRYcVgosaFNSfktuxsF&#10;Rz975v12Gl8O2Y+5dWl6nMapUp/Dfj0H4an3/+F3e68VfMPrSr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6XwgAAANoAAAAPAAAAAAAAAAAAAAAAAJgCAABkcnMvZG93&#10;bnJldi54bWxQSwUGAAAAAAQABAD1AAAAhwMAAAAA&#10;" fillcolor="#fde9d9 [665]" strokecolor="#1f1f45">
                        <v:stroke startarrowwidth="narrow" startarrowlength="short" endarrowwidth="narrow" endarrowlength="short" joinstyle="round"/>
                        <v:textbox inset="0,,0">
                          <w:txbxContent>
                            <w:p w:rsidR="004874AD" w:rsidRDefault="00902283" w:rsidP="00F56501">
                              <w:pPr>
                                <w:pStyle w:val="NormalWeb"/>
                                <w:spacing w:before="0" w:beforeAutospacing="0" w:after="0" w:afterAutospacing="0"/>
                                <w:jc w:val="center"/>
                                <w:textAlignment w:val="baseline"/>
                              </w:pPr>
                              <w:r>
                                <w:rPr>
                                  <w:rFonts w:ascii="Arial" w:hAnsi="Arial" w:cs="Arial"/>
                                  <w:color w:val="000000" w:themeColor="text1"/>
                                  <w:kern w:val="24"/>
                                  <w:sz w:val="18"/>
                                  <w:szCs w:val="18"/>
                                </w:rPr>
                                <w:t>VP Global Supply Management - SES</w:t>
                              </w:r>
                            </w:p>
                          </w:txbxContent>
                        </v:textbox>
                      </v:rect>
                      <v:rect id="Rectangle 9" o:spid="_x0000_s1032" style="position:absolute;left:15539;top:10279;width:12891;height:7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PfsQA&#10;AADaAAAADwAAAGRycy9kb3ducmV2LnhtbESP0WqDQBRE3wP9h+UW+pasDUFSm1VCQ6GBPETTD7h1&#10;b1R074q7VdOv7wYKfRxm5gyzy2bTiZEG11hW8LyKQBCXVjdcKfi8vC+3IJxH1thZJgU3cpClD4sd&#10;JtpOnNNY+EoECLsEFdTe94mUrqzJoFvZnjh4VzsY9EEOldQDTgFuOrmOolgabDgs1NjTW01lW3wb&#10;BWe//Snnwyb+OhYn0455ft7EuVJPj/P+FYSn2f+H/9ofWsEL3K+EG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j37EAAAA2gAAAA8AAAAAAAAAAAAAAAAAmAIAAGRycy9k&#10;b3ducmV2LnhtbFBLBQYAAAAABAAEAPUAAACJAwAAAAA=&#10;" fillcolor="#fde9d9 [665]" strokecolor="#1f1f45">
                        <v:stroke startarrowwidth="narrow" startarrowlength="short" endarrowwidth="narrow" endarrowlength="short" joinstyle="round"/>
                        <v:textbox inset="0,,0">
                          <w:txbxContent>
                            <w:p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rsidR="00191F99" w:rsidRDefault="00191F99" w:rsidP="00F64F71">
                              <w:pPr>
                                <w:pStyle w:val="NormalWeb"/>
                                <w:spacing w:before="0" w:beforeAutospacing="0" w:after="0" w:afterAutospacing="0"/>
                                <w:jc w:val="center"/>
                                <w:textAlignment w:val="baseline"/>
                              </w:pPr>
                              <w:r>
                                <w:rPr>
                                  <w:rFonts w:ascii="Arial" w:hAnsi="Arial" w:cs="Arial"/>
                                  <w:color w:val="000000" w:themeColor="text1"/>
                                  <w:kern w:val="24"/>
                                  <w:sz w:val="18"/>
                                  <w:szCs w:val="18"/>
                                </w:rPr>
                                <w:t>Global Category Buyer</w:t>
                              </w:r>
                            </w:p>
                            <w:p w:rsidR="004874AD" w:rsidRDefault="004874AD" w:rsidP="00A72A3A">
                              <w:pPr>
                                <w:pStyle w:val="NormalWeb"/>
                                <w:spacing w:before="0" w:beforeAutospacing="0" w:after="0" w:afterAutospacing="0"/>
                                <w:jc w:val="center"/>
                                <w:textAlignment w:val="baseline"/>
                              </w:pPr>
                            </w:p>
                          </w:txbxContent>
                        </v:textbox>
                      </v:rect>
                      <v:rect id="Rectangle 11" o:spid="_x0000_s1033" style="position:absolute;left:46617;top:10279;width:12892;height:7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kO8AA&#10;AADbAAAADwAAAGRycy9kb3ducmV2LnhtbERPzYrCMBC+L/gOYQRva+oiRapRRBEU9mCrDzA2Y1ts&#10;JqXJ1rpPbwTB23x8v7NY9aYWHbWusqxgMo5AEOdWV1woOJ923zMQziNrrC2Tggc5WC0HXwtMtL1z&#10;Sl3mCxFC2CWooPS+SaR0eUkG3dg2xIG72tagD7AtpG7xHsJNLX+iKJYGKw4NJTa0KSm/ZX9GwdHP&#10;/vN+O40vh+zX3Lo0PU7jVKnRsF/PQXjq/Uf8du91mD+B1y/h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HkO8AAAADbAAAADwAAAAAAAAAAAAAAAACYAgAAZHJzL2Rvd25y&#10;ZXYueG1sUEsFBgAAAAAEAAQA9QAAAIUDAAAAAA==&#10;" fillcolor="#fde9d9 [665]" strokecolor="#1f1f45">
                        <v:stroke startarrowwidth="narrow" startarrowlength="short" endarrowwidth="narrow" endarrowlength="short" joinstyle="round"/>
                        <v:textbox inset="0,,0">
                          <w:txbxContent>
                            <w:p w:rsidR="00191F99" w:rsidRDefault="00191F99"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p>
                            <w:p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Global Category Buyer</w:t>
                              </w:r>
                            </w:p>
                            <w:p w:rsidR="004874AD" w:rsidRDefault="004874AD" w:rsidP="00A72A3A">
                              <w:pPr>
                                <w:pStyle w:val="NormalWeb"/>
                                <w:spacing w:before="0" w:beforeAutospacing="0" w:after="0" w:afterAutospacing="0"/>
                                <w:jc w:val="center"/>
                                <w:textAlignment w:val="baseline"/>
                              </w:pPr>
                            </w:p>
                          </w:txbxContent>
                        </v:textbox>
                      </v:rect>
                      <v:rect id="Rectangle 12" o:spid="_x0000_s1034" style="position:absolute;top:10279;width:12891;height:7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6TMIA&#10;AADbAAAADwAAAGRycy9kb3ducmV2LnhtbERPzWqDQBC+F/oOyxRya9aKSLDZhJBSSCAHNX2AqTtV&#10;iTsr7lZNnr5bCOQ2H9/vrLez6cRIg2stK3hbRiCIK6tbrhV8nT9fVyCcR9bYWSYFV3Kw3Tw/rTHT&#10;duKCxtLXIoSwy1BB432fSemqhgy6pe2JA/djB4M+wKGWesAphJtOxlGUSoMth4YGe9o3VF3KX6Mg&#10;96tbNX8k6fexPJnLWBR5khZKLV7m3TsIT7N/iO/ugw7zY/j/JR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3pMwgAAANsAAAAPAAAAAAAAAAAAAAAAAJgCAABkcnMvZG93&#10;bnJldi54bWxQSwUGAAAAAAQABAD1AAAAhwMAAAAA&#10;" fillcolor="#fde9d9 [665]" strokecolor="#1f1f45">
                        <v:stroke startarrowwidth="narrow" startarrowlength="short" endarrowwidth="narrow" endarrowlength="short" joinstyle="round"/>
                        <v:textbox inset="0,,0">
                          <w:txbxContent>
                            <w:p w:rsidR="004874AD" w:rsidRPr="00990904" w:rsidRDefault="00E05AA7" w:rsidP="00A72A3A">
                              <w:pPr>
                                <w:pStyle w:val="NormalWeb"/>
                                <w:spacing w:before="0" w:beforeAutospacing="0" w:after="0" w:afterAutospacing="0"/>
                                <w:jc w:val="center"/>
                                <w:textAlignment w:val="baseline"/>
                                <w:rPr>
                                  <w:b/>
                                </w:rPr>
                              </w:pPr>
                              <w:r>
                                <w:rPr>
                                  <w:rFonts w:ascii="Arial" w:hAnsi="Arial" w:cs="Arial"/>
                                  <w:b/>
                                  <w:color w:val="000000" w:themeColor="text1"/>
                                  <w:kern w:val="24"/>
                                  <w:sz w:val="18"/>
                                  <w:szCs w:val="18"/>
                                </w:rPr>
                                <w:t xml:space="preserve">Junior </w:t>
                              </w:r>
                              <w:r w:rsidR="00902283" w:rsidRPr="00902283">
                                <w:rPr>
                                  <w:rFonts w:ascii="Arial" w:hAnsi="Arial" w:cs="Arial"/>
                                  <w:b/>
                                  <w:color w:val="000000" w:themeColor="text1"/>
                                  <w:kern w:val="24"/>
                                  <w:sz w:val="18"/>
                                  <w:szCs w:val="18"/>
                                </w:rPr>
                                <w:t xml:space="preserve">Global Category </w:t>
                              </w:r>
                              <w:r w:rsidR="00191F99" w:rsidRPr="00990904">
                                <w:rPr>
                                  <w:rFonts w:ascii="Arial" w:hAnsi="Arial" w:cs="Arial"/>
                                  <w:b/>
                                  <w:color w:val="000000" w:themeColor="text1"/>
                                  <w:kern w:val="24"/>
                                  <w:sz w:val="18"/>
                                  <w:szCs w:val="18"/>
                                </w:rPr>
                                <w:t>Buyer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35" type="#_x0000_t34" style="position:absolute;left:16667;top:-2932;width:2989;height:2343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sBcIAAADbAAAADwAAAGRycy9kb3ducmV2LnhtbERPTWvCQBC9C/0Pywi96UYLUqKrSKvQ&#10;i4JGxeOQHZPY3dmQ3cbYX98VCt7m8T5ntuisES01vnKsYDRMQBDnTldcKDhk68E7CB+QNRrHpOBO&#10;Hhbzl94MU+1uvKN2HwoRQ9inqKAMoU6l9HlJFv3Q1cSRu7jGYoiwKaRu8BbDrZHjJJlIixXHhhJr&#10;+igp/97/WAXr7fK4OrHZnO3982om2a9tQ6bUa79bTkEE6sJT/O/+0nH+Gzx+i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2sBcIAAADbAAAADwAAAAAAAAAAAAAA&#10;AAChAgAAZHJzL2Rvd25yZXYueG1sUEsFBgAAAAAEAAQA+QAAAJADAAAAAA==&#10;" filled="t" fillcolor="#4f81bd [3204]" strokecolor="black [3213]" strokeweight="1pt">
                        <v:stroke startarrowwidth="narrow" startarrowlength="short" endarrowwidth="narrow" endarrowlength="short" joinstyle="round"/>
                        <v:shadow color="#eeece1 [3214]"/>
                      </v:shape>
                      <v:shape id="Elbow Connector 14" o:spid="_x0000_s1036" type="#_x0000_t34" style="position:absolute;left:24437;top:4838;width:2989;height:789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Q0ccIAAADbAAAADwAAAGRycy9kb3ducmV2LnhtbERPTWvCQBC9C/0Pywi96UYpUqKrSKvQ&#10;i4JGxeOQHZPY3dmQ3cbYX98VCt7m8T5ntuisES01vnKsYDRMQBDnTldcKDhk68E7CB+QNRrHpOBO&#10;Hhbzl94MU+1uvKN2HwoRQ9inqKAMoU6l9HlJFv3Q1cSRu7jGYoiwKaRu8BbDrZHjJJlIixXHhhJr&#10;+igp/97/WAXr7fK4OrHZnO3982om2a9tQ6bUa79bTkEE6sJT/O/+0nH+Gzx+i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Q0ccIAAADbAAAADwAAAAAAAAAAAAAA&#10;AAChAgAAZHJzL2Rvd25yZXYueG1sUEsFBgAAAAAEAAQA+QAAAJADAAAAAA==&#10;" filled="t" fillcolor="#4f81bd [3204]" strokecolor="black [3213]" strokeweight="1pt">
                        <v:stroke startarrowwidth="narrow" startarrowlength="short" endarrowwidth="narrow" endarrowlength="short" joinstyle="round"/>
                        <v:shadow color="#eeece1 [3214]"/>
                      </v:shape>
                      <v:shape id="Elbow Connector 15" o:spid="_x0000_s1037" type="#_x0000_t34" style="position:absolute;left:39976;top:-2808;width:2989;height:2318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D10b8AAADbAAAADwAAAGRycy9kb3ducmV2LnhtbERPzYrCMBC+C75DGGEvoqm7KFKNIoqL&#10;R7f6AGMztsVmUpNY69tvFoS9zcf3O8t1Z2rRkvOVZQWTcQKCOLe64kLB+bQfzUH4gKyxtkwKXuRh&#10;ver3lphq++QfarNQiBjCPkUFZQhNKqXPSzLox7YhjtzVOoMhQldI7fAZw00tP5NkJg1WHBtKbGhb&#10;Un7LHkZB9mUuL3JnOnb19+7eTu1we7BKfQy6zQJEoC78i9/ug47zp/D3SzxArn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cD10b8AAADbAAAADwAAAAAAAAAAAAAAAACh&#10;AgAAZHJzL2Rvd25yZXYueG1sUEsFBgAAAAAEAAQA+QAAAI0DAAAAAA==&#10;" filled="t" fillcolor="#4f81bd [3204]" strokecolor="black [3213]" strokeweight="1pt">
                        <v:stroke startarrowwidth="narrow" startarrowlength="short" endarrowwidth="narrow" endarrowlength="short" joinstyle="round"/>
                        <v:shadow color="#eeece1 [3214]"/>
                      </v:shape>
                      <w10:anchorlock/>
                    </v:group>
                  </w:pict>
                </mc:Fallback>
              </mc:AlternateContent>
            </w:r>
          </w:p>
          <w:p w:rsidR="00B03E9E" w:rsidRPr="000C332B" w:rsidRDefault="00B03E9E" w:rsidP="00B03E9E">
            <w:pPr>
              <w:ind w:left="1134"/>
              <w:jc w:val="left"/>
              <w:rPr>
                <w:rFonts w:cs="Arial"/>
                <w:b/>
                <w:sz w:val="6"/>
                <w:szCs w:val="20"/>
              </w:rPr>
            </w:pPr>
          </w:p>
          <w:p w:rsidR="00952DE8" w:rsidRPr="000C332B" w:rsidRDefault="00952DE8" w:rsidP="00B03E9E">
            <w:pPr>
              <w:ind w:left="1134"/>
              <w:jc w:val="left"/>
              <w:rPr>
                <w:rFonts w:cs="Arial"/>
                <w:b/>
                <w:sz w:val="6"/>
                <w:szCs w:val="20"/>
              </w:rPr>
            </w:pPr>
          </w:p>
          <w:p w:rsidR="002A6A28" w:rsidRPr="000C332B" w:rsidRDefault="002A6A28" w:rsidP="002A6A28">
            <w:pPr>
              <w:ind w:left="2268"/>
              <w:jc w:val="left"/>
              <w:rPr>
                <w:rFonts w:cs="Arial"/>
                <w:b/>
                <w:sz w:val="6"/>
                <w:szCs w:val="20"/>
              </w:rPr>
            </w:pPr>
          </w:p>
          <w:p w:rsidR="00952DE8" w:rsidRPr="000C332B" w:rsidRDefault="00952DE8" w:rsidP="00A72A3A">
            <w:pPr>
              <w:spacing w:after="40"/>
              <w:rPr>
                <w:rFonts w:cs="Arial"/>
                <w:noProof/>
                <w:sz w:val="10"/>
                <w:szCs w:val="20"/>
                <w:lang w:eastAsia="en-US"/>
              </w:rPr>
            </w:pPr>
          </w:p>
          <w:p w:rsidR="00481E75" w:rsidRPr="000C332B" w:rsidRDefault="00481E75" w:rsidP="00E93D21">
            <w:pPr>
              <w:spacing w:after="40"/>
              <w:rPr>
                <w:rFonts w:cs="Arial"/>
                <w:sz w:val="10"/>
                <w:szCs w:val="20"/>
              </w:rPr>
            </w:pPr>
          </w:p>
        </w:tc>
      </w:tr>
    </w:tbl>
    <w:p w:rsidR="00481E75" w:rsidRPr="000C332B" w:rsidRDefault="00481E75" w:rsidP="00481E75"/>
    <w:p w:rsidR="00080D99" w:rsidRPr="000C332B" w:rsidRDefault="00080D99" w:rsidP="00481E75"/>
    <w:p w:rsidR="00080D99" w:rsidRPr="000C332B"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C332B" w:rsidRPr="000C332B"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481E75" w:rsidRPr="000C332B" w:rsidRDefault="00481E75" w:rsidP="00EB0BB7">
            <w:pPr>
              <w:pStyle w:val="ListParagraph"/>
              <w:numPr>
                <w:ilvl w:val="0"/>
                <w:numId w:val="12"/>
              </w:numPr>
              <w:rPr>
                <w:rFonts w:cs="Arial"/>
                <w:b/>
              </w:rPr>
            </w:pPr>
            <w:r w:rsidRPr="000C332B">
              <w:rPr>
                <w:rFonts w:cs="Arial"/>
                <w:b/>
                <w:szCs w:val="20"/>
                <w:shd w:val="clear" w:color="auto" w:fill="F2F2F2"/>
              </w:rPr>
              <w:t>Context and main issues</w:t>
            </w:r>
            <w:r w:rsidRPr="000C332B">
              <w:rPr>
                <w:rFonts w:cs="Arial"/>
                <w:b/>
              </w:rPr>
              <w:t xml:space="preserve"> </w:t>
            </w:r>
            <w:r w:rsidRPr="000C332B">
              <w:rPr>
                <w:rFonts w:cs="Arial"/>
                <w:sz w:val="16"/>
                <w:szCs w:val="20"/>
                <w:shd w:val="clear" w:color="auto" w:fill="F2F2F2"/>
              </w:rPr>
              <w:t>– Describe the most difficult types of problems the jobholder has to face (internal or external to Sodexo) and/or the regulations, guidelines, practices that are to be adhered to.</w:t>
            </w:r>
          </w:p>
        </w:tc>
      </w:tr>
      <w:tr w:rsidR="000C332B" w:rsidRPr="000C332B" w:rsidTr="00DA2EA8">
        <w:trPr>
          <w:trHeight w:val="1087"/>
        </w:trPr>
        <w:tc>
          <w:tcPr>
            <w:tcW w:w="10458" w:type="dxa"/>
            <w:tcBorders>
              <w:top w:val="dotted" w:sz="2" w:space="0" w:color="auto"/>
              <w:left w:val="single" w:sz="2" w:space="0" w:color="auto"/>
              <w:bottom w:val="single" w:sz="4" w:space="0" w:color="auto"/>
              <w:right w:val="single" w:sz="2" w:space="0" w:color="auto"/>
            </w:tcBorders>
          </w:tcPr>
          <w:p w:rsidR="00000CAA" w:rsidRPr="000C332B" w:rsidRDefault="00000CAA" w:rsidP="00C6280F">
            <w:pPr>
              <w:pStyle w:val="ListParagraph"/>
              <w:numPr>
                <w:ilvl w:val="0"/>
                <w:numId w:val="5"/>
              </w:numPr>
              <w:rPr>
                <w:rFonts w:cs="Arial"/>
                <w:szCs w:val="20"/>
              </w:rPr>
            </w:pPr>
            <w:r w:rsidRPr="000C332B">
              <w:rPr>
                <w:rFonts w:cs="Arial"/>
                <w:szCs w:val="20"/>
              </w:rPr>
              <w:t xml:space="preserve">Deliver for the </w:t>
            </w:r>
            <w:r w:rsidR="00902283">
              <w:rPr>
                <w:rFonts w:cs="Arial"/>
                <w:szCs w:val="20"/>
              </w:rPr>
              <w:t>SES</w:t>
            </w:r>
            <w:r w:rsidRPr="000C332B">
              <w:rPr>
                <w:rFonts w:cs="Arial"/>
                <w:szCs w:val="20"/>
              </w:rPr>
              <w:t xml:space="preserve"> team </w:t>
            </w:r>
            <w:r w:rsidR="00902283">
              <w:rPr>
                <w:rFonts w:cs="Arial"/>
                <w:szCs w:val="20"/>
              </w:rPr>
              <w:t xml:space="preserve">the </w:t>
            </w:r>
            <w:r w:rsidRPr="000C332B">
              <w:rPr>
                <w:rFonts w:cs="Arial"/>
                <w:szCs w:val="20"/>
              </w:rPr>
              <w:t xml:space="preserve">data </w:t>
            </w:r>
            <w:r w:rsidR="00902283">
              <w:rPr>
                <w:rFonts w:cs="Arial"/>
                <w:szCs w:val="20"/>
              </w:rPr>
              <w:t xml:space="preserve">collection / reporting </w:t>
            </w:r>
            <w:r w:rsidRPr="000C332B">
              <w:rPr>
                <w:rFonts w:cs="Arial"/>
                <w:szCs w:val="20"/>
              </w:rPr>
              <w:t>required to deliver group strategy</w:t>
            </w:r>
            <w:r w:rsidR="00902283">
              <w:rPr>
                <w:rFonts w:cs="Arial"/>
                <w:szCs w:val="20"/>
              </w:rPr>
              <w:t xml:space="preserve"> in a context where data is sometimes difficult to access</w:t>
            </w:r>
          </w:p>
          <w:p w:rsidR="00D45C8E" w:rsidRPr="000C332B" w:rsidRDefault="00000CAA" w:rsidP="00C6280F">
            <w:pPr>
              <w:pStyle w:val="ListParagraph"/>
              <w:numPr>
                <w:ilvl w:val="0"/>
                <w:numId w:val="5"/>
              </w:numPr>
              <w:rPr>
                <w:rFonts w:cs="Arial"/>
                <w:szCs w:val="20"/>
              </w:rPr>
            </w:pPr>
            <w:r w:rsidRPr="000C332B">
              <w:rPr>
                <w:rFonts w:cs="Arial"/>
                <w:szCs w:val="20"/>
              </w:rPr>
              <w:t>Assist in the design and i</w:t>
            </w:r>
            <w:r w:rsidR="00D45C8E" w:rsidRPr="000C332B">
              <w:rPr>
                <w:rFonts w:cs="Arial"/>
                <w:szCs w:val="20"/>
              </w:rPr>
              <w:t>mplement</w:t>
            </w:r>
            <w:r w:rsidRPr="000C332B">
              <w:rPr>
                <w:rFonts w:cs="Arial"/>
                <w:szCs w:val="20"/>
              </w:rPr>
              <w:t>ation of</w:t>
            </w:r>
            <w:r w:rsidR="00D45C8E" w:rsidRPr="000C332B">
              <w:rPr>
                <w:rFonts w:cs="Arial"/>
                <w:szCs w:val="20"/>
              </w:rPr>
              <w:t xml:space="preserve"> category strategies which significantly improve the commercial performance at a group and regional level whilst maintaining compliance to com</w:t>
            </w:r>
            <w:r w:rsidR="00080D99" w:rsidRPr="000C332B">
              <w:rPr>
                <w:rFonts w:cs="Arial"/>
                <w:szCs w:val="20"/>
              </w:rPr>
              <w:t>pany policy and standards and</w:t>
            </w:r>
            <w:r w:rsidR="00D45C8E" w:rsidRPr="000C332B">
              <w:rPr>
                <w:rFonts w:cs="Arial"/>
                <w:szCs w:val="20"/>
              </w:rPr>
              <w:t xml:space="preserve"> mitigating all risk.</w:t>
            </w:r>
          </w:p>
          <w:p w:rsidR="0012630F" w:rsidRPr="000C332B" w:rsidRDefault="00C6280F" w:rsidP="00C6280F">
            <w:pPr>
              <w:pStyle w:val="ListParagraph"/>
              <w:numPr>
                <w:ilvl w:val="0"/>
                <w:numId w:val="5"/>
              </w:numPr>
              <w:rPr>
                <w:rFonts w:cs="Arial"/>
                <w:szCs w:val="20"/>
              </w:rPr>
            </w:pPr>
            <w:r w:rsidRPr="000C332B">
              <w:rPr>
                <w:rFonts w:cs="Arial"/>
                <w:szCs w:val="20"/>
              </w:rPr>
              <w:t xml:space="preserve">Engage the different regions in </w:t>
            </w:r>
            <w:r w:rsidR="00781571" w:rsidRPr="000C332B">
              <w:rPr>
                <w:rFonts w:cs="Arial"/>
                <w:szCs w:val="20"/>
              </w:rPr>
              <w:t>an active collaboration</w:t>
            </w:r>
            <w:r w:rsidR="00080D99" w:rsidRPr="000C332B">
              <w:rPr>
                <w:rFonts w:cs="Arial"/>
                <w:szCs w:val="20"/>
              </w:rPr>
              <w:t xml:space="preserve"> for developing </w:t>
            </w:r>
            <w:r w:rsidRPr="000C332B">
              <w:rPr>
                <w:rFonts w:cs="Arial"/>
                <w:szCs w:val="20"/>
              </w:rPr>
              <w:t>categories globally</w:t>
            </w:r>
          </w:p>
          <w:p w:rsidR="00C6280F" w:rsidRPr="000C332B" w:rsidRDefault="00C6280F" w:rsidP="00C6280F">
            <w:pPr>
              <w:pStyle w:val="ListParagraph"/>
              <w:numPr>
                <w:ilvl w:val="0"/>
                <w:numId w:val="5"/>
              </w:numPr>
              <w:rPr>
                <w:rFonts w:cs="Arial"/>
                <w:szCs w:val="20"/>
              </w:rPr>
            </w:pPr>
            <w:r w:rsidRPr="000C332B">
              <w:rPr>
                <w:rFonts w:cs="Arial"/>
                <w:szCs w:val="20"/>
              </w:rPr>
              <w:t>Build a strong network within the SM organization in the regions</w:t>
            </w:r>
          </w:p>
          <w:p w:rsidR="00C6280F" w:rsidRPr="000C332B" w:rsidRDefault="00C6280F" w:rsidP="00C6280F">
            <w:pPr>
              <w:pStyle w:val="ListParagraph"/>
              <w:numPr>
                <w:ilvl w:val="0"/>
                <w:numId w:val="5"/>
              </w:numPr>
              <w:rPr>
                <w:rFonts w:cs="Arial"/>
                <w:szCs w:val="20"/>
              </w:rPr>
            </w:pPr>
            <w:r w:rsidRPr="000C332B">
              <w:rPr>
                <w:rFonts w:cs="Arial"/>
                <w:szCs w:val="20"/>
              </w:rPr>
              <w:t>Be able to take into account the differences between geographies and business needs, in a diverse and international context</w:t>
            </w:r>
          </w:p>
          <w:p w:rsidR="00C6280F" w:rsidRPr="00902283" w:rsidRDefault="00C6280F" w:rsidP="00902283">
            <w:pPr>
              <w:rPr>
                <w:rFonts w:cs="Arial"/>
                <w:szCs w:val="20"/>
              </w:rPr>
            </w:pPr>
          </w:p>
        </w:tc>
      </w:tr>
    </w:tbl>
    <w:p w:rsidR="00481E75" w:rsidRPr="000C332B"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0C332B" w:rsidRPr="000C332B" w:rsidTr="00DA2EA8">
        <w:trPr>
          <w:trHeight w:val="565"/>
        </w:trPr>
        <w:tc>
          <w:tcPr>
            <w:tcW w:w="10458" w:type="dxa"/>
            <w:shd w:val="clear" w:color="auto" w:fill="F2F2F2"/>
            <w:vAlign w:val="center"/>
          </w:tcPr>
          <w:p w:rsidR="00481E75" w:rsidRPr="000C332B" w:rsidRDefault="00481E75" w:rsidP="00DA2EA8">
            <w:pPr>
              <w:pStyle w:val="titregris"/>
              <w:framePr w:hSpace="0" w:wrap="auto" w:vAnchor="margin" w:hAnchor="text" w:xAlign="left" w:yAlign="inline"/>
              <w:rPr>
                <w:color w:val="auto"/>
              </w:rPr>
            </w:pPr>
            <w:r w:rsidRPr="000C332B">
              <w:rPr>
                <w:color w:val="auto"/>
              </w:rPr>
              <w:t xml:space="preserve">5.  Main assignments </w:t>
            </w:r>
            <w:r w:rsidRPr="000C332B">
              <w:rPr>
                <w:b w:val="0"/>
                <w:color w:val="auto"/>
                <w:sz w:val="16"/>
              </w:rPr>
              <w:t>–</w:t>
            </w:r>
            <w:r w:rsidRPr="000C332B">
              <w:rPr>
                <w:color w:val="auto"/>
                <w:sz w:val="16"/>
              </w:rPr>
              <w:t xml:space="preserve"> </w:t>
            </w:r>
            <w:r w:rsidRPr="000C332B">
              <w:rPr>
                <w:b w:val="0"/>
                <w:color w:val="auto"/>
                <w:sz w:val="16"/>
              </w:rPr>
              <w:t>Indicate the main activities / duties to be conducted in the job.</w:t>
            </w:r>
          </w:p>
        </w:tc>
      </w:tr>
      <w:tr w:rsidR="000C332B" w:rsidRPr="000C332B" w:rsidTr="00DA2EA8">
        <w:trPr>
          <w:trHeight w:val="1521"/>
        </w:trPr>
        <w:tc>
          <w:tcPr>
            <w:tcW w:w="10458" w:type="dxa"/>
          </w:tcPr>
          <w:p w:rsidR="00D978C7" w:rsidRPr="000C332B" w:rsidRDefault="00D978C7" w:rsidP="00F64F71">
            <w:pPr>
              <w:pStyle w:val="ListParagraph"/>
              <w:widowControl w:val="0"/>
              <w:autoSpaceDE w:val="0"/>
              <w:autoSpaceDN w:val="0"/>
              <w:adjustRightInd w:val="0"/>
              <w:ind w:left="360"/>
              <w:rPr>
                <w:rFonts w:cs="Arial"/>
                <w:szCs w:val="20"/>
              </w:rPr>
            </w:pPr>
            <w:r w:rsidRPr="000C332B">
              <w:rPr>
                <w:rFonts w:cs="Arial"/>
                <w:szCs w:val="20"/>
              </w:rPr>
              <w:t xml:space="preserve">Data </w:t>
            </w:r>
            <w:r w:rsidR="00902283">
              <w:rPr>
                <w:rFonts w:cs="Arial"/>
                <w:szCs w:val="20"/>
              </w:rPr>
              <w:t xml:space="preserve">Collection and </w:t>
            </w:r>
            <w:r w:rsidRPr="000C332B">
              <w:rPr>
                <w:rFonts w:cs="Arial"/>
                <w:szCs w:val="20"/>
              </w:rPr>
              <w:t>Reporting</w:t>
            </w:r>
          </w:p>
          <w:p w:rsidR="00D978C7" w:rsidRPr="000C332B" w:rsidRDefault="00D978C7" w:rsidP="00D978C7">
            <w:pPr>
              <w:pStyle w:val="ListParagraph"/>
              <w:widowControl w:val="0"/>
              <w:numPr>
                <w:ilvl w:val="0"/>
                <w:numId w:val="37"/>
              </w:numPr>
              <w:autoSpaceDE w:val="0"/>
              <w:autoSpaceDN w:val="0"/>
              <w:adjustRightInd w:val="0"/>
              <w:rPr>
                <w:rFonts w:cs="Arial"/>
                <w:szCs w:val="20"/>
              </w:rPr>
            </w:pPr>
            <w:r w:rsidRPr="000C332B">
              <w:rPr>
                <w:rFonts w:cs="Arial"/>
                <w:szCs w:val="20"/>
              </w:rPr>
              <w:t xml:space="preserve">Manage the data </w:t>
            </w:r>
            <w:r w:rsidR="00902283">
              <w:rPr>
                <w:rFonts w:cs="Arial"/>
                <w:szCs w:val="20"/>
              </w:rPr>
              <w:t xml:space="preserve">collection and </w:t>
            </w:r>
            <w:r w:rsidRPr="000C332B">
              <w:rPr>
                <w:rFonts w:cs="Arial"/>
                <w:szCs w:val="20"/>
              </w:rPr>
              <w:t xml:space="preserve">reporting requirements of the team </w:t>
            </w:r>
          </w:p>
          <w:p w:rsidR="00000CAA" w:rsidRPr="000C332B" w:rsidRDefault="00000CAA" w:rsidP="00D978C7">
            <w:pPr>
              <w:pStyle w:val="ListParagraph"/>
              <w:widowControl w:val="0"/>
              <w:numPr>
                <w:ilvl w:val="0"/>
                <w:numId w:val="37"/>
              </w:numPr>
              <w:autoSpaceDE w:val="0"/>
              <w:autoSpaceDN w:val="0"/>
              <w:adjustRightInd w:val="0"/>
              <w:rPr>
                <w:rFonts w:cs="Arial"/>
                <w:szCs w:val="20"/>
              </w:rPr>
            </w:pPr>
            <w:r w:rsidRPr="000C332B">
              <w:rPr>
                <w:rFonts w:cs="Arial"/>
                <w:szCs w:val="20"/>
              </w:rPr>
              <w:t>Assist in the analysis of tenders</w:t>
            </w:r>
          </w:p>
          <w:p w:rsidR="00000CAA" w:rsidRPr="000C332B" w:rsidRDefault="00000CAA" w:rsidP="00D978C7">
            <w:pPr>
              <w:pStyle w:val="ListParagraph"/>
              <w:widowControl w:val="0"/>
              <w:numPr>
                <w:ilvl w:val="0"/>
                <w:numId w:val="37"/>
              </w:numPr>
              <w:autoSpaceDE w:val="0"/>
              <w:autoSpaceDN w:val="0"/>
              <w:adjustRightInd w:val="0"/>
              <w:rPr>
                <w:rFonts w:cs="Arial"/>
                <w:szCs w:val="20"/>
              </w:rPr>
            </w:pPr>
            <w:r w:rsidRPr="000C332B">
              <w:rPr>
                <w:rFonts w:cs="Arial"/>
                <w:szCs w:val="20"/>
              </w:rPr>
              <w:t xml:space="preserve">Deployment and management of the tender process – process and data elements </w:t>
            </w:r>
          </w:p>
          <w:p w:rsidR="00000CAA" w:rsidRPr="000C332B" w:rsidRDefault="00000CAA" w:rsidP="00D978C7">
            <w:pPr>
              <w:pStyle w:val="ListParagraph"/>
              <w:widowControl w:val="0"/>
              <w:numPr>
                <w:ilvl w:val="0"/>
                <w:numId w:val="37"/>
              </w:numPr>
              <w:autoSpaceDE w:val="0"/>
              <w:autoSpaceDN w:val="0"/>
              <w:adjustRightInd w:val="0"/>
              <w:rPr>
                <w:rFonts w:cs="Arial"/>
                <w:szCs w:val="20"/>
              </w:rPr>
            </w:pPr>
            <w:r w:rsidRPr="000C332B">
              <w:rPr>
                <w:rFonts w:cs="Arial"/>
                <w:szCs w:val="20"/>
              </w:rPr>
              <w:t xml:space="preserve">Market monitoring  - forward and historic </w:t>
            </w:r>
          </w:p>
          <w:p w:rsidR="00396483" w:rsidRDefault="004F7FCC" w:rsidP="00F64F71">
            <w:pPr>
              <w:pStyle w:val="ListParagraph"/>
              <w:widowControl w:val="0"/>
              <w:autoSpaceDE w:val="0"/>
              <w:autoSpaceDN w:val="0"/>
              <w:adjustRightInd w:val="0"/>
              <w:ind w:left="360"/>
              <w:rPr>
                <w:rFonts w:cs="Arial"/>
                <w:szCs w:val="20"/>
              </w:rPr>
            </w:pPr>
            <w:r w:rsidRPr="000C332B">
              <w:rPr>
                <w:rFonts w:cs="Arial"/>
                <w:szCs w:val="20"/>
              </w:rPr>
              <w:t xml:space="preserve"> </w:t>
            </w:r>
            <w:r w:rsidR="00F64F71" w:rsidRPr="000C332B">
              <w:rPr>
                <w:rFonts w:cs="Arial"/>
                <w:szCs w:val="20"/>
              </w:rPr>
              <w:t xml:space="preserve"> </w:t>
            </w:r>
          </w:p>
          <w:p w:rsidR="00F64F71" w:rsidRDefault="00F64F71" w:rsidP="00F64F71">
            <w:pPr>
              <w:pStyle w:val="ListParagraph"/>
              <w:widowControl w:val="0"/>
              <w:autoSpaceDE w:val="0"/>
              <w:autoSpaceDN w:val="0"/>
              <w:adjustRightInd w:val="0"/>
              <w:ind w:left="360"/>
              <w:rPr>
                <w:rFonts w:cs="Arial"/>
                <w:szCs w:val="20"/>
              </w:rPr>
            </w:pPr>
            <w:r w:rsidRPr="000C332B">
              <w:rPr>
                <w:rFonts w:cs="Arial"/>
                <w:szCs w:val="20"/>
              </w:rPr>
              <w:t xml:space="preserve">Category Management </w:t>
            </w:r>
          </w:p>
          <w:p w:rsidR="00F64F71" w:rsidRDefault="00F64F71" w:rsidP="00F64F71">
            <w:pPr>
              <w:pStyle w:val="ListParagraph"/>
              <w:widowControl w:val="0"/>
              <w:numPr>
                <w:ilvl w:val="1"/>
                <w:numId w:val="5"/>
              </w:numPr>
              <w:autoSpaceDE w:val="0"/>
              <w:autoSpaceDN w:val="0"/>
              <w:adjustRightInd w:val="0"/>
              <w:rPr>
                <w:rFonts w:cs="Arial"/>
                <w:szCs w:val="20"/>
              </w:rPr>
            </w:pPr>
            <w:r w:rsidRPr="000C332B">
              <w:rPr>
                <w:rFonts w:cs="Arial"/>
                <w:szCs w:val="20"/>
              </w:rPr>
              <w:t>Manag</w:t>
            </w:r>
            <w:r w:rsidR="00DA5350" w:rsidRPr="000C332B">
              <w:rPr>
                <w:rFonts w:cs="Arial"/>
                <w:szCs w:val="20"/>
              </w:rPr>
              <w:t>e</w:t>
            </w:r>
            <w:r w:rsidRPr="000C332B">
              <w:rPr>
                <w:rFonts w:cs="Arial"/>
                <w:szCs w:val="20"/>
              </w:rPr>
              <w:t xml:space="preserve"> the assigned global categories un</w:t>
            </w:r>
            <w:r w:rsidR="00396483">
              <w:rPr>
                <w:rFonts w:cs="Arial"/>
                <w:szCs w:val="20"/>
              </w:rPr>
              <w:t>der the scope of responsibility</w:t>
            </w:r>
          </w:p>
          <w:p w:rsidR="00396483" w:rsidRPr="000C332B" w:rsidRDefault="00396483" w:rsidP="00F64F71">
            <w:pPr>
              <w:pStyle w:val="ListParagraph"/>
              <w:widowControl w:val="0"/>
              <w:numPr>
                <w:ilvl w:val="1"/>
                <w:numId w:val="5"/>
              </w:numPr>
              <w:autoSpaceDE w:val="0"/>
              <w:autoSpaceDN w:val="0"/>
              <w:adjustRightInd w:val="0"/>
              <w:rPr>
                <w:rFonts w:cs="Arial"/>
                <w:szCs w:val="20"/>
              </w:rPr>
            </w:pPr>
            <w:r>
              <w:rPr>
                <w:rFonts w:cs="Arial"/>
                <w:szCs w:val="20"/>
              </w:rPr>
              <w:t xml:space="preserve">Work closely with Senior Global buyers to support for the activity on complex Global categories </w:t>
            </w:r>
          </w:p>
          <w:p w:rsidR="00F64F71" w:rsidRDefault="00F64F71" w:rsidP="00F64F71">
            <w:pPr>
              <w:pStyle w:val="ListParagraph"/>
              <w:widowControl w:val="0"/>
              <w:numPr>
                <w:ilvl w:val="1"/>
                <w:numId w:val="5"/>
              </w:numPr>
              <w:autoSpaceDE w:val="0"/>
              <w:autoSpaceDN w:val="0"/>
              <w:adjustRightInd w:val="0"/>
              <w:rPr>
                <w:rFonts w:cs="Arial"/>
                <w:szCs w:val="20"/>
              </w:rPr>
            </w:pPr>
            <w:r w:rsidRPr="000C332B">
              <w:rPr>
                <w:rFonts w:cs="Arial"/>
                <w:szCs w:val="20"/>
              </w:rPr>
              <w:t xml:space="preserve">Establish close relationship with the Regional buyers </w:t>
            </w:r>
          </w:p>
          <w:p w:rsidR="00396483" w:rsidRPr="00396483" w:rsidRDefault="00396483" w:rsidP="00396483">
            <w:pPr>
              <w:pStyle w:val="ListParagraph"/>
              <w:numPr>
                <w:ilvl w:val="1"/>
                <w:numId w:val="5"/>
              </w:numPr>
              <w:rPr>
                <w:rFonts w:cs="Arial"/>
                <w:szCs w:val="20"/>
              </w:rPr>
            </w:pPr>
            <w:r w:rsidRPr="00396483">
              <w:rPr>
                <w:rFonts w:cs="Arial"/>
                <w:szCs w:val="20"/>
              </w:rPr>
              <w:t>Support for Category plans development</w:t>
            </w:r>
          </w:p>
          <w:p w:rsidR="00F64F71" w:rsidRPr="00396483" w:rsidRDefault="00F64F71" w:rsidP="00396483">
            <w:pPr>
              <w:pStyle w:val="ListParagraph"/>
              <w:widowControl w:val="0"/>
              <w:autoSpaceDE w:val="0"/>
              <w:autoSpaceDN w:val="0"/>
              <w:adjustRightInd w:val="0"/>
              <w:ind w:left="1080"/>
              <w:rPr>
                <w:rFonts w:cs="Arial"/>
                <w:szCs w:val="20"/>
              </w:rPr>
            </w:pPr>
          </w:p>
          <w:p w:rsidR="00F64F71" w:rsidRPr="000C332B" w:rsidRDefault="00396483" w:rsidP="00F64F71">
            <w:pPr>
              <w:pStyle w:val="ListParagraph"/>
              <w:widowControl w:val="0"/>
              <w:autoSpaceDE w:val="0"/>
              <w:autoSpaceDN w:val="0"/>
              <w:adjustRightInd w:val="0"/>
              <w:ind w:left="360"/>
              <w:rPr>
                <w:rFonts w:cs="Arial"/>
                <w:szCs w:val="20"/>
              </w:rPr>
            </w:pPr>
            <w:r w:rsidRPr="00396483">
              <w:rPr>
                <w:rFonts w:cs="Arial"/>
                <w:szCs w:val="20"/>
              </w:rPr>
              <w:t xml:space="preserve">Work closely with Senior Global Buyers to assist in </w:t>
            </w:r>
            <w:r>
              <w:rPr>
                <w:rFonts w:cs="Arial"/>
                <w:szCs w:val="20"/>
              </w:rPr>
              <w:t>improving</w:t>
            </w:r>
            <w:r w:rsidR="00F64F71" w:rsidRPr="000C332B">
              <w:rPr>
                <w:rFonts w:cs="Arial"/>
                <w:szCs w:val="20"/>
              </w:rPr>
              <w:t xml:space="preserve"> Group profitability by optimizing International Agreements with Global Suppliers</w:t>
            </w:r>
          </w:p>
          <w:p w:rsidR="00F64F71" w:rsidRPr="000C332B" w:rsidRDefault="00D978C7" w:rsidP="00F64F71">
            <w:pPr>
              <w:pStyle w:val="ListParagraph"/>
              <w:widowControl w:val="0"/>
              <w:numPr>
                <w:ilvl w:val="1"/>
                <w:numId w:val="5"/>
              </w:numPr>
              <w:autoSpaceDE w:val="0"/>
              <w:autoSpaceDN w:val="0"/>
              <w:adjustRightInd w:val="0"/>
              <w:rPr>
                <w:rFonts w:cs="Arial"/>
                <w:szCs w:val="20"/>
              </w:rPr>
            </w:pPr>
            <w:r w:rsidRPr="000C332B">
              <w:rPr>
                <w:rFonts w:cs="Arial"/>
                <w:szCs w:val="20"/>
              </w:rPr>
              <w:t>Support the negotiation of</w:t>
            </w:r>
            <w:r w:rsidR="00F64F71" w:rsidRPr="000C332B">
              <w:rPr>
                <w:rFonts w:cs="Arial"/>
                <w:szCs w:val="20"/>
              </w:rPr>
              <w:t xml:space="preserve"> International Agreements</w:t>
            </w:r>
          </w:p>
          <w:p w:rsidR="00F64F71" w:rsidRPr="000C332B" w:rsidRDefault="00F64F71" w:rsidP="00F64F71">
            <w:pPr>
              <w:pStyle w:val="ListParagraph"/>
              <w:widowControl w:val="0"/>
              <w:numPr>
                <w:ilvl w:val="1"/>
                <w:numId w:val="5"/>
              </w:numPr>
              <w:autoSpaceDE w:val="0"/>
              <w:autoSpaceDN w:val="0"/>
              <w:adjustRightInd w:val="0"/>
              <w:rPr>
                <w:rFonts w:cs="Arial"/>
                <w:szCs w:val="20"/>
              </w:rPr>
            </w:pPr>
            <w:r w:rsidRPr="000C332B">
              <w:rPr>
                <w:rFonts w:cs="Arial"/>
                <w:szCs w:val="20"/>
              </w:rPr>
              <w:t>Generate savings and Increase International revenues</w:t>
            </w:r>
          </w:p>
          <w:p w:rsidR="00F64F71" w:rsidRPr="000C332B" w:rsidRDefault="00F64F71" w:rsidP="00F64F71">
            <w:pPr>
              <w:widowControl w:val="0"/>
              <w:autoSpaceDE w:val="0"/>
              <w:autoSpaceDN w:val="0"/>
              <w:adjustRightInd w:val="0"/>
              <w:rPr>
                <w:rFonts w:cs="Arial"/>
                <w:szCs w:val="20"/>
              </w:rPr>
            </w:pPr>
            <w:r w:rsidRPr="000C332B">
              <w:rPr>
                <w:rFonts w:cs="Arial"/>
                <w:szCs w:val="20"/>
              </w:rPr>
              <w:t xml:space="preserve"> </w:t>
            </w:r>
          </w:p>
          <w:p w:rsidR="00F64F71" w:rsidRPr="000C332B" w:rsidRDefault="00D978C7" w:rsidP="00F64F71">
            <w:pPr>
              <w:pStyle w:val="ListParagraph"/>
              <w:widowControl w:val="0"/>
              <w:autoSpaceDE w:val="0"/>
              <w:autoSpaceDN w:val="0"/>
              <w:adjustRightInd w:val="0"/>
              <w:ind w:left="360"/>
              <w:rPr>
                <w:rFonts w:cs="Arial"/>
                <w:szCs w:val="20"/>
              </w:rPr>
            </w:pPr>
            <w:r w:rsidRPr="000C332B">
              <w:rPr>
                <w:rFonts w:cs="Arial"/>
                <w:szCs w:val="20"/>
              </w:rPr>
              <w:t xml:space="preserve">Work closely with </w:t>
            </w:r>
            <w:r w:rsidR="00396483">
              <w:rPr>
                <w:rFonts w:cs="Arial"/>
                <w:szCs w:val="20"/>
              </w:rPr>
              <w:t>Senior Global Buyers</w:t>
            </w:r>
            <w:r w:rsidRPr="000C332B">
              <w:rPr>
                <w:rFonts w:cs="Arial"/>
                <w:szCs w:val="20"/>
              </w:rPr>
              <w:t xml:space="preserve"> to assist in s</w:t>
            </w:r>
            <w:r w:rsidR="00F64F71" w:rsidRPr="000C332B">
              <w:rPr>
                <w:rFonts w:cs="Arial"/>
                <w:szCs w:val="20"/>
              </w:rPr>
              <w:t>et</w:t>
            </w:r>
            <w:r w:rsidRPr="000C332B">
              <w:rPr>
                <w:rFonts w:cs="Arial"/>
                <w:szCs w:val="20"/>
              </w:rPr>
              <w:t>ting</w:t>
            </w:r>
            <w:r w:rsidR="00F64F71" w:rsidRPr="000C332B">
              <w:rPr>
                <w:rFonts w:cs="Arial"/>
                <w:szCs w:val="20"/>
              </w:rPr>
              <w:t xml:space="preserve"> up, </w:t>
            </w:r>
            <w:r w:rsidRPr="000C332B">
              <w:rPr>
                <w:rFonts w:cs="Arial"/>
                <w:szCs w:val="20"/>
              </w:rPr>
              <w:t>initiating</w:t>
            </w:r>
            <w:r w:rsidR="00F64F71" w:rsidRPr="000C332B">
              <w:rPr>
                <w:rFonts w:cs="Arial"/>
                <w:szCs w:val="20"/>
              </w:rPr>
              <w:t xml:space="preserve"> and maintain</w:t>
            </w:r>
            <w:r w:rsidR="00000CAA" w:rsidRPr="000C332B">
              <w:rPr>
                <w:rFonts w:cs="Arial"/>
                <w:szCs w:val="20"/>
              </w:rPr>
              <w:t>ing</w:t>
            </w:r>
            <w:r w:rsidR="00F64F71" w:rsidRPr="000C332B">
              <w:rPr>
                <w:rFonts w:cs="Arial"/>
                <w:szCs w:val="20"/>
              </w:rPr>
              <w:t xml:space="preserve"> professional relationships with the Global Suppliers network in order to : </w:t>
            </w:r>
          </w:p>
          <w:p w:rsidR="00F64F71" w:rsidRPr="000C332B" w:rsidRDefault="00F64F71" w:rsidP="00F64F71">
            <w:pPr>
              <w:pStyle w:val="ListParagraph"/>
              <w:widowControl w:val="0"/>
              <w:numPr>
                <w:ilvl w:val="1"/>
                <w:numId w:val="5"/>
              </w:numPr>
              <w:autoSpaceDE w:val="0"/>
              <w:autoSpaceDN w:val="0"/>
              <w:adjustRightInd w:val="0"/>
              <w:rPr>
                <w:rFonts w:cs="Arial"/>
                <w:szCs w:val="20"/>
              </w:rPr>
            </w:pPr>
            <w:r w:rsidRPr="000C332B">
              <w:rPr>
                <w:rFonts w:cs="Arial"/>
                <w:szCs w:val="20"/>
              </w:rPr>
              <w:t xml:space="preserve">Reinforce the image and the credibility of Sodexo </w:t>
            </w:r>
          </w:p>
          <w:p w:rsidR="00F64F71" w:rsidRPr="000C332B" w:rsidRDefault="00F64F71" w:rsidP="00F64F71">
            <w:pPr>
              <w:pStyle w:val="ListParagraph"/>
              <w:widowControl w:val="0"/>
              <w:numPr>
                <w:ilvl w:val="1"/>
                <w:numId w:val="5"/>
              </w:numPr>
              <w:autoSpaceDE w:val="0"/>
              <w:autoSpaceDN w:val="0"/>
              <w:adjustRightInd w:val="0"/>
              <w:rPr>
                <w:rFonts w:cs="Arial"/>
                <w:szCs w:val="20"/>
              </w:rPr>
            </w:pPr>
            <w:r w:rsidRPr="000C332B">
              <w:rPr>
                <w:rFonts w:cs="Arial"/>
                <w:szCs w:val="20"/>
              </w:rPr>
              <w:t>Identify the technological developments and innovations from the supplier base</w:t>
            </w:r>
          </w:p>
          <w:p w:rsidR="00F64F71" w:rsidRPr="000C332B" w:rsidRDefault="00F64F71" w:rsidP="00F64F71">
            <w:pPr>
              <w:widowControl w:val="0"/>
              <w:autoSpaceDE w:val="0"/>
              <w:autoSpaceDN w:val="0"/>
              <w:adjustRightInd w:val="0"/>
              <w:ind w:left="720"/>
              <w:rPr>
                <w:rFonts w:cs="Arial"/>
                <w:szCs w:val="20"/>
              </w:rPr>
            </w:pPr>
          </w:p>
          <w:p w:rsidR="00A72A3A" w:rsidRPr="000C332B" w:rsidRDefault="00F64F71" w:rsidP="00990904">
            <w:pPr>
              <w:pStyle w:val="ListParagraph"/>
              <w:widowControl w:val="0"/>
              <w:autoSpaceDE w:val="0"/>
              <w:autoSpaceDN w:val="0"/>
              <w:adjustRightInd w:val="0"/>
              <w:ind w:left="360"/>
              <w:rPr>
                <w:rFonts w:cs="Arial"/>
                <w:szCs w:val="20"/>
              </w:rPr>
            </w:pPr>
            <w:r w:rsidRPr="000C332B">
              <w:rPr>
                <w:rFonts w:cs="Arial"/>
                <w:szCs w:val="20"/>
              </w:rPr>
              <w:t>Working with SM Finance to ensure robust reporting and measurement of the Global Supply Management performance.</w:t>
            </w:r>
          </w:p>
        </w:tc>
      </w:tr>
      <w:tr w:rsidR="000C332B" w:rsidRPr="000C332B" w:rsidTr="00DA2EA8">
        <w:trPr>
          <w:trHeight w:val="1521"/>
        </w:trPr>
        <w:tc>
          <w:tcPr>
            <w:tcW w:w="10458" w:type="dxa"/>
          </w:tcPr>
          <w:p w:rsidR="00D978C7" w:rsidRPr="000C332B" w:rsidRDefault="00D978C7" w:rsidP="00F64F71">
            <w:pPr>
              <w:pStyle w:val="ListParagraph"/>
              <w:widowControl w:val="0"/>
              <w:autoSpaceDE w:val="0"/>
              <w:autoSpaceDN w:val="0"/>
              <w:adjustRightInd w:val="0"/>
              <w:ind w:left="360"/>
              <w:rPr>
                <w:rFonts w:cs="Arial"/>
                <w:szCs w:val="20"/>
              </w:rPr>
            </w:pPr>
          </w:p>
        </w:tc>
      </w:tr>
    </w:tbl>
    <w:p w:rsidR="00D83C30" w:rsidRPr="000C332B" w:rsidRDefault="00D83C30" w:rsidP="00481E75">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C332B" w:rsidRPr="000C332B"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481E75" w:rsidRPr="000C332B" w:rsidRDefault="00481E75" w:rsidP="00DA2EA8">
            <w:pPr>
              <w:pStyle w:val="titregris"/>
              <w:framePr w:hSpace="0" w:wrap="auto" w:vAnchor="margin" w:hAnchor="text" w:xAlign="left" w:yAlign="inline"/>
              <w:rPr>
                <w:b w:val="0"/>
                <w:color w:val="auto"/>
              </w:rPr>
            </w:pPr>
            <w:r w:rsidRPr="000C332B">
              <w:rPr>
                <w:color w:val="auto"/>
              </w:rPr>
              <w:t xml:space="preserve">6.  Accountabilities </w:t>
            </w:r>
            <w:r w:rsidRPr="000C332B">
              <w:rPr>
                <w:b w:val="0"/>
                <w:color w:val="auto"/>
                <w:sz w:val="16"/>
              </w:rPr>
              <w:t>–</w:t>
            </w:r>
            <w:r w:rsidRPr="000C332B">
              <w:rPr>
                <w:color w:val="auto"/>
                <w:sz w:val="16"/>
              </w:rPr>
              <w:t xml:space="preserve"> </w:t>
            </w:r>
            <w:r w:rsidRPr="000C332B">
              <w:rPr>
                <w:b w:val="0"/>
                <w:color w:val="auto"/>
                <w:sz w:val="16"/>
              </w:rPr>
              <w:t>Give the 3 to 5 key outputs of the position vis-à-vis the organization; they should focus on end results, not duties or activities.</w:t>
            </w:r>
          </w:p>
        </w:tc>
      </w:tr>
      <w:tr w:rsidR="000C332B" w:rsidRPr="000C332B" w:rsidTr="00DA2EA8">
        <w:trPr>
          <w:trHeight w:val="620"/>
        </w:trPr>
        <w:tc>
          <w:tcPr>
            <w:tcW w:w="10458" w:type="dxa"/>
            <w:tcBorders>
              <w:top w:val="nil"/>
              <w:left w:val="single" w:sz="2" w:space="0" w:color="auto"/>
              <w:bottom w:val="single" w:sz="4" w:space="0" w:color="auto"/>
              <w:right w:val="single" w:sz="4" w:space="0" w:color="auto"/>
            </w:tcBorders>
          </w:tcPr>
          <w:p w:rsidR="00E05AA7" w:rsidRPr="000C332B" w:rsidRDefault="00E05AA7" w:rsidP="00696EA6">
            <w:pPr>
              <w:pStyle w:val="ListParagraph"/>
              <w:numPr>
                <w:ilvl w:val="0"/>
                <w:numId w:val="5"/>
              </w:numPr>
              <w:rPr>
                <w:rFonts w:cs="Arial"/>
                <w:szCs w:val="20"/>
              </w:rPr>
            </w:pPr>
            <w:r w:rsidRPr="000C332B">
              <w:rPr>
                <w:rFonts w:cs="Arial"/>
                <w:szCs w:val="20"/>
              </w:rPr>
              <w:t xml:space="preserve">Deliver team data requirements and tender analysis </w:t>
            </w:r>
          </w:p>
          <w:p w:rsidR="00D978C7" w:rsidRPr="000C332B" w:rsidRDefault="00396483" w:rsidP="00696EA6">
            <w:pPr>
              <w:pStyle w:val="ListParagraph"/>
              <w:numPr>
                <w:ilvl w:val="0"/>
                <w:numId w:val="5"/>
              </w:numPr>
              <w:rPr>
                <w:rFonts w:cs="Arial"/>
                <w:szCs w:val="20"/>
              </w:rPr>
            </w:pPr>
            <w:r>
              <w:rPr>
                <w:rFonts w:cs="Arial"/>
                <w:szCs w:val="20"/>
              </w:rPr>
              <w:t xml:space="preserve">Monitor </w:t>
            </w:r>
            <w:r w:rsidR="00D978C7" w:rsidRPr="000C332B">
              <w:rPr>
                <w:rFonts w:cs="Arial"/>
                <w:szCs w:val="20"/>
              </w:rPr>
              <w:t xml:space="preserve">markets and indices to produce accurate forward and historic category performance and market insight </w:t>
            </w:r>
          </w:p>
          <w:p w:rsidR="00C6280F" w:rsidRPr="000C332B" w:rsidRDefault="00E05AA7" w:rsidP="00696EA6">
            <w:pPr>
              <w:pStyle w:val="ListParagraph"/>
              <w:numPr>
                <w:ilvl w:val="0"/>
                <w:numId w:val="5"/>
              </w:numPr>
              <w:rPr>
                <w:rFonts w:cs="Arial"/>
                <w:szCs w:val="20"/>
              </w:rPr>
            </w:pPr>
            <w:r w:rsidRPr="000C332B">
              <w:rPr>
                <w:rFonts w:cs="Arial"/>
                <w:szCs w:val="20"/>
              </w:rPr>
              <w:lastRenderedPageBreak/>
              <w:t>Assist in driving</w:t>
            </w:r>
            <w:r w:rsidR="00C6280F" w:rsidRPr="000C332B">
              <w:rPr>
                <w:rFonts w:cs="Arial"/>
                <w:szCs w:val="20"/>
              </w:rPr>
              <w:t xml:space="preserve"> significant </w:t>
            </w:r>
            <w:r w:rsidR="00191F99" w:rsidRPr="000C332B">
              <w:rPr>
                <w:rFonts w:cs="Arial"/>
                <w:szCs w:val="20"/>
              </w:rPr>
              <w:t xml:space="preserve">annual savings whilst capturing international revenues to support the target achievement of </w:t>
            </w:r>
            <w:r w:rsidR="00C6280F" w:rsidRPr="000C332B">
              <w:rPr>
                <w:rFonts w:cs="Arial"/>
                <w:szCs w:val="20"/>
              </w:rPr>
              <w:t xml:space="preserve"> </w:t>
            </w:r>
            <w:r w:rsidR="00D978C7" w:rsidRPr="000C332B">
              <w:rPr>
                <w:rFonts w:cs="Arial"/>
                <w:szCs w:val="20"/>
              </w:rPr>
              <w:t xml:space="preserve">budgets </w:t>
            </w:r>
          </w:p>
          <w:p w:rsidR="00800612" w:rsidRPr="000C332B" w:rsidRDefault="00E05AA7" w:rsidP="00696EA6">
            <w:pPr>
              <w:pStyle w:val="ListParagraph"/>
              <w:numPr>
                <w:ilvl w:val="0"/>
                <w:numId w:val="5"/>
              </w:numPr>
              <w:rPr>
                <w:rFonts w:cs="Arial"/>
                <w:szCs w:val="20"/>
              </w:rPr>
            </w:pPr>
            <w:r w:rsidRPr="000C332B">
              <w:rPr>
                <w:rFonts w:cs="Arial"/>
                <w:szCs w:val="20"/>
              </w:rPr>
              <w:t xml:space="preserve">Develop </w:t>
            </w:r>
            <w:r w:rsidR="00696EA6" w:rsidRPr="000C332B">
              <w:rPr>
                <w:rFonts w:cs="Arial"/>
                <w:szCs w:val="20"/>
              </w:rPr>
              <w:t xml:space="preserve">strong expertise for the </w:t>
            </w:r>
            <w:r w:rsidR="004D18CD" w:rsidRPr="000C332B">
              <w:rPr>
                <w:rFonts w:cs="Arial"/>
                <w:szCs w:val="20"/>
              </w:rPr>
              <w:t xml:space="preserve">categories </w:t>
            </w:r>
            <w:r w:rsidR="00781571" w:rsidRPr="000C332B">
              <w:rPr>
                <w:rFonts w:cs="Arial"/>
                <w:szCs w:val="20"/>
              </w:rPr>
              <w:t>managed globally</w:t>
            </w:r>
          </w:p>
          <w:p w:rsidR="004D18CD" w:rsidRPr="000C332B" w:rsidRDefault="00493E13" w:rsidP="00990904">
            <w:pPr>
              <w:pStyle w:val="ListParagraph"/>
              <w:numPr>
                <w:ilvl w:val="0"/>
                <w:numId w:val="5"/>
              </w:numPr>
              <w:rPr>
                <w:rFonts w:cs="Arial"/>
                <w:szCs w:val="20"/>
              </w:rPr>
            </w:pPr>
            <w:r w:rsidRPr="000C332B">
              <w:rPr>
                <w:rFonts w:cs="Arial"/>
                <w:szCs w:val="20"/>
              </w:rPr>
              <w:t>M</w:t>
            </w:r>
            <w:r w:rsidR="00800612" w:rsidRPr="000C332B">
              <w:rPr>
                <w:rFonts w:cs="Arial"/>
                <w:szCs w:val="20"/>
              </w:rPr>
              <w:t>anage and develop relationships with internal customers in order to achieve awareness, commonality of approach and direction within company objectives</w:t>
            </w:r>
          </w:p>
        </w:tc>
      </w:tr>
    </w:tbl>
    <w:p w:rsidR="00EF7A43" w:rsidRPr="000C332B" w:rsidRDefault="00EF7A43" w:rsidP="00EF7A43">
      <w:pPr>
        <w:jc w:val="left"/>
        <w:rPr>
          <w:rFonts w:cs="Arial"/>
        </w:rPr>
      </w:pPr>
    </w:p>
    <w:p w:rsidR="00EF7A43" w:rsidRPr="000C332B" w:rsidRDefault="00EF7A43" w:rsidP="00EF7A43">
      <w:pPr>
        <w:rPr>
          <w:u w:val="single"/>
        </w:rPr>
      </w:pPr>
      <w:r w:rsidRPr="000C332B">
        <w:rPr>
          <w:u w:val="single"/>
        </w:rPr>
        <w:t>PROFILE</w:t>
      </w:r>
    </w:p>
    <w:p w:rsidR="00B82781" w:rsidRDefault="00B82781" w:rsidP="00B82781">
      <w:pPr>
        <w:pStyle w:val="ListParagraph"/>
        <w:numPr>
          <w:ilvl w:val="0"/>
          <w:numId w:val="36"/>
        </w:numPr>
      </w:pPr>
      <w:r w:rsidRPr="000C332B">
        <w:t xml:space="preserve">Graduate </w:t>
      </w:r>
      <w:proofErr w:type="spellStart"/>
      <w:r>
        <w:t>calibre</w:t>
      </w:r>
      <w:proofErr w:type="spellEnd"/>
    </w:p>
    <w:p w:rsidR="00E05AA7" w:rsidRDefault="00E05AA7" w:rsidP="00EF7A43">
      <w:pPr>
        <w:pStyle w:val="ListParagraph"/>
        <w:numPr>
          <w:ilvl w:val="0"/>
          <w:numId w:val="36"/>
        </w:numPr>
      </w:pPr>
      <w:r w:rsidRPr="000C332B">
        <w:t xml:space="preserve">Financial and data driven </w:t>
      </w:r>
      <w:r w:rsidR="00740149">
        <w:t xml:space="preserve">and analytical </w:t>
      </w:r>
      <w:r w:rsidRPr="000C332B">
        <w:t>reporting expertise</w:t>
      </w:r>
    </w:p>
    <w:p w:rsidR="00740149" w:rsidRDefault="00740149" w:rsidP="00EF7A43">
      <w:pPr>
        <w:pStyle w:val="ListParagraph"/>
        <w:numPr>
          <w:ilvl w:val="0"/>
          <w:numId w:val="36"/>
        </w:numPr>
      </w:pPr>
      <w:r>
        <w:t xml:space="preserve">Intermediate to Advanced Excel </w:t>
      </w:r>
    </w:p>
    <w:p w:rsidR="00EF7A43" w:rsidRPr="000C332B" w:rsidRDefault="00DA5350" w:rsidP="00EF7A43">
      <w:pPr>
        <w:pStyle w:val="ListParagraph"/>
        <w:numPr>
          <w:ilvl w:val="0"/>
          <w:numId w:val="36"/>
        </w:numPr>
      </w:pPr>
      <w:r w:rsidRPr="000C332B">
        <w:t>E</w:t>
      </w:r>
      <w:r w:rsidR="00EF7A43" w:rsidRPr="000C332B">
        <w:t xml:space="preserve">xperience in supply management </w:t>
      </w:r>
      <w:r w:rsidR="00294783">
        <w:t xml:space="preserve">highly desirable </w:t>
      </w:r>
    </w:p>
    <w:p w:rsidR="00EF7A43" w:rsidRPr="000C332B" w:rsidRDefault="00EF7A43" w:rsidP="00EF7A43">
      <w:pPr>
        <w:pStyle w:val="ListParagraph"/>
        <w:numPr>
          <w:ilvl w:val="0"/>
          <w:numId w:val="36"/>
        </w:numPr>
      </w:pPr>
      <w:r w:rsidRPr="000C332B">
        <w:t xml:space="preserve">International </w:t>
      </w:r>
      <w:r w:rsidR="00DA5350" w:rsidRPr="000C332B">
        <w:t>experience</w:t>
      </w:r>
      <w:r w:rsidR="00294783">
        <w:t xml:space="preserve"> / exposure </w:t>
      </w:r>
      <w:r w:rsidRPr="000C332B">
        <w:t xml:space="preserve"> </w:t>
      </w:r>
    </w:p>
    <w:p w:rsidR="00EF7A43" w:rsidRPr="000C332B" w:rsidRDefault="00EF7A43" w:rsidP="00EF7A43">
      <w:pPr>
        <w:pStyle w:val="ListParagraph"/>
        <w:numPr>
          <w:ilvl w:val="0"/>
          <w:numId w:val="36"/>
        </w:numPr>
      </w:pPr>
      <w:r w:rsidRPr="000C332B">
        <w:t xml:space="preserve">Ability </w:t>
      </w:r>
      <w:r w:rsidR="00B52362">
        <w:t xml:space="preserve">and ideally experience </w:t>
      </w:r>
      <w:bookmarkStart w:id="0" w:name="_GoBack"/>
      <w:bookmarkEnd w:id="0"/>
      <w:r w:rsidRPr="000C332B">
        <w:t>in working in a multi-cultural and matrix environment</w:t>
      </w:r>
    </w:p>
    <w:p w:rsidR="00EF7A43" w:rsidRPr="000C332B" w:rsidRDefault="00EF7A43" w:rsidP="00EF7A43">
      <w:pPr>
        <w:pStyle w:val="ListParagraph"/>
        <w:numPr>
          <w:ilvl w:val="0"/>
          <w:numId w:val="36"/>
        </w:numPr>
      </w:pPr>
      <w:r w:rsidRPr="000C332B">
        <w:t>Team player with excellent communication and influencing skills</w:t>
      </w:r>
    </w:p>
    <w:p w:rsidR="00EF7A43" w:rsidRPr="000C332B" w:rsidRDefault="00EF7A43" w:rsidP="00EF7A43">
      <w:pPr>
        <w:pStyle w:val="ListParagraph"/>
        <w:numPr>
          <w:ilvl w:val="0"/>
          <w:numId w:val="36"/>
        </w:numPr>
      </w:pPr>
      <w:r w:rsidRPr="000C332B">
        <w:t>Financial acumen and result orientated</w:t>
      </w:r>
    </w:p>
    <w:p w:rsidR="00EF7A43" w:rsidRPr="000C332B" w:rsidRDefault="00396483" w:rsidP="00EF7A43">
      <w:pPr>
        <w:pStyle w:val="ListParagraph"/>
        <w:numPr>
          <w:ilvl w:val="0"/>
          <w:numId w:val="36"/>
        </w:numPr>
      </w:pPr>
      <w:r>
        <w:t xml:space="preserve">Fluency in </w:t>
      </w:r>
      <w:r w:rsidR="00294783">
        <w:t xml:space="preserve">English and </w:t>
      </w:r>
      <w:r>
        <w:t>another language</w:t>
      </w:r>
      <w:r w:rsidR="00294783">
        <w:t xml:space="preserve"> desirable </w:t>
      </w:r>
    </w:p>
    <w:p w:rsidR="00B82781" w:rsidRPr="000C332B" w:rsidRDefault="00B82781" w:rsidP="00B82781">
      <w:pPr>
        <w:pStyle w:val="ListParagraph"/>
        <w:numPr>
          <w:ilvl w:val="0"/>
          <w:numId w:val="36"/>
        </w:numPr>
      </w:pPr>
      <w:r w:rsidRPr="000C332B">
        <w:t xml:space="preserve">CIPS/ISM or equivalent qualification </w:t>
      </w:r>
      <w:r>
        <w:t xml:space="preserve">desirable </w:t>
      </w:r>
    </w:p>
    <w:p w:rsidR="00EF7A43" w:rsidRPr="000C332B" w:rsidRDefault="00EF7A43" w:rsidP="00EF7A43">
      <w:pPr>
        <w:pStyle w:val="ListParagraph"/>
        <w:numPr>
          <w:ilvl w:val="0"/>
          <w:numId w:val="36"/>
        </w:numPr>
      </w:pPr>
      <w:r w:rsidRPr="000C332B">
        <w:t>Fl</w:t>
      </w:r>
      <w:r w:rsidR="00294783">
        <w:t>exible for international travel</w:t>
      </w:r>
    </w:p>
    <w:p w:rsidR="00EF7A43" w:rsidRPr="000C332B" w:rsidRDefault="00EF7A43" w:rsidP="00EF7A43"/>
    <w:p w:rsidR="009D083B" w:rsidRPr="000C332B" w:rsidRDefault="009D083B" w:rsidP="001E59B9"/>
    <w:p w:rsidR="009D083B" w:rsidRPr="000C332B" w:rsidRDefault="009D083B" w:rsidP="001E59B9"/>
    <w:p w:rsidR="009D083B" w:rsidRPr="000C332B" w:rsidRDefault="009D083B" w:rsidP="001E59B9"/>
    <w:p w:rsidR="009D083B" w:rsidRPr="000C332B" w:rsidRDefault="009D083B" w:rsidP="001E59B9"/>
    <w:p w:rsidR="009D083B" w:rsidRPr="000C332B" w:rsidRDefault="009D083B" w:rsidP="001E59B9"/>
    <w:sectPr w:rsidR="009D083B" w:rsidRPr="000C332B" w:rsidSect="00E06976">
      <w:headerReference w:type="default" r:id="rId11"/>
      <w:footerReference w:type="default" r:id="rId12"/>
      <w:footerReference w:type="first" r:id="rId1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AD" w:rsidRDefault="00957AAD">
      <w:r>
        <w:separator/>
      </w:r>
    </w:p>
  </w:endnote>
  <w:endnote w:type="continuationSeparator" w:id="0">
    <w:p w:rsidR="00957AAD" w:rsidRDefault="0095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dexho">
    <w:panose1 w:val="02000000000000000000"/>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AD" w:rsidRPr="00114C8C" w:rsidRDefault="004874AD" w:rsidP="00114C8C">
    <w:pPr>
      <w:pStyle w:val="Footer"/>
      <w:jc w:val="left"/>
      <w:rPr>
        <w:color w:val="808080" w:themeColor="background1" w:themeShade="80"/>
        <w:sz w:val="14"/>
      </w:rPr>
    </w:pPr>
    <w:r w:rsidRPr="00114C8C">
      <w:rPr>
        <w:noProof/>
        <w:color w:val="808080" w:themeColor="background1" w:themeShade="80"/>
        <w:sz w:val="14"/>
        <w:lang w:val="en-GB" w:eastAsia="en-GB"/>
      </w:rPr>
      <w:drawing>
        <wp:anchor distT="0" distB="0" distL="114300" distR="114300" simplePos="0" relativeHeight="251665408" behindDoc="0" locked="0" layoutInCell="1" allowOverlap="1" wp14:anchorId="2312A299" wp14:editId="1CF479DD">
          <wp:simplePos x="0" y="0"/>
          <wp:positionH relativeFrom="margin">
            <wp:posOffset>6219825</wp:posOffset>
          </wp:positionH>
          <wp:positionV relativeFrom="page">
            <wp:posOffset>9913620</wp:posOffset>
          </wp:positionV>
          <wp:extent cx="350520" cy="292100"/>
          <wp:effectExtent l="0" t="0" r="0" b="0"/>
          <wp:wrapNone/>
          <wp:docPr id="218" name="Picture 218"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292100"/>
                  </a:xfrm>
                  <a:prstGeom prst="rect">
                    <a:avLst/>
                  </a:prstGeom>
                  <a:noFill/>
                </pic:spPr>
              </pic:pic>
            </a:graphicData>
          </a:graphic>
        </wp:anchor>
      </w:drawing>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4111"/>
      <w:gridCol w:w="2041"/>
      <w:gridCol w:w="1077"/>
      <w:gridCol w:w="1191"/>
    </w:tblGrid>
    <w:tr w:rsidR="004874AD" w:rsidRPr="003605AD" w:rsidTr="00D7778E">
      <w:tc>
        <w:tcPr>
          <w:tcW w:w="1778" w:type="dxa"/>
          <w:tcBorders>
            <w:top w:val="single" w:sz="2" w:space="0" w:color="BFBFBF"/>
            <w:left w:val="single" w:sz="2" w:space="0" w:color="BFBFBF"/>
            <w:bottom w:val="single" w:sz="2" w:space="0" w:color="BFBFBF"/>
          </w:tcBorders>
          <w:vAlign w:val="center"/>
        </w:tcPr>
        <w:p w:rsidR="004874AD" w:rsidRPr="00CF2F16" w:rsidRDefault="004874AD" w:rsidP="00E06976">
          <w:pPr>
            <w:pStyle w:val="Footer"/>
            <w:jc w:val="left"/>
            <w:rPr>
              <w:sz w:val="4"/>
            </w:rPr>
          </w:pPr>
        </w:p>
        <w:p w:rsidR="004874AD" w:rsidRPr="00114C8C" w:rsidRDefault="004874AD" w:rsidP="00E06976">
          <w:pPr>
            <w:pStyle w:val="Footer"/>
            <w:jc w:val="left"/>
            <w:rPr>
              <w:sz w:val="14"/>
              <w:lang w:val="en-AU"/>
            </w:rPr>
          </w:pPr>
          <w:r w:rsidRPr="00114C8C">
            <w:rPr>
              <w:sz w:val="14"/>
              <w:lang w:val="en-AU"/>
            </w:rPr>
            <w:t>Sodexo Job Description</w:t>
          </w:r>
        </w:p>
      </w:tc>
      <w:tc>
        <w:tcPr>
          <w:tcW w:w="4111" w:type="dxa"/>
          <w:tcBorders>
            <w:top w:val="single" w:sz="2" w:space="0" w:color="BFBFBF"/>
            <w:bottom w:val="single" w:sz="2" w:space="0" w:color="BFBFBF"/>
          </w:tcBorders>
        </w:tcPr>
        <w:p w:rsidR="004874AD" w:rsidRPr="00114C8C" w:rsidRDefault="004874AD" w:rsidP="001942CC">
          <w:pPr>
            <w:pStyle w:val="Footer"/>
            <w:jc w:val="center"/>
            <w:rPr>
              <w:sz w:val="14"/>
              <w:lang w:val="en-AU"/>
            </w:rPr>
          </w:pPr>
          <w:r w:rsidRPr="00114C8C">
            <w:rPr>
              <w:sz w:val="14"/>
              <w:lang w:val="en-AU"/>
            </w:rPr>
            <w:t>Project subject to social procedures and Sodexo Governance</w:t>
          </w:r>
        </w:p>
        <w:p w:rsidR="004874AD" w:rsidRPr="00114C8C" w:rsidRDefault="004874AD" w:rsidP="001942CC">
          <w:pPr>
            <w:pStyle w:val="Footer"/>
            <w:jc w:val="center"/>
            <w:rPr>
              <w:sz w:val="14"/>
              <w:lang w:val="en-AU"/>
            </w:rPr>
          </w:pPr>
          <w:r w:rsidRPr="00114C8C">
            <w:rPr>
              <w:sz w:val="14"/>
              <w:lang w:val="en-AU"/>
            </w:rPr>
            <w:t>– Draft: Strictly Confidential –</w:t>
          </w:r>
        </w:p>
      </w:tc>
      <w:tc>
        <w:tcPr>
          <w:tcW w:w="2041" w:type="dxa"/>
          <w:tcBorders>
            <w:top w:val="single" w:sz="2" w:space="0" w:color="BFBFBF"/>
            <w:bottom w:val="single" w:sz="2" w:space="0" w:color="BFBFBF"/>
            <w:right w:val="dotted" w:sz="4" w:space="0" w:color="000000" w:themeColor="text1"/>
          </w:tcBorders>
          <w:vAlign w:val="center"/>
        </w:tcPr>
        <w:p w:rsidR="004874AD" w:rsidRPr="00114C8C" w:rsidRDefault="004874AD" w:rsidP="004B635C">
          <w:pPr>
            <w:pStyle w:val="Footer"/>
            <w:rPr>
              <w:sz w:val="14"/>
              <w:lang w:val="en-AU"/>
            </w:rPr>
          </w:pPr>
          <w:r w:rsidRPr="00114C8C">
            <w:rPr>
              <w:sz w:val="14"/>
              <w:lang w:val="en-AU"/>
            </w:rPr>
            <w:t xml:space="preserve">Document Owner: </w:t>
          </w:r>
          <w:r>
            <w:rPr>
              <w:sz w:val="14"/>
              <w:lang w:val="en-AU"/>
            </w:rPr>
            <w:t>Global Food Platform</w:t>
          </w:r>
        </w:p>
      </w:tc>
      <w:tc>
        <w:tcPr>
          <w:tcW w:w="1077" w:type="dxa"/>
          <w:tcBorders>
            <w:top w:val="single" w:sz="2" w:space="0" w:color="BFBFBF"/>
            <w:left w:val="dotted" w:sz="4" w:space="0" w:color="000000" w:themeColor="text1"/>
            <w:bottom w:val="single" w:sz="2" w:space="0" w:color="BFBFBF"/>
          </w:tcBorders>
          <w:vAlign w:val="center"/>
        </w:tcPr>
        <w:p w:rsidR="004874AD" w:rsidRPr="00114C8C" w:rsidRDefault="004874AD" w:rsidP="0074490B">
          <w:pPr>
            <w:pStyle w:val="Footer"/>
            <w:jc w:val="center"/>
            <w:rPr>
              <w:sz w:val="14"/>
              <w:lang w:val="en-AU"/>
            </w:rPr>
          </w:pPr>
          <w:r>
            <w:rPr>
              <w:sz w:val="14"/>
              <w:lang w:val="en-AU"/>
            </w:rPr>
            <w:t>April 2015</w:t>
          </w:r>
        </w:p>
      </w:tc>
      <w:tc>
        <w:tcPr>
          <w:tcW w:w="1191" w:type="dxa"/>
          <w:tcBorders>
            <w:top w:val="single" w:sz="2" w:space="0" w:color="BFBFBF"/>
            <w:bottom w:val="single" w:sz="2" w:space="0" w:color="BFBFBF"/>
            <w:right w:val="single" w:sz="2" w:space="0" w:color="BFBFBF"/>
          </w:tcBorders>
          <w:vAlign w:val="center"/>
        </w:tcPr>
        <w:p w:rsidR="004874AD" w:rsidRPr="00114C8C" w:rsidRDefault="004874AD" w:rsidP="009F2AEB">
          <w:pPr>
            <w:pStyle w:val="Footer"/>
            <w:jc w:val="center"/>
            <w:rPr>
              <w:sz w:val="14"/>
              <w:lang w:val="en-AU"/>
            </w:rPr>
          </w:pPr>
          <w:r w:rsidRPr="00114C8C">
            <w:rPr>
              <w:sz w:val="14"/>
              <w:lang w:val="en-AU"/>
            </w:rPr>
            <w:t xml:space="preserve">Page </w:t>
          </w:r>
          <w:r w:rsidRPr="00114C8C">
            <w:rPr>
              <w:sz w:val="14"/>
              <w:lang w:val="en-AU"/>
            </w:rPr>
            <w:fldChar w:fldCharType="begin"/>
          </w:r>
          <w:r w:rsidRPr="00114C8C">
            <w:rPr>
              <w:sz w:val="14"/>
              <w:lang w:val="en-AU"/>
            </w:rPr>
            <w:instrText xml:space="preserve"> PAGE </w:instrText>
          </w:r>
          <w:r w:rsidRPr="00114C8C">
            <w:rPr>
              <w:sz w:val="14"/>
              <w:lang w:val="en-AU"/>
            </w:rPr>
            <w:fldChar w:fldCharType="separate"/>
          </w:r>
          <w:r w:rsidR="00B52362">
            <w:rPr>
              <w:noProof/>
              <w:sz w:val="14"/>
              <w:lang w:val="en-AU"/>
            </w:rPr>
            <w:t>3</w:t>
          </w:r>
          <w:r w:rsidRPr="00114C8C">
            <w:rPr>
              <w:sz w:val="14"/>
              <w:lang w:val="en-AU"/>
            </w:rPr>
            <w:fldChar w:fldCharType="end"/>
          </w:r>
          <w:r w:rsidRPr="00114C8C">
            <w:rPr>
              <w:sz w:val="14"/>
              <w:lang w:val="en-AU"/>
            </w:rPr>
            <w:t xml:space="preserve"> of </w:t>
          </w:r>
          <w:r w:rsidRPr="00114C8C">
            <w:rPr>
              <w:sz w:val="14"/>
              <w:lang w:val="en-AU"/>
            </w:rPr>
            <w:fldChar w:fldCharType="begin"/>
          </w:r>
          <w:r w:rsidRPr="00114C8C">
            <w:rPr>
              <w:sz w:val="14"/>
              <w:lang w:val="en-AU"/>
            </w:rPr>
            <w:instrText xml:space="preserve"> NUMPAGES </w:instrText>
          </w:r>
          <w:r w:rsidRPr="00114C8C">
            <w:rPr>
              <w:sz w:val="14"/>
              <w:lang w:val="en-AU"/>
            </w:rPr>
            <w:fldChar w:fldCharType="separate"/>
          </w:r>
          <w:r w:rsidR="00B52362">
            <w:rPr>
              <w:noProof/>
              <w:sz w:val="14"/>
              <w:lang w:val="en-AU"/>
            </w:rPr>
            <w:t>3</w:t>
          </w:r>
          <w:r w:rsidRPr="00114C8C">
            <w:rPr>
              <w:sz w:val="14"/>
              <w:lang w:val="en-AU"/>
            </w:rPr>
            <w:fldChar w:fldCharType="end"/>
          </w:r>
        </w:p>
      </w:tc>
    </w:tr>
  </w:tbl>
  <w:p w:rsidR="004874AD" w:rsidRPr="00DC19DA" w:rsidRDefault="004874AD" w:rsidP="00DC19DA">
    <w:pPr>
      <w:pStyle w:val="Footer"/>
      <w:rPr>
        <w:sz w:val="16"/>
        <w:szCs w:val="16"/>
      </w:rPr>
    </w:pPr>
    <w:r w:rsidRPr="000F479D">
      <w:rPr>
        <w:lang w:val="fr-FR"/>
      </w:rPr>
      <w:tab/>
    </w:r>
  </w:p>
  <w:p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5C6BD3">
      <w:rPr>
        <w:rStyle w:val="PageNumber"/>
        <w:noProof/>
        <w:sz w:val="16"/>
        <w:szCs w:val="16"/>
      </w:rPr>
      <w:t>2</w:t>
    </w:r>
    <w:r w:rsidRPr="00DC19DA">
      <w:rPr>
        <w:rStyle w:val="PageNumber"/>
        <w:sz w:val="16"/>
        <w:szCs w:val="16"/>
      </w:rPr>
      <w:fldChar w:fldCharType="end"/>
    </w:r>
  </w:p>
  <w:p w:rsidR="004874AD" w:rsidRDefault="004874AD">
    <w:pPr>
      <w:pStyle w:val="Footer"/>
    </w:pPr>
  </w:p>
  <w:p w:rsidR="004874AD" w:rsidRDefault="004874AD">
    <w:pPr>
      <w:pStyle w:val="Footer"/>
    </w:pPr>
    <w:r>
      <w:rPr>
        <w:noProof/>
        <w:lang w:val="en-GB" w:eastAsia="en-GB"/>
      </w:rPr>
      <w:drawing>
        <wp:anchor distT="0" distB="0" distL="114300" distR="114300" simplePos="0" relativeHeight="251661312" behindDoc="0" locked="0" layoutInCell="1" allowOverlap="1" wp14:anchorId="4CFF830D" wp14:editId="01537613">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rsidTr="00DB623E">
      <w:tc>
        <w:tcPr>
          <w:tcW w:w="7020" w:type="dxa"/>
          <w:tcBorders>
            <w:top w:val="single" w:sz="2" w:space="0" w:color="BFBFBF"/>
            <w:left w:val="single" w:sz="2" w:space="0" w:color="BFBFBF"/>
            <w:bottom w:val="single" w:sz="2" w:space="0" w:color="BFBFBF"/>
          </w:tcBorders>
        </w:tcPr>
        <w:p w:rsidR="004874AD" w:rsidRDefault="004874AD" w:rsidP="0046548D">
          <w:pPr>
            <w:pStyle w:val="Footer"/>
            <w:rPr>
              <w:color w:val="999999"/>
              <w:sz w:val="14"/>
              <w:lang w:val="en-AU"/>
            </w:rPr>
          </w:pPr>
        </w:p>
        <w:p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rsidR="004874AD" w:rsidRDefault="004874AD" w:rsidP="00227F91">
          <w:pPr>
            <w:pStyle w:val="Footer"/>
            <w:rPr>
              <w:color w:val="999999"/>
              <w:sz w:val="14"/>
              <w:lang w:val="en-AU"/>
            </w:rPr>
          </w:pPr>
        </w:p>
        <w:p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rsidR="004874AD" w:rsidRDefault="0048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AD" w:rsidRDefault="00957AAD">
      <w:r>
        <w:separator/>
      </w:r>
    </w:p>
  </w:footnote>
  <w:footnote w:type="continuationSeparator" w:id="0">
    <w:p w:rsidR="00957AAD" w:rsidRDefault="0095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AD" w:rsidRDefault="004874AD">
    <w:pPr>
      <w:pStyle w:val="Header"/>
    </w:pPr>
  </w:p>
  <w:p w:rsidR="004874AD" w:rsidRDefault="004874AD">
    <w:pPr>
      <w:pStyle w:val="Header"/>
    </w:pPr>
  </w:p>
  <w:p w:rsidR="004874AD" w:rsidRDefault="004874AD">
    <w:pPr>
      <w:pStyle w:val="Header"/>
    </w:pPr>
  </w:p>
  <w:p w:rsidR="004874AD" w:rsidRDefault="004874AD">
    <w:pPr>
      <w:pStyle w:val="Header"/>
    </w:pPr>
  </w:p>
  <w:p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299B6395" wp14:editId="494815E9">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95pt;height:9.8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3143C79"/>
    <w:multiLevelType w:val="hybridMultilevel"/>
    <w:tmpl w:val="98BCCB9E"/>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nsid w:val="0ED834F4"/>
    <w:multiLevelType w:val="hybridMultilevel"/>
    <w:tmpl w:val="82047912"/>
    <w:lvl w:ilvl="0" w:tplc="25E073B6">
      <w:start w:val="5"/>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4">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5">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7">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2">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3">
    <w:nsid w:val="514579B5"/>
    <w:multiLevelType w:val="hybridMultilevel"/>
    <w:tmpl w:val="DF72D5AE"/>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DE96C71"/>
    <w:multiLevelType w:val="hybridMultilevel"/>
    <w:tmpl w:val="CC7C3F4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6">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1">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8"/>
  </w:num>
  <w:num w:numId="4">
    <w:abstractNumId w:val="10"/>
  </w:num>
  <w:num w:numId="5">
    <w:abstractNumId w:val="15"/>
  </w:num>
  <w:num w:numId="6">
    <w:abstractNumId w:val="27"/>
  </w:num>
  <w:num w:numId="7">
    <w:abstractNumId w:val="5"/>
  </w:num>
  <w:num w:numId="8">
    <w:abstractNumId w:val="29"/>
  </w:num>
  <w:num w:numId="9">
    <w:abstractNumId w:val="19"/>
  </w:num>
  <w:num w:numId="10">
    <w:abstractNumId w:val="8"/>
  </w:num>
  <w:num w:numId="11">
    <w:abstractNumId w:val="6"/>
  </w:num>
  <w:num w:numId="12">
    <w:abstractNumId w:val="12"/>
  </w:num>
  <w:num w:numId="13">
    <w:abstractNumId w:val="36"/>
  </w:num>
  <w:num w:numId="14">
    <w:abstractNumId w:val="37"/>
  </w:num>
  <w:num w:numId="15">
    <w:abstractNumId w:val="31"/>
  </w:num>
  <w:num w:numId="16">
    <w:abstractNumId w:val="34"/>
  </w:num>
  <w:num w:numId="17">
    <w:abstractNumId w:val="7"/>
  </w:num>
  <w:num w:numId="18">
    <w:abstractNumId w:val="2"/>
  </w:num>
  <w:num w:numId="19">
    <w:abstractNumId w:val="25"/>
  </w:num>
  <w:num w:numId="20">
    <w:abstractNumId w:val="14"/>
  </w:num>
  <w:num w:numId="21">
    <w:abstractNumId w:val="30"/>
  </w:num>
  <w:num w:numId="22">
    <w:abstractNumId w:val="9"/>
  </w:num>
  <w:num w:numId="23">
    <w:abstractNumId w:val="3"/>
  </w:num>
  <w:num w:numId="24">
    <w:abstractNumId w:val="21"/>
  </w:num>
  <w:num w:numId="25">
    <w:abstractNumId w:val="13"/>
  </w:num>
  <w:num w:numId="26">
    <w:abstractNumId w:val="16"/>
  </w:num>
  <w:num w:numId="27">
    <w:abstractNumId w:val="22"/>
  </w:num>
  <w:num w:numId="28">
    <w:abstractNumId w:val="11"/>
  </w:num>
  <w:num w:numId="29">
    <w:abstractNumId w:val="33"/>
  </w:num>
  <w:num w:numId="30">
    <w:abstractNumId w:val="35"/>
  </w:num>
  <w:num w:numId="31">
    <w:abstractNumId w:val="26"/>
  </w:num>
  <w:num w:numId="32">
    <w:abstractNumId w:val="20"/>
  </w:num>
  <w:num w:numId="33">
    <w:abstractNumId w:val="17"/>
  </w:num>
  <w:num w:numId="34">
    <w:abstractNumId w:val="0"/>
  </w:num>
  <w:num w:numId="35">
    <w:abstractNumId w:val="1"/>
  </w:num>
  <w:num w:numId="36">
    <w:abstractNumId w:val="38"/>
  </w:num>
  <w:num w:numId="37">
    <w:abstractNumId w:val="4"/>
  </w:num>
  <w:num w:numId="38">
    <w:abstractNumId w:val="24"/>
  </w:num>
  <w:num w:numId="3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0B"/>
    <w:rsid w:val="000000F4"/>
    <w:rsid w:val="00000CAA"/>
    <w:rsid w:val="00000E19"/>
    <w:rsid w:val="00001444"/>
    <w:rsid w:val="00001B80"/>
    <w:rsid w:val="000025BA"/>
    <w:rsid w:val="000027D1"/>
    <w:rsid w:val="00003B09"/>
    <w:rsid w:val="000068EE"/>
    <w:rsid w:val="00006CB2"/>
    <w:rsid w:val="00007F17"/>
    <w:rsid w:val="00010B07"/>
    <w:rsid w:val="00012FA9"/>
    <w:rsid w:val="00015EAD"/>
    <w:rsid w:val="000163E0"/>
    <w:rsid w:val="00016AF9"/>
    <w:rsid w:val="00016B03"/>
    <w:rsid w:val="00016D0F"/>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526C"/>
    <w:rsid w:val="0009527E"/>
    <w:rsid w:val="000A23D8"/>
    <w:rsid w:val="000A297F"/>
    <w:rsid w:val="000A2B0F"/>
    <w:rsid w:val="000A3F1E"/>
    <w:rsid w:val="000A495F"/>
    <w:rsid w:val="000B29F0"/>
    <w:rsid w:val="000B3EBD"/>
    <w:rsid w:val="000B575A"/>
    <w:rsid w:val="000B6085"/>
    <w:rsid w:val="000B6546"/>
    <w:rsid w:val="000C01EA"/>
    <w:rsid w:val="000C0C4D"/>
    <w:rsid w:val="000C0EFF"/>
    <w:rsid w:val="000C332B"/>
    <w:rsid w:val="000C488F"/>
    <w:rsid w:val="000C53D6"/>
    <w:rsid w:val="000D3CEA"/>
    <w:rsid w:val="000D4C95"/>
    <w:rsid w:val="000D7373"/>
    <w:rsid w:val="000E006B"/>
    <w:rsid w:val="000E117F"/>
    <w:rsid w:val="000E2919"/>
    <w:rsid w:val="000E3552"/>
    <w:rsid w:val="000E6836"/>
    <w:rsid w:val="000E70F5"/>
    <w:rsid w:val="000F1F57"/>
    <w:rsid w:val="000F3240"/>
    <w:rsid w:val="000F479D"/>
    <w:rsid w:val="000F7A97"/>
    <w:rsid w:val="00106B8D"/>
    <w:rsid w:val="00106C10"/>
    <w:rsid w:val="00110AE4"/>
    <w:rsid w:val="00112023"/>
    <w:rsid w:val="00112194"/>
    <w:rsid w:val="00114229"/>
    <w:rsid w:val="001148BF"/>
    <w:rsid w:val="00114C8C"/>
    <w:rsid w:val="001168B4"/>
    <w:rsid w:val="0011779E"/>
    <w:rsid w:val="001203FF"/>
    <w:rsid w:val="0012373B"/>
    <w:rsid w:val="00124A5B"/>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511A6"/>
    <w:rsid w:val="00151B4F"/>
    <w:rsid w:val="00151E29"/>
    <w:rsid w:val="001545F5"/>
    <w:rsid w:val="001548D7"/>
    <w:rsid w:val="001574B9"/>
    <w:rsid w:val="00157935"/>
    <w:rsid w:val="00160941"/>
    <w:rsid w:val="0016099F"/>
    <w:rsid w:val="00161417"/>
    <w:rsid w:val="00162466"/>
    <w:rsid w:val="001624E8"/>
    <w:rsid w:val="0016349F"/>
    <w:rsid w:val="001638B1"/>
    <w:rsid w:val="00165641"/>
    <w:rsid w:val="0016586A"/>
    <w:rsid w:val="00170239"/>
    <w:rsid w:val="00170FD9"/>
    <w:rsid w:val="00171920"/>
    <w:rsid w:val="00172243"/>
    <w:rsid w:val="00172F23"/>
    <w:rsid w:val="00175E4E"/>
    <w:rsid w:val="00181EC1"/>
    <w:rsid w:val="00182877"/>
    <w:rsid w:val="00183326"/>
    <w:rsid w:val="001835C3"/>
    <w:rsid w:val="00183D2E"/>
    <w:rsid w:val="001851AE"/>
    <w:rsid w:val="00191F99"/>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D640E"/>
    <w:rsid w:val="001D697E"/>
    <w:rsid w:val="001D7B0E"/>
    <w:rsid w:val="001E00C3"/>
    <w:rsid w:val="001E177D"/>
    <w:rsid w:val="001E3329"/>
    <w:rsid w:val="001E3504"/>
    <w:rsid w:val="001E59B9"/>
    <w:rsid w:val="001E5E28"/>
    <w:rsid w:val="001E6880"/>
    <w:rsid w:val="001F054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598D"/>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94783"/>
    <w:rsid w:val="002A1519"/>
    <w:rsid w:val="002A18DE"/>
    <w:rsid w:val="002A196C"/>
    <w:rsid w:val="002A22A4"/>
    <w:rsid w:val="002A3A3D"/>
    <w:rsid w:val="002A47C8"/>
    <w:rsid w:val="002A5140"/>
    <w:rsid w:val="002A5D0D"/>
    <w:rsid w:val="002A5E4B"/>
    <w:rsid w:val="002A6A28"/>
    <w:rsid w:val="002B028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5D1D"/>
    <w:rsid w:val="002F72F4"/>
    <w:rsid w:val="00300835"/>
    <w:rsid w:val="00300937"/>
    <w:rsid w:val="003019C9"/>
    <w:rsid w:val="0030219C"/>
    <w:rsid w:val="003023B6"/>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7B2A"/>
    <w:rsid w:val="00352040"/>
    <w:rsid w:val="003533D2"/>
    <w:rsid w:val="00355BCD"/>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19B2"/>
    <w:rsid w:val="00371A80"/>
    <w:rsid w:val="0037282A"/>
    <w:rsid w:val="0037678E"/>
    <w:rsid w:val="00376A3D"/>
    <w:rsid w:val="00376A60"/>
    <w:rsid w:val="00376B3E"/>
    <w:rsid w:val="00377CEA"/>
    <w:rsid w:val="00383D52"/>
    <w:rsid w:val="003844A1"/>
    <w:rsid w:val="00384FFF"/>
    <w:rsid w:val="0038513F"/>
    <w:rsid w:val="00387F94"/>
    <w:rsid w:val="0039169D"/>
    <w:rsid w:val="00393437"/>
    <w:rsid w:val="00394D02"/>
    <w:rsid w:val="00396483"/>
    <w:rsid w:val="003964F9"/>
    <w:rsid w:val="00396C40"/>
    <w:rsid w:val="0039785E"/>
    <w:rsid w:val="00397A2D"/>
    <w:rsid w:val="003A1E18"/>
    <w:rsid w:val="003A2A26"/>
    <w:rsid w:val="003A339E"/>
    <w:rsid w:val="003B2C97"/>
    <w:rsid w:val="003B2FBC"/>
    <w:rsid w:val="003B3847"/>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6E25"/>
    <w:rsid w:val="003F28CD"/>
    <w:rsid w:val="003F2F26"/>
    <w:rsid w:val="003F4E1B"/>
    <w:rsid w:val="003F61C8"/>
    <w:rsid w:val="003F7174"/>
    <w:rsid w:val="003F77CD"/>
    <w:rsid w:val="004005AD"/>
    <w:rsid w:val="00403B04"/>
    <w:rsid w:val="0040433E"/>
    <w:rsid w:val="0041079C"/>
    <w:rsid w:val="00410A1C"/>
    <w:rsid w:val="004110CE"/>
    <w:rsid w:val="004112EC"/>
    <w:rsid w:val="00411907"/>
    <w:rsid w:val="00412CD3"/>
    <w:rsid w:val="00412ED5"/>
    <w:rsid w:val="00413185"/>
    <w:rsid w:val="00415339"/>
    <w:rsid w:val="00417D68"/>
    <w:rsid w:val="00417E41"/>
    <w:rsid w:val="004208C1"/>
    <w:rsid w:val="00420A0B"/>
    <w:rsid w:val="00421F95"/>
    <w:rsid w:val="004264B8"/>
    <w:rsid w:val="00427900"/>
    <w:rsid w:val="0043143D"/>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70715"/>
    <w:rsid w:val="00471553"/>
    <w:rsid w:val="00472EDA"/>
    <w:rsid w:val="00476219"/>
    <w:rsid w:val="004776D6"/>
    <w:rsid w:val="004805AD"/>
    <w:rsid w:val="00481E75"/>
    <w:rsid w:val="004835BB"/>
    <w:rsid w:val="004856C9"/>
    <w:rsid w:val="004860AD"/>
    <w:rsid w:val="004874AD"/>
    <w:rsid w:val="00490A4D"/>
    <w:rsid w:val="00491B2F"/>
    <w:rsid w:val="004934D8"/>
    <w:rsid w:val="00493964"/>
    <w:rsid w:val="00493E13"/>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6025"/>
    <w:rsid w:val="004C6523"/>
    <w:rsid w:val="004C78A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A1C"/>
    <w:rsid w:val="005B2EC1"/>
    <w:rsid w:val="005B403C"/>
    <w:rsid w:val="005C0BD3"/>
    <w:rsid w:val="005C1AD2"/>
    <w:rsid w:val="005C2A51"/>
    <w:rsid w:val="005C3494"/>
    <w:rsid w:val="005C62FF"/>
    <w:rsid w:val="005C6BD3"/>
    <w:rsid w:val="005C6DA7"/>
    <w:rsid w:val="005C7F1E"/>
    <w:rsid w:val="005D22A5"/>
    <w:rsid w:val="005D26B6"/>
    <w:rsid w:val="005D3FDD"/>
    <w:rsid w:val="005D40A0"/>
    <w:rsid w:val="005D4A05"/>
    <w:rsid w:val="005D5B3E"/>
    <w:rsid w:val="005D7F8F"/>
    <w:rsid w:val="005E112F"/>
    <w:rsid w:val="005E2EF2"/>
    <w:rsid w:val="005E3037"/>
    <w:rsid w:val="005F23F1"/>
    <w:rsid w:val="005F3F67"/>
    <w:rsid w:val="005F4DFE"/>
    <w:rsid w:val="005F4E16"/>
    <w:rsid w:val="005F5E3F"/>
    <w:rsid w:val="005F5F3B"/>
    <w:rsid w:val="005F63B7"/>
    <w:rsid w:val="005F6690"/>
    <w:rsid w:val="00600790"/>
    <w:rsid w:val="00601862"/>
    <w:rsid w:val="00602086"/>
    <w:rsid w:val="006023A8"/>
    <w:rsid w:val="00604786"/>
    <w:rsid w:val="00606C05"/>
    <w:rsid w:val="00607B7E"/>
    <w:rsid w:val="00611FFA"/>
    <w:rsid w:val="00612FC8"/>
    <w:rsid w:val="006131C7"/>
    <w:rsid w:val="00613C3B"/>
    <w:rsid w:val="0061634B"/>
    <w:rsid w:val="0062462C"/>
    <w:rsid w:val="0062468B"/>
    <w:rsid w:val="00625221"/>
    <w:rsid w:val="00626C65"/>
    <w:rsid w:val="00627211"/>
    <w:rsid w:val="00633879"/>
    <w:rsid w:val="00633D07"/>
    <w:rsid w:val="00634580"/>
    <w:rsid w:val="00634C3A"/>
    <w:rsid w:val="00635DB2"/>
    <w:rsid w:val="006401B8"/>
    <w:rsid w:val="00641F71"/>
    <w:rsid w:val="006423FC"/>
    <w:rsid w:val="0064345A"/>
    <w:rsid w:val="00644680"/>
    <w:rsid w:val="00646278"/>
    <w:rsid w:val="00646492"/>
    <w:rsid w:val="00646E24"/>
    <w:rsid w:val="00653136"/>
    <w:rsid w:val="006536C3"/>
    <w:rsid w:val="00654203"/>
    <w:rsid w:val="00655F86"/>
    <w:rsid w:val="00656C78"/>
    <w:rsid w:val="00664996"/>
    <w:rsid w:val="0066505F"/>
    <w:rsid w:val="006659CD"/>
    <w:rsid w:val="006667D6"/>
    <w:rsid w:val="006673FD"/>
    <w:rsid w:val="0067111B"/>
    <w:rsid w:val="0067465B"/>
    <w:rsid w:val="00676566"/>
    <w:rsid w:val="00676C5E"/>
    <w:rsid w:val="00680923"/>
    <w:rsid w:val="006818D7"/>
    <w:rsid w:val="006847C4"/>
    <w:rsid w:val="00685230"/>
    <w:rsid w:val="0068645C"/>
    <w:rsid w:val="006878CD"/>
    <w:rsid w:val="00687CB0"/>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12EB"/>
    <w:rsid w:val="00712BDD"/>
    <w:rsid w:val="00716D56"/>
    <w:rsid w:val="00717331"/>
    <w:rsid w:val="00717C11"/>
    <w:rsid w:val="007207F1"/>
    <w:rsid w:val="007209A1"/>
    <w:rsid w:val="00722BC3"/>
    <w:rsid w:val="007234DE"/>
    <w:rsid w:val="0072419E"/>
    <w:rsid w:val="007249DB"/>
    <w:rsid w:val="0072591D"/>
    <w:rsid w:val="00725DF4"/>
    <w:rsid w:val="007264FE"/>
    <w:rsid w:val="0072741A"/>
    <w:rsid w:val="00727E4A"/>
    <w:rsid w:val="00730023"/>
    <w:rsid w:val="00731157"/>
    <w:rsid w:val="007327B8"/>
    <w:rsid w:val="00732E0B"/>
    <w:rsid w:val="00732E78"/>
    <w:rsid w:val="00734B3F"/>
    <w:rsid w:val="00734B82"/>
    <w:rsid w:val="00735427"/>
    <w:rsid w:val="00737031"/>
    <w:rsid w:val="00737730"/>
    <w:rsid w:val="00737F5C"/>
    <w:rsid w:val="00740149"/>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4876"/>
    <w:rsid w:val="0076799F"/>
    <w:rsid w:val="00772379"/>
    <w:rsid w:val="007731E6"/>
    <w:rsid w:val="0077485E"/>
    <w:rsid w:val="00775622"/>
    <w:rsid w:val="0077661F"/>
    <w:rsid w:val="0078035D"/>
    <w:rsid w:val="00780A9C"/>
    <w:rsid w:val="00780F04"/>
    <w:rsid w:val="00781571"/>
    <w:rsid w:val="007824DC"/>
    <w:rsid w:val="00783CDC"/>
    <w:rsid w:val="007840F6"/>
    <w:rsid w:val="00785BA0"/>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50DC"/>
    <w:rsid w:val="00815DE2"/>
    <w:rsid w:val="008161AA"/>
    <w:rsid w:val="008178BB"/>
    <w:rsid w:val="00820D00"/>
    <w:rsid w:val="008235CC"/>
    <w:rsid w:val="00824323"/>
    <w:rsid w:val="0082449B"/>
    <w:rsid w:val="00824FD2"/>
    <w:rsid w:val="008254C2"/>
    <w:rsid w:val="008276FD"/>
    <w:rsid w:val="00827DA0"/>
    <w:rsid w:val="00832FC7"/>
    <w:rsid w:val="008355F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C1902"/>
    <w:rsid w:val="008C3125"/>
    <w:rsid w:val="008C68F3"/>
    <w:rsid w:val="008C6AAF"/>
    <w:rsid w:val="008C6AD8"/>
    <w:rsid w:val="008D0187"/>
    <w:rsid w:val="008D0AD2"/>
    <w:rsid w:val="008D302D"/>
    <w:rsid w:val="008D419E"/>
    <w:rsid w:val="008D4F0F"/>
    <w:rsid w:val="008E1E4C"/>
    <w:rsid w:val="008E249F"/>
    <w:rsid w:val="008F015F"/>
    <w:rsid w:val="008F0DA1"/>
    <w:rsid w:val="008F141D"/>
    <w:rsid w:val="008F1CE4"/>
    <w:rsid w:val="008F20B0"/>
    <w:rsid w:val="008F23CE"/>
    <w:rsid w:val="008F4DCC"/>
    <w:rsid w:val="008F5FC7"/>
    <w:rsid w:val="009003D2"/>
    <w:rsid w:val="00902283"/>
    <w:rsid w:val="00902AA2"/>
    <w:rsid w:val="00904161"/>
    <w:rsid w:val="009059E3"/>
    <w:rsid w:val="00906646"/>
    <w:rsid w:val="00912414"/>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22E"/>
    <w:rsid w:val="00952371"/>
    <w:rsid w:val="00952DE8"/>
    <w:rsid w:val="00952FE9"/>
    <w:rsid w:val="00956582"/>
    <w:rsid w:val="00957AAD"/>
    <w:rsid w:val="009604DC"/>
    <w:rsid w:val="00960B4F"/>
    <w:rsid w:val="00960D03"/>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ED8"/>
    <w:rsid w:val="009879E0"/>
    <w:rsid w:val="0099065E"/>
    <w:rsid w:val="00990904"/>
    <w:rsid w:val="009917B7"/>
    <w:rsid w:val="00992424"/>
    <w:rsid w:val="00994ACC"/>
    <w:rsid w:val="00995A60"/>
    <w:rsid w:val="009A0165"/>
    <w:rsid w:val="009A076C"/>
    <w:rsid w:val="009A0779"/>
    <w:rsid w:val="009A0BDB"/>
    <w:rsid w:val="009A0CC1"/>
    <w:rsid w:val="009A1228"/>
    <w:rsid w:val="009A213B"/>
    <w:rsid w:val="009A24D3"/>
    <w:rsid w:val="009A2700"/>
    <w:rsid w:val="009A284F"/>
    <w:rsid w:val="009A5A69"/>
    <w:rsid w:val="009B11DB"/>
    <w:rsid w:val="009B1CB2"/>
    <w:rsid w:val="009B5680"/>
    <w:rsid w:val="009B7F50"/>
    <w:rsid w:val="009C0B1F"/>
    <w:rsid w:val="009C1A83"/>
    <w:rsid w:val="009C6FE7"/>
    <w:rsid w:val="009C7388"/>
    <w:rsid w:val="009C7E58"/>
    <w:rsid w:val="009D083B"/>
    <w:rsid w:val="009D09BF"/>
    <w:rsid w:val="009D2B4E"/>
    <w:rsid w:val="009D41D3"/>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BBB"/>
    <w:rsid w:val="009F2C39"/>
    <w:rsid w:val="009F2F13"/>
    <w:rsid w:val="009F4C3A"/>
    <w:rsid w:val="009F4E24"/>
    <w:rsid w:val="009F655B"/>
    <w:rsid w:val="009F7066"/>
    <w:rsid w:val="009F7D2D"/>
    <w:rsid w:val="00A00A11"/>
    <w:rsid w:val="00A00AD8"/>
    <w:rsid w:val="00A00B17"/>
    <w:rsid w:val="00A01232"/>
    <w:rsid w:val="00A01842"/>
    <w:rsid w:val="00A027E5"/>
    <w:rsid w:val="00A04B6D"/>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D41"/>
    <w:rsid w:val="00AC50BD"/>
    <w:rsid w:val="00AC52AD"/>
    <w:rsid w:val="00AC6404"/>
    <w:rsid w:val="00AC6845"/>
    <w:rsid w:val="00AC6DDB"/>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362"/>
    <w:rsid w:val="00B52867"/>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2781"/>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40C1"/>
    <w:rsid w:val="00BE4A62"/>
    <w:rsid w:val="00BE51F6"/>
    <w:rsid w:val="00BE61FB"/>
    <w:rsid w:val="00BE7372"/>
    <w:rsid w:val="00BF43D1"/>
    <w:rsid w:val="00BF493C"/>
    <w:rsid w:val="00BF56BB"/>
    <w:rsid w:val="00BF5748"/>
    <w:rsid w:val="00BF5E59"/>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71628"/>
    <w:rsid w:val="00C74D4A"/>
    <w:rsid w:val="00C758B1"/>
    <w:rsid w:val="00C7595E"/>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42E8"/>
    <w:rsid w:val="00D35130"/>
    <w:rsid w:val="00D35F63"/>
    <w:rsid w:val="00D3659F"/>
    <w:rsid w:val="00D36643"/>
    <w:rsid w:val="00D41086"/>
    <w:rsid w:val="00D433C9"/>
    <w:rsid w:val="00D4424F"/>
    <w:rsid w:val="00D44920"/>
    <w:rsid w:val="00D454A4"/>
    <w:rsid w:val="00D45C8E"/>
    <w:rsid w:val="00D46545"/>
    <w:rsid w:val="00D468E4"/>
    <w:rsid w:val="00D47898"/>
    <w:rsid w:val="00D50050"/>
    <w:rsid w:val="00D53026"/>
    <w:rsid w:val="00D53459"/>
    <w:rsid w:val="00D53771"/>
    <w:rsid w:val="00D53A8C"/>
    <w:rsid w:val="00D569D6"/>
    <w:rsid w:val="00D571FE"/>
    <w:rsid w:val="00D57D2E"/>
    <w:rsid w:val="00D601FA"/>
    <w:rsid w:val="00D64F38"/>
    <w:rsid w:val="00D6550F"/>
    <w:rsid w:val="00D65B13"/>
    <w:rsid w:val="00D702EF"/>
    <w:rsid w:val="00D705F0"/>
    <w:rsid w:val="00D73428"/>
    <w:rsid w:val="00D73996"/>
    <w:rsid w:val="00D75594"/>
    <w:rsid w:val="00D76D11"/>
    <w:rsid w:val="00D7778E"/>
    <w:rsid w:val="00D827BC"/>
    <w:rsid w:val="00D82CD9"/>
    <w:rsid w:val="00D83C30"/>
    <w:rsid w:val="00D83D92"/>
    <w:rsid w:val="00D83FCB"/>
    <w:rsid w:val="00D87241"/>
    <w:rsid w:val="00D90C04"/>
    <w:rsid w:val="00D92499"/>
    <w:rsid w:val="00D93603"/>
    <w:rsid w:val="00D93AF0"/>
    <w:rsid w:val="00D964A9"/>
    <w:rsid w:val="00D978C7"/>
    <w:rsid w:val="00D97A97"/>
    <w:rsid w:val="00D97F08"/>
    <w:rsid w:val="00DA03AE"/>
    <w:rsid w:val="00DA0A48"/>
    <w:rsid w:val="00DA10B6"/>
    <w:rsid w:val="00DA17FF"/>
    <w:rsid w:val="00DA1AA5"/>
    <w:rsid w:val="00DA2EA8"/>
    <w:rsid w:val="00DA5350"/>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4223"/>
    <w:rsid w:val="00DD612B"/>
    <w:rsid w:val="00DE0168"/>
    <w:rsid w:val="00DE28C4"/>
    <w:rsid w:val="00DE3154"/>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5AA7"/>
    <w:rsid w:val="00E066D9"/>
    <w:rsid w:val="00E06976"/>
    <w:rsid w:val="00E06DD6"/>
    <w:rsid w:val="00E078AC"/>
    <w:rsid w:val="00E078B5"/>
    <w:rsid w:val="00E11B1A"/>
    <w:rsid w:val="00E12D3C"/>
    <w:rsid w:val="00E1352E"/>
    <w:rsid w:val="00E148FC"/>
    <w:rsid w:val="00E1548B"/>
    <w:rsid w:val="00E158BD"/>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7FC2"/>
    <w:rsid w:val="00E51006"/>
    <w:rsid w:val="00E51510"/>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33DD"/>
    <w:rsid w:val="00E74789"/>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7263"/>
    <w:rsid w:val="00EC7822"/>
    <w:rsid w:val="00EC7834"/>
    <w:rsid w:val="00ED08AF"/>
    <w:rsid w:val="00ED1DDE"/>
    <w:rsid w:val="00ED32E5"/>
    <w:rsid w:val="00ED4361"/>
    <w:rsid w:val="00ED59C0"/>
    <w:rsid w:val="00ED73CF"/>
    <w:rsid w:val="00EE0922"/>
    <w:rsid w:val="00EE1178"/>
    <w:rsid w:val="00EE17B2"/>
    <w:rsid w:val="00EE22F7"/>
    <w:rsid w:val="00EE43E7"/>
    <w:rsid w:val="00EE5284"/>
    <w:rsid w:val="00EE6A94"/>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CE3"/>
    <w:rsid w:val="00F70ACB"/>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6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E503-0D2C-4887-9587-CC49196B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745</Words>
  <Characters>4248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Sodexo</cp:lastModifiedBy>
  <cp:revision>6</cp:revision>
  <cp:lastPrinted>2015-11-30T14:25:00Z</cp:lastPrinted>
  <dcterms:created xsi:type="dcterms:W3CDTF">2017-01-20T07:25:00Z</dcterms:created>
  <dcterms:modified xsi:type="dcterms:W3CDTF">2017-01-20T07:56:00Z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