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E8D9" w14:textId="77777777" w:rsidR="00B732F1" w:rsidRPr="004E1273" w:rsidRDefault="002E1470" w:rsidP="00FB53BC">
      <w:pPr>
        <w:rPr>
          <w:rFonts w:cs="Arial"/>
          <w:b/>
          <w:bCs/>
          <w:color w:val="FFFFFF"/>
          <w:szCs w:val="22"/>
        </w:rPr>
      </w:pPr>
      <w:r w:rsidRPr="004E1273">
        <w:rPr>
          <w:rFonts w:cs="Arial"/>
          <w:b/>
          <w:bCs/>
          <w:noProof/>
          <w:color w:val="FFFFFF"/>
          <w:szCs w:val="22"/>
          <w:lang w:eastAsia="en-GB"/>
        </w:rPr>
        <mc:AlternateContent>
          <mc:Choice Requires="wps">
            <w:drawing>
              <wp:anchor distT="0" distB="0" distL="114300" distR="114300" simplePos="0" relativeHeight="251644928" behindDoc="0" locked="0" layoutInCell="1" allowOverlap="1" wp14:anchorId="4E244D1A" wp14:editId="61AEBF67">
                <wp:simplePos x="0" y="0"/>
                <wp:positionH relativeFrom="page">
                  <wp:posOffset>4046855</wp:posOffset>
                </wp:positionH>
                <wp:positionV relativeFrom="page">
                  <wp:posOffset>517525</wp:posOffset>
                </wp:positionV>
                <wp:extent cx="2853690" cy="191770"/>
                <wp:effectExtent l="0" t="0" r="3810" b="1778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E690ADB" w14:textId="77777777" w:rsidR="00B70DDE" w:rsidRPr="001A72B5" w:rsidRDefault="00B70DDE" w:rsidP="001A72B5">
                            <w:pPr>
                              <w:rPr>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44D1A"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0E690ADB" w14:textId="77777777" w:rsidR="00B70DDE" w:rsidRPr="001A72B5" w:rsidRDefault="00B70DDE" w:rsidP="001A72B5">
                      <w:pPr>
                        <w:rPr>
                          <w:szCs w:val="16"/>
                        </w:rPr>
                      </w:pPr>
                    </w:p>
                  </w:txbxContent>
                </v:textbox>
                <w10:wrap anchorx="page" anchory="page"/>
              </v:shape>
            </w:pict>
          </mc:Fallback>
        </mc:AlternateContent>
      </w:r>
    </w:p>
    <w:p w14:paraId="78528ADF" w14:textId="77777777" w:rsidR="00BE36E2" w:rsidRPr="004E1273" w:rsidRDefault="009E709B" w:rsidP="008978A8">
      <w:pPr>
        <w:pStyle w:val="Grandtitre"/>
        <w:rPr>
          <w:sz w:val="22"/>
          <w:szCs w:val="22"/>
        </w:rPr>
      </w:pPr>
      <w:r w:rsidRPr="004E1273">
        <w:rPr>
          <w:sz w:val="22"/>
          <w:szCs w:val="22"/>
        </w:rPr>
        <w:t>JoB description</w:t>
      </w:r>
    </w:p>
    <w:p w14:paraId="11A67624" w14:textId="77777777" w:rsidR="00652BE0" w:rsidRPr="004E1273" w:rsidRDefault="00652BE0" w:rsidP="00652BE0">
      <w:pPr>
        <w:pStyle w:val="Heading1"/>
        <w:jc w:val="right"/>
        <w:rPr>
          <w:b w:val="0"/>
          <w:sz w:val="22"/>
          <w:szCs w:val="22"/>
        </w:rPr>
      </w:pPr>
    </w:p>
    <w:p w14:paraId="3A0EF08F" w14:textId="77777777" w:rsidR="009E709B" w:rsidRDefault="009E709B" w:rsidP="009E709B">
      <w:pPr>
        <w:pStyle w:val="Heading2"/>
        <w:rPr>
          <w:sz w:val="22"/>
          <w:szCs w:val="22"/>
        </w:rPr>
      </w:pPr>
    </w:p>
    <w:p w14:paraId="6A2F819A" w14:textId="77777777" w:rsidR="004E1273" w:rsidRPr="004E1273" w:rsidRDefault="004E1273" w:rsidP="004E1273">
      <w:pPr>
        <w:pStyle w:val="Texte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2537"/>
        <w:gridCol w:w="2160"/>
        <w:gridCol w:w="2945"/>
      </w:tblGrid>
      <w:tr w:rsidR="00FD0BB6" w:rsidRPr="004E1273" w14:paraId="48E67E24" w14:textId="77777777" w:rsidTr="008C02A9">
        <w:tc>
          <w:tcPr>
            <w:tcW w:w="1980" w:type="dxa"/>
            <w:vAlign w:val="center"/>
          </w:tcPr>
          <w:p w14:paraId="3B8BE11D" w14:textId="77777777" w:rsidR="00FD0BB6" w:rsidRPr="004E1273" w:rsidRDefault="00CA0CC2" w:rsidP="00CA0CC2">
            <w:pPr>
              <w:pStyle w:val="Texte9retrait"/>
              <w:ind w:left="0"/>
              <w:rPr>
                <w:sz w:val="22"/>
                <w:szCs w:val="22"/>
              </w:rPr>
            </w:pPr>
            <w:bookmarkStart w:id="0" w:name="Text3"/>
            <w:r>
              <w:rPr>
                <w:sz w:val="22"/>
                <w:szCs w:val="22"/>
              </w:rPr>
              <w:t>Name</w:t>
            </w:r>
          </w:p>
        </w:tc>
        <w:bookmarkEnd w:id="0"/>
        <w:tc>
          <w:tcPr>
            <w:tcW w:w="2537" w:type="dxa"/>
            <w:vAlign w:val="center"/>
          </w:tcPr>
          <w:p w14:paraId="0047EC28" w14:textId="4843DCBA" w:rsidR="007C3C74" w:rsidRPr="00120BC6" w:rsidRDefault="007C3C74" w:rsidP="007C3C74">
            <w:pPr>
              <w:rPr>
                <w:rFonts w:cs="Arial"/>
                <w:bCs/>
                <w:sz w:val="20"/>
                <w:szCs w:val="20"/>
              </w:rPr>
            </w:pPr>
          </w:p>
        </w:tc>
        <w:tc>
          <w:tcPr>
            <w:tcW w:w="2160" w:type="dxa"/>
            <w:vAlign w:val="center"/>
          </w:tcPr>
          <w:p w14:paraId="623B6D1B" w14:textId="77777777" w:rsidR="00FD0BB6" w:rsidRPr="004E1273" w:rsidRDefault="00FD0BB6" w:rsidP="004B7FE8">
            <w:pPr>
              <w:pStyle w:val="Texte9retrait"/>
              <w:spacing w:before="120" w:line="240" w:lineRule="auto"/>
              <w:ind w:left="0"/>
              <w:rPr>
                <w:sz w:val="22"/>
                <w:szCs w:val="22"/>
              </w:rPr>
            </w:pPr>
            <w:r w:rsidRPr="004E1273">
              <w:rPr>
                <w:sz w:val="22"/>
                <w:szCs w:val="22"/>
              </w:rPr>
              <w:t>Department</w:t>
            </w:r>
            <w:r w:rsidR="00D57FEF" w:rsidRPr="004E1273">
              <w:rPr>
                <w:sz w:val="22"/>
                <w:szCs w:val="22"/>
              </w:rPr>
              <w:t>:-</w:t>
            </w:r>
          </w:p>
        </w:tc>
        <w:tc>
          <w:tcPr>
            <w:tcW w:w="2945" w:type="dxa"/>
            <w:vAlign w:val="center"/>
          </w:tcPr>
          <w:p w14:paraId="1CD595F4" w14:textId="77777777" w:rsidR="00FD0BB6" w:rsidRPr="004E1273" w:rsidRDefault="00244EC4" w:rsidP="00275066">
            <w:pPr>
              <w:rPr>
                <w:rFonts w:cs="Arial"/>
                <w:szCs w:val="22"/>
              </w:rPr>
            </w:pPr>
            <w:r>
              <w:rPr>
                <w:rFonts w:cs="Arial"/>
                <w:szCs w:val="22"/>
              </w:rPr>
              <w:t>Hygiene Services</w:t>
            </w:r>
          </w:p>
        </w:tc>
      </w:tr>
      <w:tr w:rsidR="00D57FEF" w:rsidRPr="004E1273" w14:paraId="4EF748E9" w14:textId="77777777" w:rsidTr="008C02A9">
        <w:tc>
          <w:tcPr>
            <w:tcW w:w="1980" w:type="dxa"/>
            <w:vAlign w:val="center"/>
          </w:tcPr>
          <w:p w14:paraId="4D821660" w14:textId="77777777" w:rsidR="00D57FEF" w:rsidRPr="004E1273" w:rsidRDefault="00D57FEF" w:rsidP="004B7FE8">
            <w:pPr>
              <w:pStyle w:val="Texte9retrait"/>
              <w:ind w:left="0"/>
              <w:rPr>
                <w:sz w:val="22"/>
                <w:szCs w:val="22"/>
              </w:rPr>
            </w:pPr>
            <w:r w:rsidRPr="004E1273">
              <w:rPr>
                <w:sz w:val="22"/>
                <w:szCs w:val="22"/>
              </w:rPr>
              <w:t>Generic Job Title</w:t>
            </w:r>
          </w:p>
        </w:tc>
        <w:tc>
          <w:tcPr>
            <w:tcW w:w="7642" w:type="dxa"/>
            <w:gridSpan w:val="3"/>
            <w:vAlign w:val="center"/>
          </w:tcPr>
          <w:p w14:paraId="12A13EEA" w14:textId="6B3308AE" w:rsidR="00D57FEF" w:rsidRPr="004E1273" w:rsidRDefault="009A4EA1" w:rsidP="00B574B8">
            <w:pPr>
              <w:rPr>
                <w:rFonts w:cs="Arial"/>
                <w:szCs w:val="22"/>
              </w:rPr>
            </w:pPr>
            <w:r>
              <w:rPr>
                <w:rFonts w:cs="Arial"/>
                <w:szCs w:val="22"/>
              </w:rPr>
              <w:t xml:space="preserve">Hygiene Operative </w:t>
            </w:r>
            <w:r w:rsidR="000D264B">
              <w:rPr>
                <w:rFonts w:cs="Arial"/>
                <w:szCs w:val="22"/>
              </w:rPr>
              <w:t xml:space="preserve"> </w:t>
            </w:r>
            <w:r w:rsidR="00C76640">
              <w:rPr>
                <w:rFonts w:cs="Arial"/>
                <w:szCs w:val="22"/>
              </w:rPr>
              <w:t xml:space="preserve"> – </w:t>
            </w:r>
            <w:r w:rsidR="00184C1D">
              <w:rPr>
                <w:rFonts w:cs="Arial"/>
                <w:szCs w:val="22"/>
              </w:rPr>
              <w:t>GMP</w:t>
            </w:r>
            <w:r w:rsidR="002F101D">
              <w:rPr>
                <w:rFonts w:cs="Arial"/>
                <w:szCs w:val="22"/>
              </w:rPr>
              <w:t xml:space="preserve"> </w:t>
            </w:r>
          </w:p>
        </w:tc>
      </w:tr>
      <w:tr w:rsidR="00D57FEF" w:rsidRPr="004E1273" w14:paraId="397E572F" w14:textId="77777777" w:rsidTr="008C02A9">
        <w:tc>
          <w:tcPr>
            <w:tcW w:w="4517" w:type="dxa"/>
            <w:gridSpan w:val="2"/>
            <w:vAlign w:val="center"/>
          </w:tcPr>
          <w:p w14:paraId="7FB4EB6E" w14:textId="5AC858A8" w:rsidR="00D57FEF" w:rsidRPr="004E1273" w:rsidRDefault="00D57FEF" w:rsidP="00275066">
            <w:pPr>
              <w:rPr>
                <w:rFonts w:cs="Arial"/>
                <w:szCs w:val="22"/>
              </w:rPr>
            </w:pPr>
          </w:p>
        </w:tc>
        <w:tc>
          <w:tcPr>
            <w:tcW w:w="2160" w:type="dxa"/>
            <w:vAlign w:val="center"/>
          </w:tcPr>
          <w:p w14:paraId="5AB8E487" w14:textId="77777777" w:rsidR="00D57FEF" w:rsidRPr="004E1273" w:rsidRDefault="00D57FEF" w:rsidP="004B7FE8">
            <w:pPr>
              <w:pStyle w:val="Texte9retrait"/>
              <w:spacing w:before="120" w:line="240" w:lineRule="auto"/>
              <w:ind w:left="0"/>
              <w:rPr>
                <w:sz w:val="22"/>
                <w:szCs w:val="22"/>
              </w:rPr>
            </w:pPr>
            <w:r w:rsidRPr="004E1273">
              <w:rPr>
                <w:sz w:val="22"/>
                <w:szCs w:val="22"/>
              </w:rPr>
              <w:t>Location:-</w:t>
            </w:r>
          </w:p>
        </w:tc>
        <w:tc>
          <w:tcPr>
            <w:tcW w:w="2945" w:type="dxa"/>
            <w:vAlign w:val="center"/>
          </w:tcPr>
          <w:p w14:paraId="0223FBC5" w14:textId="2CB23AB4" w:rsidR="00D57FEF" w:rsidRPr="004E1273" w:rsidRDefault="00D57FEF" w:rsidP="00275066">
            <w:pPr>
              <w:rPr>
                <w:rFonts w:cs="Arial"/>
                <w:szCs w:val="22"/>
              </w:rPr>
            </w:pPr>
          </w:p>
        </w:tc>
      </w:tr>
      <w:tr w:rsidR="00FD0BB6" w:rsidRPr="004E1273" w14:paraId="40E7BB7D" w14:textId="77777777" w:rsidTr="008C02A9">
        <w:tc>
          <w:tcPr>
            <w:tcW w:w="1980" w:type="dxa"/>
            <w:vAlign w:val="center"/>
          </w:tcPr>
          <w:p w14:paraId="3EE37CC5" w14:textId="77777777" w:rsidR="00FD0BB6" w:rsidRPr="004E1273" w:rsidRDefault="00FD0BB6" w:rsidP="004B7FE8">
            <w:pPr>
              <w:pStyle w:val="Texte9retrait"/>
              <w:ind w:left="0"/>
              <w:rPr>
                <w:sz w:val="22"/>
                <w:szCs w:val="22"/>
              </w:rPr>
            </w:pPr>
            <w:r w:rsidRPr="004E1273">
              <w:rPr>
                <w:sz w:val="22"/>
                <w:szCs w:val="22"/>
              </w:rPr>
              <w:t>Reports to</w:t>
            </w:r>
          </w:p>
        </w:tc>
        <w:tc>
          <w:tcPr>
            <w:tcW w:w="2537" w:type="dxa"/>
            <w:vAlign w:val="center"/>
          </w:tcPr>
          <w:p w14:paraId="3836621D" w14:textId="77777777" w:rsidR="00FD0BB6" w:rsidRPr="004E1273" w:rsidRDefault="00244EC4" w:rsidP="00CB7129">
            <w:pPr>
              <w:spacing w:before="120" w:after="120"/>
              <w:rPr>
                <w:rFonts w:cs="Arial"/>
                <w:szCs w:val="22"/>
              </w:rPr>
            </w:pPr>
            <w:r>
              <w:rPr>
                <w:rFonts w:cs="Arial"/>
                <w:szCs w:val="22"/>
              </w:rPr>
              <w:t xml:space="preserve">Hygiene </w:t>
            </w:r>
            <w:r w:rsidR="006E0039" w:rsidRPr="004E1273">
              <w:rPr>
                <w:rFonts w:cs="Arial"/>
                <w:szCs w:val="22"/>
              </w:rPr>
              <w:t xml:space="preserve"> Manager</w:t>
            </w:r>
          </w:p>
        </w:tc>
        <w:tc>
          <w:tcPr>
            <w:tcW w:w="2160" w:type="dxa"/>
            <w:vAlign w:val="center"/>
          </w:tcPr>
          <w:p w14:paraId="195ED67E" w14:textId="77777777" w:rsidR="00FD0BB6" w:rsidRPr="004E1273" w:rsidRDefault="00FD0BB6" w:rsidP="004B7FE8">
            <w:pPr>
              <w:pStyle w:val="Texte9retrait"/>
              <w:spacing w:before="120" w:line="240" w:lineRule="auto"/>
              <w:ind w:left="0"/>
              <w:rPr>
                <w:sz w:val="22"/>
                <w:szCs w:val="22"/>
              </w:rPr>
            </w:pPr>
            <w:r w:rsidRPr="004E1273">
              <w:rPr>
                <w:sz w:val="22"/>
                <w:szCs w:val="22"/>
              </w:rPr>
              <w:t>Office / Unit name</w:t>
            </w:r>
            <w:r w:rsidR="00D57FEF" w:rsidRPr="004E1273">
              <w:rPr>
                <w:sz w:val="22"/>
                <w:szCs w:val="22"/>
              </w:rPr>
              <w:t>:-</w:t>
            </w:r>
          </w:p>
        </w:tc>
        <w:tc>
          <w:tcPr>
            <w:tcW w:w="2945" w:type="dxa"/>
            <w:vAlign w:val="center"/>
          </w:tcPr>
          <w:p w14:paraId="66575F16" w14:textId="1D2958EF" w:rsidR="004A79FE" w:rsidRPr="004E1273" w:rsidRDefault="004A79FE" w:rsidP="00275066">
            <w:pPr>
              <w:rPr>
                <w:rFonts w:cs="Arial"/>
                <w:szCs w:val="22"/>
              </w:rPr>
            </w:pPr>
          </w:p>
        </w:tc>
      </w:tr>
    </w:tbl>
    <w:p w14:paraId="151084DA" w14:textId="7B759391" w:rsidR="009E709B" w:rsidRPr="004E1273" w:rsidRDefault="009E709B" w:rsidP="009E709B">
      <w:pPr>
        <w:pStyle w:val="Heading2"/>
        <w:rPr>
          <w:sz w:val="22"/>
          <w:szCs w:val="22"/>
        </w:rPr>
      </w:pPr>
      <w:r w:rsidRPr="004E1273">
        <w:rPr>
          <w:sz w:val="22"/>
          <w:szCs w:val="22"/>
        </w:rPr>
        <w:t>ORGANISATION StRUCTURE</w:t>
      </w:r>
      <w:r w:rsidR="001034EB">
        <w:rPr>
          <w:sz w:val="22"/>
          <w:szCs w:val="22"/>
        </w:rPr>
        <w:t xml:space="preserve"> </w:t>
      </w:r>
    </w:p>
    <w:p w14:paraId="35C55BE3" w14:textId="77777777" w:rsidR="009E709B" w:rsidRPr="004E1273" w:rsidRDefault="009E709B" w:rsidP="009E709B">
      <w:pPr>
        <w:pStyle w:val="Texte2"/>
        <w:rPr>
          <w:szCs w:val="22"/>
        </w:rPr>
      </w:pPr>
    </w:p>
    <w:p w14:paraId="6F62F23F" w14:textId="77777777" w:rsidR="009E709B" w:rsidRPr="004E1273" w:rsidRDefault="009E709B" w:rsidP="009E709B">
      <w:pPr>
        <w:pStyle w:val="Texte2"/>
        <w:rPr>
          <w:szCs w:val="22"/>
        </w:rPr>
      </w:pPr>
    </w:p>
    <w:p w14:paraId="41F45279" w14:textId="77777777" w:rsidR="009E709B" w:rsidRPr="004E1273" w:rsidRDefault="002E1470" w:rsidP="009E709B">
      <w:pPr>
        <w:pStyle w:val="Texte2"/>
        <w:rPr>
          <w:szCs w:val="22"/>
        </w:rPr>
      </w:pPr>
      <w:r w:rsidRPr="004E1273">
        <w:rPr>
          <w:noProof/>
          <w:szCs w:val="22"/>
          <w:lang w:eastAsia="en-GB"/>
        </w:rPr>
        <mc:AlternateContent>
          <mc:Choice Requires="wps">
            <w:drawing>
              <wp:anchor distT="0" distB="0" distL="114300" distR="114300" simplePos="0" relativeHeight="251661824" behindDoc="0" locked="0" layoutInCell="1" allowOverlap="1" wp14:anchorId="07F1ADE9" wp14:editId="567B250C">
                <wp:simplePos x="0" y="0"/>
                <wp:positionH relativeFrom="column">
                  <wp:posOffset>1490980</wp:posOffset>
                </wp:positionH>
                <wp:positionV relativeFrom="paragraph">
                  <wp:posOffset>127635</wp:posOffset>
                </wp:positionV>
                <wp:extent cx="3829050" cy="304800"/>
                <wp:effectExtent l="0" t="0" r="0" b="0"/>
                <wp:wrapNone/>
                <wp:docPr id="26"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29050" cy="3048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CB0310" w14:textId="512AE199" w:rsidR="002E1470" w:rsidRPr="00B70DDE" w:rsidRDefault="002E1470" w:rsidP="002E1470">
                            <w:pPr>
                              <w:jc w:val="cente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7F1ADE9" id="Zone de texte 99" o:spid="_x0000_s1027" type="#_x0000_t202" style="position:absolute;left:0;text-align:left;margin-left:117.4pt;margin-top:10.05pt;width:301.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" fillcolor="#2a295c" stroked="f" strokeweight=".5pt">
                <v:path arrowok="t"/>
                <v:textbox inset="0,2mm,0,0">
                  <w:txbxContent>
                    <w:p w14:paraId="6DCB0310" w14:textId="512AE199" w:rsidR="002E1470" w:rsidRPr="00B70DDE" w:rsidRDefault="002E1470" w:rsidP="002E1470">
                      <w:pPr>
                        <w:jc w:val="center"/>
                      </w:pPr>
                    </w:p>
                  </w:txbxContent>
                </v:textbox>
              </v:shape>
            </w:pict>
          </mc:Fallback>
        </mc:AlternateContent>
      </w:r>
      <w:r w:rsidRPr="004E1273">
        <w:rPr>
          <w:noProof/>
          <w:szCs w:val="22"/>
          <w:lang w:eastAsia="en-GB"/>
        </w:rPr>
        <mc:AlternateContent>
          <mc:Choice Requires="wps">
            <w:drawing>
              <wp:anchor distT="4294967295" distB="4294967295" distL="114300" distR="114300" simplePos="0" relativeHeight="251653632" behindDoc="0" locked="0" layoutInCell="1" allowOverlap="1" wp14:anchorId="480CA04A" wp14:editId="276E0D5A">
                <wp:simplePos x="0" y="0"/>
                <wp:positionH relativeFrom="column">
                  <wp:posOffset>2857500</wp:posOffset>
                </wp:positionH>
                <wp:positionV relativeFrom="paragraph">
                  <wp:posOffset>9525</wp:posOffset>
                </wp:positionV>
                <wp:extent cx="5715" cy="201295"/>
                <wp:effectExtent l="13970" t="8255" r="8890" b="9525"/>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20129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915C1B" id="Line 3" o:spid="_x0000_s1026" style="position:absolute;flip:y;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75pt" to="225.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" strokecolor="#65676a"/>
            </w:pict>
          </mc:Fallback>
        </mc:AlternateContent>
      </w:r>
      <w:r w:rsidRPr="004E1273">
        <w:rPr>
          <w:noProof/>
          <w:szCs w:val="22"/>
          <w:lang w:eastAsia="en-GB"/>
        </w:rPr>
        <mc:AlternateContent>
          <mc:Choice Requires="wps">
            <w:drawing>
              <wp:anchor distT="0" distB="0" distL="114300" distR="114300" simplePos="0" relativeHeight="251654656" behindDoc="0" locked="0" layoutInCell="1" allowOverlap="1" wp14:anchorId="440300B3" wp14:editId="423EA60C">
                <wp:simplePos x="0" y="0"/>
                <wp:positionH relativeFrom="column">
                  <wp:posOffset>2857500</wp:posOffset>
                </wp:positionH>
                <wp:positionV relativeFrom="paragraph">
                  <wp:posOffset>82550</wp:posOffset>
                </wp:positionV>
                <wp:extent cx="0" cy="0"/>
                <wp:effectExtent l="13970" t="14605" r="14605" b="33020"/>
                <wp:wrapNone/>
                <wp:docPr id="24"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679A4"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550CC1E6" w14:textId="77777777" w:rsidR="009E709B" w:rsidRPr="004E1273" w:rsidRDefault="009E709B" w:rsidP="009E709B">
      <w:pPr>
        <w:pStyle w:val="Texte2"/>
        <w:rPr>
          <w:szCs w:val="22"/>
        </w:rPr>
      </w:pPr>
    </w:p>
    <w:p w14:paraId="65777B81" w14:textId="01030B96" w:rsidR="009E709B" w:rsidRPr="004E1273" w:rsidRDefault="00CA0CC2" w:rsidP="009E709B">
      <w:pPr>
        <w:jc w:val="center"/>
        <w:rPr>
          <w:rFonts w:cs="Arial"/>
          <w:color w:val="FFFFFF"/>
          <w:szCs w:val="22"/>
        </w:rPr>
      </w:pPr>
      <w:r w:rsidRPr="004E1273">
        <w:rPr>
          <w:noProof/>
          <w:szCs w:val="22"/>
          <w:lang w:eastAsia="en-GB"/>
        </w:rPr>
        <mc:AlternateContent>
          <mc:Choice Requires="wps">
            <w:drawing>
              <wp:anchor distT="0" distB="0" distL="114300" distR="114300" simplePos="0" relativeHeight="251657728" behindDoc="0" locked="0" layoutInCell="1" allowOverlap="1" wp14:anchorId="7874FE16" wp14:editId="29E838C4">
                <wp:simplePos x="0" y="0"/>
                <wp:positionH relativeFrom="column">
                  <wp:posOffset>2491105</wp:posOffset>
                </wp:positionH>
                <wp:positionV relativeFrom="paragraph">
                  <wp:posOffset>164465</wp:posOffset>
                </wp:positionV>
                <wp:extent cx="2847975" cy="276225"/>
                <wp:effectExtent l="0" t="0" r="9525" b="952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7975" cy="27622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77ECE7" w14:textId="751D80F9" w:rsidR="00B70DDE" w:rsidRPr="00B70DDE" w:rsidRDefault="00B70DDE" w:rsidP="00B70DDE"/>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874FE16" id="Text Box 7" o:spid="_x0000_s1028" type="#_x0000_t202" style="position:absolute;left:0;text-align:left;margin-left:196.15pt;margin-top:12.95pt;width:224.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" fillcolor="#2a295c" stroked="f" strokeweight=".5pt">
                <v:path arrowok="t"/>
                <v:textbox inset="0,2mm,0,0">
                  <w:txbxContent>
                    <w:p w14:paraId="0677ECE7" w14:textId="751D80F9" w:rsidR="00B70DDE" w:rsidRPr="00B70DDE" w:rsidRDefault="00B70DDE" w:rsidP="00B70DDE"/>
                  </w:txbxContent>
                </v:textbox>
              </v:shape>
            </w:pict>
          </mc:Fallback>
        </mc:AlternateContent>
      </w:r>
      <w:r w:rsidR="006238C1" w:rsidRPr="004E1273">
        <w:rPr>
          <w:noProof/>
          <w:szCs w:val="22"/>
          <w:lang w:eastAsia="en-GB"/>
        </w:rPr>
        <mc:AlternateContent>
          <mc:Choice Requires="wps">
            <w:drawing>
              <wp:anchor distT="4294967295" distB="4294967295" distL="114300" distR="114300" simplePos="0" relativeHeight="251660800" behindDoc="0" locked="0" layoutInCell="1" allowOverlap="1" wp14:anchorId="4F4D89A2" wp14:editId="6CA5F31A">
                <wp:simplePos x="0" y="0"/>
                <wp:positionH relativeFrom="column">
                  <wp:posOffset>2853690</wp:posOffset>
                </wp:positionH>
                <wp:positionV relativeFrom="paragraph">
                  <wp:posOffset>67945</wp:posOffset>
                </wp:positionV>
                <wp:extent cx="0" cy="95250"/>
                <wp:effectExtent l="0" t="0" r="19050" b="19050"/>
                <wp:wrapNone/>
                <wp:docPr id="2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525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BF4DEB" id="Line 37" o:spid="_x0000_s1026" style="position:absolute;flip:x 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7pt,5.35pt" to="224.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" strokecolor="#65676a"/>
            </w:pict>
          </mc:Fallback>
        </mc:AlternateContent>
      </w:r>
      <w:r w:rsidR="009E709B" w:rsidRPr="004E1273">
        <w:rPr>
          <w:rFonts w:cs="Arial"/>
          <w:color w:val="FFFFFF"/>
          <w:szCs w:val="22"/>
        </w:rPr>
        <w:t>Head of Talent</w:t>
      </w:r>
    </w:p>
    <w:p w14:paraId="33C9F3BB" w14:textId="66881A94" w:rsidR="009E709B" w:rsidRPr="004E1273" w:rsidRDefault="009E709B" w:rsidP="009E709B">
      <w:pPr>
        <w:pStyle w:val="Heading2"/>
        <w:rPr>
          <w:sz w:val="22"/>
          <w:szCs w:val="22"/>
        </w:rPr>
      </w:pPr>
    </w:p>
    <w:p w14:paraId="65982E0A" w14:textId="73D5AEB8" w:rsidR="009E709B" w:rsidRPr="004E1273" w:rsidRDefault="00BD4A47" w:rsidP="00BD4A47">
      <w:pPr>
        <w:pStyle w:val="Texte2"/>
        <w:ind w:left="5664"/>
        <w:rPr>
          <w:szCs w:val="22"/>
        </w:rPr>
      </w:pPr>
      <w:r w:rsidRPr="004E1273">
        <w:rPr>
          <w:noProof/>
          <w:szCs w:val="22"/>
          <w:lang w:eastAsia="en-GB"/>
        </w:rPr>
        <mc:AlternateContent>
          <mc:Choice Requires="wps">
            <w:drawing>
              <wp:anchor distT="0" distB="0" distL="114300" distR="114300" simplePos="0" relativeHeight="251680768" behindDoc="0" locked="0" layoutInCell="1" allowOverlap="1" wp14:anchorId="679CC72C" wp14:editId="30B2579B">
                <wp:simplePos x="0" y="0"/>
                <wp:positionH relativeFrom="margin">
                  <wp:align>right</wp:align>
                </wp:positionH>
                <wp:positionV relativeFrom="paragraph">
                  <wp:posOffset>5080</wp:posOffset>
                </wp:positionV>
                <wp:extent cx="2476500" cy="276225"/>
                <wp:effectExtent l="0" t="0" r="0" b="952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6500" cy="27622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00FFBD" w14:textId="07E9BADC" w:rsidR="00BD4A47" w:rsidRPr="00B70DDE" w:rsidRDefault="00BD4A47" w:rsidP="00BD4A47">
                            <w:pPr>
                              <w:ind w:left="708"/>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79CC72C" id="_x0000_s1029" type="#_x0000_t202" style="position:absolute;left:0;text-align:left;margin-left:143.8pt;margin-top:.4pt;width:195pt;height:21.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" fillcolor="#2a295c" stroked="f" strokeweight=".5pt">
                <v:path arrowok="t"/>
                <v:textbox inset="0,2mm,0,0">
                  <w:txbxContent>
                    <w:p w14:paraId="7500FFBD" w14:textId="07E9BADC" w:rsidR="00BD4A47" w:rsidRPr="00B70DDE" w:rsidRDefault="00BD4A47" w:rsidP="00BD4A47">
                      <w:pPr>
                        <w:ind w:left="708"/>
                      </w:pPr>
                    </w:p>
                  </w:txbxContent>
                </v:textbox>
                <w10:wrap anchorx="margin"/>
              </v:shape>
            </w:pict>
          </mc:Fallback>
        </mc:AlternateContent>
      </w:r>
    </w:p>
    <w:p w14:paraId="3704B33D" w14:textId="77777777" w:rsidR="006238C1" w:rsidRPr="006238C1" w:rsidRDefault="006238C1" w:rsidP="006238C1">
      <w:pPr>
        <w:pStyle w:val="Texte4"/>
        <w:rPr>
          <w:lang w:eastAsia="en-GB"/>
        </w:rPr>
      </w:pPr>
    </w:p>
    <w:p w14:paraId="4A5CF8DC" w14:textId="77777777" w:rsidR="009E709B" w:rsidRDefault="002E1470" w:rsidP="009E709B">
      <w:pPr>
        <w:pStyle w:val="Heading4"/>
        <w:ind w:left="0"/>
        <w:rPr>
          <w:sz w:val="22"/>
          <w:szCs w:val="22"/>
        </w:rPr>
      </w:pPr>
      <w:r w:rsidRPr="004E1273">
        <w:rPr>
          <w:noProof/>
          <w:sz w:val="22"/>
          <w:szCs w:val="22"/>
        </w:rPr>
        <mc:AlternateContent>
          <mc:Choice Requires="wps">
            <w:drawing>
              <wp:anchor distT="0" distB="0" distL="114300" distR="114300" simplePos="0" relativeHeight="251651072" behindDoc="0" locked="0" layoutInCell="1" allowOverlap="1" wp14:anchorId="356C11D3" wp14:editId="0DF49C5A">
                <wp:simplePos x="0" y="0"/>
                <wp:positionH relativeFrom="column">
                  <wp:posOffset>2857500</wp:posOffset>
                </wp:positionH>
                <wp:positionV relativeFrom="paragraph">
                  <wp:posOffset>82550</wp:posOffset>
                </wp:positionV>
                <wp:extent cx="0" cy="0"/>
                <wp:effectExtent l="13970" t="13970" r="14605" b="3365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697A6" id="AutoShape 8" o:spid="_x0000_s1026" type="#_x0000_t34" style="position:absolute;margin-left:225pt;margin-top:6.5pt;width:0;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4E1273">
        <w:rPr>
          <w:noProof/>
          <w:sz w:val="22"/>
          <w:szCs w:val="22"/>
        </w:rPr>
        <mc:AlternateContent>
          <mc:Choice Requires="wps">
            <w:drawing>
              <wp:anchor distT="0" distB="0" distL="114300" distR="114300" simplePos="0" relativeHeight="251649024" behindDoc="0" locked="0" layoutInCell="1" allowOverlap="1" wp14:anchorId="7C1EF438" wp14:editId="4A8C0C24">
                <wp:simplePos x="0" y="0"/>
                <wp:positionH relativeFrom="column">
                  <wp:posOffset>2857500</wp:posOffset>
                </wp:positionH>
                <wp:positionV relativeFrom="paragraph">
                  <wp:posOffset>82550</wp:posOffset>
                </wp:positionV>
                <wp:extent cx="0" cy="0"/>
                <wp:effectExtent l="13970" t="13970" r="14605" b="3365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A28AE" id="AutoShape 6" o:spid="_x0000_s1026" type="#_x0000_t34" style="position:absolute;margin-left:225pt;margin-top:6.5pt;width:0;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4E1273">
        <w:rPr>
          <w:sz w:val="22"/>
          <w:szCs w:val="22"/>
        </w:rPr>
        <w:t xml:space="preserve">Job Purpose </w:t>
      </w:r>
    </w:p>
    <w:p w14:paraId="6BC3F79F" w14:textId="77777777" w:rsidR="009A6F83" w:rsidRPr="009A6F83" w:rsidRDefault="009A6F83" w:rsidP="009A6F83">
      <w:pPr>
        <w:pStyle w:val="Texte4"/>
        <w:rPr>
          <w:lang w:eastAsia="en-GB"/>
        </w:rPr>
      </w:pPr>
    </w:p>
    <w:p w14:paraId="57FF7796" w14:textId="463BFFC4" w:rsidR="009A6F83" w:rsidRPr="00952921" w:rsidRDefault="009A6F83" w:rsidP="009A6F83">
      <w:pPr>
        <w:pStyle w:val="Puces4"/>
        <w:rPr>
          <w:b/>
          <w:bCs w:val="0"/>
          <w:szCs w:val="20"/>
        </w:rPr>
      </w:pPr>
      <w:r w:rsidRPr="00952921">
        <w:rPr>
          <w:b/>
          <w:bCs w:val="0"/>
          <w:szCs w:val="20"/>
        </w:rPr>
        <w:t xml:space="preserve">To provide the highest level of cleanliness and hygiene to company </w:t>
      </w:r>
      <w:r w:rsidR="0052323D" w:rsidRPr="00952921">
        <w:rPr>
          <w:b/>
          <w:bCs w:val="0"/>
          <w:szCs w:val="20"/>
        </w:rPr>
        <w:t>G</w:t>
      </w:r>
      <w:r w:rsidR="00C16CB0" w:rsidRPr="00952921">
        <w:rPr>
          <w:b/>
          <w:bCs w:val="0"/>
          <w:szCs w:val="20"/>
        </w:rPr>
        <w:t xml:space="preserve">MP </w:t>
      </w:r>
      <w:r w:rsidRPr="00952921">
        <w:rPr>
          <w:b/>
          <w:bCs w:val="0"/>
          <w:szCs w:val="20"/>
        </w:rPr>
        <w:t>standards.</w:t>
      </w:r>
    </w:p>
    <w:p w14:paraId="7E9B93D3" w14:textId="77777777" w:rsidR="009A6F83" w:rsidRPr="00952921" w:rsidRDefault="009A6F83" w:rsidP="009A6F83">
      <w:pPr>
        <w:pStyle w:val="Puces4"/>
        <w:rPr>
          <w:b/>
          <w:bCs w:val="0"/>
          <w:szCs w:val="20"/>
        </w:rPr>
      </w:pPr>
      <w:r w:rsidRPr="00952921">
        <w:rPr>
          <w:b/>
          <w:bCs w:val="0"/>
          <w:szCs w:val="20"/>
        </w:rPr>
        <w:t xml:space="preserve"> To assist in the Cleaning of all areas, as allocated by the Manager or Supervisor to the standard required by the Client and Sodexo</w:t>
      </w:r>
    </w:p>
    <w:p w14:paraId="5D5B7222" w14:textId="77777777" w:rsidR="00DF0BF3" w:rsidRPr="00952921" w:rsidRDefault="00DF0BF3" w:rsidP="00DF0BF3">
      <w:pPr>
        <w:pStyle w:val="Puces4"/>
        <w:rPr>
          <w:b/>
          <w:bCs w:val="0"/>
          <w:szCs w:val="20"/>
        </w:rPr>
      </w:pPr>
      <w:r w:rsidRPr="00952921">
        <w:rPr>
          <w:b/>
          <w:bCs w:val="0"/>
          <w:szCs w:val="20"/>
        </w:rPr>
        <w:t xml:space="preserve">Commitment to compliance is a fundamental part of the Quality Management System and as such every employee has a responsibility to ensure that policies and procedures are adhered to.  </w:t>
      </w:r>
    </w:p>
    <w:p w14:paraId="18367A51" w14:textId="77777777" w:rsidR="00DF0BF3" w:rsidRPr="00952921" w:rsidRDefault="00DF0BF3" w:rsidP="00DF0BF3">
      <w:pPr>
        <w:pStyle w:val="Puces4"/>
        <w:rPr>
          <w:b/>
          <w:bCs w:val="0"/>
          <w:szCs w:val="20"/>
        </w:rPr>
      </w:pPr>
      <w:r w:rsidRPr="00952921">
        <w:rPr>
          <w:b/>
          <w:bCs w:val="0"/>
          <w:szCs w:val="20"/>
        </w:rPr>
        <w:t>Whilst some specific roles have a particular focus or accountability, all staff who deliver Sodexo services to a client are considered to have a responsibility to ensure Quality and Compliance is maintained to the highest standard</w:t>
      </w:r>
    </w:p>
    <w:p w14:paraId="09A7880F" w14:textId="7CFF217B" w:rsidR="00DF0BF3" w:rsidRPr="00952921" w:rsidRDefault="00DF0BF3" w:rsidP="00DF0BF3">
      <w:pPr>
        <w:pStyle w:val="Puces4"/>
        <w:rPr>
          <w:b/>
          <w:bCs w:val="0"/>
          <w:szCs w:val="20"/>
        </w:rPr>
      </w:pPr>
      <w:r w:rsidRPr="00952921">
        <w:rPr>
          <w:b/>
          <w:bCs w:val="0"/>
          <w:szCs w:val="20"/>
        </w:rPr>
        <w:t>It is the responsibility of all personnel within the company to ensure that the appropriate procedures are adhered to and that any variations or changes are notified to their immediate superiors</w:t>
      </w:r>
    </w:p>
    <w:p w14:paraId="754ABFF3" w14:textId="77777777" w:rsidR="005E04EB" w:rsidRPr="009A6F83" w:rsidRDefault="005E04EB" w:rsidP="00C16CB0">
      <w:pPr>
        <w:pStyle w:val="Puces4"/>
        <w:numPr>
          <w:ilvl w:val="0"/>
          <w:numId w:val="0"/>
        </w:numPr>
        <w:ind w:left="451"/>
        <w:rPr>
          <w:b/>
          <w:sz w:val="22"/>
        </w:rPr>
      </w:pPr>
    </w:p>
    <w:p w14:paraId="3182F9CB" w14:textId="77777777" w:rsidR="009A6F83" w:rsidRDefault="009A6F83" w:rsidP="009A6F83">
      <w:pPr>
        <w:pStyle w:val="Puces4"/>
        <w:numPr>
          <w:ilvl w:val="0"/>
          <w:numId w:val="0"/>
        </w:numPr>
        <w:ind w:left="451"/>
        <w:rPr>
          <w:sz w:val="22"/>
        </w:rPr>
      </w:pPr>
    </w:p>
    <w:p w14:paraId="67F0B5B2" w14:textId="77777777" w:rsidR="00D45942" w:rsidRDefault="00D45942" w:rsidP="009A6F83">
      <w:pPr>
        <w:pStyle w:val="Puces4"/>
        <w:numPr>
          <w:ilvl w:val="0"/>
          <w:numId w:val="0"/>
        </w:numPr>
        <w:ind w:left="451"/>
        <w:rPr>
          <w:sz w:val="22"/>
        </w:rPr>
      </w:pPr>
    </w:p>
    <w:p w14:paraId="35E7700A" w14:textId="77777777" w:rsidR="00D45942" w:rsidRDefault="00D45942" w:rsidP="009A6F83">
      <w:pPr>
        <w:pStyle w:val="Puces4"/>
        <w:numPr>
          <w:ilvl w:val="0"/>
          <w:numId w:val="0"/>
        </w:numPr>
        <w:ind w:left="451"/>
        <w:rPr>
          <w:sz w:val="22"/>
        </w:rPr>
      </w:pPr>
    </w:p>
    <w:p w14:paraId="51E68DA3" w14:textId="77777777" w:rsidR="00D45942" w:rsidRDefault="00D45942" w:rsidP="009A6F83">
      <w:pPr>
        <w:pStyle w:val="Puces4"/>
        <w:numPr>
          <w:ilvl w:val="0"/>
          <w:numId w:val="0"/>
        </w:numPr>
        <w:ind w:left="451"/>
        <w:rPr>
          <w:sz w:val="22"/>
        </w:rPr>
      </w:pPr>
    </w:p>
    <w:p w14:paraId="366F9433" w14:textId="2DB14609" w:rsidR="00D45942" w:rsidRDefault="0090453F" w:rsidP="0090453F">
      <w:pPr>
        <w:pStyle w:val="Puces4"/>
        <w:numPr>
          <w:ilvl w:val="0"/>
          <w:numId w:val="0"/>
        </w:numPr>
        <w:tabs>
          <w:tab w:val="left" w:pos="3570"/>
        </w:tabs>
        <w:ind w:left="451"/>
        <w:rPr>
          <w:sz w:val="22"/>
        </w:rPr>
      </w:pPr>
      <w:r>
        <w:rPr>
          <w:sz w:val="22"/>
        </w:rPr>
        <w:tab/>
      </w:r>
    </w:p>
    <w:p w14:paraId="04AF6C19" w14:textId="77777777" w:rsidR="0090453F" w:rsidRDefault="0090453F" w:rsidP="0090453F">
      <w:pPr>
        <w:pStyle w:val="Puces4"/>
        <w:numPr>
          <w:ilvl w:val="0"/>
          <w:numId w:val="0"/>
        </w:numPr>
        <w:tabs>
          <w:tab w:val="left" w:pos="3570"/>
        </w:tabs>
        <w:ind w:left="451"/>
        <w:rPr>
          <w:sz w:val="22"/>
        </w:rPr>
      </w:pPr>
    </w:p>
    <w:p w14:paraId="276AFF82" w14:textId="77777777" w:rsidR="0090453F" w:rsidRDefault="0090453F" w:rsidP="0090453F">
      <w:pPr>
        <w:pStyle w:val="Puces4"/>
        <w:numPr>
          <w:ilvl w:val="0"/>
          <w:numId w:val="0"/>
        </w:numPr>
        <w:tabs>
          <w:tab w:val="left" w:pos="3570"/>
        </w:tabs>
        <w:ind w:left="451"/>
        <w:rPr>
          <w:sz w:val="22"/>
        </w:rPr>
      </w:pPr>
    </w:p>
    <w:p w14:paraId="7280EF10" w14:textId="77777777" w:rsidR="0090453F" w:rsidRDefault="0090453F" w:rsidP="0090453F">
      <w:pPr>
        <w:pStyle w:val="Puces4"/>
        <w:numPr>
          <w:ilvl w:val="0"/>
          <w:numId w:val="0"/>
        </w:numPr>
        <w:tabs>
          <w:tab w:val="left" w:pos="3570"/>
        </w:tabs>
        <w:ind w:left="451"/>
        <w:rPr>
          <w:sz w:val="22"/>
        </w:rPr>
      </w:pPr>
    </w:p>
    <w:p w14:paraId="2119448B" w14:textId="77777777" w:rsidR="0090453F" w:rsidRDefault="0090453F" w:rsidP="0090453F">
      <w:pPr>
        <w:pStyle w:val="Puces4"/>
        <w:numPr>
          <w:ilvl w:val="0"/>
          <w:numId w:val="0"/>
        </w:numPr>
        <w:tabs>
          <w:tab w:val="left" w:pos="3570"/>
        </w:tabs>
        <w:ind w:left="451"/>
        <w:rPr>
          <w:sz w:val="22"/>
        </w:rPr>
      </w:pPr>
    </w:p>
    <w:p w14:paraId="0525CD13" w14:textId="77777777" w:rsidR="00D45942" w:rsidRPr="006137D2" w:rsidRDefault="00D45942" w:rsidP="009A6F83">
      <w:pPr>
        <w:pStyle w:val="Puces4"/>
        <w:numPr>
          <w:ilvl w:val="0"/>
          <w:numId w:val="0"/>
        </w:numPr>
        <w:ind w:left="451"/>
        <w:rPr>
          <w:sz w:val="22"/>
        </w:rPr>
      </w:pPr>
    </w:p>
    <w:p w14:paraId="08B5A935" w14:textId="77777777" w:rsidR="006137D2" w:rsidRPr="004E1273" w:rsidRDefault="006137D2" w:rsidP="006137D2">
      <w:pPr>
        <w:pStyle w:val="Puces4"/>
        <w:numPr>
          <w:ilvl w:val="0"/>
          <w:numId w:val="0"/>
        </w:numPr>
        <w:ind w:left="313"/>
        <w:rPr>
          <w:sz w:val="22"/>
        </w:rPr>
      </w:pPr>
    </w:p>
    <w:p w14:paraId="3C28FC2B" w14:textId="77777777" w:rsidR="009E709B" w:rsidRDefault="002E1470" w:rsidP="004C4DA0">
      <w:pPr>
        <w:pStyle w:val="Heading4"/>
        <w:ind w:left="0"/>
        <w:rPr>
          <w:noProof/>
          <w:color w:val="808080"/>
          <w:sz w:val="22"/>
          <w:szCs w:val="22"/>
        </w:rPr>
      </w:pPr>
      <w:r w:rsidRPr="004E1273">
        <w:rPr>
          <w:noProof/>
          <w:sz w:val="22"/>
          <w:szCs w:val="22"/>
        </w:rPr>
        <w:lastRenderedPageBreak/>
        <mc:AlternateContent>
          <mc:Choice Requires="wps">
            <w:drawing>
              <wp:anchor distT="0" distB="0" distL="114300" distR="114300" simplePos="0" relativeHeight="251654144" behindDoc="0" locked="0" layoutInCell="1" allowOverlap="1" wp14:anchorId="79BAAE65" wp14:editId="09C1596C">
                <wp:simplePos x="0" y="0"/>
                <wp:positionH relativeFrom="column">
                  <wp:posOffset>2857500</wp:posOffset>
                </wp:positionH>
                <wp:positionV relativeFrom="paragraph">
                  <wp:posOffset>82550</wp:posOffset>
                </wp:positionV>
                <wp:extent cx="0" cy="0"/>
                <wp:effectExtent l="13970" t="15875" r="14605" b="412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2FFD2" id="AutoShape 11" o:spid="_x0000_s1026" type="#_x0000_t34" style="position:absolute;margin-left:225pt;margin-top:6.5pt;width:0;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4E1273">
        <w:rPr>
          <w:noProof/>
          <w:sz w:val="22"/>
          <w:szCs w:val="22"/>
        </w:rPr>
        <mc:AlternateContent>
          <mc:Choice Requires="wps">
            <w:drawing>
              <wp:anchor distT="0" distB="0" distL="114300" distR="114300" simplePos="0" relativeHeight="251653120" behindDoc="0" locked="0" layoutInCell="1" allowOverlap="1" wp14:anchorId="59903A1B" wp14:editId="0D120EA7">
                <wp:simplePos x="0" y="0"/>
                <wp:positionH relativeFrom="column">
                  <wp:posOffset>2857500</wp:posOffset>
                </wp:positionH>
                <wp:positionV relativeFrom="paragraph">
                  <wp:posOffset>82550</wp:posOffset>
                </wp:positionV>
                <wp:extent cx="0" cy="0"/>
                <wp:effectExtent l="13970" t="15875" r="14605" b="4127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2B3EF" id="AutoShape 10" o:spid="_x0000_s1026" type="#_x0000_t34" style="position:absolute;margin-left:225pt;margin-top:6.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4E1273">
        <w:rPr>
          <w:noProof/>
          <w:sz w:val="22"/>
          <w:szCs w:val="22"/>
        </w:rPr>
        <w:t xml:space="preserve">Accountabilities </w:t>
      </w:r>
      <w:r w:rsidR="00F133E8" w:rsidRPr="004E1273">
        <w:rPr>
          <w:noProof/>
          <w:color w:val="808080"/>
          <w:sz w:val="22"/>
          <w:szCs w:val="22"/>
        </w:rPr>
        <w:t>or “what you have to do”</w:t>
      </w:r>
    </w:p>
    <w:p w14:paraId="0B5ED404" w14:textId="77777777" w:rsidR="009A6F83" w:rsidRPr="009A6F83" w:rsidRDefault="009A6F83" w:rsidP="009A6F83">
      <w:pPr>
        <w:pStyle w:val="Texte4"/>
        <w:rPr>
          <w:lang w:eastAsia="en-GB"/>
        </w:rPr>
      </w:pPr>
    </w:p>
    <w:p w14:paraId="4FF8617D" w14:textId="77777777" w:rsidR="009A6F83" w:rsidRPr="009A6F83" w:rsidRDefault="009A6F83" w:rsidP="009A6F83">
      <w:pPr>
        <w:pStyle w:val="Puces4"/>
        <w:rPr>
          <w:sz w:val="22"/>
        </w:rPr>
      </w:pPr>
      <w:r w:rsidRPr="009A6F83">
        <w:rPr>
          <w:sz w:val="22"/>
        </w:rPr>
        <w:t xml:space="preserve">Carry out all other reasonable tasks and requests (providing that they </w:t>
      </w:r>
      <w:r w:rsidR="00193EF6" w:rsidRPr="009A6F83">
        <w:rPr>
          <w:sz w:val="22"/>
        </w:rPr>
        <w:t>encompass</w:t>
      </w:r>
      <w:r w:rsidRPr="009A6F83">
        <w:rPr>
          <w:sz w:val="22"/>
        </w:rPr>
        <w:t xml:space="preserve"> your capabilities and </w:t>
      </w:r>
      <w:r w:rsidR="00193EF6" w:rsidRPr="009A6F83">
        <w:rPr>
          <w:sz w:val="22"/>
        </w:rPr>
        <w:t>Competences</w:t>
      </w:r>
      <w:r w:rsidRPr="009A6F83">
        <w:rPr>
          <w:sz w:val="22"/>
        </w:rPr>
        <w:t>) made by the Sodexo management team.</w:t>
      </w:r>
    </w:p>
    <w:p w14:paraId="06C0CF8E" w14:textId="77777777" w:rsidR="009A6F83" w:rsidRPr="009A6F83" w:rsidRDefault="009A6F83" w:rsidP="009A6F83">
      <w:pPr>
        <w:pStyle w:val="Puces4"/>
        <w:rPr>
          <w:sz w:val="22"/>
        </w:rPr>
      </w:pPr>
      <w:r w:rsidRPr="009A6F83">
        <w:rPr>
          <w:sz w:val="22"/>
        </w:rPr>
        <w:t>Ensure complete knowledge of all areas which are to be cleaned in the course of duty</w:t>
      </w:r>
    </w:p>
    <w:p w14:paraId="2DE73794" w14:textId="0A2DDB52" w:rsidR="009A6F83" w:rsidRPr="009A6F83" w:rsidRDefault="009A6F83" w:rsidP="009A6F83">
      <w:pPr>
        <w:pStyle w:val="Puces4"/>
        <w:rPr>
          <w:sz w:val="22"/>
        </w:rPr>
      </w:pPr>
      <w:r w:rsidRPr="009A6F83">
        <w:rPr>
          <w:sz w:val="22"/>
        </w:rPr>
        <w:t>Ensure all areas are cleaned efficiently and in a timely manner to the required standards - this to include weekly and period</w:t>
      </w:r>
      <w:r w:rsidR="00193EF6">
        <w:rPr>
          <w:sz w:val="22"/>
        </w:rPr>
        <w:t>ic</w:t>
      </w:r>
      <w:r w:rsidR="003A42C0">
        <w:rPr>
          <w:sz w:val="22"/>
        </w:rPr>
        <w:t xml:space="preserve"> tasks, and </w:t>
      </w:r>
      <w:proofErr w:type="spellStart"/>
      <w:r w:rsidR="003A42C0">
        <w:rPr>
          <w:sz w:val="22"/>
        </w:rPr>
        <w:t>siilicone</w:t>
      </w:r>
      <w:proofErr w:type="spellEnd"/>
      <w:r w:rsidR="003A42C0">
        <w:rPr>
          <w:sz w:val="22"/>
        </w:rPr>
        <w:t xml:space="preserve"> lines </w:t>
      </w:r>
    </w:p>
    <w:p w14:paraId="1A4BFD10" w14:textId="77777777" w:rsidR="009A6F83" w:rsidRPr="009A6F83" w:rsidRDefault="009A6F83" w:rsidP="009A6F83">
      <w:pPr>
        <w:pStyle w:val="Puces4"/>
        <w:rPr>
          <w:sz w:val="22"/>
        </w:rPr>
      </w:pPr>
      <w:r w:rsidRPr="009A6F83">
        <w:rPr>
          <w:sz w:val="22"/>
        </w:rPr>
        <w:t>Use cleaning chemicals safely as detailed by the Control of Substances Hazardous to health guidelines (COSHH)</w:t>
      </w:r>
    </w:p>
    <w:p w14:paraId="70380F8C" w14:textId="6B5B08C8" w:rsidR="009A6F83" w:rsidRPr="009A6F83" w:rsidRDefault="009A6F83" w:rsidP="009A6F83">
      <w:pPr>
        <w:pStyle w:val="Puces4"/>
        <w:rPr>
          <w:sz w:val="22"/>
        </w:rPr>
      </w:pPr>
      <w:r w:rsidRPr="009A6F83">
        <w:rPr>
          <w:sz w:val="22"/>
        </w:rPr>
        <w:t xml:space="preserve">Ensure that the safety signage is </w:t>
      </w:r>
      <w:proofErr w:type="gramStart"/>
      <w:r w:rsidRPr="009A6F83">
        <w:rPr>
          <w:sz w:val="22"/>
        </w:rPr>
        <w:t xml:space="preserve">used </w:t>
      </w:r>
      <w:r w:rsidR="00BE79CF">
        <w:rPr>
          <w:sz w:val="22"/>
        </w:rPr>
        <w:t xml:space="preserve">appropriately </w:t>
      </w:r>
      <w:r w:rsidRPr="009A6F83">
        <w:rPr>
          <w:sz w:val="22"/>
        </w:rPr>
        <w:t>at all times</w:t>
      </w:r>
      <w:proofErr w:type="gramEnd"/>
      <w:r w:rsidRPr="009A6F83">
        <w:rPr>
          <w:sz w:val="22"/>
        </w:rPr>
        <w:t>, e.g. wet floor signs and “warn” customers at all times.</w:t>
      </w:r>
    </w:p>
    <w:p w14:paraId="31B96BAA" w14:textId="77777777" w:rsidR="009A6F83" w:rsidRPr="009A6F83" w:rsidRDefault="009A6F83" w:rsidP="009A6F83">
      <w:pPr>
        <w:pStyle w:val="Puces4"/>
        <w:rPr>
          <w:sz w:val="22"/>
        </w:rPr>
      </w:pPr>
      <w:r w:rsidRPr="009A6F83">
        <w:rPr>
          <w:sz w:val="22"/>
        </w:rPr>
        <w:t xml:space="preserve">Ensure that cleaning stores are kept clean and tidy and equipment is </w:t>
      </w:r>
      <w:proofErr w:type="gramStart"/>
      <w:r w:rsidRPr="009A6F83">
        <w:rPr>
          <w:sz w:val="22"/>
        </w:rPr>
        <w:t>stored correctly and safely at all times</w:t>
      </w:r>
      <w:proofErr w:type="gramEnd"/>
      <w:r w:rsidRPr="009A6F83">
        <w:rPr>
          <w:sz w:val="22"/>
        </w:rPr>
        <w:t>.</w:t>
      </w:r>
    </w:p>
    <w:p w14:paraId="316431B3" w14:textId="77777777" w:rsidR="009A6F83" w:rsidRPr="009A6F83" w:rsidRDefault="009A6F83" w:rsidP="009A6F83">
      <w:pPr>
        <w:pStyle w:val="Puces4"/>
        <w:rPr>
          <w:sz w:val="22"/>
        </w:rPr>
      </w:pPr>
      <w:r w:rsidRPr="009A6F83">
        <w:rPr>
          <w:sz w:val="22"/>
        </w:rPr>
        <w:t>Comply with all security regulations for cleaning materials, equipment and buildings as laid down by client and Sodexo.</w:t>
      </w:r>
    </w:p>
    <w:p w14:paraId="6BD36ACE" w14:textId="77777777" w:rsidR="009A6F83" w:rsidRPr="009A6F83" w:rsidRDefault="009A6F83" w:rsidP="009A6F83">
      <w:pPr>
        <w:pStyle w:val="Puces4"/>
        <w:rPr>
          <w:sz w:val="22"/>
        </w:rPr>
      </w:pPr>
      <w:r w:rsidRPr="009A6F83">
        <w:rPr>
          <w:sz w:val="22"/>
        </w:rPr>
        <w:t>Draw to the attention of the Supervisor or Hygiene Manager low levels of cleaning material stocks where appropriate so that replacement/new supplies can be re</w:t>
      </w:r>
      <w:r w:rsidR="00193EF6">
        <w:rPr>
          <w:sz w:val="22"/>
        </w:rPr>
        <w:t>plenished</w:t>
      </w:r>
    </w:p>
    <w:p w14:paraId="28B54551" w14:textId="77777777" w:rsidR="009A6F83" w:rsidRPr="009A6F83" w:rsidRDefault="009A6F83" w:rsidP="009A6F83">
      <w:pPr>
        <w:pStyle w:val="Puces4"/>
        <w:rPr>
          <w:sz w:val="22"/>
        </w:rPr>
      </w:pPr>
      <w:r w:rsidRPr="009A6F83">
        <w:rPr>
          <w:sz w:val="22"/>
        </w:rPr>
        <w:t xml:space="preserve">Draw to the attention of the </w:t>
      </w:r>
      <w:r w:rsidR="00622EEF">
        <w:rPr>
          <w:sz w:val="22"/>
        </w:rPr>
        <w:t>S</w:t>
      </w:r>
      <w:r w:rsidRPr="009A6F83">
        <w:rPr>
          <w:sz w:val="22"/>
        </w:rPr>
        <w:t>upervisor or Hygiene Manager any potential hazards on site or infringements of Health &amp; Safety Legislation.</w:t>
      </w:r>
    </w:p>
    <w:p w14:paraId="4D30FE3B" w14:textId="77777777" w:rsidR="009A6F83" w:rsidRPr="009A6F83" w:rsidRDefault="009A6F83" w:rsidP="009A6F83">
      <w:pPr>
        <w:pStyle w:val="Puces4"/>
        <w:rPr>
          <w:sz w:val="22"/>
        </w:rPr>
      </w:pPr>
      <w:r w:rsidRPr="009A6F83">
        <w:rPr>
          <w:sz w:val="22"/>
        </w:rPr>
        <w:t xml:space="preserve">Ensure all cleaning equipment is kept clean &amp; maintained in safe working order.  </w:t>
      </w:r>
    </w:p>
    <w:p w14:paraId="6B95F40C" w14:textId="77777777" w:rsidR="009A6F83" w:rsidRDefault="009A6F83" w:rsidP="009A6F83">
      <w:pPr>
        <w:pStyle w:val="Puces4"/>
        <w:rPr>
          <w:sz w:val="22"/>
        </w:rPr>
      </w:pPr>
      <w:r w:rsidRPr="009A6F83">
        <w:rPr>
          <w:sz w:val="22"/>
        </w:rPr>
        <w:t>Comply with all Sodexo Company policies procedures and client site rules and regulations</w:t>
      </w:r>
    </w:p>
    <w:p w14:paraId="2469AA82" w14:textId="7CB5016C" w:rsidR="009574B3" w:rsidRPr="009A6F83" w:rsidRDefault="009574B3" w:rsidP="009A6F83">
      <w:pPr>
        <w:pStyle w:val="Puces4"/>
        <w:rPr>
          <w:sz w:val="22"/>
        </w:rPr>
      </w:pPr>
      <w:r>
        <w:rPr>
          <w:sz w:val="22"/>
        </w:rPr>
        <w:t>Comply with</w:t>
      </w:r>
      <w:r w:rsidR="00362CDC">
        <w:rPr>
          <w:sz w:val="22"/>
        </w:rPr>
        <w:t xml:space="preserve"> Local Area Ex </w:t>
      </w:r>
      <w:proofErr w:type="gramStart"/>
      <w:r w:rsidR="00362CDC">
        <w:rPr>
          <w:sz w:val="22"/>
        </w:rPr>
        <w:t>( Explosive</w:t>
      </w:r>
      <w:proofErr w:type="gramEnd"/>
      <w:r w:rsidR="00362CDC">
        <w:rPr>
          <w:sz w:val="22"/>
        </w:rPr>
        <w:t xml:space="preserve"> </w:t>
      </w:r>
      <w:proofErr w:type="gramStart"/>
      <w:r w:rsidR="00362CDC">
        <w:rPr>
          <w:sz w:val="22"/>
        </w:rPr>
        <w:t>atmosphere</w:t>
      </w:r>
      <w:r w:rsidR="001F598E">
        <w:rPr>
          <w:sz w:val="22"/>
        </w:rPr>
        <w:t xml:space="preserve">) </w:t>
      </w:r>
      <w:r w:rsidR="00362CDC">
        <w:rPr>
          <w:sz w:val="22"/>
        </w:rPr>
        <w:t xml:space="preserve"> safety</w:t>
      </w:r>
      <w:proofErr w:type="gramEnd"/>
      <w:r w:rsidR="00362CDC">
        <w:rPr>
          <w:sz w:val="22"/>
        </w:rPr>
        <w:t xml:space="preserve"> procedures </w:t>
      </w:r>
    </w:p>
    <w:p w14:paraId="72C06FA9" w14:textId="77777777" w:rsidR="009A6F83" w:rsidRPr="009A6F83" w:rsidRDefault="009A6F83" w:rsidP="009A6F83">
      <w:pPr>
        <w:pStyle w:val="Puces4"/>
        <w:rPr>
          <w:sz w:val="22"/>
        </w:rPr>
      </w:pPr>
      <w:r w:rsidRPr="009A6F83">
        <w:rPr>
          <w:sz w:val="22"/>
        </w:rPr>
        <w:t xml:space="preserve">Comply with all Company &amp; client policies and statutory regulations relating to Health &amp; Safety, safe working practices, hygiene, cleanliness, fire and COSHH. This will include your awareness of any specific hazards in your </w:t>
      </w:r>
      <w:proofErr w:type="gramStart"/>
      <w:r w:rsidRPr="009A6F83">
        <w:rPr>
          <w:sz w:val="22"/>
        </w:rPr>
        <w:t>work place</w:t>
      </w:r>
      <w:proofErr w:type="gramEnd"/>
    </w:p>
    <w:p w14:paraId="5B88979C" w14:textId="6D832479" w:rsidR="009A6F83" w:rsidRPr="009A6F83" w:rsidRDefault="009A6F83" w:rsidP="009A6F83">
      <w:pPr>
        <w:pStyle w:val="Puces4"/>
        <w:rPr>
          <w:sz w:val="22"/>
        </w:rPr>
      </w:pPr>
      <w:r w:rsidRPr="009A6F83">
        <w:rPr>
          <w:sz w:val="22"/>
        </w:rPr>
        <w:t xml:space="preserve">Ensure a high standard of </w:t>
      </w:r>
      <w:r w:rsidR="003D5340">
        <w:rPr>
          <w:sz w:val="22"/>
        </w:rPr>
        <w:t>P</w:t>
      </w:r>
      <w:r w:rsidRPr="009A6F83">
        <w:rPr>
          <w:sz w:val="22"/>
        </w:rPr>
        <w:t xml:space="preserve">ersonal </w:t>
      </w:r>
      <w:r w:rsidR="00193EF6" w:rsidRPr="009A6F83">
        <w:rPr>
          <w:sz w:val="22"/>
        </w:rPr>
        <w:t>Hygiene</w:t>
      </w:r>
      <w:r w:rsidRPr="009A6F83">
        <w:rPr>
          <w:sz w:val="22"/>
        </w:rPr>
        <w:t xml:space="preserve"> and appearance and general cleanliness to comply with statuary and company </w:t>
      </w:r>
      <w:r w:rsidR="00193EF6" w:rsidRPr="009A6F83">
        <w:rPr>
          <w:sz w:val="22"/>
        </w:rPr>
        <w:t>regulations, wearing</w:t>
      </w:r>
      <w:r w:rsidRPr="009A6F83">
        <w:rPr>
          <w:sz w:val="22"/>
        </w:rPr>
        <w:t xml:space="preserve"> company uniform as specified</w:t>
      </w:r>
    </w:p>
    <w:p w14:paraId="222D2732" w14:textId="77777777" w:rsidR="009A6F83" w:rsidRPr="009A6F83" w:rsidRDefault="009A6F83" w:rsidP="009A6F83">
      <w:pPr>
        <w:pStyle w:val="Puces4"/>
        <w:rPr>
          <w:sz w:val="22"/>
        </w:rPr>
      </w:pPr>
      <w:r w:rsidRPr="009A6F83">
        <w:rPr>
          <w:sz w:val="22"/>
        </w:rPr>
        <w:t xml:space="preserve">To Be Aware of material expenditure and cost and avoid </w:t>
      </w:r>
      <w:r w:rsidR="00193EF6" w:rsidRPr="009A6F83">
        <w:rPr>
          <w:sz w:val="22"/>
        </w:rPr>
        <w:t>unnecessary</w:t>
      </w:r>
      <w:r w:rsidRPr="009A6F83">
        <w:rPr>
          <w:sz w:val="22"/>
        </w:rPr>
        <w:t xml:space="preserve"> waste</w:t>
      </w:r>
    </w:p>
    <w:p w14:paraId="394575BE" w14:textId="48C3D620" w:rsidR="009A6F83" w:rsidRDefault="009A6F83" w:rsidP="009A6F83">
      <w:pPr>
        <w:pStyle w:val="Puces4"/>
        <w:rPr>
          <w:sz w:val="22"/>
        </w:rPr>
      </w:pPr>
      <w:r w:rsidRPr="009A6F83">
        <w:rPr>
          <w:sz w:val="22"/>
        </w:rPr>
        <w:t xml:space="preserve">To deal with any complaints by immediately reporting them to your </w:t>
      </w:r>
      <w:r w:rsidR="003D5340">
        <w:rPr>
          <w:sz w:val="22"/>
        </w:rPr>
        <w:t>S</w:t>
      </w:r>
      <w:r w:rsidRPr="009A6F83">
        <w:rPr>
          <w:sz w:val="22"/>
        </w:rPr>
        <w:t>upervisor</w:t>
      </w:r>
      <w:r w:rsidR="003D5340">
        <w:rPr>
          <w:sz w:val="22"/>
        </w:rPr>
        <w:t xml:space="preserve"> / Line Manager</w:t>
      </w:r>
    </w:p>
    <w:p w14:paraId="4D666C12" w14:textId="2D153B3C" w:rsidR="00BE79CF" w:rsidRPr="009A6F83" w:rsidRDefault="00BE79CF" w:rsidP="009A6F83">
      <w:pPr>
        <w:pStyle w:val="Puces4"/>
        <w:rPr>
          <w:sz w:val="22"/>
        </w:rPr>
      </w:pPr>
      <w:r>
        <w:rPr>
          <w:sz w:val="22"/>
        </w:rPr>
        <w:t xml:space="preserve">Report all Machine faults to your </w:t>
      </w:r>
      <w:proofErr w:type="gramStart"/>
      <w:r>
        <w:rPr>
          <w:sz w:val="22"/>
        </w:rPr>
        <w:t>Supervisor</w:t>
      </w:r>
      <w:proofErr w:type="gramEnd"/>
      <w:r>
        <w:rPr>
          <w:sz w:val="22"/>
        </w:rPr>
        <w:t xml:space="preserve"> </w:t>
      </w:r>
      <w:r w:rsidR="000A023D">
        <w:rPr>
          <w:sz w:val="22"/>
        </w:rPr>
        <w:t xml:space="preserve">or in the absence of your supervisor / Hygiene Manager </w:t>
      </w:r>
    </w:p>
    <w:p w14:paraId="38C2C5ED" w14:textId="77777777" w:rsidR="009A6F83" w:rsidRPr="009A6F83" w:rsidRDefault="009A6F83" w:rsidP="00F42F95">
      <w:pPr>
        <w:pStyle w:val="Puces4"/>
        <w:rPr>
          <w:sz w:val="22"/>
        </w:rPr>
      </w:pPr>
      <w:r w:rsidRPr="009A6F83">
        <w:rPr>
          <w:sz w:val="22"/>
        </w:rPr>
        <w:t xml:space="preserve"> Assist in other areas in times of sickness and holidays</w:t>
      </w:r>
    </w:p>
    <w:p w14:paraId="232FEF04" w14:textId="77777777" w:rsidR="006238C1" w:rsidRDefault="00F42F95" w:rsidP="00F42F95">
      <w:pPr>
        <w:pStyle w:val="Puces4"/>
        <w:rPr>
          <w:sz w:val="22"/>
        </w:rPr>
      </w:pPr>
      <w:r w:rsidRPr="00F42F95">
        <w:rPr>
          <w:sz w:val="22"/>
        </w:rPr>
        <w:t xml:space="preserve">Deliver exceptional customer service to build valuable </w:t>
      </w:r>
      <w:proofErr w:type="gramStart"/>
      <w:r w:rsidRPr="00F42F95">
        <w:rPr>
          <w:sz w:val="22"/>
        </w:rPr>
        <w:t>long term</w:t>
      </w:r>
      <w:proofErr w:type="gramEnd"/>
      <w:r w:rsidRPr="00F42F95">
        <w:rPr>
          <w:sz w:val="22"/>
        </w:rPr>
        <w:t xml:space="preserve"> relationships with colleagues, customers and clients</w:t>
      </w:r>
    </w:p>
    <w:p w14:paraId="00F11EBC" w14:textId="77777777" w:rsidR="00F42F95" w:rsidRDefault="00F42F95" w:rsidP="00FD0E10">
      <w:pPr>
        <w:pStyle w:val="Puces4"/>
        <w:rPr>
          <w:sz w:val="22"/>
        </w:rPr>
      </w:pPr>
      <w:r w:rsidRPr="00F42F95">
        <w:rPr>
          <w:sz w:val="22"/>
        </w:rPr>
        <w:t>Seeks to raise standards and improve quality of performance and service</w:t>
      </w:r>
    </w:p>
    <w:p w14:paraId="3D34C134" w14:textId="77777777" w:rsidR="00F42F95" w:rsidRDefault="00F42F95" w:rsidP="00FD0E10">
      <w:pPr>
        <w:pStyle w:val="Puces4"/>
        <w:rPr>
          <w:sz w:val="22"/>
        </w:rPr>
      </w:pPr>
      <w:r w:rsidRPr="00F42F95">
        <w:rPr>
          <w:sz w:val="22"/>
        </w:rPr>
        <w:t>Works effectively and professionally with others to achieve the desired results</w:t>
      </w:r>
    </w:p>
    <w:p w14:paraId="7CF905FA" w14:textId="77777777" w:rsidR="00262731" w:rsidRDefault="00262731" w:rsidP="00262731">
      <w:pPr>
        <w:pStyle w:val="Puces4"/>
        <w:numPr>
          <w:ilvl w:val="0"/>
          <w:numId w:val="0"/>
        </w:numPr>
        <w:ind w:left="451"/>
        <w:rPr>
          <w:sz w:val="22"/>
        </w:rPr>
      </w:pPr>
    </w:p>
    <w:p w14:paraId="0039D379" w14:textId="7484655B" w:rsidR="007202B6" w:rsidRPr="003D5340" w:rsidRDefault="002E1470" w:rsidP="00915262">
      <w:pPr>
        <w:pStyle w:val="Puces4"/>
        <w:ind w:left="0"/>
        <w:rPr>
          <w:noProof/>
          <w:sz w:val="22"/>
        </w:rPr>
      </w:pPr>
      <w:r w:rsidRPr="004E1273">
        <w:rPr>
          <w:noProof/>
          <w:sz w:val="22"/>
        </w:rPr>
        <mc:AlternateContent>
          <mc:Choice Requires="wps">
            <w:drawing>
              <wp:anchor distT="0" distB="0" distL="114300" distR="114300" simplePos="0" relativeHeight="251660288" behindDoc="0" locked="0" layoutInCell="1" allowOverlap="1" wp14:anchorId="08C8E547" wp14:editId="1E1088A5">
                <wp:simplePos x="0" y="0"/>
                <wp:positionH relativeFrom="column">
                  <wp:posOffset>2857500</wp:posOffset>
                </wp:positionH>
                <wp:positionV relativeFrom="paragraph">
                  <wp:posOffset>82550</wp:posOffset>
                </wp:positionV>
                <wp:extent cx="0" cy="0"/>
                <wp:effectExtent l="13970" t="12700" r="14605" b="3492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AF20C" id="AutoShape 17" o:spid="_x0000_s1026" type="#_x0000_t34" style="position:absolute;margin-left:225pt;margin-top: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4E1273">
        <w:rPr>
          <w:noProof/>
          <w:sz w:val="22"/>
        </w:rPr>
        <mc:AlternateContent>
          <mc:Choice Requires="wps">
            <w:drawing>
              <wp:anchor distT="0" distB="0" distL="114300" distR="114300" simplePos="0" relativeHeight="251659264" behindDoc="0" locked="0" layoutInCell="1" allowOverlap="1" wp14:anchorId="7B56F017" wp14:editId="51458D81">
                <wp:simplePos x="0" y="0"/>
                <wp:positionH relativeFrom="column">
                  <wp:posOffset>2857500</wp:posOffset>
                </wp:positionH>
                <wp:positionV relativeFrom="paragraph">
                  <wp:posOffset>82550</wp:posOffset>
                </wp:positionV>
                <wp:extent cx="0" cy="0"/>
                <wp:effectExtent l="13970" t="12700" r="14605" b="3492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CFA26" id="AutoShape 16" o:spid="_x0000_s1026" type="#_x0000_t34" style="position:absolute;margin-left:225pt;margin-top:6.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3D5340">
        <w:rPr>
          <w:noProof/>
          <w:sz w:val="22"/>
        </w:rPr>
        <w:t>Skills, Knowledge and Experience</w:t>
      </w:r>
    </w:p>
    <w:p w14:paraId="45727850" w14:textId="77777777" w:rsidR="00F441BE" w:rsidRPr="004E1273" w:rsidRDefault="00F441BE" w:rsidP="00F441BE">
      <w:pPr>
        <w:pStyle w:val="Texte4"/>
        <w:ind w:left="0"/>
        <w:rPr>
          <w:sz w:val="22"/>
          <w:szCs w:val="22"/>
          <w:lang w:eastAsia="en-GB"/>
        </w:rPr>
      </w:pPr>
    </w:p>
    <w:p w14:paraId="537E671C" w14:textId="77777777" w:rsidR="00F441BE" w:rsidRPr="00FB365B" w:rsidRDefault="00F441BE" w:rsidP="00F441BE">
      <w:pPr>
        <w:pStyle w:val="Texte4"/>
        <w:ind w:left="0"/>
        <w:rPr>
          <w:b/>
          <w:bCs/>
          <w:sz w:val="22"/>
          <w:szCs w:val="22"/>
          <w:u w:val="single"/>
          <w:lang w:eastAsia="en-GB"/>
        </w:rPr>
      </w:pPr>
      <w:r w:rsidRPr="00FB365B">
        <w:rPr>
          <w:b/>
          <w:bCs/>
          <w:sz w:val="22"/>
          <w:szCs w:val="22"/>
          <w:u w:val="single"/>
          <w:lang w:eastAsia="en-GB"/>
        </w:rPr>
        <w:t>Essential</w:t>
      </w:r>
    </w:p>
    <w:p w14:paraId="3346816D" w14:textId="77777777" w:rsidR="002D071E" w:rsidRDefault="002D071E" w:rsidP="002D071E">
      <w:pPr>
        <w:pStyle w:val="Puces4"/>
        <w:rPr>
          <w:sz w:val="22"/>
          <w:lang w:val="en-US" w:eastAsia="en-US"/>
        </w:rPr>
      </w:pPr>
      <w:r w:rsidRPr="004E1273">
        <w:rPr>
          <w:sz w:val="22"/>
          <w:lang w:val="en-US" w:eastAsia="en-US"/>
        </w:rPr>
        <w:t>Ability to adhere to all health and safety practices</w:t>
      </w:r>
    </w:p>
    <w:p w14:paraId="01CA21C1" w14:textId="3AC3AE0E" w:rsidR="008C739E" w:rsidRPr="00334A74" w:rsidRDefault="008C739E" w:rsidP="002D071E">
      <w:pPr>
        <w:pStyle w:val="Puces4"/>
        <w:rPr>
          <w:b/>
          <w:bCs w:val="0"/>
          <w:color w:val="4F81BD" w:themeColor="accent1"/>
          <w:sz w:val="22"/>
          <w:lang w:val="en-US" w:eastAsia="en-US"/>
        </w:rPr>
      </w:pPr>
      <w:proofErr w:type="spellStart"/>
      <w:r w:rsidRPr="00334A74">
        <w:rPr>
          <w:b/>
          <w:bCs w:val="0"/>
          <w:color w:val="4F81BD" w:themeColor="accent1"/>
          <w:sz w:val="22"/>
          <w:lang w:val="en-US" w:eastAsia="en-US"/>
        </w:rPr>
        <w:t>GxP</w:t>
      </w:r>
      <w:proofErr w:type="spellEnd"/>
      <w:r w:rsidRPr="00334A74">
        <w:rPr>
          <w:b/>
          <w:bCs w:val="0"/>
          <w:color w:val="4F81BD" w:themeColor="accent1"/>
          <w:sz w:val="22"/>
          <w:lang w:val="en-US" w:eastAsia="en-US"/>
        </w:rPr>
        <w:t xml:space="preserve"> awareness </w:t>
      </w:r>
      <w:proofErr w:type="gramStart"/>
      <w:r w:rsidRPr="00334A74">
        <w:rPr>
          <w:b/>
          <w:bCs w:val="0"/>
          <w:color w:val="4F81BD" w:themeColor="accent1"/>
          <w:sz w:val="22"/>
          <w:lang w:val="en-US" w:eastAsia="en-US"/>
        </w:rPr>
        <w:t>( Good</w:t>
      </w:r>
      <w:proofErr w:type="gramEnd"/>
      <w:r w:rsidRPr="00334A74">
        <w:rPr>
          <w:b/>
          <w:bCs w:val="0"/>
          <w:color w:val="4F81BD" w:themeColor="accent1"/>
          <w:sz w:val="22"/>
          <w:lang w:val="en-US" w:eastAsia="en-US"/>
        </w:rPr>
        <w:t xml:space="preserve"> Manufacturing Practice GMP)</w:t>
      </w:r>
    </w:p>
    <w:p w14:paraId="77B94F05" w14:textId="3BB99709" w:rsidR="00584656" w:rsidRPr="00334A74" w:rsidRDefault="00584656" w:rsidP="002D071E">
      <w:pPr>
        <w:pStyle w:val="Puces4"/>
        <w:rPr>
          <w:color w:val="4F81BD" w:themeColor="accent1"/>
          <w:sz w:val="22"/>
          <w:lang w:val="en-US" w:eastAsia="en-US"/>
        </w:rPr>
      </w:pPr>
      <w:r w:rsidRPr="00334A74">
        <w:rPr>
          <w:b/>
          <w:bCs w:val="0"/>
          <w:color w:val="4F81BD" w:themeColor="accent1"/>
          <w:sz w:val="22"/>
          <w:lang w:val="en-US" w:eastAsia="en-US"/>
        </w:rPr>
        <w:t xml:space="preserve">level of understanding and appreciation of </w:t>
      </w:r>
      <w:r w:rsidR="00A6478E" w:rsidRPr="00334A74">
        <w:rPr>
          <w:b/>
          <w:bCs w:val="0"/>
          <w:color w:val="4F81BD" w:themeColor="accent1"/>
          <w:sz w:val="22"/>
          <w:lang w:val="en-US" w:eastAsia="en-US"/>
        </w:rPr>
        <w:t>Client</w:t>
      </w:r>
      <w:r w:rsidRPr="00334A74">
        <w:rPr>
          <w:b/>
          <w:bCs w:val="0"/>
          <w:color w:val="4F81BD" w:themeColor="accent1"/>
          <w:sz w:val="22"/>
          <w:lang w:val="en-US" w:eastAsia="en-US"/>
        </w:rPr>
        <w:t xml:space="preserve"> H&amp;S/</w:t>
      </w:r>
      <w:proofErr w:type="spellStart"/>
      <w:r w:rsidRPr="00334A74">
        <w:rPr>
          <w:b/>
          <w:bCs w:val="0"/>
          <w:color w:val="4F81BD" w:themeColor="accent1"/>
          <w:sz w:val="22"/>
          <w:lang w:val="en-US" w:eastAsia="en-US"/>
        </w:rPr>
        <w:t>GxP</w:t>
      </w:r>
      <w:proofErr w:type="spellEnd"/>
      <w:r w:rsidRPr="00334A74">
        <w:rPr>
          <w:b/>
          <w:bCs w:val="0"/>
          <w:color w:val="4F81BD" w:themeColor="accent1"/>
          <w:sz w:val="22"/>
          <w:lang w:val="en-US" w:eastAsia="en-US"/>
        </w:rPr>
        <w:t xml:space="preserve"> </w:t>
      </w:r>
      <w:r w:rsidR="00BC1F98" w:rsidRPr="00334A74">
        <w:rPr>
          <w:b/>
          <w:bCs w:val="0"/>
          <w:color w:val="4F81BD" w:themeColor="accent1"/>
          <w:sz w:val="22"/>
          <w:lang w:val="en-US" w:eastAsia="en-US"/>
        </w:rPr>
        <w:t>/</w:t>
      </w:r>
      <w:proofErr w:type="spellStart"/>
      <w:r w:rsidR="00BC1F98" w:rsidRPr="00334A74">
        <w:rPr>
          <w:b/>
          <w:bCs w:val="0"/>
          <w:color w:val="4F81BD" w:themeColor="accent1"/>
          <w:sz w:val="22"/>
          <w:lang w:val="en-US" w:eastAsia="en-US"/>
        </w:rPr>
        <w:t>GmP</w:t>
      </w:r>
      <w:proofErr w:type="spellEnd"/>
      <w:r w:rsidR="00BC1F98" w:rsidRPr="00334A74">
        <w:rPr>
          <w:b/>
          <w:bCs w:val="0"/>
          <w:color w:val="4F81BD" w:themeColor="accent1"/>
          <w:sz w:val="22"/>
          <w:lang w:val="en-US" w:eastAsia="en-US"/>
        </w:rPr>
        <w:t xml:space="preserve"> </w:t>
      </w:r>
      <w:r w:rsidRPr="00334A74">
        <w:rPr>
          <w:b/>
          <w:bCs w:val="0"/>
          <w:color w:val="4F81BD" w:themeColor="accent1"/>
          <w:sz w:val="22"/>
          <w:lang w:val="en-US" w:eastAsia="en-US"/>
        </w:rPr>
        <w:t>procedures</w:t>
      </w:r>
    </w:p>
    <w:p w14:paraId="32E00DC9" w14:textId="77777777" w:rsidR="002D071E" w:rsidRDefault="002D071E" w:rsidP="002D071E">
      <w:pPr>
        <w:pStyle w:val="Puces4"/>
        <w:rPr>
          <w:sz w:val="22"/>
          <w:lang w:val="en-US" w:eastAsia="en-US"/>
        </w:rPr>
      </w:pPr>
      <w:r w:rsidRPr="004E1273">
        <w:rPr>
          <w:sz w:val="22"/>
          <w:lang w:val="en-US" w:eastAsia="en-US"/>
        </w:rPr>
        <w:t>High levels of personal hygiene and appearance</w:t>
      </w:r>
    </w:p>
    <w:p w14:paraId="587DB408" w14:textId="77777777" w:rsidR="00BC3263" w:rsidRPr="00BC3263" w:rsidRDefault="00BC3263" w:rsidP="00BC3263">
      <w:pPr>
        <w:pStyle w:val="Puces4"/>
        <w:rPr>
          <w:sz w:val="22"/>
          <w:lang w:val="en-US" w:eastAsia="en-US"/>
        </w:rPr>
      </w:pPr>
      <w:r w:rsidRPr="00BC3263">
        <w:rPr>
          <w:sz w:val="22"/>
          <w:lang w:val="en-US" w:eastAsia="en-US"/>
        </w:rPr>
        <w:t>Ability to achieve standards to performance criteria</w:t>
      </w:r>
    </w:p>
    <w:p w14:paraId="697072D7" w14:textId="77777777" w:rsidR="00BC3263" w:rsidRPr="00BC3263" w:rsidRDefault="00BC3263" w:rsidP="00BC3263">
      <w:pPr>
        <w:pStyle w:val="Puces4"/>
        <w:rPr>
          <w:sz w:val="22"/>
          <w:lang w:val="en-US" w:eastAsia="en-US"/>
        </w:rPr>
      </w:pPr>
      <w:r w:rsidRPr="00BC3263">
        <w:rPr>
          <w:sz w:val="22"/>
          <w:lang w:val="en-US" w:eastAsia="en-US"/>
        </w:rPr>
        <w:t>Positive approach to learning in role and identifying own training needs as appropriate</w:t>
      </w:r>
    </w:p>
    <w:p w14:paraId="19F29D71" w14:textId="77777777" w:rsidR="00BC3263" w:rsidRPr="00BC3263" w:rsidRDefault="00BC3263" w:rsidP="00BC3263">
      <w:pPr>
        <w:pStyle w:val="Puces4"/>
        <w:rPr>
          <w:sz w:val="22"/>
          <w:lang w:val="en-US" w:eastAsia="en-US"/>
        </w:rPr>
      </w:pPr>
      <w:r w:rsidRPr="00BC3263">
        <w:rPr>
          <w:sz w:val="22"/>
          <w:lang w:val="en-US" w:eastAsia="en-US"/>
        </w:rPr>
        <w:t>Self-motivated</w:t>
      </w:r>
    </w:p>
    <w:p w14:paraId="0B8EAAC8" w14:textId="77777777" w:rsidR="00BC3263" w:rsidRDefault="00BC3263" w:rsidP="00BC3263">
      <w:pPr>
        <w:pStyle w:val="Puces4"/>
        <w:rPr>
          <w:sz w:val="22"/>
          <w:lang w:val="en-US" w:eastAsia="en-US"/>
        </w:rPr>
      </w:pPr>
      <w:r w:rsidRPr="00BC3263">
        <w:rPr>
          <w:sz w:val="22"/>
          <w:lang w:val="en-US" w:eastAsia="en-US"/>
        </w:rPr>
        <w:t>Ability to work effectively as part of a team</w:t>
      </w:r>
    </w:p>
    <w:p w14:paraId="72461EE2" w14:textId="62953DA9" w:rsidR="00097E3F" w:rsidRPr="00097E3F" w:rsidRDefault="00097E3F" w:rsidP="00F927D5">
      <w:pPr>
        <w:pStyle w:val="Puces4"/>
        <w:rPr>
          <w:sz w:val="22"/>
          <w:lang w:val="en-US" w:eastAsia="en-US"/>
        </w:rPr>
      </w:pPr>
      <w:r w:rsidRPr="00097E3F">
        <w:rPr>
          <w:sz w:val="22"/>
          <w:lang w:val="en-US" w:eastAsia="en-US"/>
        </w:rPr>
        <w:t>Ability to work effectively alone</w:t>
      </w:r>
    </w:p>
    <w:p w14:paraId="7B3A6D01" w14:textId="77777777" w:rsidR="00BC3263" w:rsidRPr="00BC3263" w:rsidRDefault="00BC3263" w:rsidP="00BC3263">
      <w:pPr>
        <w:pStyle w:val="Puces4"/>
        <w:rPr>
          <w:sz w:val="22"/>
          <w:lang w:val="en-US" w:eastAsia="en-US"/>
        </w:rPr>
      </w:pPr>
      <w:r w:rsidRPr="00BC3263">
        <w:rPr>
          <w:sz w:val="22"/>
          <w:lang w:val="en-US" w:eastAsia="en-US"/>
        </w:rPr>
        <w:t>Ability to follow cleaning schedules</w:t>
      </w:r>
      <w:r w:rsidR="009D160D">
        <w:rPr>
          <w:sz w:val="22"/>
          <w:lang w:val="en-US" w:eastAsia="en-US"/>
        </w:rPr>
        <w:t xml:space="preserve"> – </w:t>
      </w:r>
      <w:r w:rsidR="00193EF6">
        <w:rPr>
          <w:sz w:val="22"/>
          <w:lang w:val="en-US" w:eastAsia="en-US"/>
        </w:rPr>
        <w:t>sops</w:t>
      </w:r>
    </w:p>
    <w:p w14:paraId="0B74C1F8" w14:textId="77777777" w:rsidR="00BC3263" w:rsidRPr="00BC3263" w:rsidRDefault="00BC3263" w:rsidP="00BC3263">
      <w:pPr>
        <w:pStyle w:val="Puces4"/>
        <w:rPr>
          <w:sz w:val="22"/>
          <w:lang w:val="en-US" w:eastAsia="en-US"/>
        </w:rPr>
      </w:pPr>
      <w:r w:rsidRPr="00BC3263">
        <w:rPr>
          <w:sz w:val="22"/>
          <w:lang w:val="en-US" w:eastAsia="en-US"/>
        </w:rPr>
        <w:t>Ability to work to timed schedule</w:t>
      </w:r>
      <w:r w:rsidR="00A13F85">
        <w:rPr>
          <w:sz w:val="22"/>
          <w:lang w:val="en-US" w:eastAsia="en-US"/>
        </w:rPr>
        <w:t>s</w:t>
      </w:r>
    </w:p>
    <w:p w14:paraId="1941EB49" w14:textId="77777777" w:rsidR="00BC3263" w:rsidRPr="00BC3263" w:rsidRDefault="00BC3263" w:rsidP="00BC3263">
      <w:pPr>
        <w:pStyle w:val="Puces4"/>
        <w:rPr>
          <w:sz w:val="22"/>
          <w:lang w:val="en-US" w:eastAsia="en-US"/>
        </w:rPr>
      </w:pPr>
      <w:r w:rsidRPr="00BC3263">
        <w:rPr>
          <w:sz w:val="22"/>
          <w:lang w:val="en-US" w:eastAsia="en-US"/>
        </w:rPr>
        <w:lastRenderedPageBreak/>
        <w:t xml:space="preserve">Coshh trained </w:t>
      </w:r>
    </w:p>
    <w:p w14:paraId="10EC1F19" w14:textId="3150692E" w:rsidR="00BC3263" w:rsidRDefault="00BC3263" w:rsidP="00BC3263">
      <w:pPr>
        <w:pStyle w:val="Puces4"/>
        <w:rPr>
          <w:sz w:val="22"/>
          <w:lang w:val="en-US" w:eastAsia="en-US"/>
        </w:rPr>
      </w:pPr>
      <w:proofErr w:type="spellStart"/>
      <w:r>
        <w:rPr>
          <w:sz w:val="22"/>
          <w:lang w:val="en-US" w:eastAsia="en-US"/>
        </w:rPr>
        <w:t>Hse</w:t>
      </w:r>
      <w:proofErr w:type="spellEnd"/>
      <w:r>
        <w:rPr>
          <w:sz w:val="22"/>
          <w:lang w:val="en-US" w:eastAsia="en-US"/>
        </w:rPr>
        <w:t xml:space="preserve"> Trained </w:t>
      </w:r>
      <w:proofErr w:type="gramStart"/>
      <w:r w:rsidR="00A13F85">
        <w:rPr>
          <w:sz w:val="22"/>
          <w:lang w:val="en-US" w:eastAsia="en-US"/>
        </w:rPr>
        <w:t>( Mandatory</w:t>
      </w:r>
      <w:proofErr w:type="gramEnd"/>
      <w:r w:rsidR="00A13F85">
        <w:rPr>
          <w:sz w:val="22"/>
          <w:lang w:val="en-US" w:eastAsia="en-US"/>
        </w:rPr>
        <w:t xml:space="preserve"> )</w:t>
      </w:r>
    </w:p>
    <w:p w14:paraId="009B11C9" w14:textId="1E9185C8" w:rsidR="006D0BB1" w:rsidRDefault="00DB4698" w:rsidP="00BC3263">
      <w:pPr>
        <w:pStyle w:val="Puces4"/>
        <w:rPr>
          <w:sz w:val="22"/>
          <w:lang w:val="en-US" w:eastAsia="en-US"/>
        </w:rPr>
      </w:pPr>
      <w:r>
        <w:rPr>
          <w:sz w:val="22"/>
          <w:lang w:val="en-US" w:eastAsia="en-US"/>
        </w:rPr>
        <w:t xml:space="preserve">Trained to use all cleaning equipment </w:t>
      </w:r>
    </w:p>
    <w:p w14:paraId="4D71B1D0" w14:textId="77777777" w:rsidR="009E709B" w:rsidRPr="004E1273" w:rsidRDefault="009E709B" w:rsidP="008F60D7">
      <w:pPr>
        <w:pStyle w:val="Puces4"/>
        <w:numPr>
          <w:ilvl w:val="0"/>
          <w:numId w:val="0"/>
        </w:numPr>
        <w:ind w:left="851"/>
        <w:rPr>
          <w:sz w:val="22"/>
          <w:u w:val="single"/>
        </w:rPr>
      </w:pPr>
    </w:p>
    <w:p w14:paraId="1DBF4717" w14:textId="77777777" w:rsidR="003E2D35" w:rsidRPr="004E1273" w:rsidRDefault="003E2D35" w:rsidP="003E2D35">
      <w:pPr>
        <w:pStyle w:val="Puces4"/>
        <w:numPr>
          <w:ilvl w:val="0"/>
          <w:numId w:val="0"/>
        </w:numPr>
        <w:ind w:left="451" w:hanging="171"/>
        <w:rPr>
          <w:sz w:val="22"/>
          <w:lang w:val="en-US"/>
        </w:rPr>
      </w:pPr>
    </w:p>
    <w:p w14:paraId="4E16FE9E" w14:textId="77777777" w:rsidR="00D57FEF" w:rsidRPr="004E1273" w:rsidRDefault="00D57FEF" w:rsidP="00D57FEF">
      <w:pPr>
        <w:pStyle w:val="Puces4"/>
        <w:numPr>
          <w:ilvl w:val="0"/>
          <w:numId w:val="0"/>
        </w:numPr>
        <w:ind w:left="341"/>
        <w:rPr>
          <w:sz w:val="22"/>
          <w:lang w:val="en-US"/>
        </w:rPr>
      </w:pPr>
    </w:p>
    <w:p w14:paraId="6332D541" w14:textId="77777777" w:rsidR="00D57FEF" w:rsidRPr="004E1273" w:rsidRDefault="00D57FEF" w:rsidP="00D57FEF">
      <w:pPr>
        <w:pStyle w:val="Heading4"/>
        <w:ind w:left="0"/>
        <w:rPr>
          <w:noProof/>
          <w:sz w:val="22"/>
          <w:szCs w:val="22"/>
        </w:rPr>
      </w:pPr>
      <w:r w:rsidRPr="004E1273">
        <w:rPr>
          <w:noProof/>
          <w:sz w:val="22"/>
          <w:szCs w:val="22"/>
        </w:rPr>
        <mc:AlternateContent>
          <mc:Choice Requires="wps">
            <w:drawing>
              <wp:anchor distT="0" distB="0" distL="114300" distR="114300" simplePos="0" relativeHeight="251678720" behindDoc="0" locked="0" layoutInCell="1" allowOverlap="1" wp14:anchorId="74525E1C" wp14:editId="16F1469E">
                <wp:simplePos x="0" y="0"/>
                <wp:positionH relativeFrom="column">
                  <wp:posOffset>2857500</wp:posOffset>
                </wp:positionH>
                <wp:positionV relativeFrom="paragraph">
                  <wp:posOffset>82550</wp:posOffset>
                </wp:positionV>
                <wp:extent cx="0" cy="0"/>
                <wp:effectExtent l="13970" t="12700" r="14605" b="34925"/>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775AF" id="AutoShape 17" o:spid="_x0000_s1026" type="#_x0000_t34" style="position:absolute;margin-left:225pt;margin-top:6.5pt;width:0;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4E1273">
        <w:rPr>
          <w:noProof/>
          <w:sz w:val="22"/>
          <w:szCs w:val="22"/>
        </w:rPr>
        <mc:AlternateContent>
          <mc:Choice Requires="wps">
            <w:drawing>
              <wp:anchor distT="0" distB="0" distL="114300" distR="114300" simplePos="0" relativeHeight="251677696" behindDoc="0" locked="0" layoutInCell="1" allowOverlap="1" wp14:anchorId="412EEB59" wp14:editId="400787E7">
                <wp:simplePos x="0" y="0"/>
                <wp:positionH relativeFrom="column">
                  <wp:posOffset>2857500</wp:posOffset>
                </wp:positionH>
                <wp:positionV relativeFrom="paragraph">
                  <wp:posOffset>82550</wp:posOffset>
                </wp:positionV>
                <wp:extent cx="0" cy="0"/>
                <wp:effectExtent l="13970" t="12700" r="14605" b="34925"/>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F990C" id="AutoShape 16" o:spid="_x0000_s1026" type="#_x0000_t34" style="position:absolute;margin-left:225pt;margin-top:6.5pt;width:0;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4E1273">
        <w:rPr>
          <w:noProof/>
          <w:sz w:val="22"/>
          <w:szCs w:val="22"/>
          <w:lang w:val="en-US" w:eastAsia="en-US"/>
        </w:rPr>
        <w:t xml:space="preserve">Dimentions </w:t>
      </w:r>
    </w:p>
    <w:p w14:paraId="302C00FF" w14:textId="77777777" w:rsidR="007202B6" w:rsidRPr="004E1273" w:rsidRDefault="007202B6" w:rsidP="008F60D7">
      <w:pPr>
        <w:pStyle w:val="Puces4"/>
        <w:numPr>
          <w:ilvl w:val="0"/>
          <w:numId w:val="0"/>
        </w:numPr>
        <w:ind w:left="851"/>
        <w:rPr>
          <w:sz w:val="22"/>
        </w:rPr>
      </w:pPr>
    </w:p>
    <w:tbl>
      <w:tblPr>
        <w:tblW w:w="977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1255"/>
        <w:gridCol w:w="8523"/>
      </w:tblGrid>
      <w:tr w:rsidR="00D57FEF" w:rsidRPr="004E1273" w14:paraId="5CAF6B7C" w14:textId="77777777" w:rsidTr="005C0F1D">
        <w:tc>
          <w:tcPr>
            <w:tcW w:w="9778" w:type="dxa"/>
            <w:gridSpan w:val="2"/>
            <w:tcBorders>
              <w:top w:val="single" w:sz="2" w:space="0" w:color="auto"/>
              <w:left w:val="single" w:sz="2" w:space="0" w:color="auto"/>
              <w:bottom w:val="nil"/>
              <w:right w:val="single" w:sz="2" w:space="0" w:color="auto"/>
            </w:tcBorders>
            <w:vAlign w:val="center"/>
          </w:tcPr>
          <w:p w14:paraId="232EFD12" w14:textId="77777777" w:rsidR="00D57FEF" w:rsidRPr="004E1273" w:rsidRDefault="00D57FEF" w:rsidP="00D57FEF">
            <w:pPr>
              <w:pStyle w:val="Puces4"/>
              <w:numPr>
                <w:ilvl w:val="0"/>
                <w:numId w:val="0"/>
              </w:numPr>
              <w:ind w:left="341" w:hanging="171"/>
              <w:rPr>
                <w:sz w:val="22"/>
              </w:rPr>
            </w:pPr>
          </w:p>
        </w:tc>
      </w:tr>
      <w:tr w:rsidR="00D57FEF" w:rsidRPr="004E1273" w14:paraId="50E7F3BB" w14:textId="77777777" w:rsidTr="005C0F1D">
        <w:trPr>
          <w:trHeight w:val="133"/>
        </w:trPr>
        <w:tc>
          <w:tcPr>
            <w:tcW w:w="1255" w:type="dxa"/>
            <w:tcBorders>
              <w:top w:val="nil"/>
              <w:left w:val="single" w:sz="2" w:space="0" w:color="auto"/>
              <w:bottom w:val="single" w:sz="2" w:space="0" w:color="auto"/>
              <w:right w:val="single" w:sz="2" w:space="0" w:color="auto"/>
            </w:tcBorders>
            <w:vAlign w:val="center"/>
          </w:tcPr>
          <w:p w14:paraId="50BB6CFB" w14:textId="77777777" w:rsidR="00D57FEF" w:rsidRPr="004E1273" w:rsidRDefault="00D57FEF" w:rsidP="00D57FEF">
            <w:pPr>
              <w:pStyle w:val="Puces4"/>
              <w:numPr>
                <w:ilvl w:val="0"/>
                <w:numId w:val="0"/>
              </w:numPr>
              <w:ind w:left="170"/>
              <w:rPr>
                <w:sz w:val="22"/>
              </w:rPr>
            </w:pPr>
            <w:r w:rsidRPr="004E1273">
              <w:rPr>
                <w:i/>
                <w:sz w:val="22"/>
              </w:rPr>
              <w:t>Financial</w:t>
            </w:r>
          </w:p>
        </w:tc>
        <w:tc>
          <w:tcPr>
            <w:tcW w:w="8523" w:type="dxa"/>
            <w:tcBorders>
              <w:top w:val="nil"/>
              <w:left w:val="single" w:sz="2" w:space="0" w:color="auto"/>
              <w:bottom w:val="single" w:sz="2" w:space="0" w:color="auto"/>
              <w:right w:val="single" w:sz="2" w:space="0" w:color="auto"/>
            </w:tcBorders>
            <w:vAlign w:val="center"/>
          </w:tcPr>
          <w:p w14:paraId="4150B977" w14:textId="311D2FFC" w:rsidR="00FA7257" w:rsidRPr="004E1273" w:rsidRDefault="009A4EA1" w:rsidP="0090453F">
            <w:pPr>
              <w:pStyle w:val="Puces4"/>
              <w:ind w:left="851"/>
              <w:rPr>
                <w:sz w:val="22"/>
              </w:rPr>
            </w:pPr>
            <w:proofErr w:type="spellStart"/>
            <w:r>
              <w:rPr>
                <w:sz w:val="22"/>
              </w:rPr>
              <w:t>Rechargables</w:t>
            </w:r>
            <w:proofErr w:type="spellEnd"/>
            <w:r>
              <w:rPr>
                <w:sz w:val="22"/>
              </w:rPr>
              <w:t xml:space="preserve"> to be documented on the relevant recharge sheets </w:t>
            </w:r>
          </w:p>
        </w:tc>
      </w:tr>
      <w:tr w:rsidR="00D57FEF" w:rsidRPr="004E1273" w14:paraId="1DCCC4E6" w14:textId="77777777" w:rsidTr="005C0F1D">
        <w:trPr>
          <w:trHeight w:val="131"/>
        </w:trPr>
        <w:tc>
          <w:tcPr>
            <w:tcW w:w="1255" w:type="dxa"/>
            <w:tcBorders>
              <w:top w:val="single" w:sz="2" w:space="0" w:color="auto"/>
              <w:left w:val="single" w:sz="2" w:space="0" w:color="auto"/>
              <w:bottom w:val="single" w:sz="2" w:space="0" w:color="auto"/>
              <w:right w:val="single" w:sz="2" w:space="0" w:color="auto"/>
            </w:tcBorders>
            <w:vAlign w:val="center"/>
          </w:tcPr>
          <w:p w14:paraId="6D7E1D2E" w14:textId="77777777" w:rsidR="00D57FEF" w:rsidRPr="004E1273" w:rsidRDefault="00D57FEF" w:rsidP="00D57FEF">
            <w:pPr>
              <w:pStyle w:val="Puces4"/>
              <w:numPr>
                <w:ilvl w:val="0"/>
                <w:numId w:val="0"/>
              </w:numPr>
              <w:ind w:left="170"/>
              <w:rPr>
                <w:i/>
                <w:sz w:val="22"/>
              </w:rPr>
            </w:pPr>
            <w:r w:rsidRPr="004E1273">
              <w:rPr>
                <w:i/>
                <w:sz w:val="22"/>
              </w:rPr>
              <w:t>Other</w:t>
            </w:r>
          </w:p>
        </w:tc>
        <w:tc>
          <w:tcPr>
            <w:tcW w:w="8523" w:type="dxa"/>
            <w:tcBorders>
              <w:top w:val="single" w:sz="2" w:space="0" w:color="auto"/>
              <w:left w:val="single" w:sz="2" w:space="0" w:color="auto"/>
              <w:bottom w:val="single" w:sz="2" w:space="0" w:color="auto"/>
              <w:right w:val="single" w:sz="2" w:space="0" w:color="auto"/>
            </w:tcBorders>
            <w:vAlign w:val="center"/>
          </w:tcPr>
          <w:p w14:paraId="1EFE5342" w14:textId="3A649D49" w:rsidR="00033ED7" w:rsidRPr="004E1273" w:rsidRDefault="00033ED7" w:rsidP="0090453F">
            <w:pPr>
              <w:pStyle w:val="Puces4"/>
              <w:ind w:left="851"/>
              <w:rPr>
                <w:sz w:val="22"/>
              </w:rPr>
            </w:pPr>
          </w:p>
        </w:tc>
      </w:tr>
    </w:tbl>
    <w:p w14:paraId="53AA6EB1" w14:textId="77777777" w:rsidR="00BD0F0B" w:rsidRDefault="00BD0F0B" w:rsidP="008F60D7">
      <w:pPr>
        <w:pStyle w:val="Puces4"/>
        <w:numPr>
          <w:ilvl w:val="0"/>
          <w:numId w:val="0"/>
        </w:numPr>
        <w:ind w:left="851"/>
        <w:rPr>
          <w:sz w:val="22"/>
        </w:rPr>
      </w:pPr>
    </w:p>
    <w:p w14:paraId="4C654C8C" w14:textId="77777777" w:rsidR="001C4756" w:rsidRDefault="001C4756" w:rsidP="008F60D7">
      <w:pPr>
        <w:pStyle w:val="Puces4"/>
        <w:numPr>
          <w:ilvl w:val="0"/>
          <w:numId w:val="0"/>
        </w:numPr>
        <w:ind w:left="851"/>
        <w:rPr>
          <w:sz w:val="22"/>
        </w:rPr>
      </w:pPr>
    </w:p>
    <w:p w14:paraId="6536854D" w14:textId="77777777" w:rsidR="001C4756" w:rsidRPr="004E1273" w:rsidRDefault="001C4756" w:rsidP="008F60D7">
      <w:pPr>
        <w:pStyle w:val="Puces4"/>
        <w:numPr>
          <w:ilvl w:val="0"/>
          <w:numId w:val="0"/>
        </w:numPr>
        <w:ind w:left="851"/>
        <w:rPr>
          <w:sz w:val="22"/>
        </w:rPr>
      </w:pPr>
    </w:p>
    <w:p w14:paraId="77A4D122" w14:textId="77777777" w:rsidR="00BD0F0B" w:rsidRPr="004E1273" w:rsidRDefault="00BD0F0B" w:rsidP="008F60D7">
      <w:pPr>
        <w:pStyle w:val="Puces4"/>
        <w:numPr>
          <w:ilvl w:val="0"/>
          <w:numId w:val="0"/>
        </w:numPr>
        <w:ind w:left="851"/>
        <w:rPr>
          <w:sz w:val="22"/>
        </w:rPr>
      </w:pPr>
    </w:p>
    <w:p w14:paraId="08F7F05A" w14:textId="77777777" w:rsidR="00D57FEF" w:rsidRPr="004E1273" w:rsidRDefault="00D57FEF" w:rsidP="00D57FEF">
      <w:pPr>
        <w:pStyle w:val="Puces4"/>
        <w:numPr>
          <w:ilvl w:val="0"/>
          <w:numId w:val="0"/>
        </w:numPr>
        <w:ind w:left="142"/>
        <w:rPr>
          <w:b/>
          <w:color w:val="0F243E" w:themeColor="text2" w:themeShade="80"/>
          <w:sz w:val="22"/>
        </w:rPr>
      </w:pPr>
      <w:r w:rsidRPr="004E1273">
        <w:rPr>
          <w:sz w:val="22"/>
        </w:rPr>
        <w:t xml:space="preserve"> </w:t>
      </w:r>
      <w:r w:rsidRPr="004E1273">
        <w:rPr>
          <w:b/>
          <w:color w:val="0F243E" w:themeColor="text2" w:themeShade="80"/>
          <w:sz w:val="22"/>
        </w:rPr>
        <w:t>Contextual or Other information</w:t>
      </w:r>
    </w:p>
    <w:p w14:paraId="2ACC6EDC" w14:textId="77777777" w:rsidR="00D57FEF" w:rsidRPr="004E1273" w:rsidRDefault="00D57FEF" w:rsidP="00D57FEF">
      <w:pPr>
        <w:pStyle w:val="Puces4"/>
        <w:numPr>
          <w:ilvl w:val="0"/>
          <w:numId w:val="0"/>
        </w:numPr>
        <w:ind w:left="142"/>
        <w:rPr>
          <w:sz w:val="22"/>
        </w:rPr>
      </w:pPr>
    </w:p>
    <w:p w14:paraId="7FC5B04E" w14:textId="77777777" w:rsidR="00D57FEF" w:rsidRPr="004E1273" w:rsidRDefault="00D57FEF" w:rsidP="00D57FEF">
      <w:pPr>
        <w:pStyle w:val="Puces4"/>
        <w:ind w:left="851"/>
        <w:rPr>
          <w:sz w:val="22"/>
        </w:rPr>
      </w:pPr>
      <w:r w:rsidRPr="004E1273">
        <w:rPr>
          <w:sz w:val="22"/>
        </w:rPr>
        <w:t>Smoking only permitted in designated Areas.</w:t>
      </w:r>
    </w:p>
    <w:p w14:paraId="5E099DFD" w14:textId="68ACFD77" w:rsidR="00D57FEF" w:rsidRPr="004E1273" w:rsidRDefault="00D57FEF" w:rsidP="00D57FEF">
      <w:pPr>
        <w:pStyle w:val="Puces4"/>
        <w:ind w:left="851"/>
        <w:rPr>
          <w:sz w:val="22"/>
        </w:rPr>
      </w:pPr>
      <w:r w:rsidRPr="004E1273">
        <w:rPr>
          <w:sz w:val="22"/>
        </w:rPr>
        <w:t xml:space="preserve">Personal Mobile phones </w:t>
      </w:r>
      <w:r w:rsidR="00737DA4">
        <w:rPr>
          <w:sz w:val="22"/>
        </w:rPr>
        <w:t>should</w:t>
      </w:r>
      <w:r w:rsidRPr="004E1273">
        <w:rPr>
          <w:sz w:val="22"/>
        </w:rPr>
        <w:t xml:space="preserve"> be stored in lockers </w:t>
      </w:r>
      <w:r w:rsidR="00193EF6" w:rsidRPr="004E1273">
        <w:rPr>
          <w:sz w:val="22"/>
        </w:rPr>
        <w:t>provided;</w:t>
      </w:r>
      <w:r w:rsidRPr="004E1273">
        <w:rPr>
          <w:sz w:val="22"/>
        </w:rPr>
        <w:t xml:space="preserve"> Constraints may change from time to time. </w:t>
      </w:r>
      <w:r w:rsidR="004E1273" w:rsidRPr="004E1273">
        <w:rPr>
          <w:sz w:val="22"/>
        </w:rPr>
        <w:t>Unless authorised by your line Manager you should not have your mobile phone about your person</w:t>
      </w:r>
      <w:r w:rsidR="001C4756">
        <w:rPr>
          <w:sz w:val="22"/>
        </w:rPr>
        <w:t xml:space="preserve"> </w:t>
      </w:r>
      <w:r w:rsidR="00193EF6">
        <w:rPr>
          <w:sz w:val="22"/>
        </w:rPr>
        <w:t>( Other than comfort breaks)</w:t>
      </w:r>
    </w:p>
    <w:p w14:paraId="31FEE447" w14:textId="77777777" w:rsidR="00D57FEF" w:rsidRPr="004E1273" w:rsidRDefault="00D57FEF" w:rsidP="00D57FEF">
      <w:pPr>
        <w:pStyle w:val="Puces4"/>
        <w:ind w:left="851"/>
        <w:rPr>
          <w:sz w:val="22"/>
        </w:rPr>
      </w:pPr>
      <w:proofErr w:type="gramStart"/>
      <w:r w:rsidRPr="004E1273">
        <w:rPr>
          <w:sz w:val="22"/>
        </w:rPr>
        <w:t>During the course of</w:t>
      </w:r>
      <w:proofErr w:type="gramEnd"/>
      <w:r w:rsidRPr="004E1273">
        <w:rPr>
          <w:sz w:val="22"/>
        </w:rPr>
        <w:t xml:space="preserve"> his/her duties the post holder may have access to or witness confidential information, which must NOT be divulged to an unauthorized person at any time or published on any social networking web sites. </w:t>
      </w:r>
    </w:p>
    <w:p w14:paraId="1A884AD1" w14:textId="00F275B7" w:rsidR="00D47223" w:rsidRDefault="00D57FEF" w:rsidP="00D57FEF">
      <w:pPr>
        <w:pStyle w:val="Puces4"/>
        <w:ind w:left="851"/>
        <w:rPr>
          <w:sz w:val="22"/>
        </w:rPr>
      </w:pPr>
      <w:r w:rsidRPr="00D47223">
        <w:rPr>
          <w:sz w:val="22"/>
        </w:rPr>
        <w:t>Whilst every effort has been made to ensure the details of this job description are correct – due to the varie</w:t>
      </w:r>
      <w:r w:rsidR="00193EF6">
        <w:rPr>
          <w:sz w:val="22"/>
        </w:rPr>
        <w:t>d</w:t>
      </w:r>
      <w:r w:rsidRPr="00D47223">
        <w:rPr>
          <w:sz w:val="22"/>
        </w:rPr>
        <w:t xml:space="preserve"> requirements of the </w:t>
      </w:r>
      <w:r w:rsidR="00BC3263" w:rsidRPr="00D47223">
        <w:rPr>
          <w:sz w:val="22"/>
        </w:rPr>
        <w:t>Hygiene</w:t>
      </w:r>
      <w:r w:rsidRPr="00D47223">
        <w:rPr>
          <w:sz w:val="22"/>
        </w:rPr>
        <w:t xml:space="preserve"> Service </w:t>
      </w:r>
      <w:r w:rsidR="00193EF6" w:rsidRPr="00D47223">
        <w:rPr>
          <w:sz w:val="22"/>
        </w:rPr>
        <w:t>industry, this</w:t>
      </w:r>
      <w:r w:rsidRPr="00D47223">
        <w:rPr>
          <w:sz w:val="22"/>
        </w:rPr>
        <w:t xml:space="preserve"> job </w:t>
      </w:r>
      <w:r w:rsidR="00193EF6" w:rsidRPr="00D47223">
        <w:rPr>
          <w:sz w:val="22"/>
        </w:rPr>
        <w:t>description may</w:t>
      </w:r>
      <w:r w:rsidRPr="00D47223">
        <w:rPr>
          <w:sz w:val="22"/>
        </w:rPr>
        <w:t xml:space="preserve"> be </w:t>
      </w:r>
      <w:r w:rsidR="00193EF6" w:rsidRPr="00D47223">
        <w:rPr>
          <w:sz w:val="22"/>
        </w:rPr>
        <w:t xml:space="preserve">exhaustive. </w:t>
      </w:r>
    </w:p>
    <w:p w14:paraId="79AAF14A" w14:textId="77777777" w:rsidR="00D47223" w:rsidRDefault="00D47223" w:rsidP="00D57FEF">
      <w:pPr>
        <w:pStyle w:val="Puces4"/>
        <w:ind w:left="851"/>
        <w:rPr>
          <w:sz w:val="22"/>
        </w:rPr>
      </w:pPr>
      <w:r>
        <w:rPr>
          <w:sz w:val="22"/>
        </w:rPr>
        <w:t>To c</w:t>
      </w:r>
      <w:r w:rsidRPr="00D47223">
        <w:rPr>
          <w:sz w:val="22"/>
        </w:rPr>
        <w:t xml:space="preserve">arry out all other reasonable tasks and requests (providing that they </w:t>
      </w:r>
      <w:r w:rsidR="00193EF6" w:rsidRPr="00D47223">
        <w:rPr>
          <w:sz w:val="22"/>
        </w:rPr>
        <w:t>encompass</w:t>
      </w:r>
      <w:r w:rsidRPr="00D47223">
        <w:rPr>
          <w:sz w:val="22"/>
        </w:rPr>
        <w:t xml:space="preserve"> your capabilities and </w:t>
      </w:r>
      <w:r w:rsidR="00193EF6" w:rsidRPr="00D47223">
        <w:rPr>
          <w:sz w:val="22"/>
        </w:rPr>
        <w:t>Competences</w:t>
      </w:r>
      <w:r w:rsidRPr="00D47223">
        <w:rPr>
          <w:sz w:val="22"/>
        </w:rPr>
        <w:t>) made by the Sodexo management team</w:t>
      </w:r>
    </w:p>
    <w:p w14:paraId="2DF79B05" w14:textId="77777777" w:rsidR="00A13F85" w:rsidRPr="00A13F85" w:rsidRDefault="00A13F85" w:rsidP="00A13F85">
      <w:pPr>
        <w:pStyle w:val="Puces4"/>
        <w:rPr>
          <w:sz w:val="22"/>
        </w:rPr>
      </w:pPr>
      <w:r w:rsidRPr="00A13F85">
        <w:rPr>
          <w:sz w:val="22"/>
        </w:rPr>
        <w:t>Company mobile phones are for work use only</w:t>
      </w:r>
      <w:r w:rsidR="00193EF6">
        <w:rPr>
          <w:sz w:val="22"/>
        </w:rPr>
        <w:t xml:space="preserve"> </w:t>
      </w:r>
      <w:r w:rsidR="001C4756">
        <w:rPr>
          <w:sz w:val="22"/>
        </w:rPr>
        <w:t xml:space="preserve"> ( </w:t>
      </w:r>
      <w:r w:rsidR="00193EF6">
        <w:rPr>
          <w:sz w:val="22"/>
        </w:rPr>
        <w:t>O</w:t>
      </w:r>
      <w:r w:rsidR="001C4756">
        <w:rPr>
          <w:sz w:val="22"/>
        </w:rPr>
        <w:t xml:space="preserve">ther than an </w:t>
      </w:r>
      <w:r w:rsidR="00193EF6">
        <w:rPr>
          <w:sz w:val="22"/>
        </w:rPr>
        <w:t>E</w:t>
      </w:r>
      <w:r w:rsidR="001C4756">
        <w:rPr>
          <w:sz w:val="22"/>
        </w:rPr>
        <w:t>mergency )</w:t>
      </w:r>
    </w:p>
    <w:p w14:paraId="0F02E177" w14:textId="2C167763" w:rsidR="00A13F85" w:rsidRPr="00A13F85" w:rsidRDefault="00193EF6" w:rsidP="00A13F85">
      <w:pPr>
        <w:pStyle w:val="Puces4"/>
        <w:rPr>
          <w:sz w:val="22"/>
        </w:rPr>
      </w:pPr>
      <w:r w:rsidRPr="00A13F85">
        <w:rPr>
          <w:sz w:val="22"/>
        </w:rPr>
        <w:t>Break times</w:t>
      </w:r>
      <w:r w:rsidR="00A13F85" w:rsidRPr="00A13F85">
        <w:rPr>
          <w:sz w:val="22"/>
        </w:rPr>
        <w:t xml:space="preserve"> – To be taken </w:t>
      </w:r>
      <w:r w:rsidRPr="00A13F85">
        <w:rPr>
          <w:sz w:val="22"/>
        </w:rPr>
        <w:t>in line</w:t>
      </w:r>
      <w:r w:rsidR="00A13F85" w:rsidRPr="00A13F85">
        <w:rPr>
          <w:sz w:val="22"/>
        </w:rPr>
        <w:t xml:space="preserve"> with </w:t>
      </w:r>
      <w:r w:rsidR="00A6478E">
        <w:rPr>
          <w:sz w:val="22"/>
        </w:rPr>
        <w:t>Client</w:t>
      </w:r>
      <w:r w:rsidR="00A13F85" w:rsidRPr="00A13F85">
        <w:rPr>
          <w:sz w:val="22"/>
        </w:rPr>
        <w:t xml:space="preserve"> Operatives </w:t>
      </w:r>
      <w:r w:rsidRPr="00A13F85">
        <w:rPr>
          <w:sz w:val="22"/>
        </w:rPr>
        <w:t>i.e.</w:t>
      </w:r>
      <w:r w:rsidR="00A13F85" w:rsidRPr="00A13F85">
        <w:rPr>
          <w:sz w:val="22"/>
        </w:rPr>
        <w:t xml:space="preserve"> Silicone Clea</w:t>
      </w:r>
      <w:r>
        <w:rPr>
          <w:sz w:val="22"/>
        </w:rPr>
        <w:t>n</w:t>
      </w:r>
      <w:r w:rsidR="00A13F85" w:rsidRPr="00A13F85">
        <w:rPr>
          <w:sz w:val="22"/>
        </w:rPr>
        <w:t xml:space="preserve">ing </w:t>
      </w:r>
      <w:r w:rsidRPr="00A13F85">
        <w:rPr>
          <w:sz w:val="22"/>
        </w:rPr>
        <w:t>times, Monday</w:t>
      </w:r>
      <w:r w:rsidR="00A13F85" w:rsidRPr="00A13F85">
        <w:rPr>
          <w:sz w:val="22"/>
        </w:rPr>
        <w:t xml:space="preserve"> to Thursday – </w:t>
      </w:r>
      <w:proofErr w:type="gramStart"/>
      <w:r w:rsidR="00A13F85" w:rsidRPr="00A13F85">
        <w:rPr>
          <w:sz w:val="22"/>
        </w:rPr>
        <w:t>30 minute</w:t>
      </w:r>
      <w:proofErr w:type="gramEnd"/>
      <w:r w:rsidR="00A13F85" w:rsidRPr="00A13F85">
        <w:rPr>
          <w:sz w:val="22"/>
        </w:rPr>
        <w:t xml:space="preserve"> unpaid break – 15 minutes gratuity break – based on </w:t>
      </w:r>
      <w:proofErr w:type="gramStart"/>
      <w:r w:rsidR="00A13F85" w:rsidRPr="00A13F85">
        <w:rPr>
          <w:sz w:val="22"/>
        </w:rPr>
        <w:t>a</w:t>
      </w:r>
      <w:proofErr w:type="gramEnd"/>
      <w:r w:rsidR="00A13F85" w:rsidRPr="00A13F85">
        <w:rPr>
          <w:sz w:val="22"/>
        </w:rPr>
        <w:t xml:space="preserve"> </w:t>
      </w:r>
      <w:proofErr w:type="gramStart"/>
      <w:r w:rsidR="00A13F85" w:rsidRPr="00A13F85">
        <w:rPr>
          <w:sz w:val="22"/>
        </w:rPr>
        <w:t>8 hour</w:t>
      </w:r>
      <w:proofErr w:type="gramEnd"/>
      <w:r w:rsidR="00A13F85" w:rsidRPr="00A13F85">
        <w:rPr>
          <w:sz w:val="22"/>
        </w:rPr>
        <w:t xml:space="preserve"> shift (7.5) </w:t>
      </w:r>
    </w:p>
    <w:p w14:paraId="7C90531D" w14:textId="6AF357D1" w:rsidR="00A13F85" w:rsidRDefault="00A13F85" w:rsidP="00CA0CC2">
      <w:pPr>
        <w:pStyle w:val="Puces4"/>
        <w:numPr>
          <w:ilvl w:val="0"/>
          <w:numId w:val="0"/>
        </w:numPr>
        <w:ind w:left="851"/>
        <w:rPr>
          <w:sz w:val="22"/>
        </w:rPr>
      </w:pPr>
      <w:r w:rsidRPr="00CA0CC2">
        <w:rPr>
          <w:sz w:val="22"/>
        </w:rPr>
        <w:t xml:space="preserve">Friday </w:t>
      </w:r>
      <w:proofErr w:type="gramStart"/>
      <w:r w:rsidRPr="00CA0CC2">
        <w:rPr>
          <w:sz w:val="22"/>
        </w:rPr>
        <w:t>6 hour</w:t>
      </w:r>
      <w:proofErr w:type="gramEnd"/>
      <w:r w:rsidRPr="00CA0CC2">
        <w:rPr>
          <w:sz w:val="22"/>
        </w:rPr>
        <w:t xml:space="preserve"> shift – </w:t>
      </w:r>
      <w:proofErr w:type="gramStart"/>
      <w:r w:rsidRPr="00CA0CC2">
        <w:rPr>
          <w:sz w:val="22"/>
        </w:rPr>
        <w:t>20 minute</w:t>
      </w:r>
      <w:proofErr w:type="gramEnd"/>
      <w:r w:rsidRPr="00CA0CC2">
        <w:rPr>
          <w:sz w:val="22"/>
        </w:rPr>
        <w:t xml:space="preserve"> gratuity break</w:t>
      </w:r>
    </w:p>
    <w:p w14:paraId="206E355E" w14:textId="77777777" w:rsidR="00E321CF" w:rsidRDefault="00E321CF" w:rsidP="00CA0CC2">
      <w:pPr>
        <w:pStyle w:val="Puces4"/>
        <w:numPr>
          <w:ilvl w:val="0"/>
          <w:numId w:val="0"/>
        </w:numPr>
        <w:ind w:left="851"/>
        <w:rPr>
          <w:sz w:val="22"/>
        </w:rPr>
      </w:pPr>
    </w:p>
    <w:p w14:paraId="4E1919E1" w14:textId="77777777" w:rsidR="00E321CF" w:rsidRDefault="00E321CF" w:rsidP="00CA0CC2">
      <w:pPr>
        <w:pStyle w:val="Puces4"/>
        <w:numPr>
          <w:ilvl w:val="0"/>
          <w:numId w:val="0"/>
        </w:numPr>
        <w:ind w:left="851"/>
        <w:rPr>
          <w:sz w:val="22"/>
        </w:rPr>
      </w:pPr>
    </w:p>
    <w:p w14:paraId="674CAFF3" w14:textId="77777777" w:rsidR="00E321CF" w:rsidRDefault="00E321CF" w:rsidP="00CA0CC2">
      <w:pPr>
        <w:pStyle w:val="Puces4"/>
        <w:numPr>
          <w:ilvl w:val="0"/>
          <w:numId w:val="0"/>
        </w:numPr>
        <w:ind w:left="851"/>
        <w:rPr>
          <w:sz w:val="22"/>
        </w:rPr>
      </w:pPr>
    </w:p>
    <w:p w14:paraId="18518AB9" w14:textId="77777777" w:rsidR="00E321CF" w:rsidRDefault="00E321CF" w:rsidP="00CA0CC2">
      <w:pPr>
        <w:pStyle w:val="Puces4"/>
        <w:numPr>
          <w:ilvl w:val="0"/>
          <w:numId w:val="0"/>
        </w:numPr>
        <w:ind w:left="851"/>
        <w:rPr>
          <w:sz w:val="22"/>
        </w:rPr>
      </w:pPr>
    </w:p>
    <w:p w14:paraId="3DD072B0" w14:textId="77777777" w:rsidR="00E321CF" w:rsidRDefault="00E321CF" w:rsidP="00CA0CC2">
      <w:pPr>
        <w:pStyle w:val="Puces4"/>
        <w:numPr>
          <w:ilvl w:val="0"/>
          <w:numId w:val="0"/>
        </w:numPr>
        <w:ind w:left="851"/>
        <w:rPr>
          <w:sz w:val="22"/>
        </w:rPr>
      </w:pPr>
    </w:p>
    <w:p w14:paraId="47858604" w14:textId="77777777" w:rsidR="00E321CF" w:rsidRDefault="00E321CF" w:rsidP="00CA0CC2">
      <w:pPr>
        <w:pStyle w:val="Puces4"/>
        <w:numPr>
          <w:ilvl w:val="0"/>
          <w:numId w:val="0"/>
        </w:numPr>
        <w:ind w:left="851"/>
        <w:rPr>
          <w:sz w:val="22"/>
        </w:rPr>
      </w:pPr>
    </w:p>
    <w:p w14:paraId="216FB2CD" w14:textId="77777777" w:rsidR="00E321CF" w:rsidRDefault="00E321CF" w:rsidP="00CA0CC2">
      <w:pPr>
        <w:pStyle w:val="Puces4"/>
        <w:numPr>
          <w:ilvl w:val="0"/>
          <w:numId w:val="0"/>
        </w:numPr>
        <w:ind w:left="851"/>
        <w:rPr>
          <w:sz w:val="22"/>
        </w:rPr>
      </w:pPr>
    </w:p>
    <w:p w14:paraId="74235859" w14:textId="77777777" w:rsidR="00E321CF" w:rsidRDefault="00E321CF" w:rsidP="00CA0CC2">
      <w:pPr>
        <w:pStyle w:val="Puces4"/>
        <w:numPr>
          <w:ilvl w:val="0"/>
          <w:numId w:val="0"/>
        </w:numPr>
        <w:ind w:left="851"/>
        <w:rPr>
          <w:sz w:val="22"/>
        </w:rPr>
      </w:pPr>
    </w:p>
    <w:p w14:paraId="49D02ABB" w14:textId="77777777" w:rsidR="00E321CF" w:rsidRDefault="00E321CF" w:rsidP="00CA0CC2">
      <w:pPr>
        <w:pStyle w:val="Puces4"/>
        <w:numPr>
          <w:ilvl w:val="0"/>
          <w:numId w:val="0"/>
        </w:numPr>
        <w:ind w:left="851"/>
        <w:rPr>
          <w:sz w:val="22"/>
        </w:rPr>
      </w:pPr>
    </w:p>
    <w:p w14:paraId="0193B17F" w14:textId="77777777" w:rsidR="00E321CF" w:rsidRDefault="00E321CF" w:rsidP="00CA0CC2">
      <w:pPr>
        <w:pStyle w:val="Puces4"/>
        <w:numPr>
          <w:ilvl w:val="0"/>
          <w:numId w:val="0"/>
        </w:numPr>
        <w:ind w:left="851"/>
        <w:rPr>
          <w:sz w:val="22"/>
        </w:rPr>
      </w:pPr>
    </w:p>
    <w:p w14:paraId="01132095" w14:textId="77777777" w:rsidR="00E321CF" w:rsidRDefault="00E321CF" w:rsidP="00CA0CC2">
      <w:pPr>
        <w:pStyle w:val="Puces4"/>
        <w:numPr>
          <w:ilvl w:val="0"/>
          <w:numId w:val="0"/>
        </w:numPr>
        <w:ind w:left="851"/>
        <w:rPr>
          <w:sz w:val="22"/>
        </w:rPr>
      </w:pPr>
    </w:p>
    <w:p w14:paraId="7EF868A5" w14:textId="77777777" w:rsidR="000226C4" w:rsidRDefault="000226C4" w:rsidP="00CA0CC2">
      <w:pPr>
        <w:pStyle w:val="Puces4"/>
        <w:numPr>
          <w:ilvl w:val="0"/>
          <w:numId w:val="0"/>
        </w:numPr>
        <w:ind w:left="851"/>
        <w:rPr>
          <w:sz w:val="22"/>
        </w:rPr>
      </w:pPr>
    </w:p>
    <w:p w14:paraId="4100827F" w14:textId="77777777" w:rsidR="000226C4" w:rsidRDefault="000226C4" w:rsidP="00CA0CC2">
      <w:pPr>
        <w:pStyle w:val="Puces4"/>
        <w:numPr>
          <w:ilvl w:val="0"/>
          <w:numId w:val="0"/>
        </w:numPr>
        <w:ind w:left="851"/>
        <w:rPr>
          <w:sz w:val="22"/>
        </w:rPr>
      </w:pPr>
    </w:p>
    <w:p w14:paraId="187338A9" w14:textId="77777777" w:rsidR="000226C4" w:rsidRDefault="000226C4" w:rsidP="00CA0CC2">
      <w:pPr>
        <w:pStyle w:val="Puces4"/>
        <w:numPr>
          <w:ilvl w:val="0"/>
          <w:numId w:val="0"/>
        </w:numPr>
        <w:ind w:left="851"/>
        <w:rPr>
          <w:sz w:val="22"/>
        </w:rPr>
      </w:pPr>
    </w:p>
    <w:p w14:paraId="276F45A9" w14:textId="77777777" w:rsidR="000226C4" w:rsidRDefault="000226C4" w:rsidP="00CA0CC2">
      <w:pPr>
        <w:pStyle w:val="Puces4"/>
        <w:numPr>
          <w:ilvl w:val="0"/>
          <w:numId w:val="0"/>
        </w:numPr>
        <w:ind w:left="851"/>
        <w:rPr>
          <w:sz w:val="22"/>
        </w:rPr>
      </w:pPr>
    </w:p>
    <w:p w14:paraId="47D18B47" w14:textId="77777777" w:rsidR="00BD0F0B" w:rsidRDefault="00BD0F0B" w:rsidP="008F60D7">
      <w:pPr>
        <w:pStyle w:val="Puces4"/>
        <w:numPr>
          <w:ilvl w:val="0"/>
          <w:numId w:val="0"/>
        </w:numPr>
        <w:ind w:left="851"/>
        <w:rPr>
          <w:sz w:val="22"/>
        </w:rPr>
      </w:pPr>
    </w:p>
    <w:p w14:paraId="4CD8F37E" w14:textId="77777777" w:rsidR="003E2D35" w:rsidRPr="004E1273" w:rsidRDefault="003E2D35" w:rsidP="008F60D7">
      <w:pPr>
        <w:pStyle w:val="Puces4"/>
        <w:numPr>
          <w:ilvl w:val="0"/>
          <w:numId w:val="0"/>
        </w:numPr>
        <w:ind w:left="851"/>
        <w:rPr>
          <w:sz w:val="22"/>
        </w:rPr>
      </w:pP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81"/>
      </w:tblGrid>
      <w:tr w:rsidR="004E1273" w:rsidRPr="004E1273" w14:paraId="61FD5DC7" w14:textId="77777777" w:rsidTr="002231BC">
        <w:tc>
          <w:tcPr>
            <w:tcW w:w="10881" w:type="dxa"/>
            <w:tcBorders>
              <w:top w:val="nil"/>
              <w:left w:val="nil"/>
              <w:bottom w:val="single" w:sz="2" w:space="0" w:color="auto"/>
              <w:right w:val="nil"/>
            </w:tcBorders>
          </w:tcPr>
          <w:p w14:paraId="3A01F44D" w14:textId="77777777" w:rsidR="004E1273" w:rsidRPr="004E1273" w:rsidRDefault="004E1273" w:rsidP="002231BC">
            <w:pPr>
              <w:pStyle w:val="Puces1"/>
              <w:numPr>
                <w:ilvl w:val="0"/>
                <w:numId w:val="0"/>
              </w:numPr>
              <w:spacing w:after="0"/>
              <w:rPr>
                <w:b w:val="0"/>
              </w:rPr>
            </w:pPr>
          </w:p>
          <w:p w14:paraId="78060B68" w14:textId="77777777" w:rsidR="004E1273" w:rsidRPr="004E1273" w:rsidRDefault="004E1273" w:rsidP="002231BC">
            <w:pPr>
              <w:pStyle w:val="Puces1"/>
              <w:numPr>
                <w:ilvl w:val="0"/>
                <w:numId w:val="0"/>
              </w:numPr>
              <w:spacing w:after="0"/>
              <w:rPr>
                <w:b w:val="0"/>
              </w:rPr>
            </w:pPr>
            <w:r w:rsidRPr="004E1273">
              <w:rPr>
                <w:b w:val="0"/>
              </w:rPr>
              <w:t>I Agree that I have been fully briefed on my job role and that my job description has been explained.</w:t>
            </w:r>
          </w:p>
          <w:p w14:paraId="1AF08208" w14:textId="77777777" w:rsidR="004E1273" w:rsidRPr="004E1273" w:rsidRDefault="004E1273" w:rsidP="002231BC">
            <w:pPr>
              <w:pStyle w:val="Puces1"/>
              <w:numPr>
                <w:ilvl w:val="0"/>
                <w:numId w:val="0"/>
              </w:numPr>
              <w:spacing w:after="0"/>
              <w:rPr>
                <w:b w:val="0"/>
              </w:rPr>
            </w:pPr>
          </w:p>
          <w:p w14:paraId="17B91A17" w14:textId="77777777" w:rsidR="004E1273" w:rsidRPr="004E1273" w:rsidRDefault="004E1273" w:rsidP="002231BC">
            <w:pPr>
              <w:pStyle w:val="Puces1"/>
              <w:numPr>
                <w:ilvl w:val="0"/>
                <w:numId w:val="0"/>
              </w:numPr>
              <w:spacing w:after="0"/>
              <w:rPr>
                <w:b w:val="0"/>
              </w:rPr>
            </w:pPr>
          </w:p>
          <w:p w14:paraId="332AAC23" w14:textId="77777777" w:rsidR="004E1273" w:rsidRPr="004E1273" w:rsidRDefault="004E1273" w:rsidP="002231BC">
            <w:pPr>
              <w:pStyle w:val="Puces1"/>
              <w:numPr>
                <w:ilvl w:val="0"/>
                <w:numId w:val="0"/>
              </w:numPr>
              <w:spacing w:after="0"/>
              <w:rPr>
                <w:b w:val="0"/>
              </w:rPr>
            </w:pPr>
            <w:r w:rsidRPr="004E1273">
              <w:rPr>
                <w:b w:val="0"/>
              </w:rPr>
              <w:t>Employee, s Signature   ……………………………………………………………….</w:t>
            </w:r>
          </w:p>
          <w:p w14:paraId="071A9502" w14:textId="77777777" w:rsidR="004E1273" w:rsidRPr="004E1273" w:rsidRDefault="004E1273" w:rsidP="002231BC">
            <w:pPr>
              <w:pStyle w:val="Puces1"/>
              <w:numPr>
                <w:ilvl w:val="0"/>
                <w:numId w:val="0"/>
              </w:numPr>
              <w:spacing w:after="0"/>
              <w:rPr>
                <w:b w:val="0"/>
              </w:rPr>
            </w:pPr>
          </w:p>
          <w:p w14:paraId="21D31C7C" w14:textId="77777777" w:rsidR="004E1273" w:rsidRPr="004E1273" w:rsidRDefault="004E1273" w:rsidP="002231BC">
            <w:pPr>
              <w:pStyle w:val="Puces1"/>
              <w:numPr>
                <w:ilvl w:val="0"/>
                <w:numId w:val="0"/>
              </w:numPr>
              <w:spacing w:after="0"/>
              <w:rPr>
                <w:b w:val="0"/>
              </w:rPr>
            </w:pPr>
            <w:r w:rsidRPr="004E1273">
              <w:rPr>
                <w:b w:val="0"/>
              </w:rPr>
              <w:t xml:space="preserve">    Employee, s Name         ……………………………………………………………</w:t>
            </w:r>
          </w:p>
          <w:p w14:paraId="3AF881B6" w14:textId="77777777" w:rsidR="004E1273" w:rsidRPr="004E1273" w:rsidRDefault="004E1273" w:rsidP="002231BC">
            <w:pPr>
              <w:pStyle w:val="Puces1"/>
              <w:numPr>
                <w:ilvl w:val="0"/>
                <w:numId w:val="0"/>
              </w:numPr>
              <w:spacing w:after="0"/>
              <w:rPr>
                <w:b w:val="0"/>
              </w:rPr>
            </w:pPr>
          </w:p>
          <w:p w14:paraId="6A94F397" w14:textId="77777777" w:rsidR="004E1273" w:rsidRPr="004E1273" w:rsidRDefault="004E1273" w:rsidP="002231BC">
            <w:pPr>
              <w:pStyle w:val="Puces1"/>
              <w:numPr>
                <w:ilvl w:val="0"/>
                <w:numId w:val="0"/>
              </w:numPr>
              <w:spacing w:after="0"/>
              <w:rPr>
                <w:b w:val="0"/>
              </w:rPr>
            </w:pPr>
            <w:r w:rsidRPr="004E1273">
              <w:rPr>
                <w:b w:val="0"/>
              </w:rPr>
              <w:t xml:space="preserve">                        Date        ……………………………………………………………….</w:t>
            </w:r>
          </w:p>
          <w:p w14:paraId="6F51C4D7" w14:textId="77777777" w:rsidR="004E1273" w:rsidRPr="004E1273" w:rsidRDefault="004E1273" w:rsidP="002231BC">
            <w:pPr>
              <w:pStyle w:val="Puces1"/>
              <w:numPr>
                <w:ilvl w:val="0"/>
                <w:numId w:val="0"/>
              </w:numPr>
              <w:spacing w:after="0"/>
              <w:rPr>
                <w:b w:val="0"/>
              </w:rPr>
            </w:pPr>
          </w:p>
          <w:p w14:paraId="2EF955E8" w14:textId="5347CE1C" w:rsidR="004E1273" w:rsidRPr="004E1273" w:rsidRDefault="004E1273" w:rsidP="002231BC">
            <w:pPr>
              <w:pStyle w:val="Puces1"/>
              <w:numPr>
                <w:ilvl w:val="0"/>
                <w:numId w:val="0"/>
              </w:numPr>
              <w:spacing w:after="0"/>
              <w:rPr>
                <w:b w:val="0"/>
              </w:rPr>
            </w:pPr>
            <w:r w:rsidRPr="004E1273">
              <w:rPr>
                <w:b w:val="0"/>
              </w:rPr>
              <w:t xml:space="preserve">     Managers Name         </w:t>
            </w:r>
          </w:p>
          <w:p w14:paraId="2E616B0A" w14:textId="77777777" w:rsidR="004E1273" w:rsidRPr="004E1273" w:rsidRDefault="004E1273" w:rsidP="002231BC">
            <w:pPr>
              <w:pStyle w:val="Puces1"/>
              <w:numPr>
                <w:ilvl w:val="0"/>
                <w:numId w:val="0"/>
              </w:numPr>
              <w:spacing w:after="0"/>
              <w:rPr>
                <w:b w:val="0"/>
              </w:rPr>
            </w:pPr>
          </w:p>
          <w:p w14:paraId="6A543C97" w14:textId="77777777" w:rsidR="004E1273" w:rsidRPr="004E1273" w:rsidRDefault="004E1273" w:rsidP="002231BC">
            <w:pPr>
              <w:pStyle w:val="Puces1"/>
              <w:numPr>
                <w:ilvl w:val="0"/>
                <w:numId w:val="0"/>
              </w:numPr>
              <w:spacing w:after="0"/>
              <w:rPr>
                <w:b w:val="0"/>
              </w:rPr>
            </w:pPr>
            <w:r w:rsidRPr="004E1273">
              <w:rPr>
                <w:b w:val="0"/>
              </w:rPr>
              <w:t>Managers Signature       ……………………………………………………………….</w:t>
            </w:r>
          </w:p>
          <w:p w14:paraId="3CA56484" w14:textId="77777777" w:rsidR="004E1273" w:rsidRPr="004E1273" w:rsidRDefault="004E1273" w:rsidP="002231BC">
            <w:pPr>
              <w:pStyle w:val="Puces1"/>
              <w:numPr>
                <w:ilvl w:val="0"/>
                <w:numId w:val="0"/>
              </w:numPr>
              <w:spacing w:after="0"/>
              <w:rPr>
                <w:b w:val="0"/>
              </w:rPr>
            </w:pPr>
          </w:p>
          <w:p w14:paraId="300DF8DE" w14:textId="77777777" w:rsidR="004E1273" w:rsidRPr="004E1273" w:rsidRDefault="004E1273" w:rsidP="002231BC">
            <w:pPr>
              <w:pStyle w:val="Puces1"/>
              <w:numPr>
                <w:ilvl w:val="0"/>
                <w:numId w:val="0"/>
              </w:numPr>
              <w:spacing w:after="0"/>
              <w:rPr>
                <w:b w:val="0"/>
              </w:rPr>
            </w:pPr>
            <w:r w:rsidRPr="004E1273">
              <w:rPr>
                <w:b w:val="0"/>
              </w:rPr>
              <w:t xml:space="preserve">                         Date        ………………………………………………………………</w:t>
            </w:r>
            <w:proofErr w:type="gramStart"/>
            <w:r w:rsidRPr="004E1273">
              <w:rPr>
                <w:b w:val="0"/>
              </w:rPr>
              <w:t>…..</w:t>
            </w:r>
            <w:proofErr w:type="gramEnd"/>
            <w:r w:rsidRPr="004E1273">
              <w:rPr>
                <w:b w:val="0"/>
              </w:rPr>
              <w:t xml:space="preserve"> </w:t>
            </w:r>
          </w:p>
          <w:p w14:paraId="2311191E" w14:textId="77777777" w:rsidR="004E1273" w:rsidRPr="004E1273" w:rsidRDefault="004E1273" w:rsidP="002231BC">
            <w:pPr>
              <w:pStyle w:val="Puces1"/>
              <w:numPr>
                <w:ilvl w:val="0"/>
                <w:numId w:val="0"/>
              </w:numPr>
              <w:spacing w:after="0"/>
              <w:rPr>
                <w:b w:val="0"/>
              </w:rPr>
            </w:pPr>
          </w:p>
        </w:tc>
      </w:tr>
    </w:tbl>
    <w:p w14:paraId="500378E1" w14:textId="77777777" w:rsidR="009E709B" w:rsidRPr="004E1273" w:rsidRDefault="009E709B" w:rsidP="00BD0F0B">
      <w:pPr>
        <w:rPr>
          <w:szCs w:val="22"/>
        </w:rPr>
      </w:pPr>
    </w:p>
    <w:sectPr w:rsidR="009E709B" w:rsidRPr="004E1273"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1A34" w14:textId="77777777" w:rsidR="00AE6762" w:rsidRDefault="00AE6762" w:rsidP="00FB53BC">
      <w:r>
        <w:separator/>
      </w:r>
    </w:p>
  </w:endnote>
  <w:endnote w:type="continuationSeparator" w:id="0">
    <w:p w14:paraId="3539A7EA" w14:textId="77777777" w:rsidR="00AE6762" w:rsidRDefault="00AE6762"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A8D7" w14:textId="1A26BD6E" w:rsidR="00B70DDE" w:rsidRPr="005A070D" w:rsidRDefault="00B70DDE">
    <w:pPr>
      <w:pStyle w:val="Footer"/>
      <w:rPr>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552AD2">
      <w:rPr>
        <w:rFonts w:cs="Arial"/>
        <w:b/>
        <w:noProof/>
        <w:sz w:val="16"/>
        <w:szCs w:val="16"/>
        <w:lang w:val="en-US"/>
      </w:rPr>
      <w:t>3</w:t>
    </w:r>
    <w:r w:rsidRPr="00CB72F1">
      <w:rPr>
        <w:rFonts w:cs="Arial"/>
        <w:b/>
        <w:sz w:val="16"/>
        <w:szCs w:val="16"/>
      </w:rPr>
      <w:fldChar w:fldCharType="end"/>
    </w:r>
    <w:r w:rsidRPr="005A070D">
      <w:rPr>
        <w:rFonts w:cs="Arial"/>
        <w:b/>
        <w:sz w:val="16"/>
        <w:szCs w:val="16"/>
        <w:lang w:val="en-US"/>
      </w:rPr>
      <w:t>/</w:t>
    </w:r>
    <w:fldSimple w:instr=" NUMPAGES  \* MERGEFORMAT ">
      <w:r w:rsidR="00552AD2" w:rsidRPr="00552AD2">
        <w:rPr>
          <w:rFonts w:cs="Arial"/>
          <w:b/>
          <w:noProof/>
          <w:sz w:val="16"/>
          <w:szCs w:val="16"/>
          <w:lang w:val="en-US"/>
        </w:rPr>
        <w:t>3</w:t>
      </w:r>
    </w:fldSimple>
    <w:r w:rsidRPr="005A070D">
      <w:rPr>
        <w:rFonts w:cs="Arial"/>
        <w:b/>
        <w:sz w:val="16"/>
        <w:szCs w:val="16"/>
        <w:lang w:val="en-US"/>
      </w:rPr>
      <w:t xml:space="preserve"> - </w:t>
    </w:r>
    <w:r>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883" w14:textId="196F8A81" w:rsidR="00B70DDE" w:rsidRPr="00CB72F1" w:rsidRDefault="00B70DDE">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552AD2">
      <w:rPr>
        <w:rFonts w:cs="Arial"/>
        <w:b/>
        <w:noProof/>
        <w:sz w:val="16"/>
        <w:szCs w:val="16"/>
      </w:rPr>
      <w:t>1</w:t>
    </w:r>
    <w:r w:rsidRPr="00CB72F1">
      <w:rPr>
        <w:rFonts w:cs="Arial"/>
        <w:b/>
        <w:sz w:val="16"/>
        <w:szCs w:val="16"/>
      </w:rPr>
      <w:fldChar w:fldCharType="end"/>
    </w:r>
    <w:r w:rsidRPr="00CB72F1">
      <w:rPr>
        <w:rFonts w:cs="Arial"/>
        <w:b/>
        <w:sz w:val="16"/>
        <w:szCs w:val="16"/>
      </w:rPr>
      <w:t>/</w:t>
    </w:r>
    <w:fldSimple w:instr=" NUMPAGES  \* MERGEFORMAT ">
      <w:r w:rsidR="00552AD2" w:rsidRPr="00552AD2">
        <w:rPr>
          <w:rFonts w:cs="Arial"/>
          <w:b/>
          <w:noProof/>
          <w:sz w:val="16"/>
          <w:szCs w:val="16"/>
        </w:rPr>
        <w:t>3</w:t>
      </w:r>
    </w:fldSimple>
    <w:r w:rsidRPr="00CB72F1">
      <w:rPr>
        <w:rFonts w:cs="Arial"/>
        <w:b/>
        <w:sz w:val="16"/>
        <w:szCs w:val="16"/>
      </w:rPr>
      <w:t xml:space="preserve"> - </w:t>
    </w:r>
    <w:r>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7257" w14:textId="77777777" w:rsidR="00AE6762" w:rsidRDefault="00AE6762" w:rsidP="00FB53BC">
      <w:r>
        <w:separator/>
      </w:r>
    </w:p>
  </w:footnote>
  <w:footnote w:type="continuationSeparator" w:id="0">
    <w:p w14:paraId="7EE8EEA0" w14:textId="77777777" w:rsidR="00AE6762" w:rsidRDefault="00AE6762"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84A0" w14:textId="77777777" w:rsidR="00B70DDE" w:rsidRDefault="00516DD7">
    <w:pPr>
      <w:pStyle w:val="Header"/>
    </w:pPr>
    <w:r>
      <w:rPr>
        <w:noProof/>
        <w:lang w:eastAsia="en-GB"/>
      </w:rPr>
      <w:drawing>
        <wp:anchor distT="0" distB="0" distL="114300" distR="114300" simplePos="0" relativeHeight="251659264" behindDoc="0" locked="0" layoutInCell="1" allowOverlap="1" wp14:anchorId="746D8BC8" wp14:editId="29986B7F">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7C8B995B" w14:textId="77777777" w:rsidR="00B70DDE" w:rsidRDefault="00B70DDE">
    <w:pPr>
      <w:pStyle w:val="Header"/>
    </w:pPr>
  </w:p>
  <w:p w14:paraId="128730D9" w14:textId="77777777" w:rsidR="00B70DDE" w:rsidRDefault="00B70DDE">
    <w:pPr>
      <w:pStyle w:val="Header"/>
    </w:pPr>
  </w:p>
  <w:p w14:paraId="6769A0D0" w14:textId="77777777" w:rsidR="00B70DDE" w:rsidRDefault="00B70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5F4C" w14:textId="77777777" w:rsidR="00B70DDE" w:rsidRDefault="00516DD7" w:rsidP="00D67074">
    <w:r>
      <w:rPr>
        <w:noProof/>
        <w:lang w:eastAsia="en-GB"/>
      </w:rPr>
      <w:drawing>
        <wp:anchor distT="0" distB="0" distL="114300" distR="114300" simplePos="0" relativeHeight="251657216" behindDoc="0" locked="0" layoutInCell="1" allowOverlap="1" wp14:anchorId="5760BA15" wp14:editId="34CF9464">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1A7C9539" wp14:editId="38757DD4">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244D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0.5pt;visibility:visible;mso-wrap-style:squar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13" w:hanging="171"/>
      </w:pPr>
      <w:rPr>
        <w:rFonts w:ascii="Symbol" w:hAnsi="Symbol" w:hint="default"/>
        <w:color w:val="C60009"/>
        <w:sz w:val="24"/>
        <w:szCs w:val="24"/>
      </w:rPr>
    </w:lvl>
    <w:lvl w:ilvl="1" w:tplc="AC4C604A">
      <w:start w:val="1"/>
      <w:numFmt w:val="bullet"/>
      <w:lvlText w:val=""/>
      <w:lvlJc w:val="left"/>
      <w:pPr>
        <w:ind w:left="384" w:hanging="360"/>
      </w:pPr>
      <w:rPr>
        <w:rFonts w:ascii="Symbol" w:hAnsi="Symbol" w:hint="default"/>
        <w:color w:val="C60009"/>
        <w:sz w:val="20"/>
        <w:szCs w:val="20"/>
      </w:rPr>
    </w:lvl>
    <w:lvl w:ilvl="2" w:tplc="AC4C604A">
      <w:start w:val="1"/>
      <w:numFmt w:val="bullet"/>
      <w:lvlText w:val=""/>
      <w:lvlJc w:val="left"/>
      <w:pPr>
        <w:ind w:left="2071" w:hanging="360"/>
      </w:pPr>
      <w:rPr>
        <w:rFonts w:ascii="Symbol" w:hAnsi="Symbol" w:hint="default"/>
        <w:color w:val="C60009"/>
      </w:rPr>
    </w:lvl>
    <w:lvl w:ilvl="3" w:tplc="040C0001" w:tentative="1">
      <w:start w:val="1"/>
      <w:numFmt w:val="bullet"/>
      <w:lvlText w:val=""/>
      <w:lvlJc w:val="left"/>
      <w:pPr>
        <w:ind w:left="2791" w:hanging="360"/>
      </w:pPr>
      <w:rPr>
        <w:rFonts w:ascii="Symbol" w:hAnsi="Symbol" w:hint="default"/>
      </w:rPr>
    </w:lvl>
    <w:lvl w:ilvl="4" w:tplc="040C0003" w:tentative="1">
      <w:start w:val="1"/>
      <w:numFmt w:val="bullet"/>
      <w:lvlText w:val="o"/>
      <w:lvlJc w:val="left"/>
      <w:pPr>
        <w:ind w:left="3511" w:hanging="360"/>
      </w:pPr>
      <w:rPr>
        <w:rFonts w:ascii="Courier New" w:hAnsi="Courier New" w:cs="Courier New" w:hint="default"/>
      </w:rPr>
    </w:lvl>
    <w:lvl w:ilvl="5" w:tplc="040C0005" w:tentative="1">
      <w:start w:val="1"/>
      <w:numFmt w:val="bullet"/>
      <w:lvlText w:val=""/>
      <w:lvlJc w:val="left"/>
      <w:pPr>
        <w:ind w:left="4231" w:hanging="360"/>
      </w:pPr>
      <w:rPr>
        <w:rFonts w:ascii="Wingdings" w:hAnsi="Wingdings" w:hint="default"/>
      </w:rPr>
    </w:lvl>
    <w:lvl w:ilvl="6" w:tplc="040C0001" w:tentative="1">
      <w:start w:val="1"/>
      <w:numFmt w:val="bullet"/>
      <w:lvlText w:val=""/>
      <w:lvlJc w:val="left"/>
      <w:pPr>
        <w:ind w:left="4951" w:hanging="360"/>
      </w:pPr>
      <w:rPr>
        <w:rFonts w:ascii="Symbol" w:hAnsi="Symbol" w:hint="default"/>
      </w:rPr>
    </w:lvl>
    <w:lvl w:ilvl="7" w:tplc="040C0003" w:tentative="1">
      <w:start w:val="1"/>
      <w:numFmt w:val="bullet"/>
      <w:lvlText w:val="o"/>
      <w:lvlJc w:val="left"/>
      <w:pPr>
        <w:ind w:left="5671" w:hanging="360"/>
      </w:pPr>
      <w:rPr>
        <w:rFonts w:ascii="Courier New" w:hAnsi="Courier New" w:cs="Courier New" w:hint="default"/>
      </w:rPr>
    </w:lvl>
    <w:lvl w:ilvl="8" w:tplc="040C0005" w:tentative="1">
      <w:start w:val="1"/>
      <w:numFmt w:val="bullet"/>
      <w:lvlText w:val=""/>
      <w:lvlJc w:val="left"/>
      <w:pPr>
        <w:ind w:left="6391" w:hanging="360"/>
      </w:pPr>
      <w:rPr>
        <w:rFonts w:ascii="Wingdings" w:hAnsi="Wingdings" w:hint="default"/>
      </w:rPr>
    </w:lvl>
  </w:abstractNum>
  <w:abstractNum w:abstractNumId="1"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6033067">
    <w:abstractNumId w:val="1"/>
  </w:num>
  <w:num w:numId="2" w16cid:durableId="1728845099">
    <w:abstractNumId w:val="2"/>
  </w:num>
  <w:num w:numId="3" w16cid:durableId="762722704">
    <w:abstractNumId w:val="0"/>
  </w:num>
  <w:num w:numId="4" w16cid:durableId="6084659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4097">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1A"/>
    <w:rsid w:val="000059D5"/>
    <w:rsid w:val="000226C4"/>
    <w:rsid w:val="00026875"/>
    <w:rsid w:val="00027EC2"/>
    <w:rsid w:val="00031E33"/>
    <w:rsid w:val="00033ED7"/>
    <w:rsid w:val="00042445"/>
    <w:rsid w:val="00052C71"/>
    <w:rsid w:val="00073E78"/>
    <w:rsid w:val="000778C5"/>
    <w:rsid w:val="0008101B"/>
    <w:rsid w:val="00097E3F"/>
    <w:rsid w:val="000A023D"/>
    <w:rsid w:val="000B2A58"/>
    <w:rsid w:val="000B4EDC"/>
    <w:rsid w:val="000C50B8"/>
    <w:rsid w:val="000D1E6C"/>
    <w:rsid w:val="000D264B"/>
    <w:rsid w:val="000D3023"/>
    <w:rsid w:val="000D485D"/>
    <w:rsid w:val="000E596A"/>
    <w:rsid w:val="000F1E9E"/>
    <w:rsid w:val="00101ABB"/>
    <w:rsid w:val="001034EB"/>
    <w:rsid w:val="001149FD"/>
    <w:rsid w:val="00120BC6"/>
    <w:rsid w:val="00147DAC"/>
    <w:rsid w:val="00153B28"/>
    <w:rsid w:val="001700AD"/>
    <w:rsid w:val="00171B64"/>
    <w:rsid w:val="00184C1D"/>
    <w:rsid w:val="00185EFD"/>
    <w:rsid w:val="00191BA3"/>
    <w:rsid w:val="001930F5"/>
    <w:rsid w:val="00193EF6"/>
    <w:rsid w:val="001A72B5"/>
    <w:rsid w:val="001C42FF"/>
    <w:rsid w:val="001C4756"/>
    <w:rsid w:val="001E0062"/>
    <w:rsid w:val="001E7703"/>
    <w:rsid w:val="001F598E"/>
    <w:rsid w:val="00213367"/>
    <w:rsid w:val="00235E2B"/>
    <w:rsid w:val="00244EC4"/>
    <w:rsid w:val="00246FDA"/>
    <w:rsid w:val="0025436A"/>
    <w:rsid w:val="00262731"/>
    <w:rsid w:val="00265AF1"/>
    <w:rsid w:val="00275066"/>
    <w:rsid w:val="002856AB"/>
    <w:rsid w:val="00287F30"/>
    <w:rsid w:val="00293AA1"/>
    <w:rsid w:val="002A3B4B"/>
    <w:rsid w:val="002A3BC7"/>
    <w:rsid w:val="002A477A"/>
    <w:rsid w:val="002A6C9C"/>
    <w:rsid w:val="002B5C76"/>
    <w:rsid w:val="002D071E"/>
    <w:rsid w:val="002E1470"/>
    <w:rsid w:val="002F101D"/>
    <w:rsid w:val="002F2E25"/>
    <w:rsid w:val="00301477"/>
    <w:rsid w:val="003053A7"/>
    <w:rsid w:val="00323491"/>
    <w:rsid w:val="00334A74"/>
    <w:rsid w:val="00346317"/>
    <w:rsid w:val="00355B24"/>
    <w:rsid w:val="0035763D"/>
    <w:rsid w:val="00362CDC"/>
    <w:rsid w:val="00372C71"/>
    <w:rsid w:val="0037317D"/>
    <w:rsid w:val="00375F11"/>
    <w:rsid w:val="0038574F"/>
    <w:rsid w:val="00386DCB"/>
    <w:rsid w:val="003946AE"/>
    <w:rsid w:val="00396563"/>
    <w:rsid w:val="003A42C0"/>
    <w:rsid w:val="003A5E5A"/>
    <w:rsid w:val="003B0A01"/>
    <w:rsid w:val="003B6EB8"/>
    <w:rsid w:val="003D1E86"/>
    <w:rsid w:val="003D5340"/>
    <w:rsid w:val="003E2D35"/>
    <w:rsid w:val="003E499F"/>
    <w:rsid w:val="003F0415"/>
    <w:rsid w:val="003F50F0"/>
    <w:rsid w:val="00403E2E"/>
    <w:rsid w:val="00412C02"/>
    <w:rsid w:val="00413DEE"/>
    <w:rsid w:val="00422A89"/>
    <w:rsid w:val="004259C9"/>
    <w:rsid w:val="0044420F"/>
    <w:rsid w:val="00450E2C"/>
    <w:rsid w:val="004628DB"/>
    <w:rsid w:val="00464403"/>
    <w:rsid w:val="00465199"/>
    <w:rsid w:val="004832AE"/>
    <w:rsid w:val="00491152"/>
    <w:rsid w:val="004A2907"/>
    <w:rsid w:val="004A4F1D"/>
    <w:rsid w:val="004A79FE"/>
    <w:rsid w:val="004B0BEF"/>
    <w:rsid w:val="004B7FE8"/>
    <w:rsid w:val="004C4DA0"/>
    <w:rsid w:val="004D17CF"/>
    <w:rsid w:val="004E1273"/>
    <w:rsid w:val="004E1B50"/>
    <w:rsid w:val="004F4D22"/>
    <w:rsid w:val="00506096"/>
    <w:rsid w:val="0051240C"/>
    <w:rsid w:val="00516DD7"/>
    <w:rsid w:val="0052323D"/>
    <w:rsid w:val="005261B7"/>
    <w:rsid w:val="00552AD2"/>
    <w:rsid w:val="00567A27"/>
    <w:rsid w:val="005747B1"/>
    <w:rsid w:val="00584656"/>
    <w:rsid w:val="005A070D"/>
    <w:rsid w:val="005C0F1D"/>
    <w:rsid w:val="005C43DA"/>
    <w:rsid w:val="005C7CD4"/>
    <w:rsid w:val="005D47D0"/>
    <w:rsid w:val="005D4DD0"/>
    <w:rsid w:val="005E04EB"/>
    <w:rsid w:val="006045BD"/>
    <w:rsid w:val="00606F91"/>
    <w:rsid w:val="006137D2"/>
    <w:rsid w:val="00622063"/>
    <w:rsid w:val="00622EEF"/>
    <w:rsid w:val="006238C1"/>
    <w:rsid w:val="00633514"/>
    <w:rsid w:val="00635642"/>
    <w:rsid w:val="006431F9"/>
    <w:rsid w:val="00652BE0"/>
    <w:rsid w:val="00652E81"/>
    <w:rsid w:val="006612F1"/>
    <w:rsid w:val="00662AEF"/>
    <w:rsid w:val="00665F33"/>
    <w:rsid w:val="00683E1A"/>
    <w:rsid w:val="00694746"/>
    <w:rsid w:val="006A605D"/>
    <w:rsid w:val="006C179C"/>
    <w:rsid w:val="006D0BB1"/>
    <w:rsid w:val="006D1368"/>
    <w:rsid w:val="006E0039"/>
    <w:rsid w:val="006E314E"/>
    <w:rsid w:val="006F1F01"/>
    <w:rsid w:val="007057AE"/>
    <w:rsid w:val="007202B6"/>
    <w:rsid w:val="007226CC"/>
    <w:rsid w:val="00737CC5"/>
    <w:rsid w:val="00737DA4"/>
    <w:rsid w:val="007411A4"/>
    <w:rsid w:val="00745F19"/>
    <w:rsid w:val="007531F2"/>
    <w:rsid w:val="00767945"/>
    <w:rsid w:val="007717C5"/>
    <w:rsid w:val="00780DD3"/>
    <w:rsid w:val="0079004E"/>
    <w:rsid w:val="0079095D"/>
    <w:rsid w:val="007A1B99"/>
    <w:rsid w:val="007A6DD3"/>
    <w:rsid w:val="007B3184"/>
    <w:rsid w:val="007B3FE1"/>
    <w:rsid w:val="007B622C"/>
    <w:rsid w:val="007B755D"/>
    <w:rsid w:val="007C0D44"/>
    <w:rsid w:val="007C3C74"/>
    <w:rsid w:val="007D2F15"/>
    <w:rsid w:val="007F403A"/>
    <w:rsid w:val="00815F7E"/>
    <w:rsid w:val="00822D9F"/>
    <w:rsid w:val="00832AF4"/>
    <w:rsid w:val="00843E34"/>
    <w:rsid w:val="00846437"/>
    <w:rsid w:val="00854017"/>
    <w:rsid w:val="008547E6"/>
    <w:rsid w:val="00866D49"/>
    <w:rsid w:val="00874DFF"/>
    <w:rsid w:val="00877319"/>
    <w:rsid w:val="00883A49"/>
    <w:rsid w:val="008853BE"/>
    <w:rsid w:val="00892A55"/>
    <w:rsid w:val="008978A8"/>
    <w:rsid w:val="00897F29"/>
    <w:rsid w:val="008B618D"/>
    <w:rsid w:val="008C02A9"/>
    <w:rsid w:val="008C257C"/>
    <w:rsid w:val="008C739E"/>
    <w:rsid w:val="008C760A"/>
    <w:rsid w:val="008F60D7"/>
    <w:rsid w:val="008F78A5"/>
    <w:rsid w:val="0090453F"/>
    <w:rsid w:val="00912A19"/>
    <w:rsid w:val="009372E8"/>
    <w:rsid w:val="00943E8B"/>
    <w:rsid w:val="00952921"/>
    <w:rsid w:val="009574B3"/>
    <w:rsid w:val="00965A81"/>
    <w:rsid w:val="00967E7B"/>
    <w:rsid w:val="009821AC"/>
    <w:rsid w:val="009A18A7"/>
    <w:rsid w:val="009A4EA1"/>
    <w:rsid w:val="009A65D1"/>
    <w:rsid w:val="009A6F83"/>
    <w:rsid w:val="009C2C1A"/>
    <w:rsid w:val="009D0667"/>
    <w:rsid w:val="009D160D"/>
    <w:rsid w:val="009D58A6"/>
    <w:rsid w:val="009E709B"/>
    <w:rsid w:val="00A014E5"/>
    <w:rsid w:val="00A029F0"/>
    <w:rsid w:val="00A13F85"/>
    <w:rsid w:val="00A3287C"/>
    <w:rsid w:val="00A44108"/>
    <w:rsid w:val="00A5057A"/>
    <w:rsid w:val="00A53547"/>
    <w:rsid w:val="00A601FA"/>
    <w:rsid w:val="00A62D4A"/>
    <w:rsid w:val="00A6478E"/>
    <w:rsid w:val="00A74C33"/>
    <w:rsid w:val="00A81252"/>
    <w:rsid w:val="00A84931"/>
    <w:rsid w:val="00A945CC"/>
    <w:rsid w:val="00AB22F8"/>
    <w:rsid w:val="00AB43AD"/>
    <w:rsid w:val="00AB6A03"/>
    <w:rsid w:val="00AB7A54"/>
    <w:rsid w:val="00AE0626"/>
    <w:rsid w:val="00AE6762"/>
    <w:rsid w:val="00B000DC"/>
    <w:rsid w:val="00B02CF8"/>
    <w:rsid w:val="00B11D76"/>
    <w:rsid w:val="00B12411"/>
    <w:rsid w:val="00B144F0"/>
    <w:rsid w:val="00B17628"/>
    <w:rsid w:val="00B44A5E"/>
    <w:rsid w:val="00B53FE0"/>
    <w:rsid w:val="00B5514A"/>
    <w:rsid w:val="00B574B8"/>
    <w:rsid w:val="00B600C5"/>
    <w:rsid w:val="00B70DDE"/>
    <w:rsid w:val="00B732F1"/>
    <w:rsid w:val="00B80F1D"/>
    <w:rsid w:val="00B82C35"/>
    <w:rsid w:val="00B85D55"/>
    <w:rsid w:val="00B94171"/>
    <w:rsid w:val="00BA1200"/>
    <w:rsid w:val="00BA207A"/>
    <w:rsid w:val="00BA263D"/>
    <w:rsid w:val="00BA5D2A"/>
    <w:rsid w:val="00BC1F98"/>
    <w:rsid w:val="00BC2230"/>
    <w:rsid w:val="00BC3263"/>
    <w:rsid w:val="00BC79C7"/>
    <w:rsid w:val="00BD0F0B"/>
    <w:rsid w:val="00BD4A47"/>
    <w:rsid w:val="00BE36E2"/>
    <w:rsid w:val="00BE79CF"/>
    <w:rsid w:val="00C0633B"/>
    <w:rsid w:val="00C07A7C"/>
    <w:rsid w:val="00C16CB0"/>
    <w:rsid w:val="00C2038A"/>
    <w:rsid w:val="00C21648"/>
    <w:rsid w:val="00C21E65"/>
    <w:rsid w:val="00C443BD"/>
    <w:rsid w:val="00C54AD8"/>
    <w:rsid w:val="00C71B80"/>
    <w:rsid w:val="00C76640"/>
    <w:rsid w:val="00CA0CC2"/>
    <w:rsid w:val="00CB5060"/>
    <w:rsid w:val="00CB7129"/>
    <w:rsid w:val="00CB72F1"/>
    <w:rsid w:val="00CD39F8"/>
    <w:rsid w:val="00D1287A"/>
    <w:rsid w:val="00D26EC0"/>
    <w:rsid w:val="00D3330D"/>
    <w:rsid w:val="00D41ACB"/>
    <w:rsid w:val="00D45942"/>
    <w:rsid w:val="00D47223"/>
    <w:rsid w:val="00D57FEF"/>
    <w:rsid w:val="00D626D2"/>
    <w:rsid w:val="00D62A1A"/>
    <w:rsid w:val="00D67074"/>
    <w:rsid w:val="00D74080"/>
    <w:rsid w:val="00D7435A"/>
    <w:rsid w:val="00D74397"/>
    <w:rsid w:val="00D76223"/>
    <w:rsid w:val="00DB4698"/>
    <w:rsid w:val="00DC685C"/>
    <w:rsid w:val="00DD51A5"/>
    <w:rsid w:val="00DE4D77"/>
    <w:rsid w:val="00DF0BF3"/>
    <w:rsid w:val="00E05ACC"/>
    <w:rsid w:val="00E209CC"/>
    <w:rsid w:val="00E24A82"/>
    <w:rsid w:val="00E321CF"/>
    <w:rsid w:val="00E34556"/>
    <w:rsid w:val="00E36E7E"/>
    <w:rsid w:val="00E412E3"/>
    <w:rsid w:val="00E7011A"/>
    <w:rsid w:val="00E85BB1"/>
    <w:rsid w:val="00EA719E"/>
    <w:rsid w:val="00EB0C5C"/>
    <w:rsid w:val="00EB6FA5"/>
    <w:rsid w:val="00EE01FB"/>
    <w:rsid w:val="00EE29F4"/>
    <w:rsid w:val="00EE47F3"/>
    <w:rsid w:val="00EE7C86"/>
    <w:rsid w:val="00EF78E8"/>
    <w:rsid w:val="00F02C9E"/>
    <w:rsid w:val="00F11A30"/>
    <w:rsid w:val="00F133E8"/>
    <w:rsid w:val="00F21D5B"/>
    <w:rsid w:val="00F250F6"/>
    <w:rsid w:val="00F34CC1"/>
    <w:rsid w:val="00F356CE"/>
    <w:rsid w:val="00F418CF"/>
    <w:rsid w:val="00F42F95"/>
    <w:rsid w:val="00F441BE"/>
    <w:rsid w:val="00F74F49"/>
    <w:rsid w:val="00F81625"/>
    <w:rsid w:val="00FA6B8A"/>
    <w:rsid w:val="00FA7257"/>
    <w:rsid w:val="00FB365B"/>
    <w:rsid w:val="00FB53BC"/>
    <w:rsid w:val="00FB591A"/>
    <w:rsid w:val="00FB6BF0"/>
    <w:rsid w:val="00FC10E6"/>
    <w:rsid w:val="00FD0BB6"/>
    <w:rsid w:val="00FD0E10"/>
    <w:rsid w:val="00FF0383"/>
    <w:rsid w:val="00FF201F"/>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d3d0c9,red,#2a295c,#65676a,#4a4070,#6b6189"/>
    </o:shapedefaults>
    <o:shapelayout v:ext="edit">
      <o:idmap v:ext="edit" data="2"/>
    </o:shapelayout>
  </w:shapeDefaults>
  <w:decimalSymbol w:val="."/>
  <w:listSeparator w:val=","/>
  <w14:docId w14:val="12121C96"/>
  <w15:docId w15:val="{0C53E77B-741A-4172-AEE6-6627AC6F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451"/>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ListParagraph">
    <w:name w:val="List Paragraph"/>
    <w:basedOn w:val="Normal"/>
    <w:uiPriority w:val="34"/>
    <w:qFormat/>
    <w:rsid w:val="00386DCB"/>
    <w:pPr>
      <w:spacing w:after="0"/>
      <w:ind w:left="720"/>
      <w:jc w:val="left"/>
    </w:pPr>
    <w:rPr>
      <w:rFonts w:ascii="Times New Roman" w:eastAsia="Calibr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4886">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238786243">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696884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F43F6D4D130A04CBA235938862D49B3" ma:contentTypeVersion="14" ma:contentTypeDescription="Create a new document." ma:contentTypeScope="" ma:versionID="44c95e600d0d3ad649fa5778f2e7e9a4">
  <xsd:schema xmlns:xsd="http://www.w3.org/2001/XMLSchema" xmlns:xs="http://www.w3.org/2001/XMLSchema" xmlns:p="http://schemas.microsoft.com/office/2006/metadata/properties" xmlns:ns3="abf247ae-0ebc-43f0-a9cf-32fbed9376e1" xmlns:ns4="9f6932d8-7e73-4736-976d-656fb58a201c" targetNamespace="http://schemas.microsoft.com/office/2006/metadata/properties" ma:root="true" ma:fieldsID="9cd490a39b7d172d335667fe376aac2d" ns3:_="" ns4:_="">
    <xsd:import namespace="abf247ae-0ebc-43f0-a9cf-32fbed9376e1"/>
    <xsd:import namespace="9f6932d8-7e73-4736-976d-656fb58a20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247ae-0ebc-43f0-a9cf-32fbed937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6932d8-7e73-4736-976d-656fb58a20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8B929-AEE0-4AF1-A164-6473E8771687}">
  <ds:schemaRefs>
    <ds:schemaRef ds:uri="http://schemas.openxmlformats.org/officeDocument/2006/bibliography"/>
  </ds:schemaRefs>
</ds:datastoreItem>
</file>

<file path=customXml/itemProps2.xml><?xml version="1.0" encoding="utf-8"?>
<ds:datastoreItem xmlns:ds="http://schemas.openxmlformats.org/officeDocument/2006/customXml" ds:itemID="{50C3B27A-A9FD-43D9-9F6C-8001A06F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247ae-0ebc-43f0-a9cf-32fbed9376e1"/>
    <ds:schemaRef ds:uri="9f6932d8-7e73-4736-976d-656fb58a2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DBBF6-145E-48F3-A0D1-9E9490D19ED6}">
  <ds:schemaRefs>
    <ds:schemaRef ds:uri="http://schemas.microsoft.com/office/2006/metadata/properties"/>
  </ds:schemaRefs>
</ds:datastoreItem>
</file>

<file path=customXml/itemProps4.xml><?xml version="1.0" encoding="utf-8"?>
<ds:datastoreItem xmlns:ds="http://schemas.openxmlformats.org/officeDocument/2006/customXml" ds:itemID="{3ED11F28-0082-4066-A38E-4DE6CEF3D729}">
  <ds:schemaRefs>
    <ds:schemaRef ds:uri="http://schemas.microsoft.com/sharepoint/v3/contenttype/forms"/>
  </ds:schemaRefs>
</ds:datastoreItem>
</file>

<file path=docMetadata/LabelInfo.xml><?xml version="1.0" encoding="utf-8"?>
<clbl:labelList xmlns:clbl="http://schemas.microsoft.com/office/2020/mipLabelMetadata">
  <clbl:label id="{273106dc-2878-42eb-b7c8-069dcf334687}" enabled="0" method="" siteId="{273106dc-2878-42eb-b7c8-069dcf3346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Smith and Nephew Inc</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Ford, Anita</cp:lastModifiedBy>
  <cp:revision>2</cp:revision>
  <cp:lastPrinted>2025-07-01T06:13:00Z</cp:lastPrinted>
  <dcterms:created xsi:type="dcterms:W3CDTF">2026-04-29T12:57:00Z</dcterms:created>
  <dcterms:modified xsi:type="dcterms:W3CDTF">2026-04-29T12:57:00Z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0x0101008F43F6D4D130A04CBA235938862D49B3</vt:lpwstr>
  </property>
</Properties>
</file>