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63E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9E08F88" wp14:editId="46EF258E">
                <wp:simplePos x="0" y="0"/>
                <wp:positionH relativeFrom="column">
                  <wp:posOffset>-528320</wp:posOffset>
                </wp:positionH>
                <wp:positionV relativeFrom="paragraph">
                  <wp:posOffset>-385445</wp:posOffset>
                </wp:positionV>
                <wp:extent cx="5111750"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3BB82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00804">
                              <w:rPr>
                                <w:color w:val="FFFFFF"/>
                                <w:sz w:val="44"/>
                                <w:szCs w:val="44"/>
                                <w:lang w:val="en-AU"/>
                              </w:rPr>
                              <w:t>Food Service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9E08F88" id="_x0000_t202" coordsize="21600,21600" o:spt="202" path="m,l,21600r21600,l21600,xe">
                <v:stroke joinstyle="miter"/>
                <v:path gradientshapeok="t" o:connecttype="rect"/>
              </v:shapetype>
              <v:shape id="Text Box 18" o:spid="_x0000_s1026" type="#_x0000_t202" style="position:absolute;left:0;text-align:left;margin-left:-41.6pt;margin-top:-30.35pt;width:40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" filled="f" fillcolor="#00a0c6" stroked="f" strokeweight="1pt">
                <v:textbox inset=",7.2pt,,7.2pt">
                  <w:txbxContent>
                    <w:p w14:paraId="4E3BB82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00804">
                        <w:rPr>
                          <w:color w:val="FFFFFF"/>
                          <w:sz w:val="44"/>
                          <w:szCs w:val="44"/>
                          <w:lang w:val="en-AU"/>
                        </w:rPr>
                        <w:t>Food Service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80878F" wp14:editId="60DD640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C2C8157" w14:textId="77777777" w:rsidR="00366A73" w:rsidRPr="00366A73" w:rsidRDefault="00366A73" w:rsidP="00366A73"/>
    <w:p w14:paraId="426ABA13" w14:textId="77777777" w:rsidR="00366A73" w:rsidRPr="00366A73" w:rsidRDefault="00366A73" w:rsidP="00366A73"/>
    <w:p w14:paraId="13715215" w14:textId="77777777" w:rsidR="00366A73" w:rsidRPr="00366A73" w:rsidRDefault="00366A73" w:rsidP="00366A73"/>
    <w:p w14:paraId="7D66A7AC" w14:textId="77777777" w:rsidR="00366A73" w:rsidRPr="00366A73" w:rsidRDefault="00366A73" w:rsidP="00366A73"/>
    <w:p w14:paraId="663B6C97" w14:textId="77777777" w:rsidR="00366A73" w:rsidRDefault="00366A73" w:rsidP="00366A73"/>
    <w:p w14:paraId="10C1C77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02D0A92"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50E7F5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8391024" w14:textId="77777777" w:rsidR="00366A73" w:rsidRPr="00876EDD" w:rsidRDefault="002E37A5" w:rsidP="00161F93">
            <w:pPr>
              <w:spacing w:before="20" w:after="20"/>
              <w:jc w:val="left"/>
              <w:rPr>
                <w:rFonts w:cs="Arial"/>
                <w:color w:val="000000"/>
                <w:szCs w:val="20"/>
              </w:rPr>
            </w:pPr>
            <w:r>
              <w:rPr>
                <w:rFonts w:cs="Arial"/>
                <w:color w:val="000000"/>
                <w:szCs w:val="20"/>
              </w:rPr>
              <w:t>Schools</w:t>
            </w:r>
          </w:p>
        </w:tc>
      </w:tr>
      <w:tr w:rsidR="00366A73" w:rsidRPr="00315425" w14:paraId="2B1CF282"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AFB668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999C4BA" w14:textId="77777777" w:rsidR="00366A73" w:rsidRPr="004B2221" w:rsidRDefault="00D00804" w:rsidP="00161F93">
            <w:pPr>
              <w:pStyle w:val="Heading2"/>
              <w:rPr>
                <w:b w:val="0"/>
                <w:lang w:val="en-CA"/>
              </w:rPr>
            </w:pPr>
            <w:r>
              <w:rPr>
                <w:b w:val="0"/>
                <w:sz w:val="18"/>
                <w:lang w:val="en-CA"/>
              </w:rPr>
              <w:t>Food Service Assistant</w:t>
            </w:r>
          </w:p>
        </w:tc>
      </w:tr>
      <w:tr w:rsidR="004B2221" w:rsidRPr="00315425" w14:paraId="4108347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0901E07"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3DC99E2" w14:textId="77777777" w:rsidR="004B2221" w:rsidRPr="004B2221" w:rsidRDefault="006F72C6" w:rsidP="004B2221">
            <w:pPr>
              <w:spacing w:before="20" w:after="20"/>
              <w:jc w:val="left"/>
              <w:rPr>
                <w:rFonts w:cs="Arial"/>
                <w:color w:val="000000"/>
                <w:szCs w:val="20"/>
              </w:rPr>
            </w:pPr>
            <w:r>
              <w:rPr>
                <w:b/>
                <w:sz w:val="18"/>
                <w:lang w:val="en-CA"/>
              </w:rPr>
              <w:t>Food Service Assistant</w:t>
            </w:r>
          </w:p>
        </w:tc>
      </w:tr>
      <w:tr w:rsidR="00366A73" w:rsidRPr="00315425" w14:paraId="179B922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2D0958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704A0D9" w14:textId="77777777" w:rsidR="00366A73" w:rsidRPr="00876EDD" w:rsidRDefault="00366A73" w:rsidP="00161F93">
            <w:pPr>
              <w:spacing w:before="20" w:after="20"/>
              <w:jc w:val="left"/>
              <w:rPr>
                <w:rFonts w:cs="Arial"/>
                <w:color w:val="000000"/>
                <w:szCs w:val="20"/>
              </w:rPr>
            </w:pPr>
          </w:p>
        </w:tc>
      </w:tr>
      <w:tr w:rsidR="00366A73" w:rsidRPr="00315425" w14:paraId="187289A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642BC8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947897F" w14:textId="77777777" w:rsidR="00366A73" w:rsidRDefault="00366A73" w:rsidP="00161F93">
            <w:pPr>
              <w:spacing w:before="20" w:after="20"/>
              <w:jc w:val="left"/>
              <w:rPr>
                <w:rFonts w:cs="Arial"/>
                <w:color w:val="000000"/>
                <w:szCs w:val="20"/>
              </w:rPr>
            </w:pPr>
          </w:p>
        </w:tc>
      </w:tr>
      <w:tr w:rsidR="00366A73" w:rsidRPr="00315425" w14:paraId="315D4F5A"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D18A90E" w14:textId="77777777" w:rsidR="00366A73" w:rsidRPr="004860AD" w:rsidRDefault="00317FF8" w:rsidP="00317FF8">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361A7DEA" w14:textId="77777777" w:rsidR="00366A73" w:rsidRPr="00876EDD" w:rsidRDefault="00366A73" w:rsidP="00366A73">
            <w:pPr>
              <w:spacing w:before="20" w:after="20"/>
              <w:jc w:val="left"/>
              <w:rPr>
                <w:rFonts w:cs="Arial"/>
                <w:color w:val="000000"/>
                <w:szCs w:val="20"/>
              </w:rPr>
            </w:pPr>
          </w:p>
        </w:tc>
      </w:tr>
      <w:tr w:rsidR="00366A73" w:rsidRPr="00315425" w14:paraId="38799AAC"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3BA054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268C5CF" w14:textId="77777777" w:rsidR="00366A73" w:rsidRDefault="00366A73" w:rsidP="00366A73">
            <w:pPr>
              <w:spacing w:before="20" w:after="20"/>
              <w:jc w:val="left"/>
              <w:rPr>
                <w:rFonts w:cs="Arial"/>
                <w:color w:val="000000"/>
                <w:szCs w:val="20"/>
              </w:rPr>
            </w:pPr>
          </w:p>
        </w:tc>
      </w:tr>
      <w:tr w:rsidR="00366A73" w:rsidRPr="00315425" w14:paraId="74F07F2B"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C2F97B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8DC4283" w14:textId="77777777" w:rsidR="00366A73" w:rsidRDefault="00366A73" w:rsidP="00161F93">
            <w:pPr>
              <w:spacing w:before="20" w:after="20"/>
              <w:jc w:val="left"/>
              <w:rPr>
                <w:rFonts w:cs="Arial"/>
                <w:color w:val="000000"/>
                <w:szCs w:val="20"/>
              </w:rPr>
            </w:pPr>
          </w:p>
        </w:tc>
      </w:tr>
      <w:tr w:rsidR="00366A73" w:rsidRPr="00315425" w14:paraId="1908311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94B7DD2" w14:textId="77777777" w:rsidR="00366A73" w:rsidRDefault="00366A73" w:rsidP="00161F93">
            <w:pPr>
              <w:jc w:val="left"/>
              <w:rPr>
                <w:rFonts w:cs="Arial"/>
                <w:sz w:val="10"/>
                <w:szCs w:val="20"/>
              </w:rPr>
            </w:pPr>
          </w:p>
          <w:p w14:paraId="7026BC06" w14:textId="77777777" w:rsidR="00366A73" w:rsidRPr="00315425" w:rsidRDefault="00366A73" w:rsidP="00161F93">
            <w:pPr>
              <w:jc w:val="left"/>
              <w:rPr>
                <w:rFonts w:cs="Arial"/>
                <w:sz w:val="10"/>
                <w:szCs w:val="20"/>
              </w:rPr>
            </w:pPr>
          </w:p>
        </w:tc>
      </w:tr>
      <w:tr w:rsidR="00366A73" w:rsidRPr="00315425" w14:paraId="38ED2D6C" w14:textId="77777777" w:rsidTr="00317FF8">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A50CD9F" w14:textId="77777777" w:rsidR="00366A73" w:rsidRPr="002E304F" w:rsidRDefault="00366A73" w:rsidP="000D2068">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rsidR="000D2068">
              <w:t>Purpose</w:t>
            </w:r>
            <w:proofErr w:type="gramEnd"/>
            <w:r w:rsidR="000D2068">
              <w:t xml:space="preserve"> of the Job</w:t>
            </w:r>
          </w:p>
        </w:tc>
      </w:tr>
      <w:tr w:rsidR="00366A73" w:rsidRPr="00AC039B" w14:paraId="6FE55700" w14:textId="77777777" w:rsidTr="00317FF8">
        <w:trPr>
          <w:trHeight w:val="413"/>
        </w:trPr>
        <w:tc>
          <w:tcPr>
            <w:tcW w:w="10458" w:type="dxa"/>
            <w:gridSpan w:val="3"/>
            <w:tcBorders>
              <w:top w:val="dotted" w:sz="2" w:space="0" w:color="auto"/>
              <w:left w:val="single" w:sz="4" w:space="0" w:color="auto"/>
              <w:bottom w:val="single" w:sz="4" w:space="0" w:color="auto"/>
              <w:right w:val="single" w:sz="2" w:space="0" w:color="auto"/>
            </w:tcBorders>
            <w:vAlign w:val="center"/>
          </w:tcPr>
          <w:p w14:paraId="7DF447D8" w14:textId="77777777" w:rsidR="00326F1F" w:rsidRDefault="00326F1F" w:rsidP="00326F1F">
            <w:pPr>
              <w:pStyle w:val="Puces4"/>
              <w:numPr>
                <w:ilvl w:val="0"/>
                <w:numId w:val="0"/>
              </w:numPr>
              <w:ind w:left="890"/>
              <w:jc w:val="left"/>
              <w:rPr>
                <w:color w:val="000000" w:themeColor="text1"/>
              </w:rPr>
            </w:pPr>
          </w:p>
          <w:p w14:paraId="1F7531D7" w14:textId="77777777" w:rsidR="00745A24" w:rsidRDefault="000D2068" w:rsidP="00326F1F">
            <w:pPr>
              <w:pStyle w:val="Puces4"/>
              <w:numPr>
                <w:ilvl w:val="0"/>
                <w:numId w:val="25"/>
              </w:numPr>
              <w:jc w:val="left"/>
              <w:rPr>
                <w:color w:val="000000" w:themeColor="text1"/>
              </w:rPr>
            </w:pPr>
            <w:r>
              <w:rPr>
                <w:color w:val="000000" w:themeColor="text1"/>
              </w:rPr>
              <w:t>To a</w:t>
            </w:r>
            <w:r w:rsidR="007C2A00">
              <w:rPr>
                <w:color w:val="000000" w:themeColor="text1"/>
              </w:rPr>
              <w:t>ssis</w:t>
            </w:r>
            <w:r>
              <w:rPr>
                <w:color w:val="000000" w:themeColor="text1"/>
              </w:rPr>
              <w:t xml:space="preserve">t in </w:t>
            </w:r>
            <w:r w:rsidR="003E5647">
              <w:rPr>
                <w:color w:val="000000" w:themeColor="text1"/>
              </w:rPr>
              <w:t xml:space="preserve">the preparation of </w:t>
            </w:r>
            <w:r w:rsidR="000A6426">
              <w:rPr>
                <w:color w:val="000000" w:themeColor="text1"/>
              </w:rPr>
              <w:t>food to</w:t>
            </w:r>
            <w:r>
              <w:rPr>
                <w:color w:val="000000" w:themeColor="text1"/>
              </w:rPr>
              <w:t xml:space="preserve"> ensure </w:t>
            </w:r>
            <w:r w:rsidR="00AE04E0">
              <w:rPr>
                <w:color w:val="000000" w:themeColor="text1"/>
              </w:rPr>
              <w:t xml:space="preserve">the prompt and efficient delivery of service to the company’s </w:t>
            </w:r>
            <w:r w:rsidR="00317FF8">
              <w:rPr>
                <w:color w:val="000000" w:themeColor="text1"/>
              </w:rPr>
              <w:t xml:space="preserve">and clients </w:t>
            </w:r>
            <w:r w:rsidR="00AE04E0">
              <w:rPr>
                <w:color w:val="000000" w:themeColor="text1"/>
              </w:rPr>
              <w:t>standards whilst maintaining the cleanliness and hygiene of the unit to comply with company procedures.</w:t>
            </w:r>
          </w:p>
          <w:p w14:paraId="6E05CF0F" w14:textId="77777777" w:rsidR="00326F1F" w:rsidRPr="00F479E6" w:rsidRDefault="00326F1F" w:rsidP="00326F1F">
            <w:pPr>
              <w:pStyle w:val="Puces4"/>
              <w:numPr>
                <w:ilvl w:val="0"/>
                <w:numId w:val="0"/>
              </w:numPr>
              <w:ind w:left="890"/>
              <w:jc w:val="left"/>
              <w:rPr>
                <w:color w:val="000000" w:themeColor="text1"/>
              </w:rPr>
            </w:pPr>
          </w:p>
        </w:tc>
      </w:tr>
    </w:tbl>
    <w:p w14:paraId="4C479236" w14:textId="77777777" w:rsidR="00366A73" w:rsidRDefault="00366A73" w:rsidP="00366A73">
      <w:pPr>
        <w:jc w:val="left"/>
        <w:rPr>
          <w:rFonts w:cs="Arial"/>
          <w:vanish/>
        </w:rPr>
      </w:pPr>
    </w:p>
    <w:p w14:paraId="70C0FB2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330B554" w14:textId="77777777" w:rsidTr="00161F93">
        <w:trPr>
          <w:trHeight w:val="565"/>
        </w:trPr>
        <w:tc>
          <w:tcPr>
            <w:tcW w:w="10458" w:type="dxa"/>
            <w:shd w:val="clear" w:color="auto" w:fill="F2F2F2"/>
            <w:vAlign w:val="center"/>
          </w:tcPr>
          <w:p w14:paraId="367009B2" w14:textId="77777777" w:rsidR="00366A73" w:rsidRPr="00315425" w:rsidRDefault="00584FD5" w:rsidP="00317FF8">
            <w:pPr>
              <w:pStyle w:val="titregris"/>
              <w:framePr w:hSpace="0" w:wrap="auto" w:vAnchor="margin" w:hAnchor="text" w:xAlign="left" w:yAlign="inline"/>
            </w:pPr>
            <w:r>
              <w:rPr>
                <w:color w:val="FF0000"/>
              </w:rPr>
              <w:t>2</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366A73" w:rsidRPr="00062691" w14:paraId="4434F9B0" w14:textId="77777777" w:rsidTr="005436E1">
        <w:trPr>
          <w:trHeight w:val="989"/>
        </w:trPr>
        <w:tc>
          <w:tcPr>
            <w:tcW w:w="10458" w:type="dxa"/>
          </w:tcPr>
          <w:p w14:paraId="7EA90BD0" w14:textId="77777777" w:rsidR="005436E1" w:rsidRDefault="005436E1" w:rsidP="005436E1">
            <w:pPr>
              <w:pStyle w:val="ListParagraph"/>
              <w:ind w:left="890"/>
              <w:jc w:val="left"/>
              <w:rPr>
                <w:rFonts w:cs="Arial"/>
              </w:rPr>
            </w:pPr>
          </w:p>
          <w:p w14:paraId="36372287" w14:textId="77777777" w:rsidR="003E5647" w:rsidRDefault="00760871" w:rsidP="003E5647">
            <w:pPr>
              <w:pStyle w:val="ListParagraph"/>
              <w:numPr>
                <w:ilvl w:val="0"/>
                <w:numId w:val="22"/>
              </w:numPr>
              <w:jc w:val="left"/>
              <w:rPr>
                <w:rFonts w:cs="Arial"/>
              </w:rPr>
            </w:pPr>
            <w:r>
              <w:rPr>
                <w:rFonts w:cs="Arial"/>
              </w:rPr>
              <w:t>Prepare and present</w:t>
            </w:r>
            <w:r w:rsidR="003E5647">
              <w:rPr>
                <w:rFonts w:cs="Arial"/>
              </w:rPr>
              <w:t xml:space="preserve"> food to the notified standard</w:t>
            </w:r>
            <w:r>
              <w:rPr>
                <w:rFonts w:cs="Arial"/>
              </w:rPr>
              <w:t>, ensuring the ethos of Fresh Food from Scratch is followed</w:t>
            </w:r>
          </w:p>
          <w:p w14:paraId="7C34581A" w14:textId="77777777" w:rsidR="001312DA" w:rsidRPr="003E5647" w:rsidRDefault="003E5647" w:rsidP="003E5647">
            <w:pPr>
              <w:pStyle w:val="ListParagraph"/>
              <w:numPr>
                <w:ilvl w:val="0"/>
                <w:numId w:val="22"/>
              </w:numPr>
              <w:jc w:val="left"/>
              <w:rPr>
                <w:rFonts w:cs="Arial"/>
              </w:rPr>
            </w:pPr>
            <w:r>
              <w:rPr>
                <w:rFonts w:cs="Arial"/>
              </w:rPr>
              <w:t>T</w:t>
            </w:r>
            <w:r w:rsidR="001312DA" w:rsidRPr="003E5647">
              <w:rPr>
                <w:rFonts w:cs="Arial"/>
              </w:rPr>
              <w:t xml:space="preserve">o ensure all work areas and surfaces are clean and tidy as </w:t>
            </w:r>
            <w:proofErr w:type="gramStart"/>
            <w:r w:rsidR="001312DA" w:rsidRPr="003E5647">
              <w:rPr>
                <w:rFonts w:cs="Arial"/>
              </w:rPr>
              <w:t>is practical at all times</w:t>
            </w:r>
            <w:proofErr w:type="gramEnd"/>
            <w:r w:rsidR="001312DA" w:rsidRPr="003E5647">
              <w:rPr>
                <w:rFonts w:cs="Arial"/>
              </w:rPr>
              <w:t>, especially at the end of the day/shift</w:t>
            </w:r>
          </w:p>
          <w:p w14:paraId="7F24CD16" w14:textId="77777777" w:rsidR="003B7865" w:rsidRDefault="003B7865" w:rsidP="00584FD5">
            <w:pPr>
              <w:pStyle w:val="ListParagraph"/>
              <w:numPr>
                <w:ilvl w:val="0"/>
                <w:numId w:val="22"/>
              </w:numPr>
              <w:jc w:val="left"/>
              <w:rPr>
                <w:rFonts w:cs="Arial"/>
              </w:rPr>
            </w:pPr>
            <w:r w:rsidRPr="005436E1">
              <w:rPr>
                <w:rFonts w:cs="Arial"/>
              </w:rPr>
              <w:t xml:space="preserve">To serve customers in a quick, polite manner </w:t>
            </w:r>
            <w:proofErr w:type="gramStart"/>
            <w:r w:rsidRPr="005436E1">
              <w:rPr>
                <w:rFonts w:cs="Arial"/>
              </w:rPr>
              <w:t>ensuring good customer service at all times</w:t>
            </w:r>
            <w:proofErr w:type="gramEnd"/>
          </w:p>
          <w:p w14:paraId="41DCB7B5" w14:textId="77777777" w:rsidR="003E5647" w:rsidRDefault="003E5647" w:rsidP="00584FD5">
            <w:pPr>
              <w:pStyle w:val="ListParagraph"/>
              <w:numPr>
                <w:ilvl w:val="0"/>
                <w:numId w:val="22"/>
              </w:numPr>
              <w:jc w:val="left"/>
              <w:rPr>
                <w:rFonts w:cs="Arial"/>
              </w:rPr>
            </w:pPr>
            <w:r>
              <w:rPr>
                <w:rFonts w:cs="Arial"/>
              </w:rPr>
              <w:t>Replenish food and equipment to ensure an efficient and seamless service</w:t>
            </w:r>
          </w:p>
          <w:p w14:paraId="4B807830" w14:textId="77777777" w:rsidR="003E5647" w:rsidRDefault="00760871" w:rsidP="00584FD5">
            <w:pPr>
              <w:pStyle w:val="ListParagraph"/>
              <w:numPr>
                <w:ilvl w:val="0"/>
                <w:numId w:val="22"/>
              </w:numPr>
              <w:jc w:val="left"/>
              <w:rPr>
                <w:rFonts w:cs="Arial"/>
              </w:rPr>
            </w:pPr>
            <w:r>
              <w:rPr>
                <w:rFonts w:cs="Arial"/>
              </w:rPr>
              <w:t>Clear and clean work areas after the service periods</w:t>
            </w:r>
          </w:p>
          <w:p w14:paraId="1A8FB6B0" w14:textId="77777777" w:rsidR="004B03A2" w:rsidRDefault="004B03A2" w:rsidP="00584FD5">
            <w:pPr>
              <w:pStyle w:val="ListParagraph"/>
              <w:numPr>
                <w:ilvl w:val="0"/>
                <w:numId w:val="22"/>
              </w:numPr>
              <w:jc w:val="left"/>
              <w:rPr>
                <w:rFonts w:cs="Arial"/>
              </w:rPr>
            </w:pPr>
            <w:r w:rsidRPr="005436E1">
              <w:rPr>
                <w:rFonts w:cs="Arial"/>
              </w:rPr>
              <w:t xml:space="preserve">To complete any administration as requested including food temperatures, cleaning schedules, delivery temperatures, stock takes </w:t>
            </w:r>
            <w:r w:rsidR="00326F1F" w:rsidRPr="005436E1">
              <w:rPr>
                <w:rFonts w:cs="Arial"/>
              </w:rPr>
              <w:t>etc.</w:t>
            </w:r>
          </w:p>
          <w:p w14:paraId="16602AF9" w14:textId="77777777" w:rsidR="005436E1" w:rsidRPr="005436E1" w:rsidRDefault="005436E1" w:rsidP="00584FD5">
            <w:pPr>
              <w:pStyle w:val="ListParagraph"/>
              <w:numPr>
                <w:ilvl w:val="0"/>
                <w:numId w:val="22"/>
              </w:numPr>
              <w:jc w:val="left"/>
              <w:rPr>
                <w:rFonts w:cs="Arial"/>
              </w:rPr>
            </w:pPr>
            <w:r>
              <w:rPr>
                <w:rFonts w:cs="Arial"/>
              </w:rPr>
              <w:t xml:space="preserve">To ensure that all food is prepared with due care and attention, particularly </w:t>
            </w:r>
            <w:proofErr w:type="gramStart"/>
            <w:r>
              <w:rPr>
                <w:rFonts w:cs="Arial"/>
              </w:rPr>
              <w:t>in regards to</w:t>
            </w:r>
            <w:proofErr w:type="gramEnd"/>
            <w:r>
              <w:rPr>
                <w:rFonts w:cs="Arial"/>
              </w:rPr>
              <w:t xml:space="preserve"> special dietary requirements, allergens and shelf life</w:t>
            </w:r>
          </w:p>
          <w:p w14:paraId="025D4C4E" w14:textId="77777777" w:rsidR="004B03A2" w:rsidRDefault="004B03A2" w:rsidP="00584FD5">
            <w:pPr>
              <w:pStyle w:val="ListParagraph"/>
              <w:numPr>
                <w:ilvl w:val="0"/>
                <w:numId w:val="22"/>
              </w:numPr>
              <w:jc w:val="left"/>
              <w:rPr>
                <w:rFonts w:cs="Arial"/>
              </w:rPr>
            </w:pPr>
            <w:r w:rsidRPr="005436E1">
              <w:rPr>
                <w:rFonts w:cs="Arial"/>
              </w:rPr>
              <w:t xml:space="preserve">To ensure the kitchen is maintained in a clean, organized manner </w:t>
            </w:r>
            <w:r w:rsidR="003B7865" w:rsidRPr="005436E1">
              <w:rPr>
                <w:rFonts w:cs="Arial"/>
              </w:rPr>
              <w:t>and</w:t>
            </w:r>
            <w:r w:rsidRPr="005436E1">
              <w:rPr>
                <w:rFonts w:cs="Arial"/>
              </w:rPr>
              <w:t xml:space="preserve"> all food safety and health and safety </w:t>
            </w:r>
            <w:r w:rsidR="003B7865" w:rsidRPr="005436E1">
              <w:rPr>
                <w:rFonts w:cs="Arial"/>
              </w:rPr>
              <w:t>policies and procedures are followed</w:t>
            </w:r>
          </w:p>
          <w:p w14:paraId="50450881" w14:textId="77777777" w:rsidR="00C13055" w:rsidRDefault="00C13055" w:rsidP="00584FD5">
            <w:pPr>
              <w:pStyle w:val="ListParagraph"/>
              <w:numPr>
                <w:ilvl w:val="0"/>
                <w:numId w:val="22"/>
              </w:numPr>
              <w:jc w:val="left"/>
              <w:rPr>
                <w:rFonts w:cs="Arial"/>
              </w:rPr>
            </w:pPr>
            <w:r>
              <w:rPr>
                <w:rFonts w:cs="Arial"/>
              </w:rPr>
              <w:t>To complete all cleaning schedules to the agreed standard</w:t>
            </w:r>
          </w:p>
          <w:p w14:paraId="0364113D" w14:textId="77777777" w:rsidR="00C13055" w:rsidRPr="005436E1" w:rsidRDefault="00C13055" w:rsidP="00584FD5">
            <w:pPr>
              <w:pStyle w:val="ListParagraph"/>
              <w:numPr>
                <w:ilvl w:val="0"/>
                <w:numId w:val="22"/>
              </w:numPr>
              <w:jc w:val="left"/>
              <w:rPr>
                <w:rFonts w:cs="Arial"/>
              </w:rPr>
            </w:pPr>
            <w:r>
              <w:rPr>
                <w:rFonts w:cs="Arial"/>
              </w:rPr>
              <w:t>To promote a friendly working relationship with colleagues</w:t>
            </w:r>
          </w:p>
          <w:p w14:paraId="30F60982" w14:textId="77777777" w:rsidR="003B7865" w:rsidRPr="005436E1" w:rsidRDefault="003B7865" w:rsidP="00584FD5">
            <w:pPr>
              <w:pStyle w:val="ListParagraph"/>
              <w:numPr>
                <w:ilvl w:val="0"/>
                <w:numId w:val="22"/>
              </w:numPr>
              <w:jc w:val="left"/>
              <w:rPr>
                <w:rFonts w:cs="Arial"/>
              </w:rPr>
            </w:pPr>
            <w:r w:rsidRPr="005436E1">
              <w:rPr>
                <w:rFonts w:cs="Arial"/>
              </w:rPr>
              <w:t>To undertake training and comply with all company policies and procedures</w:t>
            </w:r>
          </w:p>
          <w:p w14:paraId="69D78A7A" w14:textId="77777777" w:rsidR="003B7865" w:rsidRPr="005436E1" w:rsidRDefault="003B7865" w:rsidP="00584FD5">
            <w:pPr>
              <w:pStyle w:val="ListParagraph"/>
              <w:numPr>
                <w:ilvl w:val="0"/>
                <w:numId w:val="22"/>
              </w:numPr>
              <w:jc w:val="left"/>
              <w:rPr>
                <w:rFonts w:cs="Arial"/>
              </w:rPr>
            </w:pPr>
            <w:r w:rsidRPr="005436E1">
              <w:rPr>
                <w:rFonts w:cs="Arial"/>
              </w:rPr>
              <w:t>To raise any issues to the Head Chef or Catering Manager in a timely manner</w:t>
            </w:r>
          </w:p>
          <w:p w14:paraId="0CE86AC0" w14:textId="77777777" w:rsidR="001312DA" w:rsidRPr="005436E1" w:rsidRDefault="001312DA" w:rsidP="00584FD5">
            <w:pPr>
              <w:pStyle w:val="ListParagraph"/>
              <w:numPr>
                <w:ilvl w:val="0"/>
                <w:numId w:val="22"/>
              </w:numPr>
              <w:jc w:val="left"/>
              <w:rPr>
                <w:rFonts w:cs="Arial"/>
              </w:rPr>
            </w:pPr>
            <w:r w:rsidRPr="005436E1">
              <w:rPr>
                <w:rFonts w:cs="Arial"/>
              </w:rPr>
              <w:t>To report any incidents of accident, near miss, fire, loss, theft, damage, unfit food or any other irregularities</w:t>
            </w:r>
          </w:p>
          <w:p w14:paraId="4B5407F7" w14:textId="77777777" w:rsidR="003B7865" w:rsidRDefault="003B7865" w:rsidP="00584FD5">
            <w:pPr>
              <w:pStyle w:val="ListParagraph"/>
              <w:numPr>
                <w:ilvl w:val="0"/>
                <w:numId w:val="22"/>
              </w:numPr>
              <w:jc w:val="left"/>
              <w:rPr>
                <w:rFonts w:cs="Arial"/>
              </w:rPr>
            </w:pPr>
            <w:r w:rsidRPr="005436E1">
              <w:rPr>
                <w:rFonts w:cs="Arial"/>
              </w:rPr>
              <w:t>To work at school events, as required, with occasional evening and weekend work</w:t>
            </w:r>
          </w:p>
          <w:p w14:paraId="71C25BC1" w14:textId="77AC2A0F" w:rsidR="00C13055" w:rsidRPr="005436E1" w:rsidRDefault="00C13055" w:rsidP="00584FD5">
            <w:pPr>
              <w:pStyle w:val="ListParagraph"/>
              <w:numPr>
                <w:ilvl w:val="0"/>
                <w:numId w:val="22"/>
              </w:numPr>
              <w:jc w:val="left"/>
              <w:rPr>
                <w:rFonts w:cs="Arial"/>
              </w:rPr>
            </w:pPr>
            <w:r>
              <w:rPr>
                <w:rFonts w:cs="Arial"/>
              </w:rPr>
              <w:t xml:space="preserve">To assist with the </w:t>
            </w:r>
            <w:r w:rsidR="00FF4DA3">
              <w:rPr>
                <w:rFonts w:cs="Arial"/>
              </w:rPr>
              <w:t>set-up</w:t>
            </w:r>
            <w:r>
              <w:rPr>
                <w:rFonts w:cs="Arial"/>
              </w:rPr>
              <w:t>, service, clearing and cleaning of function catering as requested</w:t>
            </w:r>
          </w:p>
          <w:p w14:paraId="4846F0D3" w14:textId="77777777" w:rsidR="00446556" w:rsidRPr="005436E1" w:rsidRDefault="004B03A2" w:rsidP="00584FD5">
            <w:pPr>
              <w:pStyle w:val="ListParagraph"/>
              <w:numPr>
                <w:ilvl w:val="0"/>
                <w:numId w:val="22"/>
              </w:numPr>
              <w:jc w:val="left"/>
              <w:rPr>
                <w:rFonts w:cs="Arial"/>
              </w:rPr>
            </w:pPr>
            <w:r w:rsidRPr="005436E1">
              <w:rPr>
                <w:rFonts w:cs="Arial"/>
              </w:rPr>
              <w:t>To</w:t>
            </w:r>
            <w:r w:rsidR="00446556" w:rsidRPr="005436E1">
              <w:rPr>
                <w:rFonts w:cs="Arial"/>
              </w:rPr>
              <w:t xml:space="preserve"> carry out any r</w:t>
            </w:r>
            <w:r w:rsidR="003B7865" w:rsidRPr="005436E1">
              <w:rPr>
                <w:rFonts w:cs="Arial"/>
              </w:rPr>
              <w:t>easonable request by management</w:t>
            </w:r>
          </w:p>
          <w:p w14:paraId="6491B647" w14:textId="77777777" w:rsidR="00446556" w:rsidRPr="005436E1" w:rsidRDefault="00446556" w:rsidP="00584FD5">
            <w:pPr>
              <w:pStyle w:val="ListParagraph"/>
              <w:numPr>
                <w:ilvl w:val="0"/>
                <w:numId w:val="22"/>
              </w:numPr>
              <w:jc w:val="left"/>
              <w:rPr>
                <w:rFonts w:cs="Arial"/>
              </w:rPr>
            </w:pPr>
            <w:r w:rsidRPr="005436E1">
              <w:rPr>
                <w:rFonts w:cs="Arial"/>
              </w:rPr>
              <w:t>To assist in other local units as m</w:t>
            </w:r>
            <w:r w:rsidR="003B7865" w:rsidRPr="005436E1">
              <w:rPr>
                <w:rFonts w:cs="Arial"/>
              </w:rPr>
              <w:t>ay be necessary in an emergency</w:t>
            </w:r>
          </w:p>
          <w:p w14:paraId="450AA3A6" w14:textId="77777777" w:rsidR="00424476" w:rsidRPr="00424476" w:rsidRDefault="00424476" w:rsidP="005436E1">
            <w:pPr>
              <w:rPr>
                <w:rFonts w:cs="Arial"/>
                <w:color w:val="000000" w:themeColor="text1"/>
                <w:szCs w:val="20"/>
                <w:lang w:val="en-GB"/>
              </w:rPr>
            </w:pPr>
          </w:p>
        </w:tc>
      </w:tr>
    </w:tbl>
    <w:p w14:paraId="3F5B9B5F" w14:textId="77777777" w:rsidR="003B7865" w:rsidRDefault="003B7865" w:rsidP="00366A73">
      <w:pPr>
        <w:rPr>
          <w:rFonts w:cs="Arial"/>
          <w:vertAlign w:val="subscript"/>
        </w:rPr>
      </w:pPr>
    </w:p>
    <w:p w14:paraId="38645B76" w14:textId="77777777" w:rsidR="00584FD5" w:rsidRDefault="00584FD5" w:rsidP="00366A73">
      <w:pPr>
        <w:rPr>
          <w:rFonts w:cs="Arial"/>
          <w:vertAlign w:val="subscript"/>
        </w:rPr>
      </w:pPr>
    </w:p>
    <w:p w14:paraId="7D15906F" w14:textId="77777777" w:rsidR="00584FD5" w:rsidRDefault="00584FD5" w:rsidP="00366A73">
      <w:pPr>
        <w:rPr>
          <w:rFonts w:cs="Arial"/>
          <w:vertAlign w:val="subscript"/>
        </w:rPr>
      </w:pPr>
    </w:p>
    <w:p w14:paraId="3F52F8F9" w14:textId="77777777" w:rsidR="00584FD5" w:rsidRDefault="00584FD5" w:rsidP="00366A73">
      <w:pPr>
        <w:rPr>
          <w:rFonts w:cs="Arial"/>
          <w:vertAlign w:val="subscript"/>
        </w:rPr>
      </w:pPr>
    </w:p>
    <w:p w14:paraId="6D262BAA" w14:textId="77777777" w:rsidR="00584FD5" w:rsidRDefault="00584FD5" w:rsidP="00366A73">
      <w:pPr>
        <w:rPr>
          <w:rFonts w:cs="Arial"/>
          <w:vertAlign w:val="subscript"/>
        </w:rPr>
      </w:pPr>
    </w:p>
    <w:p w14:paraId="6C661656" w14:textId="77777777" w:rsidR="00584FD5" w:rsidRDefault="00584FD5" w:rsidP="00366A73">
      <w:pPr>
        <w:rPr>
          <w:rFonts w:cs="Arial"/>
          <w:vertAlign w:val="subscript"/>
        </w:rPr>
      </w:pPr>
    </w:p>
    <w:p w14:paraId="2373CB91" w14:textId="77777777" w:rsidR="00326F1F" w:rsidRPr="00114C8C" w:rsidRDefault="00326F1F"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0943F3" w14:paraId="5F01D12D" w14:textId="77777777" w:rsidTr="00FE765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C5549ED" w14:textId="77777777" w:rsidR="00584FD5" w:rsidRPr="000943F3" w:rsidRDefault="00584FD5" w:rsidP="00FE765C">
            <w:pPr>
              <w:pStyle w:val="titregris"/>
              <w:framePr w:hSpace="0" w:wrap="auto" w:vAnchor="margin" w:hAnchor="text" w:xAlign="left" w:yAlign="inline"/>
              <w:rPr>
                <w:b w:val="0"/>
              </w:rPr>
            </w:pPr>
            <w:r>
              <w:rPr>
                <w:color w:val="FF0000"/>
              </w:rPr>
              <w:lastRenderedPageBreak/>
              <w:t>3</w:t>
            </w:r>
            <w:r w:rsidRPr="00315425">
              <w:rPr>
                <w:color w:val="FF0000"/>
              </w:rPr>
              <w:t>.</w:t>
            </w:r>
            <w:r>
              <w:t xml:space="preserve"> </w:t>
            </w:r>
            <w:r>
              <w:tab/>
              <w:t>Organization chart</w:t>
            </w:r>
            <w:r w:rsidRPr="001942CC">
              <w:rPr>
                <w:b w:val="0"/>
              </w:rPr>
              <w:t xml:space="preserve"> </w:t>
            </w:r>
          </w:p>
        </w:tc>
      </w:tr>
      <w:tr w:rsidR="00584FD5" w:rsidRPr="00D376CF" w14:paraId="2645C22F" w14:textId="77777777" w:rsidTr="00FE765C">
        <w:trPr>
          <w:trHeight w:val="77"/>
        </w:trPr>
        <w:tc>
          <w:tcPr>
            <w:tcW w:w="10458" w:type="dxa"/>
            <w:tcBorders>
              <w:top w:val="dotted" w:sz="4" w:space="0" w:color="auto"/>
              <w:left w:val="single" w:sz="2" w:space="0" w:color="auto"/>
              <w:bottom w:val="single" w:sz="2" w:space="0" w:color="000000"/>
              <w:right w:val="single" w:sz="2" w:space="0" w:color="auto"/>
            </w:tcBorders>
          </w:tcPr>
          <w:p w14:paraId="63C2A182" w14:textId="77777777" w:rsidR="00584FD5" w:rsidRPr="00315425" w:rsidRDefault="00584FD5" w:rsidP="00FE765C">
            <w:pPr>
              <w:jc w:val="center"/>
              <w:rPr>
                <w:rFonts w:cs="Arial"/>
                <w:b/>
                <w:sz w:val="4"/>
                <w:szCs w:val="20"/>
              </w:rPr>
            </w:pPr>
          </w:p>
          <w:p w14:paraId="3CBAE33A" w14:textId="77777777" w:rsidR="00584FD5" w:rsidRDefault="00F85EF2" w:rsidP="00F85EF2">
            <w:pPr>
              <w:jc w:val="center"/>
              <w:rPr>
                <w:rFonts w:cs="Arial"/>
                <w:b/>
                <w:sz w:val="6"/>
                <w:szCs w:val="20"/>
              </w:rPr>
            </w:pPr>
            <w:r>
              <w:rPr>
                <w:rFonts w:cs="Arial"/>
                <w:noProof/>
                <w:sz w:val="10"/>
                <w:szCs w:val="20"/>
                <w:lang w:val="en-GB" w:eastAsia="en-GB"/>
              </w:rPr>
              <w:drawing>
                <wp:inline distT="0" distB="0" distL="0" distR="0" wp14:anchorId="28530350" wp14:editId="13B2D255">
                  <wp:extent cx="3460089" cy="1697126"/>
                  <wp:effectExtent l="0" t="0" r="0" b="177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8ABEA3B" w14:textId="77777777" w:rsidR="00F85EF2" w:rsidRPr="00F85EF2" w:rsidRDefault="00F85EF2" w:rsidP="00F85EF2">
            <w:pPr>
              <w:jc w:val="center"/>
              <w:rPr>
                <w:rFonts w:cs="Arial"/>
                <w:b/>
                <w:sz w:val="6"/>
                <w:szCs w:val="20"/>
              </w:rPr>
            </w:pPr>
          </w:p>
        </w:tc>
      </w:tr>
    </w:tbl>
    <w:p w14:paraId="5D375C5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49CC45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DF4D14" w14:textId="77777777" w:rsidR="00EA3990" w:rsidRPr="00FB6D69" w:rsidRDefault="00C13055" w:rsidP="00C13055">
            <w:pPr>
              <w:pStyle w:val="titregris"/>
              <w:framePr w:hSpace="0" w:wrap="auto" w:vAnchor="margin" w:hAnchor="text" w:xAlign="left" w:yAlign="inline"/>
              <w:rPr>
                <w:b w:val="0"/>
              </w:rPr>
            </w:pPr>
            <w:r>
              <w:rPr>
                <w:color w:val="FF0000"/>
              </w:rPr>
              <w:t>4</w:t>
            </w:r>
            <w:r w:rsidR="00EA3990" w:rsidRPr="00315425">
              <w:rPr>
                <w:color w:val="FF0000"/>
              </w:rPr>
              <w:t>.</w:t>
            </w:r>
            <w:r w:rsidR="00EA3990">
              <w:t xml:space="preserve">  Person Specification</w:t>
            </w:r>
            <w:r w:rsidR="00EA3990" w:rsidRPr="00716D56">
              <w:t xml:space="preserve"> </w:t>
            </w:r>
          </w:p>
        </w:tc>
      </w:tr>
      <w:tr w:rsidR="00EA3990" w:rsidRPr="00062691" w14:paraId="03DEFC63" w14:textId="77777777" w:rsidTr="00F85EF2">
        <w:trPr>
          <w:trHeight w:val="1974"/>
        </w:trPr>
        <w:tc>
          <w:tcPr>
            <w:tcW w:w="10458" w:type="dxa"/>
            <w:tcBorders>
              <w:top w:val="nil"/>
              <w:left w:val="single" w:sz="2" w:space="0" w:color="auto"/>
              <w:bottom w:val="single" w:sz="4" w:space="0" w:color="auto"/>
              <w:right w:val="single" w:sz="4" w:space="0" w:color="auto"/>
            </w:tcBorders>
          </w:tcPr>
          <w:p w14:paraId="2D243F47" w14:textId="77777777" w:rsidR="00446556" w:rsidRDefault="00446556" w:rsidP="008719E9">
            <w:pPr>
              <w:pStyle w:val="Puces4"/>
              <w:numPr>
                <w:ilvl w:val="0"/>
                <w:numId w:val="3"/>
              </w:numPr>
            </w:pPr>
            <w:r w:rsidRPr="00C13055">
              <w:rPr>
                <w:b/>
              </w:rPr>
              <w:t>Good interpersonal skills</w:t>
            </w:r>
            <w:r w:rsidR="00C13055">
              <w:t xml:space="preserve"> - </w:t>
            </w:r>
            <w:r>
              <w:t>calm nature</w:t>
            </w:r>
          </w:p>
          <w:p w14:paraId="629C5730" w14:textId="77777777" w:rsidR="008719E9" w:rsidRPr="003E3217" w:rsidRDefault="008719E9" w:rsidP="008719E9">
            <w:pPr>
              <w:numPr>
                <w:ilvl w:val="0"/>
                <w:numId w:val="3"/>
              </w:numPr>
              <w:jc w:val="left"/>
              <w:rPr>
                <w:szCs w:val="22"/>
              </w:rPr>
            </w:pPr>
            <w:proofErr w:type="gramStart"/>
            <w:r w:rsidRPr="00FF4051">
              <w:rPr>
                <w:b/>
                <w:szCs w:val="22"/>
              </w:rPr>
              <w:t>Enthusiastic</w:t>
            </w:r>
            <w:r w:rsidRPr="003E3217">
              <w:rPr>
                <w:szCs w:val="22"/>
              </w:rPr>
              <w:t xml:space="preserve"> </w:t>
            </w:r>
            <w:r>
              <w:rPr>
                <w:szCs w:val="22"/>
              </w:rPr>
              <w:t xml:space="preserve"> -</w:t>
            </w:r>
            <w:proofErr w:type="gramEnd"/>
            <w:r>
              <w:rPr>
                <w:szCs w:val="22"/>
              </w:rPr>
              <w:t xml:space="preserve"> D</w:t>
            </w:r>
            <w:r w:rsidRPr="003E3217">
              <w:rPr>
                <w:szCs w:val="22"/>
              </w:rPr>
              <w:t xml:space="preserve">isplays </w:t>
            </w:r>
            <w:proofErr w:type="gramStart"/>
            <w:r w:rsidRPr="003E3217">
              <w:rPr>
                <w:szCs w:val="22"/>
              </w:rPr>
              <w:t>a natural</w:t>
            </w:r>
            <w:proofErr w:type="gramEnd"/>
            <w:r w:rsidRPr="003E3217">
              <w:rPr>
                <w:szCs w:val="22"/>
              </w:rPr>
              <w:t xml:space="preserve"> and sustained enthusiasm and energy</w:t>
            </w:r>
          </w:p>
          <w:p w14:paraId="22C9C8D2" w14:textId="77777777" w:rsidR="008719E9" w:rsidRPr="003E3217" w:rsidRDefault="008719E9" w:rsidP="008719E9">
            <w:pPr>
              <w:numPr>
                <w:ilvl w:val="0"/>
                <w:numId w:val="3"/>
              </w:numPr>
              <w:jc w:val="left"/>
              <w:rPr>
                <w:szCs w:val="22"/>
              </w:rPr>
            </w:pPr>
            <w:r w:rsidRPr="00FF4051">
              <w:rPr>
                <w:b/>
                <w:szCs w:val="22"/>
              </w:rPr>
              <w:t>Self-Motivated</w:t>
            </w:r>
            <w:r>
              <w:rPr>
                <w:szCs w:val="22"/>
              </w:rPr>
              <w:t xml:space="preserve"> </w:t>
            </w:r>
            <w:proofErr w:type="gramStart"/>
            <w:r>
              <w:rPr>
                <w:szCs w:val="22"/>
              </w:rPr>
              <w:t xml:space="preserve">- </w:t>
            </w:r>
            <w:r w:rsidRPr="003E3217">
              <w:rPr>
                <w:szCs w:val="22"/>
              </w:rPr>
              <w:t xml:space="preserve"> Needs</w:t>
            </w:r>
            <w:proofErr w:type="gramEnd"/>
            <w:r w:rsidRPr="003E3217">
              <w:rPr>
                <w:szCs w:val="22"/>
              </w:rPr>
              <w:t xml:space="preserve"> no encouragement to make things happen</w:t>
            </w:r>
          </w:p>
          <w:p w14:paraId="3229E7D9" w14:textId="77777777" w:rsidR="008719E9" w:rsidRPr="003E3217" w:rsidRDefault="008719E9" w:rsidP="008719E9">
            <w:pPr>
              <w:numPr>
                <w:ilvl w:val="0"/>
                <w:numId w:val="3"/>
              </w:numPr>
              <w:jc w:val="left"/>
              <w:rPr>
                <w:szCs w:val="22"/>
              </w:rPr>
            </w:pPr>
            <w:r w:rsidRPr="00FF4051">
              <w:rPr>
                <w:b/>
                <w:szCs w:val="22"/>
              </w:rPr>
              <w:t xml:space="preserve">Strong but </w:t>
            </w:r>
            <w:proofErr w:type="gramStart"/>
            <w:r w:rsidRPr="00FF4051">
              <w:rPr>
                <w:b/>
                <w:szCs w:val="22"/>
              </w:rPr>
              <w:t>Flexible</w:t>
            </w:r>
            <w:r w:rsidRPr="003E3217">
              <w:rPr>
                <w:szCs w:val="22"/>
              </w:rPr>
              <w:t xml:space="preserve"> </w:t>
            </w:r>
            <w:r>
              <w:rPr>
                <w:szCs w:val="22"/>
              </w:rPr>
              <w:t xml:space="preserve"> -</w:t>
            </w:r>
            <w:proofErr w:type="gramEnd"/>
            <w:r>
              <w:rPr>
                <w:szCs w:val="22"/>
              </w:rPr>
              <w:t xml:space="preserve"> </w:t>
            </w:r>
            <w:r w:rsidRPr="003E3217">
              <w:rPr>
                <w:szCs w:val="22"/>
              </w:rPr>
              <w:t>Always prepared to listen and consider the views of others</w:t>
            </w:r>
          </w:p>
          <w:p w14:paraId="0CB03538" w14:textId="77777777" w:rsidR="008719E9" w:rsidRPr="003E3217" w:rsidRDefault="008719E9" w:rsidP="008719E9">
            <w:pPr>
              <w:numPr>
                <w:ilvl w:val="0"/>
                <w:numId w:val="3"/>
              </w:numPr>
              <w:jc w:val="left"/>
              <w:rPr>
                <w:szCs w:val="22"/>
              </w:rPr>
            </w:pPr>
            <w:r w:rsidRPr="00FF4051">
              <w:rPr>
                <w:b/>
                <w:szCs w:val="22"/>
              </w:rPr>
              <w:t xml:space="preserve">Positive </w:t>
            </w:r>
            <w:proofErr w:type="gramStart"/>
            <w:r>
              <w:rPr>
                <w:szCs w:val="22"/>
              </w:rPr>
              <w:t xml:space="preserve">- </w:t>
            </w:r>
            <w:r w:rsidRPr="003E3217">
              <w:rPr>
                <w:szCs w:val="22"/>
              </w:rPr>
              <w:t xml:space="preserve"> Focuses</w:t>
            </w:r>
            <w:proofErr w:type="gramEnd"/>
            <w:r w:rsidRPr="003E3217">
              <w:rPr>
                <w:szCs w:val="22"/>
              </w:rPr>
              <w:t xml:space="preserve"> on what CAN be done</w:t>
            </w:r>
          </w:p>
          <w:p w14:paraId="5EF66076" w14:textId="77777777" w:rsidR="008719E9" w:rsidRPr="003E3217" w:rsidRDefault="008719E9" w:rsidP="008719E9">
            <w:pPr>
              <w:numPr>
                <w:ilvl w:val="0"/>
                <w:numId w:val="3"/>
              </w:numPr>
              <w:jc w:val="left"/>
              <w:rPr>
                <w:szCs w:val="22"/>
              </w:rPr>
            </w:pPr>
            <w:r w:rsidRPr="00FF4051">
              <w:rPr>
                <w:b/>
                <w:szCs w:val="22"/>
              </w:rPr>
              <w:t>Personal Appearance</w:t>
            </w:r>
            <w:r>
              <w:rPr>
                <w:szCs w:val="22"/>
              </w:rPr>
              <w:t xml:space="preserve"> -</w:t>
            </w:r>
            <w:r w:rsidRPr="003E3217">
              <w:rPr>
                <w:szCs w:val="22"/>
              </w:rPr>
              <w:t xml:space="preserve"> Recognizes importance that appearance has on the attitudes of others</w:t>
            </w:r>
          </w:p>
          <w:p w14:paraId="2CDF74C5" w14:textId="77777777" w:rsidR="008719E9" w:rsidRPr="003E3217" w:rsidRDefault="008719E9" w:rsidP="008719E9">
            <w:pPr>
              <w:numPr>
                <w:ilvl w:val="0"/>
                <w:numId w:val="3"/>
              </w:numPr>
              <w:jc w:val="left"/>
              <w:rPr>
                <w:szCs w:val="22"/>
              </w:rPr>
            </w:pPr>
            <w:r w:rsidRPr="00FF4051">
              <w:rPr>
                <w:b/>
                <w:szCs w:val="22"/>
              </w:rPr>
              <w:t>Responsible</w:t>
            </w:r>
            <w:r>
              <w:rPr>
                <w:szCs w:val="22"/>
              </w:rPr>
              <w:t xml:space="preserve"> -</w:t>
            </w:r>
            <w:r w:rsidRPr="003E3217">
              <w:rPr>
                <w:szCs w:val="22"/>
              </w:rPr>
              <w:t xml:space="preserve"> Conscious of the consequences of action or inaction</w:t>
            </w:r>
          </w:p>
          <w:p w14:paraId="138F849B" w14:textId="77777777" w:rsidR="00584FD5" w:rsidRPr="00F85EF2" w:rsidRDefault="008719E9" w:rsidP="00584FD5">
            <w:pPr>
              <w:numPr>
                <w:ilvl w:val="0"/>
                <w:numId w:val="3"/>
              </w:numPr>
              <w:jc w:val="left"/>
              <w:rPr>
                <w:szCs w:val="22"/>
              </w:rPr>
            </w:pPr>
            <w:proofErr w:type="gramStart"/>
            <w:r w:rsidRPr="00FF4051">
              <w:rPr>
                <w:b/>
                <w:szCs w:val="22"/>
              </w:rPr>
              <w:t>Conscientious</w:t>
            </w:r>
            <w:r w:rsidRPr="003E3217">
              <w:rPr>
                <w:szCs w:val="22"/>
              </w:rPr>
              <w:t xml:space="preserve"> </w:t>
            </w:r>
            <w:r>
              <w:rPr>
                <w:szCs w:val="22"/>
              </w:rPr>
              <w:t xml:space="preserve"> -</w:t>
            </w:r>
            <w:proofErr w:type="gramEnd"/>
            <w:r>
              <w:rPr>
                <w:szCs w:val="22"/>
              </w:rPr>
              <w:t xml:space="preserve"> </w:t>
            </w:r>
            <w:r w:rsidRPr="003E3217">
              <w:rPr>
                <w:szCs w:val="22"/>
              </w:rPr>
              <w:t xml:space="preserve">Demonstrates a commitment to </w:t>
            </w:r>
            <w:proofErr w:type="gramStart"/>
            <w:r w:rsidRPr="003E3217">
              <w:rPr>
                <w:szCs w:val="22"/>
              </w:rPr>
              <w:t>get</w:t>
            </w:r>
            <w:proofErr w:type="gramEnd"/>
            <w:r w:rsidRPr="003E3217">
              <w:rPr>
                <w:szCs w:val="22"/>
              </w:rPr>
              <w:t xml:space="preserve"> things done on or before agreed deadlines</w:t>
            </w:r>
          </w:p>
        </w:tc>
      </w:tr>
    </w:tbl>
    <w:p w14:paraId="1C851FC8" w14:textId="77777777" w:rsidR="00F85EF2" w:rsidRDefault="00F85EF2"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16AE48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210FE0" w14:textId="77777777" w:rsidR="00EA3990" w:rsidRPr="00FB6D69" w:rsidRDefault="00C13055" w:rsidP="00C13055">
            <w:pPr>
              <w:pStyle w:val="titregris"/>
              <w:framePr w:hSpace="0" w:wrap="auto" w:vAnchor="margin" w:hAnchor="text" w:xAlign="left" w:yAlign="inline"/>
              <w:rPr>
                <w:b w:val="0"/>
              </w:rPr>
            </w:pPr>
            <w:r>
              <w:rPr>
                <w:color w:val="FF0000"/>
              </w:rPr>
              <w:t>5</w:t>
            </w:r>
            <w:proofErr w:type="gramStart"/>
            <w:r w:rsidR="00EA3990" w:rsidRPr="00315425">
              <w:rPr>
                <w:color w:val="FF0000"/>
              </w:rPr>
              <w:t>.</w:t>
            </w:r>
            <w:r w:rsidR="00EA3990">
              <w:t xml:space="preserve">  </w:t>
            </w:r>
            <w:r>
              <w:t>Key</w:t>
            </w:r>
            <w:proofErr w:type="gramEnd"/>
            <w:r>
              <w:t xml:space="preserve"> Performance Indicators</w:t>
            </w:r>
            <w:r w:rsidR="00EA3990" w:rsidRPr="00716D56">
              <w:t xml:space="preserve"> </w:t>
            </w:r>
          </w:p>
        </w:tc>
      </w:tr>
      <w:tr w:rsidR="00EA3990" w:rsidRPr="00062691" w14:paraId="0A6C0611" w14:textId="77777777" w:rsidTr="0007446E">
        <w:trPr>
          <w:trHeight w:val="620"/>
        </w:trPr>
        <w:tc>
          <w:tcPr>
            <w:tcW w:w="10456" w:type="dxa"/>
            <w:tcBorders>
              <w:top w:val="nil"/>
              <w:left w:val="single" w:sz="2" w:space="0" w:color="auto"/>
              <w:bottom w:val="single" w:sz="4" w:space="0" w:color="auto"/>
              <w:right w:val="single" w:sz="4" w:space="0" w:color="auto"/>
            </w:tcBorders>
          </w:tcPr>
          <w:p w14:paraId="1CCD2ACB" w14:textId="77777777" w:rsidR="00584FD5" w:rsidRPr="00584FD5" w:rsidRDefault="00584FD5" w:rsidP="00584FD5">
            <w:pPr>
              <w:pStyle w:val="ListParagraph"/>
              <w:numPr>
                <w:ilvl w:val="0"/>
                <w:numId w:val="24"/>
              </w:numPr>
              <w:spacing w:before="40"/>
              <w:jc w:val="left"/>
              <w:rPr>
                <w:rFonts w:cs="Arial"/>
                <w:color w:val="000000" w:themeColor="text1"/>
                <w:szCs w:val="20"/>
                <w:lang w:val="en-GB"/>
              </w:rPr>
            </w:pPr>
            <w:r w:rsidRPr="00584FD5">
              <w:rPr>
                <w:rFonts w:cs="Arial"/>
                <w:color w:val="000000" w:themeColor="text1"/>
                <w:szCs w:val="20"/>
                <w:lang w:val="en-GB"/>
              </w:rPr>
              <w:t>Completes tasks within contracted hours to the agreed level</w:t>
            </w:r>
          </w:p>
          <w:p w14:paraId="05EF5FE1" w14:textId="77777777" w:rsidR="00584FD5" w:rsidRDefault="00584FD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Continuously seeks to improve standards</w:t>
            </w:r>
          </w:p>
          <w:p w14:paraId="4B3DDBB5" w14:textId="77777777" w:rsidR="00584FD5" w:rsidRDefault="00584FD5" w:rsidP="00584FD5">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Works without line manager having to remind them of their duties</w:t>
            </w:r>
          </w:p>
          <w:p w14:paraId="1F228599" w14:textId="363F6F6A" w:rsidR="00584FD5" w:rsidRPr="00F85EF2" w:rsidRDefault="00584FD5" w:rsidP="00F85EF2">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Contributes towards </w:t>
            </w:r>
            <w:r w:rsidR="00FF4DA3">
              <w:rPr>
                <w:rFonts w:cs="Arial"/>
                <w:color w:val="000000" w:themeColor="text1"/>
                <w:szCs w:val="20"/>
                <w:lang w:val="en-GB"/>
              </w:rPr>
              <w:t xml:space="preserve">achieving a pass accreditation for </w:t>
            </w:r>
            <w:proofErr w:type="gramStart"/>
            <w:r w:rsidR="00FF4DA3">
              <w:rPr>
                <w:rFonts w:cs="Arial"/>
                <w:color w:val="000000" w:themeColor="text1"/>
                <w:szCs w:val="20"/>
                <w:lang w:val="en-GB"/>
              </w:rPr>
              <w:t xml:space="preserve">a </w:t>
            </w:r>
            <w:r>
              <w:rPr>
                <w:rFonts w:cs="Arial"/>
                <w:color w:val="000000" w:themeColor="text1"/>
                <w:szCs w:val="20"/>
                <w:lang w:val="en-GB"/>
              </w:rPr>
              <w:t xml:space="preserve"> </w:t>
            </w:r>
            <w:proofErr w:type="spellStart"/>
            <w:r>
              <w:rPr>
                <w:rFonts w:cs="Arial"/>
                <w:color w:val="000000" w:themeColor="text1"/>
                <w:szCs w:val="20"/>
                <w:lang w:val="en-GB"/>
              </w:rPr>
              <w:t>Safegard</w:t>
            </w:r>
            <w:proofErr w:type="spellEnd"/>
            <w:proofErr w:type="gramEnd"/>
            <w:r>
              <w:rPr>
                <w:rFonts w:cs="Arial"/>
                <w:color w:val="000000" w:themeColor="text1"/>
                <w:szCs w:val="20"/>
                <w:lang w:val="en-GB"/>
              </w:rPr>
              <w:t xml:space="preserve"> audit</w:t>
            </w:r>
          </w:p>
        </w:tc>
      </w:tr>
    </w:tbl>
    <w:p w14:paraId="6D317897" w14:textId="77777777" w:rsidR="00EA3990" w:rsidRDefault="00EA3990" w:rsidP="00F85EF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84FD5" w:rsidRPr="00315425" w14:paraId="06595409" w14:textId="77777777" w:rsidTr="00FE765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EC1E76" w14:textId="77777777" w:rsidR="00584FD5" w:rsidRPr="00FB6D69" w:rsidRDefault="00584FD5" w:rsidP="00584FD5">
            <w:pPr>
              <w:pStyle w:val="titregris"/>
              <w:framePr w:hSpace="0" w:wrap="auto" w:vAnchor="margin" w:hAnchor="text" w:xAlign="left" w:yAlign="inline"/>
              <w:rPr>
                <w:b w:val="0"/>
              </w:rPr>
            </w:pPr>
            <w:r>
              <w:rPr>
                <w:color w:val="FF0000"/>
              </w:rPr>
              <w:t>6</w:t>
            </w:r>
            <w:r w:rsidRPr="00315425">
              <w:rPr>
                <w:color w:val="FF0000"/>
              </w:rPr>
              <w:t>.</w:t>
            </w:r>
            <w:r>
              <w:t xml:space="preserve">  Other Information</w:t>
            </w:r>
            <w:r w:rsidRPr="00716D56">
              <w:t xml:space="preserve"> </w:t>
            </w:r>
          </w:p>
        </w:tc>
      </w:tr>
      <w:tr w:rsidR="00584FD5" w:rsidRPr="00062691" w14:paraId="714553F3" w14:textId="77777777" w:rsidTr="00FE765C">
        <w:trPr>
          <w:trHeight w:val="620"/>
        </w:trPr>
        <w:tc>
          <w:tcPr>
            <w:tcW w:w="10456" w:type="dxa"/>
            <w:tcBorders>
              <w:top w:val="nil"/>
              <w:left w:val="single" w:sz="2" w:space="0" w:color="auto"/>
              <w:bottom w:val="single" w:sz="4" w:space="0" w:color="auto"/>
              <w:right w:val="single" w:sz="4" w:space="0" w:color="auto"/>
            </w:tcBorders>
          </w:tcPr>
          <w:p w14:paraId="2BF99578" w14:textId="77777777"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Sodexo and the college are committed to safeguarding and promoting the welfare of the children and employees must be willing to undergo child protection screening appropriate to the post, including checks with past employers and the criminal records bureau.</w:t>
            </w:r>
          </w:p>
          <w:p w14:paraId="20E7D8EA" w14:textId="77777777" w:rsidR="00584FD5" w:rsidRDefault="00584FD5"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It is the </w:t>
            </w:r>
            <w:r w:rsidR="00F85EF2">
              <w:rPr>
                <w:rFonts w:cs="Arial"/>
                <w:color w:val="000000" w:themeColor="text1"/>
                <w:szCs w:val="20"/>
                <w:lang w:val="en-GB"/>
              </w:rPr>
              <w:t>employee’s</w:t>
            </w:r>
            <w:r>
              <w:rPr>
                <w:rFonts w:cs="Arial"/>
                <w:color w:val="000000" w:themeColor="text1"/>
                <w:szCs w:val="20"/>
                <w:lang w:val="en-GB"/>
              </w:rPr>
              <w:t xml:space="preserve"> responsibility to promote and safeguard the welfare of the children and the young persons for whom </w:t>
            </w:r>
            <w:r w:rsidR="00F85EF2">
              <w:rPr>
                <w:rFonts w:cs="Arial"/>
                <w:color w:val="000000" w:themeColor="text1"/>
                <w:szCs w:val="20"/>
                <w:lang w:val="en-GB"/>
              </w:rPr>
              <w:t>they</w:t>
            </w:r>
            <w:r>
              <w:rPr>
                <w:rFonts w:cs="Arial"/>
                <w:color w:val="000000" w:themeColor="text1"/>
                <w:szCs w:val="20"/>
                <w:lang w:val="en-GB"/>
              </w:rPr>
              <w:t xml:space="preserve"> are responsible or with whom </w:t>
            </w:r>
            <w:r w:rsidR="00F85EF2">
              <w:rPr>
                <w:rFonts w:cs="Arial"/>
                <w:color w:val="000000" w:themeColor="text1"/>
                <w:szCs w:val="20"/>
                <w:lang w:val="en-GB"/>
              </w:rPr>
              <w:t>they come</w:t>
            </w:r>
            <w:r>
              <w:rPr>
                <w:rFonts w:cs="Arial"/>
                <w:color w:val="000000" w:themeColor="text1"/>
                <w:szCs w:val="20"/>
                <w:lang w:val="en-GB"/>
              </w:rPr>
              <w:t xml:space="preserve"> into contact.</w:t>
            </w:r>
          </w:p>
          <w:p w14:paraId="797944F3" w14:textId="77777777" w:rsidR="00584FD5" w:rsidRDefault="00F85EF2" w:rsidP="00584FD5">
            <w:pPr>
              <w:pStyle w:val="ListParagraph"/>
              <w:spacing w:before="40"/>
              <w:ind w:left="0"/>
              <w:jc w:val="left"/>
              <w:rPr>
                <w:rFonts w:cs="Arial"/>
                <w:color w:val="000000" w:themeColor="text1"/>
                <w:szCs w:val="20"/>
                <w:lang w:val="en-GB"/>
              </w:rPr>
            </w:pPr>
            <w:r>
              <w:rPr>
                <w:rFonts w:cs="Arial"/>
                <w:color w:val="000000" w:themeColor="text1"/>
                <w:szCs w:val="20"/>
                <w:lang w:val="en-GB"/>
              </w:rPr>
              <w:t>They</w:t>
            </w:r>
            <w:r w:rsidR="00584FD5">
              <w:rPr>
                <w:rFonts w:cs="Arial"/>
                <w:color w:val="000000" w:themeColor="text1"/>
                <w:szCs w:val="20"/>
                <w:lang w:val="en-GB"/>
              </w:rPr>
              <w:t xml:space="preserve"> will adhere to and </w:t>
            </w:r>
            <w:proofErr w:type="gramStart"/>
            <w:r w:rsidR="00584FD5">
              <w:rPr>
                <w:rFonts w:cs="Arial"/>
                <w:color w:val="000000" w:themeColor="text1"/>
                <w:szCs w:val="20"/>
                <w:lang w:val="en-GB"/>
              </w:rPr>
              <w:t xml:space="preserve">ensure compliance with the college </w:t>
            </w:r>
            <w:r>
              <w:rPr>
                <w:rFonts w:cs="Arial"/>
                <w:color w:val="000000" w:themeColor="text1"/>
                <w:szCs w:val="20"/>
                <w:lang w:val="en-GB"/>
              </w:rPr>
              <w:t>&amp;</w:t>
            </w:r>
            <w:r w:rsidR="00584FD5">
              <w:rPr>
                <w:rFonts w:cs="Arial"/>
                <w:color w:val="000000" w:themeColor="text1"/>
                <w:szCs w:val="20"/>
                <w:lang w:val="en-GB"/>
              </w:rPr>
              <w:t xml:space="preserve"> Sodexo child protection policy statement at all times</w:t>
            </w:r>
            <w:proofErr w:type="gramEnd"/>
            <w:r w:rsidR="00584FD5">
              <w:rPr>
                <w:rFonts w:cs="Arial"/>
                <w:color w:val="000000" w:themeColor="text1"/>
                <w:szCs w:val="20"/>
                <w:lang w:val="en-GB"/>
              </w:rPr>
              <w:t>.</w:t>
            </w:r>
          </w:p>
          <w:p w14:paraId="3C57041B" w14:textId="77777777" w:rsidR="00584FD5" w:rsidRPr="00584FD5" w:rsidRDefault="00584FD5" w:rsidP="00F85EF2">
            <w:pPr>
              <w:pStyle w:val="ListParagraph"/>
              <w:spacing w:before="40"/>
              <w:ind w:left="0"/>
              <w:jc w:val="left"/>
              <w:rPr>
                <w:rFonts w:cs="Arial"/>
                <w:color w:val="000000" w:themeColor="text1"/>
                <w:szCs w:val="20"/>
                <w:lang w:val="en-GB"/>
              </w:rPr>
            </w:pPr>
            <w:r>
              <w:rPr>
                <w:rFonts w:cs="Arial"/>
                <w:color w:val="000000" w:themeColor="text1"/>
                <w:szCs w:val="20"/>
                <w:lang w:val="en-GB"/>
              </w:rPr>
              <w:t xml:space="preserve">If </w:t>
            </w:r>
            <w:proofErr w:type="gramStart"/>
            <w:r>
              <w:rPr>
                <w:rFonts w:cs="Arial"/>
                <w:color w:val="000000" w:themeColor="text1"/>
                <w:szCs w:val="20"/>
                <w:lang w:val="en-GB"/>
              </w:rPr>
              <w:t>in the course of</w:t>
            </w:r>
            <w:proofErr w:type="gramEnd"/>
            <w:r>
              <w:rPr>
                <w:rFonts w:cs="Arial"/>
                <w:color w:val="000000" w:themeColor="text1"/>
                <w:szCs w:val="20"/>
                <w:lang w:val="en-GB"/>
              </w:rPr>
              <w:t xml:space="preserve"> </w:t>
            </w:r>
            <w:r w:rsidR="00F85EF2">
              <w:rPr>
                <w:rFonts w:cs="Arial"/>
                <w:color w:val="000000" w:themeColor="text1"/>
                <w:szCs w:val="20"/>
                <w:lang w:val="en-GB"/>
              </w:rPr>
              <w:t>carrying out the duties of the post the employee becomes aware of any actual or potential risk to the safety or welfare of children or young persons in the establishment, he/she must report any concerns to their line manager or school safeguarding officer immediately.</w:t>
            </w:r>
          </w:p>
        </w:tc>
      </w:tr>
    </w:tbl>
    <w:p w14:paraId="0BB290CF" w14:textId="77777777" w:rsidR="00E57078" w:rsidRDefault="00E57078" w:rsidP="00F85EF2">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BC19C2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6A0EAB" w14:textId="77777777" w:rsidR="00E57078" w:rsidRPr="00FB6D69" w:rsidRDefault="00584FD5" w:rsidP="00F85EF2">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p>
        </w:tc>
      </w:tr>
      <w:tr w:rsidR="00E57078" w:rsidRPr="00062691" w14:paraId="4F93937E" w14:textId="77777777" w:rsidTr="00353228">
        <w:trPr>
          <w:trHeight w:val="620"/>
        </w:trPr>
        <w:tc>
          <w:tcPr>
            <w:tcW w:w="10456" w:type="dxa"/>
            <w:tcBorders>
              <w:top w:val="nil"/>
              <w:left w:val="single" w:sz="2" w:space="0" w:color="auto"/>
              <w:bottom w:val="single" w:sz="4" w:space="0" w:color="auto"/>
              <w:right w:val="single" w:sz="4" w:space="0" w:color="auto"/>
            </w:tcBorders>
          </w:tcPr>
          <w:p w14:paraId="7D912CF5" w14:textId="77777777" w:rsidR="00326F1F" w:rsidRDefault="00326F1F" w:rsidP="00353228">
            <w:pPr>
              <w:spacing w:before="40"/>
              <w:jc w:val="left"/>
              <w:rPr>
                <w:rFonts w:cs="Arial"/>
                <w:color w:val="000000" w:themeColor="text1"/>
                <w:szCs w:val="20"/>
                <w:lang w:val="en-GB"/>
              </w:rPr>
            </w:pPr>
          </w:p>
          <w:p w14:paraId="45769F46" w14:textId="77777777" w:rsidR="00E57078" w:rsidRDefault="00F85EF2" w:rsidP="00353228">
            <w:pPr>
              <w:spacing w:before="40"/>
              <w:jc w:val="left"/>
              <w:rPr>
                <w:rFonts w:cs="Arial"/>
                <w:color w:val="000000" w:themeColor="text1"/>
                <w:szCs w:val="20"/>
                <w:lang w:val="en-GB"/>
              </w:rPr>
            </w:pPr>
            <w:proofErr w:type="gramStart"/>
            <w:r>
              <w:rPr>
                <w:rFonts w:cs="Arial"/>
                <w:color w:val="000000" w:themeColor="text1"/>
                <w:szCs w:val="20"/>
                <w:lang w:val="en-GB"/>
              </w:rPr>
              <w:t>Signed:…</w:t>
            </w:r>
            <w:proofErr w:type="gramEnd"/>
            <w:r>
              <w:rPr>
                <w:rFonts w:cs="Arial"/>
                <w:color w:val="000000" w:themeColor="text1"/>
                <w:szCs w:val="20"/>
                <w:lang w:val="en-GB"/>
              </w:rPr>
              <w:t>………………………………………………………</w:t>
            </w:r>
            <w:proofErr w:type="gramStart"/>
            <w:r>
              <w:rPr>
                <w:rFonts w:cs="Arial"/>
                <w:color w:val="000000" w:themeColor="text1"/>
                <w:szCs w:val="20"/>
                <w:lang w:val="en-GB"/>
              </w:rPr>
              <w:t>Name:…</w:t>
            </w:r>
            <w:proofErr w:type="gramEnd"/>
            <w:r>
              <w:rPr>
                <w:rFonts w:cs="Arial"/>
                <w:color w:val="000000" w:themeColor="text1"/>
                <w:szCs w:val="20"/>
                <w:lang w:val="en-GB"/>
              </w:rPr>
              <w:t>..........................................................................</w:t>
            </w:r>
          </w:p>
          <w:p w14:paraId="72C92C66" w14:textId="77777777" w:rsidR="00F85EF2" w:rsidRDefault="00F85EF2" w:rsidP="00353228">
            <w:pPr>
              <w:spacing w:before="40"/>
              <w:jc w:val="left"/>
              <w:rPr>
                <w:rFonts w:cs="Arial"/>
                <w:color w:val="000000" w:themeColor="text1"/>
                <w:szCs w:val="20"/>
                <w:lang w:val="en-GB"/>
              </w:rPr>
            </w:pPr>
          </w:p>
          <w:tbl>
            <w:tblPr>
              <w:tblStyle w:val="TableGrid"/>
              <w:tblW w:w="10242" w:type="dxa"/>
              <w:tblLayout w:type="fixed"/>
              <w:tblLook w:val="04A0" w:firstRow="1" w:lastRow="0" w:firstColumn="1" w:lastColumn="0" w:noHBand="0" w:noVBand="1"/>
            </w:tblPr>
            <w:tblGrid>
              <w:gridCol w:w="2125"/>
              <w:gridCol w:w="2995"/>
              <w:gridCol w:w="2561"/>
              <w:gridCol w:w="2561"/>
            </w:tblGrid>
            <w:tr w:rsidR="00E57078" w14:paraId="2165323F" w14:textId="77777777" w:rsidTr="00326F1F">
              <w:trPr>
                <w:trHeight w:val="262"/>
              </w:trPr>
              <w:tc>
                <w:tcPr>
                  <w:tcW w:w="2125" w:type="dxa"/>
                </w:tcPr>
                <w:p w14:paraId="2AB93B71" w14:textId="77777777" w:rsidR="00E57078" w:rsidRDefault="00E57078" w:rsidP="00C2101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5" w:type="dxa"/>
                </w:tcPr>
                <w:p w14:paraId="1F2A3798" w14:textId="77777777" w:rsidR="00E57078" w:rsidRDefault="00584FD5" w:rsidP="00C2101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61" w:type="dxa"/>
                </w:tcPr>
                <w:p w14:paraId="31A37805" w14:textId="20C91B40" w:rsidR="00E57078" w:rsidRDefault="00E57078" w:rsidP="00C2101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584FD5">
                    <w:rPr>
                      <w:rFonts w:cs="Arial"/>
                      <w:color w:val="000000" w:themeColor="text1"/>
                      <w:szCs w:val="20"/>
                      <w:lang w:val="en-GB"/>
                    </w:rPr>
                    <w:t xml:space="preserve">: </w:t>
                  </w:r>
                </w:p>
              </w:tc>
              <w:tc>
                <w:tcPr>
                  <w:tcW w:w="2561" w:type="dxa"/>
                </w:tcPr>
                <w:p w14:paraId="67401B53" w14:textId="77777777" w:rsidR="00E57078" w:rsidRDefault="00E57078" w:rsidP="00C21018">
                  <w:pPr>
                    <w:framePr w:hSpace="180" w:wrap="around" w:vAnchor="text" w:hAnchor="margin" w:xAlign="center" w:y="192"/>
                    <w:spacing w:before="40"/>
                    <w:jc w:val="left"/>
                    <w:rPr>
                      <w:rFonts w:cs="Arial"/>
                      <w:color w:val="000000" w:themeColor="text1"/>
                      <w:szCs w:val="20"/>
                      <w:lang w:val="en-GB"/>
                    </w:rPr>
                  </w:pPr>
                </w:p>
              </w:tc>
            </w:tr>
            <w:tr w:rsidR="00E57078" w14:paraId="517CBCE5" w14:textId="77777777" w:rsidTr="00326F1F">
              <w:trPr>
                <w:trHeight w:val="262"/>
              </w:trPr>
              <w:tc>
                <w:tcPr>
                  <w:tcW w:w="2125" w:type="dxa"/>
                </w:tcPr>
                <w:p w14:paraId="42454E5D" w14:textId="77777777" w:rsidR="00E57078" w:rsidRDefault="00E57078" w:rsidP="00C2101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17" w:type="dxa"/>
                  <w:gridSpan w:val="3"/>
                </w:tcPr>
                <w:p w14:paraId="77DC1774" w14:textId="7DCBC55B" w:rsidR="00F85EF2" w:rsidRDefault="00F85EF2" w:rsidP="00C21018">
                  <w:pPr>
                    <w:framePr w:hSpace="180" w:wrap="around" w:vAnchor="text" w:hAnchor="margin" w:xAlign="center" w:y="192"/>
                    <w:spacing w:before="40"/>
                    <w:jc w:val="left"/>
                    <w:rPr>
                      <w:rFonts w:cs="Arial"/>
                      <w:color w:val="000000" w:themeColor="text1"/>
                      <w:szCs w:val="20"/>
                      <w:lang w:val="en-GB"/>
                    </w:rPr>
                  </w:pPr>
                </w:p>
              </w:tc>
            </w:tr>
          </w:tbl>
          <w:p w14:paraId="39676B7E" w14:textId="77777777" w:rsidR="00F85EF2" w:rsidRPr="00EA3990" w:rsidRDefault="00326F1F" w:rsidP="00326F1F">
            <w:pPr>
              <w:spacing w:before="40"/>
              <w:jc w:val="left"/>
              <w:rPr>
                <w:rFonts w:cs="Arial"/>
                <w:color w:val="000000" w:themeColor="text1"/>
                <w:szCs w:val="20"/>
                <w:lang w:val="en-GB"/>
              </w:rPr>
            </w:pPr>
            <w:r>
              <w:rPr>
                <w:rFonts w:cs="Arial"/>
                <w:color w:val="000000" w:themeColor="text1"/>
                <w:szCs w:val="20"/>
                <w:lang w:val="en-GB"/>
              </w:rPr>
              <w:t>.</w:t>
            </w:r>
          </w:p>
        </w:tc>
      </w:tr>
    </w:tbl>
    <w:p w14:paraId="6B8E36FE" w14:textId="77777777" w:rsidR="00E57078" w:rsidRPr="00366A73" w:rsidRDefault="00E57078" w:rsidP="000E3EF7">
      <w:pPr>
        <w:spacing w:after="200" w:line="276" w:lineRule="auto"/>
        <w:jc w:val="left"/>
      </w:pPr>
    </w:p>
    <w:sectPr w:rsidR="00E57078" w:rsidRPr="00366A73" w:rsidSect="00F85EF2">
      <w:pgSz w:w="11906" w:h="16838"/>
      <w:pgMar w:top="127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E08F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FE512A"/>
    <w:multiLevelType w:val="hybridMultilevel"/>
    <w:tmpl w:val="06F2B4D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B1BB0"/>
    <w:multiLevelType w:val="hybridMultilevel"/>
    <w:tmpl w:val="E876910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F8521B0"/>
    <w:multiLevelType w:val="hybridMultilevel"/>
    <w:tmpl w:val="3C14271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526F9"/>
    <w:multiLevelType w:val="hybridMultilevel"/>
    <w:tmpl w:val="234C7D5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B45909"/>
    <w:multiLevelType w:val="hybridMultilevel"/>
    <w:tmpl w:val="D062F1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F4841"/>
    <w:multiLevelType w:val="hybridMultilevel"/>
    <w:tmpl w:val="2D1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B4D4860"/>
    <w:multiLevelType w:val="hybridMultilevel"/>
    <w:tmpl w:val="BB508CC6"/>
    <w:lvl w:ilvl="0" w:tplc="04090005">
      <w:start w:val="1"/>
      <w:numFmt w:val="bullet"/>
      <w:lvlText w:val=""/>
      <w:lvlJc w:val="left"/>
      <w:pPr>
        <w:ind w:left="890" w:hanging="360"/>
      </w:pPr>
      <w:rPr>
        <w:rFonts w:ascii="Wingdings" w:hAnsi="Wingdings" w:hint="default"/>
        <w:color w:val="FF0000"/>
        <w:sz w:val="16"/>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926366">
    <w:abstractNumId w:val="12"/>
  </w:num>
  <w:num w:numId="2" w16cid:durableId="124930346">
    <w:abstractNumId w:val="16"/>
  </w:num>
  <w:num w:numId="3" w16cid:durableId="36323035">
    <w:abstractNumId w:val="5"/>
  </w:num>
  <w:num w:numId="4" w16cid:durableId="2035691466">
    <w:abstractNumId w:val="14"/>
  </w:num>
  <w:num w:numId="5" w16cid:durableId="1031027673">
    <w:abstractNumId w:val="9"/>
  </w:num>
  <w:num w:numId="6" w16cid:durableId="1373925690">
    <w:abstractNumId w:val="6"/>
  </w:num>
  <w:num w:numId="7" w16cid:durableId="1171868954">
    <w:abstractNumId w:val="17"/>
  </w:num>
  <w:num w:numId="8" w16cid:durableId="1131365989">
    <w:abstractNumId w:val="11"/>
  </w:num>
  <w:num w:numId="9" w16cid:durableId="254243464">
    <w:abstractNumId w:val="23"/>
  </w:num>
  <w:num w:numId="10" w16cid:durableId="654188365">
    <w:abstractNumId w:val="24"/>
  </w:num>
  <w:num w:numId="11" w16cid:durableId="457260697">
    <w:abstractNumId w:val="13"/>
  </w:num>
  <w:num w:numId="12" w16cid:durableId="1141388266">
    <w:abstractNumId w:val="0"/>
  </w:num>
  <w:num w:numId="13" w16cid:durableId="1589581297">
    <w:abstractNumId w:val="18"/>
  </w:num>
  <w:num w:numId="14" w16cid:durableId="1121192606">
    <w:abstractNumId w:val="8"/>
  </w:num>
  <w:num w:numId="15" w16cid:durableId="556166703">
    <w:abstractNumId w:val="20"/>
  </w:num>
  <w:num w:numId="16" w16cid:durableId="1845047925">
    <w:abstractNumId w:val="22"/>
  </w:num>
  <w:num w:numId="17" w16cid:durableId="1407921649">
    <w:abstractNumId w:val="2"/>
  </w:num>
  <w:num w:numId="18" w16cid:durableId="1797484646">
    <w:abstractNumId w:val="19"/>
  </w:num>
  <w:num w:numId="19" w16cid:durableId="1721325421">
    <w:abstractNumId w:val="3"/>
  </w:num>
  <w:num w:numId="20" w16cid:durableId="601063304">
    <w:abstractNumId w:val="7"/>
  </w:num>
  <w:num w:numId="21" w16cid:durableId="1222789151">
    <w:abstractNumId w:val="15"/>
  </w:num>
  <w:num w:numId="22" w16cid:durableId="579753284">
    <w:abstractNumId w:val="4"/>
  </w:num>
  <w:num w:numId="23" w16cid:durableId="383137033">
    <w:abstractNumId w:val="10"/>
  </w:num>
  <w:num w:numId="24" w16cid:durableId="2056929602">
    <w:abstractNumId w:val="1"/>
  </w:num>
  <w:num w:numId="25" w16cid:durableId="3275618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5066"/>
    <w:rsid w:val="000A6426"/>
    <w:rsid w:val="000D2068"/>
    <w:rsid w:val="000E3EF7"/>
    <w:rsid w:val="00104BDE"/>
    <w:rsid w:val="001312DA"/>
    <w:rsid w:val="00144E5D"/>
    <w:rsid w:val="001F1F6A"/>
    <w:rsid w:val="002405D3"/>
    <w:rsid w:val="00293E5D"/>
    <w:rsid w:val="002B1DC6"/>
    <w:rsid w:val="002E37A5"/>
    <w:rsid w:val="00317FF8"/>
    <w:rsid w:val="00326F1F"/>
    <w:rsid w:val="00366A73"/>
    <w:rsid w:val="003B049E"/>
    <w:rsid w:val="003B7865"/>
    <w:rsid w:val="003E5647"/>
    <w:rsid w:val="004238D8"/>
    <w:rsid w:val="00424476"/>
    <w:rsid w:val="00446556"/>
    <w:rsid w:val="004B03A2"/>
    <w:rsid w:val="004B2221"/>
    <w:rsid w:val="004D170A"/>
    <w:rsid w:val="00507C16"/>
    <w:rsid w:val="00520545"/>
    <w:rsid w:val="005436E1"/>
    <w:rsid w:val="00584FD5"/>
    <w:rsid w:val="005E5B63"/>
    <w:rsid w:val="00613392"/>
    <w:rsid w:val="00616B0B"/>
    <w:rsid w:val="00635D90"/>
    <w:rsid w:val="00646B79"/>
    <w:rsid w:val="00656519"/>
    <w:rsid w:val="00674674"/>
    <w:rsid w:val="006802C0"/>
    <w:rsid w:val="006F72C6"/>
    <w:rsid w:val="00745A24"/>
    <w:rsid w:val="00760871"/>
    <w:rsid w:val="007C2A00"/>
    <w:rsid w:val="007F4A85"/>
    <w:rsid w:val="007F602D"/>
    <w:rsid w:val="00863F10"/>
    <w:rsid w:val="008719E9"/>
    <w:rsid w:val="008B64DE"/>
    <w:rsid w:val="008D1A2B"/>
    <w:rsid w:val="00A37146"/>
    <w:rsid w:val="00A50C5A"/>
    <w:rsid w:val="00AD1DEC"/>
    <w:rsid w:val="00AE04E0"/>
    <w:rsid w:val="00AE5047"/>
    <w:rsid w:val="00B70457"/>
    <w:rsid w:val="00BE6BC1"/>
    <w:rsid w:val="00BF4D80"/>
    <w:rsid w:val="00C13055"/>
    <w:rsid w:val="00C21018"/>
    <w:rsid w:val="00C22530"/>
    <w:rsid w:val="00C4467B"/>
    <w:rsid w:val="00C4695A"/>
    <w:rsid w:val="00C5759A"/>
    <w:rsid w:val="00C61430"/>
    <w:rsid w:val="00CC0297"/>
    <w:rsid w:val="00CC2929"/>
    <w:rsid w:val="00D00804"/>
    <w:rsid w:val="00D13326"/>
    <w:rsid w:val="00D20103"/>
    <w:rsid w:val="00D65B9D"/>
    <w:rsid w:val="00D949FB"/>
    <w:rsid w:val="00DE5E49"/>
    <w:rsid w:val="00E31AA0"/>
    <w:rsid w:val="00E33C91"/>
    <w:rsid w:val="00E4313E"/>
    <w:rsid w:val="00E57078"/>
    <w:rsid w:val="00E70392"/>
    <w:rsid w:val="00E86121"/>
    <w:rsid w:val="00EA3990"/>
    <w:rsid w:val="00EA4C16"/>
    <w:rsid w:val="00EA5822"/>
    <w:rsid w:val="00ED14B9"/>
    <w:rsid w:val="00EF55BC"/>
    <w:rsid w:val="00EF6ED7"/>
    <w:rsid w:val="00F075B9"/>
    <w:rsid w:val="00F479E6"/>
    <w:rsid w:val="00F85EF2"/>
    <w:rsid w:val="00FA1998"/>
    <w:rsid w:val="00FA1A0A"/>
    <w:rsid w:val="00FD5E49"/>
    <w:rsid w:val="00FF4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DB88"/>
  <w15:docId w15:val="{2A54EFA0-AB33-492C-8F62-53F5B141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8719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6556"/>
    <w:pPr>
      <w:ind w:left="2070" w:hanging="2070"/>
    </w:pPr>
    <w:rPr>
      <w:rFonts w:ascii="Sabon" w:hAnsi="Sabon"/>
      <w:sz w:val="24"/>
      <w:lang w:val="en-GB" w:eastAsia="en-GB"/>
    </w:rPr>
  </w:style>
  <w:style w:type="character" w:customStyle="1" w:styleId="BodyTextIndent2Char">
    <w:name w:val="Body Text Indent 2 Char"/>
    <w:basedOn w:val="DefaultParagraphFont"/>
    <w:link w:val="BodyTextIndent2"/>
    <w:rsid w:val="00446556"/>
    <w:rPr>
      <w:rFonts w:ascii="Sabon" w:eastAsia="Times New Roman" w:hAnsi="Sabon" w:cs="Times New Roman"/>
      <w:sz w:val="24"/>
      <w:szCs w:val="24"/>
      <w:lang w:eastAsia="en-GB"/>
    </w:rPr>
  </w:style>
  <w:style w:type="character" w:customStyle="1" w:styleId="Heading3Char">
    <w:name w:val="Heading 3 Char"/>
    <w:basedOn w:val="DefaultParagraphFont"/>
    <w:link w:val="Heading3"/>
    <w:uiPriority w:val="9"/>
    <w:rsid w:val="008719E9"/>
    <w:rPr>
      <w:rFonts w:asciiTheme="majorHAnsi" w:eastAsiaTheme="majorEastAsia" w:hAnsiTheme="majorHAnsi" w:cstheme="majorBidi"/>
      <w:b/>
      <w:bCs/>
      <w:color w:val="4F81BD" w:themeColor="accent1"/>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3FE74C-107B-4D8C-8582-FAB987B5CDD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A100E9F-648B-4714-A362-029AB216875B}">
      <dgm:prSet phldrT="[Text]"/>
      <dgm:spPr/>
      <dgm:t>
        <a:bodyPr/>
        <a:lstStyle/>
        <a:p>
          <a:r>
            <a:rPr lang="en-GB"/>
            <a:t>Catering Manager</a:t>
          </a:r>
        </a:p>
      </dgm:t>
    </dgm:pt>
    <dgm:pt modelId="{F75BACC1-A3D9-42CD-ABDF-1FE407100D81}" type="parTrans" cxnId="{B7900D43-1955-4FA2-A53C-307BE1D04C64}">
      <dgm:prSet/>
      <dgm:spPr/>
      <dgm:t>
        <a:bodyPr/>
        <a:lstStyle/>
        <a:p>
          <a:endParaRPr lang="en-GB"/>
        </a:p>
      </dgm:t>
    </dgm:pt>
    <dgm:pt modelId="{C4525395-64EF-45FB-BB0D-378C5CA0A7B5}" type="sibTrans" cxnId="{B7900D43-1955-4FA2-A53C-307BE1D04C64}">
      <dgm:prSet/>
      <dgm:spPr/>
      <dgm:t>
        <a:bodyPr/>
        <a:lstStyle/>
        <a:p>
          <a:endParaRPr lang="en-GB"/>
        </a:p>
      </dgm:t>
    </dgm:pt>
    <dgm:pt modelId="{1F56E10B-4D8F-492E-B49D-AB3A63EAAACE}">
      <dgm:prSet phldrT="[Text]"/>
      <dgm:spPr/>
      <dgm:t>
        <a:bodyPr/>
        <a:lstStyle/>
        <a:p>
          <a:r>
            <a:rPr lang="en-GB"/>
            <a:t>Head Chef</a:t>
          </a:r>
        </a:p>
      </dgm:t>
    </dgm:pt>
    <dgm:pt modelId="{987905B1-697B-441D-A129-6CC8ECB16D7F}" type="parTrans" cxnId="{4803F00B-09D3-4860-9697-58CA155FF13C}">
      <dgm:prSet/>
      <dgm:spPr/>
      <dgm:t>
        <a:bodyPr/>
        <a:lstStyle/>
        <a:p>
          <a:endParaRPr lang="en-GB"/>
        </a:p>
      </dgm:t>
    </dgm:pt>
    <dgm:pt modelId="{C1384B56-C126-4288-9128-4B534EF847D5}" type="sibTrans" cxnId="{4803F00B-09D3-4860-9697-58CA155FF13C}">
      <dgm:prSet/>
      <dgm:spPr/>
      <dgm:t>
        <a:bodyPr/>
        <a:lstStyle/>
        <a:p>
          <a:endParaRPr lang="en-GB"/>
        </a:p>
      </dgm:t>
    </dgm:pt>
    <dgm:pt modelId="{6F98C609-6950-4A46-AD3F-FC630D26AD16}">
      <dgm:prSet phldrT="[Text]"/>
      <dgm:spPr/>
      <dgm:t>
        <a:bodyPr/>
        <a:lstStyle/>
        <a:p>
          <a:r>
            <a:rPr lang="en-GB"/>
            <a:t>Kitchen Porters</a:t>
          </a:r>
        </a:p>
      </dgm:t>
    </dgm:pt>
    <dgm:pt modelId="{EDC5F5D0-5E3E-45AB-B241-A7014FB8B85A}" type="parTrans" cxnId="{2C47DB60-22CA-4CE4-8B70-E7B71A41E2AC}">
      <dgm:prSet/>
      <dgm:spPr/>
      <dgm:t>
        <a:bodyPr/>
        <a:lstStyle/>
        <a:p>
          <a:endParaRPr lang="en-GB"/>
        </a:p>
      </dgm:t>
    </dgm:pt>
    <dgm:pt modelId="{48EFBFA2-49B0-4606-AD67-D5E6437B4965}" type="sibTrans" cxnId="{2C47DB60-22CA-4CE4-8B70-E7B71A41E2AC}">
      <dgm:prSet/>
      <dgm:spPr/>
      <dgm:t>
        <a:bodyPr/>
        <a:lstStyle/>
        <a:p>
          <a:endParaRPr lang="en-GB"/>
        </a:p>
      </dgm:t>
    </dgm:pt>
    <dgm:pt modelId="{D381EB3E-1F88-4128-9883-08ABAC6D07DD}">
      <dgm:prSet phldrT="[Text]"/>
      <dgm:spPr/>
      <dgm:t>
        <a:bodyPr/>
        <a:lstStyle/>
        <a:p>
          <a:r>
            <a:rPr lang="en-GB"/>
            <a:t>Production team and FSAs</a:t>
          </a:r>
        </a:p>
      </dgm:t>
    </dgm:pt>
    <dgm:pt modelId="{75213609-1BF2-4BEF-815B-C7815D7E1052}" type="parTrans" cxnId="{9726C3A1-25B1-4C57-8267-BBF2CAED9AF2}">
      <dgm:prSet/>
      <dgm:spPr/>
      <dgm:t>
        <a:bodyPr/>
        <a:lstStyle/>
        <a:p>
          <a:endParaRPr lang="en-GB"/>
        </a:p>
      </dgm:t>
    </dgm:pt>
    <dgm:pt modelId="{0987052A-3E96-439F-9649-175BA189FA63}" type="sibTrans" cxnId="{9726C3A1-25B1-4C57-8267-BBF2CAED9AF2}">
      <dgm:prSet/>
      <dgm:spPr/>
      <dgm:t>
        <a:bodyPr/>
        <a:lstStyle/>
        <a:p>
          <a:endParaRPr lang="en-GB"/>
        </a:p>
      </dgm:t>
    </dgm:pt>
    <dgm:pt modelId="{4A3BAA6D-6BA9-4ACA-9B83-4BEA4A412839}" type="pres">
      <dgm:prSet presAssocID="{FD3FE74C-107B-4D8C-8582-FAB987B5CDDE}" presName="hierChild1" presStyleCnt="0">
        <dgm:presLayoutVars>
          <dgm:chPref val="1"/>
          <dgm:dir/>
          <dgm:animOne val="branch"/>
          <dgm:animLvl val="lvl"/>
          <dgm:resizeHandles/>
        </dgm:presLayoutVars>
      </dgm:prSet>
      <dgm:spPr/>
    </dgm:pt>
    <dgm:pt modelId="{68A45F1D-212A-41F8-AD43-2C6D9467C2D8}" type="pres">
      <dgm:prSet presAssocID="{DA100E9F-648B-4714-A362-029AB216875B}" presName="hierRoot1" presStyleCnt="0"/>
      <dgm:spPr/>
    </dgm:pt>
    <dgm:pt modelId="{CF0A9447-46E8-4117-B8B5-1371787737FC}" type="pres">
      <dgm:prSet presAssocID="{DA100E9F-648B-4714-A362-029AB216875B}" presName="composite" presStyleCnt="0"/>
      <dgm:spPr/>
    </dgm:pt>
    <dgm:pt modelId="{FCBAE170-0AFA-4E89-9B1F-7125867D9279}" type="pres">
      <dgm:prSet presAssocID="{DA100E9F-648B-4714-A362-029AB216875B}" presName="background" presStyleLbl="node0" presStyleIdx="0" presStyleCnt="1"/>
      <dgm:spPr/>
    </dgm:pt>
    <dgm:pt modelId="{6E4771F5-C7C5-4703-8A60-B79F8FC3F933}" type="pres">
      <dgm:prSet presAssocID="{DA100E9F-648B-4714-A362-029AB216875B}" presName="text" presStyleLbl="fgAcc0" presStyleIdx="0" presStyleCnt="1">
        <dgm:presLayoutVars>
          <dgm:chPref val="3"/>
        </dgm:presLayoutVars>
      </dgm:prSet>
      <dgm:spPr/>
    </dgm:pt>
    <dgm:pt modelId="{A94BF7ED-FB1E-45E8-8908-5B3910D9EDFD}" type="pres">
      <dgm:prSet presAssocID="{DA100E9F-648B-4714-A362-029AB216875B}" presName="hierChild2" presStyleCnt="0"/>
      <dgm:spPr/>
    </dgm:pt>
    <dgm:pt modelId="{4287C2DF-523C-4E2B-B721-F25B86EFA71D}" type="pres">
      <dgm:prSet presAssocID="{987905B1-697B-441D-A129-6CC8ECB16D7F}" presName="Name10" presStyleLbl="parChTrans1D2" presStyleIdx="0" presStyleCnt="1"/>
      <dgm:spPr/>
    </dgm:pt>
    <dgm:pt modelId="{F83BE3BB-2256-437B-AE81-7FE7B47C310F}" type="pres">
      <dgm:prSet presAssocID="{1F56E10B-4D8F-492E-B49D-AB3A63EAAACE}" presName="hierRoot2" presStyleCnt="0"/>
      <dgm:spPr/>
    </dgm:pt>
    <dgm:pt modelId="{D77DB547-A795-4005-805D-99293473F031}" type="pres">
      <dgm:prSet presAssocID="{1F56E10B-4D8F-492E-B49D-AB3A63EAAACE}" presName="composite2" presStyleCnt="0"/>
      <dgm:spPr/>
    </dgm:pt>
    <dgm:pt modelId="{66E8A53E-6A36-4206-8C88-7C523AB4B9D9}" type="pres">
      <dgm:prSet presAssocID="{1F56E10B-4D8F-492E-B49D-AB3A63EAAACE}" presName="background2" presStyleLbl="node2" presStyleIdx="0" presStyleCnt="1"/>
      <dgm:spPr/>
    </dgm:pt>
    <dgm:pt modelId="{6CA6384D-23B1-4390-B3CF-FF3F7D3ED9F3}" type="pres">
      <dgm:prSet presAssocID="{1F56E10B-4D8F-492E-B49D-AB3A63EAAACE}" presName="text2" presStyleLbl="fgAcc2" presStyleIdx="0" presStyleCnt="1">
        <dgm:presLayoutVars>
          <dgm:chPref val="3"/>
        </dgm:presLayoutVars>
      </dgm:prSet>
      <dgm:spPr/>
    </dgm:pt>
    <dgm:pt modelId="{A93F0C48-6A05-47C7-99B3-341C265F5AAA}" type="pres">
      <dgm:prSet presAssocID="{1F56E10B-4D8F-492E-B49D-AB3A63EAAACE}" presName="hierChild3" presStyleCnt="0"/>
      <dgm:spPr/>
    </dgm:pt>
    <dgm:pt modelId="{55EB2ACC-5E6C-464A-9C14-C4C060C78501}" type="pres">
      <dgm:prSet presAssocID="{EDC5F5D0-5E3E-45AB-B241-A7014FB8B85A}" presName="Name17" presStyleLbl="parChTrans1D3" presStyleIdx="0" presStyleCnt="2"/>
      <dgm:spPr/>
    </dgm:pt>
    <dgm:pt modelId="{B8716B3C-D41F-42B8-A959-27806BEA5E29}" type="pres">
      <dgm:prSet presAssocID="{6F98C609-6950-4A46-AD3F-FC630D26AD16}" presName="hierRoot3" presStyleCnt="0"/>
      <dgm:spPr/>
    </dgm:pt>
    <dgm:pt modelId="{B3F31099-02A2-4830-B557-85104801740E}" type="pres">
      <dgm:prSet presAssocID="{6F98C609-6950-4A46-AD3F-FC630D26AD16}" presName="composite3" presStyleCnt="0"/>
      <dgm:spPr/>
    </dgm:pt>
    <dgm:pt modelId="{120E786D-7E16-4EDF-918A-B75B5230C27A}" type="pres">
      <dgm:prSet presAssocID="{6F98C609-6950-4A46-AD3F-FC630D26AD16}" presName="background3" presStyleLbl="node3" presStyleIdx="0" presStyleCnt="2"/>
      <dgm:spPr/>
    </dgm:pt>
    <dgm:pt modelId="{D4F3480D-CDAF-458E-A6E1-EE3180A303AA}" type="pres">
      <dgm:prSet presAssocID="{6F98C609-6950-4A46-AD3F-FC630D26AD16}" presName="text3" presStyleLbl="fgAcc3" presStyleIdx="0" presStyleCnt="2">
        <dgm:presLayoutVars>
          <dgm:chPref val="3"/>
        </dgm:presLayoutVars>
      </dgm:prSet>
      <dgm:spPr/>
    </dgm:pt>
    <dgm:pt modelId="{2439C99A-E6DC-4E12-ADE6-5577D544739B}" type="pres">
      <dgm:prSet presAssocID="{6F98C609-6950-4A46-AD3F-FC630D26AD16}" presName="hierChild4" presStyleCnt="0"/>
      <dgm:spPr/>
    </dgm:pt>
    <dgm:pt modelId="{CC6383F0-45CF-4922-88CE-A46CA9C223CC}" type="pres">
      <dgm:prSet presAssocID="{75213609-1BF2-4BEF-815B-C7815D7E1052}" presName="Name17" presStyleLbl="parChTrans1D3" presStyleIdx="1" presStyleCnt="2"/>
      <dgm:spPr/>
    </dgm:pt>
    <dgm:pt modelId="{043A9E88-574F-451F-AD60-48CDA5EC5D99}" type="pres">
      <dgm:prSet presAssocID="{D381EB3E-1F88-4128-9883-08ABAC6D07DD}" presName="hierRoot3" presStyleCnt="0"/>
      <dgm:spPr/>
    </dgm:pt>
    <dgm:pt modelId="{1839CDBC-78AF-4140-9FD9-9C19E444EF68}" type="pres">
      <dgm:prSet presAssocID="{D381EB3E-1F88-4128-9883-08ABAC6D07DD}" presName="composite3" presStyleCnt="0"/>
      <dgm:spPr/>
    </dgm:pt>
    <dgm:pt modelId="{83CF7F6E-2A47-48D6-9327-3E0D0CAF9CA6}" type="pres">
      <dgm:prSet presAssocID="{D381EB3E-1F88-4128-9883-08ABAC6D07DD}" presName="background3" presStyleLbl="node3" presStyleIdx="1" presStyleCnt="2"/>
      <dgm:spPr/>
    </dgm:pt>
    <dgm:pt modelId="{5D05F4E2-91B3-4B41-B337-185E6B9BC6CA}" type="pres">
      <dgm:prSet presAssocID="{D381EB3E-1F88-4128-9883-08ABAC6D07DD}" presName="text3" presStyleLbl="fgAcc3" presStyleIdx="1" presStyleCnt="2">
        <dgm:presLayoutVars>
          <dgm:chPref val="3"/>
        </dgm:presLayoutVars>
      </dgm:prSet>
      <dgm:spPr/>
    </dgm:pt>
    <dgm:pt modelId="{AC25F182-4F7B-4914-A33D-C3EC33C6FF4F}" type="pres">
      <dgm:prSet presAssocID="{D381EB3E-1F88-4128-9883-08ABAC6D07DD}" presName="hierChild4" presStyleCnt="0"/>
      <dgm:spPr/>
    </dgm:pt>
  </dgm:ptLst>
  <dgm:cxnLst>
    <dgm:cxn modelId="{4803F00B-09D3-4860-9697-58CA155FF13C}" srcId="{DA100E9F-648B-4714-A362-029AB216875B}" destId="{1F56E10B-4D8F-492E-B49D-AB3A63EAAACE}" srcOrd="0" destOrd="0" parTransId="{987905B1-697B-441D-A129-6CC8ECB16D7F}" sibTransId="{C1384B56-C126-4288-9128-4B534EF847D5}"/>
    <dgm:cxn modelId="{331F2D0D-FE69-4A7D-946E-CE699B49FE85}" type="presOf" srcId="{987905B1-697B-441D-A129-6CC8ECB16D7F}" destId="{4287C2DF-523C-4E2B-B721-F25B86EFA71D}" srcOrd="0" destOrd="0" presId="urn:microsoft.com/office/officeart/2005/8/layout/hierarchy1"/>
    <dgm:cxn modelId="{AC26D417-4D0B-4BFC-B719-37E4C3CC556A}" type="presOf" srcId="{6F98C609-6950-4A46-AD3F-FC630D26AD16}" destId="{D4F3480D-CDAF-458E-A6E1-EE3180A303AA}" srcOrd="0" destOrd="0" presId="urn:microsoft.com/office/officeart/2005/8/layout/hierarchy1"/>
    <dgm:cxn modelId="{AE680236-C6AE-4DB9-B90E-B288CB0838A7}" type="presOf" srcId="{DA100E9F-648B-4714-A362-029AB216875B}" destId="{6E4771F5-C7C5-4703-8A60-B79F8FC3F933}" srcOrd="0" destOrd="0" presId="urn:microsoft.com/office/officeart/2005/8/layout/hierarchy1"/>
    <dgm:cxn modelId="{1EFC283B-938D-40BE-ADB1-87CC490D60AE}" type="presOf" srcId="{FD3FE74C-107B-4D8C-8582-FAB987B5CDDE}" destId="{4A3BAA6D-6BA9-4ACA-9B83-4BEA4A412839}" srcOrd="0" destOrd="0" presId="urn:microsoft.com/office/officeart/2005/8/layout/hierarchy1"/>
    <dgm:cxn modelId="{2C47DB60-22CA-4CE4-8B70-E7B71A41E2AC}" srcId="{1F56E10B-4D8F-492E-B49D-AB3A63EAAACE}" destId="{6F98C609-6950-4A46-AD3F-FC630D26AD16}" srcOrd="0" destOrd="0" parTransId="{EDC5F5D0-5E3E-45AB-B241-A7014FB8B85A}" sibTransId="{48EFBFA2-49B0-4606-AD67-D5E6437B4965}"/>
    <dgm:cxn modelId="{B7900D43-1955-4FA2-A53C-307BE1D04C64}" srcId="{FD3FE74C-107B-4D8C-8582-FAB987B5CDDE}" destId="{DA100E9F-648B-4714-A362-029AB216875B}" srcOrd="0" destOrd="0" parTransId="{F75BACC1-A3D9-42CD-ABDF-1FE407100D81}" sibTransId="{C4525395-64EF-45FB-BB0D-378C5CA0A7B5}"/>
    <dgm:cxn modelId="{FF590292-E465-4E32-B57E-DDA0239FF5F0}" type="presOf" srcId="{75213609-1BF2-4BEF-815B-C7815D7E1052}" destId="{CC6383F0-45CF-4922-88CE-A46CA9C223CC}" srcOrd="0" destOrd="0" presId="urn:microsoft.com/office/officeart/2005/8/layout/hierarchy1"/>
    <dgm:cxn modelId="{9726C3A1-25B1-4C57-8267-BBF2CAED9AF2}" srcId="{1F56E10B-4D8F-492E-B49D-AB3A63EAAACE}" destId="{D381EB3E-1F88-4128-9883-08ABAC6D07DD}" srcOrd="1" destOrd="0" parTransId="{75213609-1BF2-4BEF-815B-C7815D7E1052}" sibTransId="{0987052A-3E96-439F-9649-175BA189FA63}"/>
    <dgm:cxn modelId="{6C90CFE0-61B9-4ED7-B54C-2AC2A2BB29DF}" type="presOf" srcId="{1F56E10B-4D8F-492E-B49D-AB3A63EAAACE}" destId="{6CA6384D-23B1-4390-B3CF-FF3F7D3ED9F3}" srcOrd="0" destOrd="0" presId="urn:microsoft.com/office/officeart/2005/8/layout/hierarchy1"/>
    <dgm:cxn modelId="{0E916FE5-196B-4D07-B5C2-A247C3C9F299}" type="presOf" srcId="{D381EB3E-1F88-4128-9883-08ABAC6D07DD}" destId="{5D05F4E2-91B3-4B41-B337-185E6B9BC6CA}" srcOrd="0" destOrd="0" presId="urn:microsoft.com/office/officeart/2005/8/layout/hierarchy1"/>
    <dgm:cxn modelId="{784880EE-6DC7-4B0F-BA01-D857847E5212}" type="presOf" srcId="{EDC5F5D0-5E3E-45AB-B241-A7014FB8B85A}" destId="{55EB2ACC-5E6C-464A-9C14-C4C060C78501}" srcOrd="0" destOrd="0" presId="urn:microsoft.com/office/officeart/2005/8/layout/hierarchy1"/>
    <dgm:cxn modelId="{556CB571-FE3F-428A-A5AE-ACD6A12A9C0D}" type="presParOf" srcId="{4A3BAA6D-6BA9-4ACA-9B83-4BEA4A412839}" destId="{68A45F1D-212A-41F8-AD43-2C6D9467C2D8}" srcOrd="0" destOrd="0" presId="urn:microsoft.com/office/officeart/2005/8/layout/hierarchy1"/>
    <dgm:cxn modelId="{4CABD1DA-29B2-43B1-939F-336D29DD8E3D}" type="presParOf" srcId="{68A45F1D-212A-41F8-AD43-2C6D9467C2D8}" destId="{CF0A9447-46E8-4117-B8B5-1371787737FC}" srcOrd="0" destOrd="0" presId="urn:microsoft.com/office/officeart/2005/8/layout/hierarchy1"/>
    <dgm:cxn modelId="{29726630-8610-47A5-9D00-384E07DD606F}" type="presParOf" srcId="{CF0A9447-46E8-4117-B8B5-1371787737FC}" destId="{FCBAE170-0AFA-4E89-9B1F-7125867D9279}" srcOrd="0" destOrd="0" presId="urn:microsoft.com/office/officeart/2005/8/layout/hierarchy1"/>
    <dgm:cxn modelId="{52AEBD78-E03F-47E9-BFB3-C26B139EAACB}" type="presParOf" srcId="{CF0A9447-46E8-4117-B8B5-1371787737FC}" destId="{6E4771F5-C7C5-4703-8A60-B79F8FC3F933}" srcOrd="1" destOrd="0" presId="urn:microsoft.com/office/officeart/2005/8/layout/hierarchy1"/>
    <dgm:cxn modelId="{B48E802D-E17B-4EF0-96DA-8F68EFDE199B}" type="presParOf" srcId="{68A45F1D-212A-41F8-AD43-2C6D9467C2D8}" destId="{A94BF7ED-FB1E-45E8-8908-5B3910D9EDFD}" srcOrd="1" destOrd="0" presId="urn:microsoft.com/office/officeart/2005/8/layout/hierarchy1"/>
    <dgm:cxn modelId="{C8C8BCE9-E947-4261-A67F-5BF52DAED039}" type="presParOf" srcId="{A94BF7ED-FB1E-45E8-8908-5B3910D9EDFD}" destId="{4287C2DF-523C-4E2B-B721-F25B86EFA71D}" srcOrd="0" destOrd="0" presId="urn:microsoft.com/office/officeart/2005/8/layout/hierarchy1"/>
    <dgm:cxn modelId="{ADED7A20-00A5-4A45-8FF4-76A50B88E56C}" type="presParOf" srcId="{A94BF7ED-FB1E-45E8-8908-5B3910D9EDFD}" destId="{F83BE3BB-2256-437B-AE81-7FE7B47C310F}" srcOrd="1" destOrd="0" presId="urn:microsoft.com/office/officeart/2005/8/layout/hierarchy1"/>
    <dgm:cxn modelId="{5810FB9A-2146-48C5-A2DD-B3FAA0C27E85}" type="presParOf" srcId="{F83BE3BB-2256-437B-AE81-7FE7B47C310F}" destId="{D77DB547-A795-4005-805D-99293473F031}" srcOrd="0" destOrd="0" presId="urn:microsoft.com/office/officeart/2005/8/layout/hierarchy1"/>
    <dgm:cxn modelId="{3638E316-4904-4BB7-AEED-F4F38BC73C1B}" type="presParOf" srcId="{D77DB547-A795-4005-805D-99293473F031}" destId="{66E8A53E-6A36-4206-8C88-7C523AB4B9D9}" srcOrd="0" destOrd="0" presId="urn:microsoft.com/office/officeart/2005/8/layout/hierarchy1"/>
    <dgm:cxn modelId="{F3FF5093-12EE-4169-B37B-D2532537A17C}" type="presParOf" srcId="{D77DB547-A795-4005-805D-99293473F031}" destId="{6CA6384D-23B1-4390-B3CF-FF3F7D3ED9F3}" srcOrd="1" destOrd="0" presId="urn:microsoft.com/office/officeart/2005/8/layout/hierarchy1"/>
    <dgm:cxn modelId="{A34285AB-C34D-49FF-8EDB-BDEF4D1A64F2}" type="presParOf" srcId="{F83BE3BB-2256-437B-AE81-7FE7B47C310F}" destId="{A93F0C48-6A05-47C7-99B3-341C265F5AAA}" srcOrd="1" destOrd="0" presId="urn:microsoft.com/office/officeart/2005/8/layout/hierarchy1"/>
    <dgm:cxn modelId="{AB0C240D-ABB5-46E5-AC04-8BED9E642496}" type="presParOf" srcId="{A93F0C48-6A05-47C7-99B3-341C265F5AAA}" destId="{55EB2ACC-5E6C-464A-9C14-C4C060C78501}" srcOrd="0" destOrd="0" presId="urn:microsoft.com/office/officeart/2005/8/layout/hierarchy1"/>
    <dgm:cxn modelId="{BE142203-F20B-4428-9355-790F48D2B7B7}" type="presParOf" srcId="{A93F0C48-6A05-47C7-99B3-341C265F5AAA}" destId="{B8716B3C-D41F-42B8-A959-27806BEA5E29}" srcOrd="1" destOrd="0" presId="urn:microsoft.com/office/officeart/2005/8/layout/hierarchy1"/>
    <dgm:cxn modelId="{1965AFCD-B56B-4458-BE58-39A1115AE1A8}" type="presParOf" srcId="{B8716B3C-D41F-42B8-A959-27806BEA5E29}" destId="{B3F31099-02A2-4830-B557-85104801740E}" srcOrd="0" destOrd="0" presId="urn:microsoft.com/office/officeart/2005/8/layout/hierarchy1"/>
    <dgm:cxn modelId="{DE3068AF-B01C-4983-AF5B-B3754B217754}" type="presParOf" srcId="{B3F31099-02A2-4830-B557-85104801740E}" destId="{120E786D-7E16-4EDF-918A-B75B5230C27A}" srcOrd="0" destOrd="0" presId="urn:microsoft.com/office/officeart/2005/8/layout/hierarchy1"/>
    <dgm:cxn modelId="{B4E854A0-3E14-4F29-ABC1-C6C1A598AE1B}" type="presParOf" srcId="{B3F31099-02A2-4830-B557-85104801740E}" destId="{D4F3480D-CDAF-458E-A6E1-EE3180A303AA}" srcOrd="1" destOrd="0" presId="urn:microsoft.com/office/officeart/2005/8/layout/hierarchy1"/>
    <dgm:cxn modelId="{7894D2A8-3179-4643-B141-6652172AB0AC}" type="presParOf" srcId="{B8716B3C-D41F-42B8-A959-27806BEA5E29}" destId="{2439C99A-E6DC-4E12-ADE6-5577D544739B}" srcOrd="1" destOrd="0" presId="urn:microsoft.com/office/officeart/2005/8/layout/hierarchy1"/>
    <dgm:cxn modelId="{8AF9324C-F47B-4911-856B-3F5B8F41919A}" type="presParOf" srcId="{A93F0C48-6A05-47C7-99B3-341C265F5AAA}" destId="{CC6383F0-45CF-4922-88CE-A46CA9C223CC}" srcOrd="2" destOrd="0" presId="urn:microsoft.com/office/officeart/2005/8/layout/hierarchy1"/>
    <dgm:cxn modelId="{36BD4D55-5B9C-4AB6-B52E-A64B7891AAE8}" type="presParOf" srcId="{A93F0C48-6A05-47C7-99B3-341C265F5AAA}" destId="{043A9E88-574F-451F-AD60-48CDA5EC5D99}" srcOrd="3" destOrd="0" presId="urn:microsoft.com/office/officeart/2005/8/layout/hierarchy1"/>
    <dgm:cxn modelId="{2E939631-0A1F-4E42-BEDB-FD85FF3BF5C8}" type="presParOf" srcId="{043A9E88-574F-451F-AD60-48CDA5EC5D99}" destId="{1839CDBC-78AF-4140-9FD9-9C19E444EF68}" srcOrd="0" destOrd="0" presId="urn:microsoft.com/office/officeart/2005/8/layout/hierarchy1"/>
    <dgm:cxn modelId="{2A368DB0-0B6D-4D53-A864-14B775A1D200}" type="presParOf" srcId="{1839CDBC-78AF-4140-9FD9-9C19E444EF68}" destId="{83CF7F6E-2A47-48D6-9327-3E0D0CAF9CA6}" srcOrd="0" destOrd="0" presId="urn:microsoft.com/office/officeart/2005/8/layout/hierarchy1"/>
    <dgm:cxn modelId="{069A94D4-5DD9-459D-ACE4-22B5039F53DC}" type="presParOf" srcId="{1839CDBC-78AF-4140-9FD9-9C19E444EF68}" destId="{5D05F4E2-91B3-4B41-B337-185E6B9BC6CA}" srcOrd="1" destOrd="0" presId="urn:microsoft.com/office/officeart/2005/8/layout/hierarchy1"/>
    <dgm:cxn modelId="{9C01B58D-52FA-4C82-8CF0-996B3520CCEC}" type="presParOf" srcId="{043A9E88-574F-451F-AD60-48CDA5EC5D99}" destId="{AC25F182-4F7B-4914-A33D-C3EC33C6FF4F}"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383F0-45CF-4922-88CE-A46CA9C223CC}">
      <dsp:nvSpPr>
        <dsp:cNvPr id="0" name=""/>
        <dsp:cNvSpPr/>
      </dsp:nvSpPr>
      <dsp:spPr>
        <a:xfrm>
          <a:off x="1693678" y="1021848"/>
          <a:ext cx="400030" cy="190378"/>
        </a:xfrm>
        <a:custGeom>
          <a:avLst/>
          <a:gdLst/>
          <a:ahLst/>
          <a:cxnLst/>
          <a:rect l="0" t="0" r="0" b="0"/>
          <a:pathLst>
            <a:path>
              <a:moveTo>
                <a:pt x="0" y="0"/>
              </a:moveTo>
              <a:lnTo>
                <a:pt x="0" y="129737"/>
              </a:lnTo>
              <a:lnTo>
                <a:pt x="400030" y="129737"/>
              </a:lnTo>
              <a:lnTo>
                <a:pt x="400030" y="1903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EB2ACC-5E6C-464A-9C14-C4C060C78501}">
      <dsp:nvSpPr>
        <dsp:cNvPr id="0" name=""/>
        <dsp:cNvSpPr/>
      </dsp:nvSpPr>
      <dsp:spPr>
        <a:xfrm>
          <a:off x="1293647" y="1021848"/>
          <a:ext cx="400030" cy="190378"/>
        </a:xfrm>
        <a:custGeom>
          <a:avLst/>
          <a:gdLst/>
          <a:ahLst/>
          <a:cxnLst/>
          <a:rect l="0" t="0" r="0" b="0"/>
          <a:pathLst>
            <a:path>
              <a:moveTo>
                <a:pt x="400030" y="0"/>
              </a:moveTo>
              <a:lnTo>
                <a:pt x="400030" y="129737"/>
              </a:lnTo>
              <a:lnTo>
                <a:pt x="0" y="129737"/>
              </a:lnTo>
              <a:lnTo>
                <a:pt x="0" y="1903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87C2DF-523C-4E2B-B721-F25B86EFA71D}">
      <dsp:nvSpPr>
        <dsp:cNvPr id="0" name=""/>
        <dsp:cNvSpPr/>
      </dsp:nvSpPr>
      <dsp:spPr>
        <a:xfrm>
          <a:off x="1647958" y="415802"/>
          <a:ext cx="91440" cy="190378"/>
        </a:xfrm>
        <a:custGeom>
          <a:avLst/>
          <a:gdLst/>
          <a:ahLst/>
          <a:cxnLst/>
          <a:rect l="0" t="0" r="0" b="0"/>
          <a:pathLst>
            <a:path>
              <a:moveTo>
                <a:pt x="45720" y="0"/>
              </a:moveTo>
              <a:lnTo>
                <a:pt x="45720" y="190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AE170-0AFA-4E89-9B1F-7125867D9279}">
      <dsp:nvSpPr>
        <dsp:cNvPr id="0" name=""/>
        <dsp:cNvSpPr/>
      </dsp:nvSpPr>
      <dsp:spPr>
        <a:xfrm>
          <a:off x="1366380" y="134"/>
          <a:ext cx="654595" cy="415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4771F5-C7C5-4703-8A60-B79F8FC3F933}">
      <dsp:nvSpPr>
        <dsp:cNvPr id="0" name=""/>
        <dsp:cNvSpPr/>
      </dsp:nvSpPr>
      <dsp:spPr>
        <a:xfrm>
          <a:off x="1439113" y="69230"/>
          <a:ext cx="654595" cy="4156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Catering Manager</a:t>
          </a:r>
        </a:p>
      </dsp:txBody>
      <dsp:txXfrm>
        <a:off x="1451288" y="81405"/>
        <a:ext cx="630245" cy="391318"/>
      </dsp:txXfrm>
    </dsp:sp>
    <dsp:sp modelId="{66E8A53E-6A36-4206-8C88-7C523AB4B9D9}">
      <dsp:nvSpPr>
        <dsp:cNvPr id="0" name=""/>
        <dsp:cNvSpPr/>
      </dsp:nvSpPr>
      <dsp:spPr>
        <a:xfrm>
          <a:off x="1366380" y="606180"/>
          <a:ext cx="654595" cy="415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A6384D-23B1-4390-B3CF-FF3F7D3ED9F3}">
      <dsp:nvSpPr>
        <dsp:cNvPr id="0" name=""/>
        <dsp:cNvSpPr/>
      </dsp:nvSpPr>
      <dsp:spPr>
        <a:xfrm>
          <a:off x="1439113" y="675277"/>
          <a:ext cx="654595" cy="4156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Head Chef</a:t>
          </a:r>
        </a:p>
      </dsp:txBody>
      <dsp:txXfrm>
        <a:off x="1451288" y="687452"/>
        <a:ext cx="630245" cy="391318"/>
      </dsp:txXfrm>
    </dsp:sp>
    <dsp:sp modelId="{120E786D-7E16-4EDF-918A-B75B5230C27A}">
      <dsp:nvSpPr>
        <dsp:cNvPr id="0" name=""/>
        <dsp:cNvSpPr/>
      </dsp:nvSpPr>
      <dsp:spPr>
        <a:xfrm>
          <a:off x="966349" y="1212227"/>
          <a:ext cx="654595" cy="415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F3480D-CDAF-458E-A6E1-EE3180A303AA}">
      <dsp:nvSpPr>
        <dsp:cNvPr id="0" name=""/>
        <dsp:cNvSpPr/>
      </dsp:nvSpPr>
      <dsp:spPr>
        <a:xfrm>
          <a:off x="1039082" y="1281323"/>
          <a:ext cx="654595" cy="4156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Kitchen Porters</a:t>
          </a:r>
        </a:p>
      </dsp:txBody>
      <dsp:txXfrm>
        <a:off x="1051257" y="1293498"/>
        <a:ext cx="630245" cy="391318"/>
      </dsp:txXfrm>
    </dsp:sp>
    <dsp:sp modelId="{83CF7F6E-2A47-48D6-9327-3E0D0CAF9CA6}">
      <dsp:nvSpPr>
        <dsp:cNvPr id="0" name=""/>
        <dsp:cNvSpPr/>
      </dsp:nvSpPr>
      <dsp:spPr>
        <a:xfrm>
          <a:off x="1766410" y="1212227"/>
          <a:ext cx="654595" cy="415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05F4E2-91B3-4B41-B337-185E6B9BC6CA}">
      <dsp:nvSpPr>
        <dsp:cNvPr id="0" name=""/>
        <dsp:cNvSpPr/>
      </dsp:nvSpPr>
      <dsp:spPr>
        <a:xfrm>
          <a:off x="1839143" y="1281323"/>
          <a:ext cx="654595" cy="4156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Production team and FSAs</a:t>
          </a:r>
        </a:p>
      </dsp:txBody>
      <dsp:txXfrm>
        <a:off x="1851318" y="1293498"/>
        <a:ext cx="630245" cy="3913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11ED8-0288-4A8A-AD85-BECBF723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Turnbull, Lindsay</cp:lastModifiedBy>
  <cp:revision>2</cp:revision>
  <cp:lastPrinted>2017-01-31T09:24:00Z</cp:lastPrinted>
  <dcterms:created xsi:type="dcterms:W3CDTF">2026-06-29T16:28:00Z</dcterms:created>
  <dcterms:modified xsi:type="dcterms:W3CDTF">2026-06-29T16:28:00Z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