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FE802" w14:textId="77777777" w:rsidR="00B732F1" w:rsidRPr="00D62A1A" w:rsidRDefault="004F4B4F" w:rsidP="00FB53BC">
      <w:pPr>
        <w:rPr>
          <w:rFonts w:cs="Arial"/>
          <w:b/>
          <w:bCs/>
          <w:color w:val="FFFFFF"/>
          <w:sz w:val="56"/>
          <w:szCs w:val="56"/>
        </w:rPr>
      </w:pPr>
      <w:r>
        <w:rPr>
          <w:rFonts w:cs="Arial"/>
          <w:b/>
          <w:bCs/>
          <w:noProof/>
          <w:color w:val="FFFFFF"/>
          <w:sz w:val="56"/>
          <w:szCs w:val="56"/>
          <w:lang w:eastAsia="en-GB"/>
        </w:rPr>
        <mc:AlternateContent>
          <mc:Choice Requires="wps">
            <w:drawing>
              <wp:anchor distT="0" distB="0" distL="114300" distR="114300" simplePos="0" relativeHeight="251655168" behindDoc="0" locked="0" layoutInCell="1" allowOverlap="1" wp14:anchorId="64D10AA7" wp14:editId="429294B7">
                <wp:simplePos x="0" y="0"/>
                <wp:positionH relativeFrom="page">
                  <wp:posOffset>4046855</wp:posOffset>
                </wp:positionH>
                <wp:positionV relativeFrom="page">
                  <wp:posOffset>517525</wp:posOffset>
                </wp:positionV>
                <wp:extent cx="2853690" cy="191770"/>
                <wp:effectExtent l="0" t="0" r="3810" b="17780"/>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3690" cy="19177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391418F5" w14:textId="77777777" w:rsidR="00665F33" w:rsidRPr="00F250F6" w:rsidRDefault="00665F33" w:rsidP="00B732F1">
                            <w:pPr>
                              <w:jc w:val="right"/>
                              <w:rPr>
                                <w:rFonts w:cs="Arial"/>
                                <w:b/>
                                <w:caps/>
                                <w:color w:val="FFFFFF"/>
                                <w:sz w:val="16"/>
                                <w:szCs w:val="16"/>
                              </w:rPr>
                            </w:pPr>
                            <w:r w:rsidRPr="00F250F6">
                              <w:rPr>
                                <w:rFonts w:cs="Arial"/>
                                <w:b/>
                                <w:caps/>
                                <w:color w:val="FFFFFF"/>
                                <w:sz w:val="16"/>
                                <w:szCs w:val="16"/>
                              </w:rPr>
                              <w:t>EXPERTISE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10AA7" id="_x0000_t202" coordsize="21600,21600" o:spt="202" path="m,l,21600r21600,l21600,xe">
                <v:stroke joinstyle="miter"/>
                <v:path gradientshapeok="t" o:connecttype="rect"/>
              </v:shapetype>
              <v:shape id="Zone de texte 2" o:spid="_x0000_s1026" type="#_x0000_t202" style="position:absolute;left:0;text-align:left;margin-left:318.65pt;margin-top:40.75pt;width:224.7pt;height:1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" filled="f" stroked="f">
                <v:textbox inset="0,0,0,0">
                  <w:txbxContent>
                    <w:p w14:paraId="391418F5" w14:textId="77777777" w:rsidR="00665F33" w:rsidRPr="00F250F6" w:rsidRDefault="00665F33" w:rsidP="00B732F1">
                      <w:pPr>
                        <w:jc w:val="right"/>
                        <w:rPr>
                          <w:rFonts w:cs="Arial"/>
                          <w:b/>
                          <w:caps/>
                          <w:color w:val="FFFFFF"/>
                          <w:sz w:val="16"/>
                          <w:szCs w:val="16"/>
                        </w:rPr>
                      </w:pPr>
                      <w:r w:rsidRPr="00F250F6">
                        <w:rPr>
                          <w:rFonts w:cs="Arial"/>
                          <w:b/>
                          <w:caps/>
                          <w:color w:val="FFFFFF"/>
                          <w:sz w:val="16"/>
                          <w:szCs w:val="16"/>
                        </w:rPr>
                        <w:t>EXPERTISE</w:t>
                      </w:r>
                    </w:p>
                  </w:txbxContent>
                </v:textbox>
                <w10:wrap anchorx="page" anchory="page"/>
              </v:shape>
            </w:pict>
          </mc:Fallback>
        </mc:AlternateContent>
      </w:r>
    </w:p>
    <w:p w14:paraId="2AA48233" w14:textId="77777777" w:rsidR="00BE36E2" w:rsidRPr="00D62A1A" w:rsidRDefault="009D170B" w:rsidP="008978A8">
      <w:pPr>
        <w:pStyle w:val="Grandtitre"/>
      </w:pPr>
      <w:r>
        <w:t>Job description</w:t>
      </w:r>
    </w:p>
    <w:p w14:paraId="0423A078" w14:textId="77777777" w:rsidR="009D170B" w:rsidRDefault="009D170B" w:rsidP="008978A8">
      <w:pPr>
        <w:pStyle w:val="Heading2"/>
      </w:pPr>
    </w:p>
    <w:p w14:paraId="65CFC913" w14:textId="77777777" w:rsidR="002A2AFC" w:rsidRDefault="002A2AFC" w:rsidP="00D1087C">
      <w:pPr>
        <w:pStyle w:val="Texte2"/>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200"/>
      </w:tblGrid>
      <w:tr w:rsidR="002A2AFC" w:rsidRPr="00876EDD" w14:paraId="28FF46CF" w14:textId="77777777" w:rsidTr="00572B0E">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6F61C18E" w14:textId="77777777" w:rsidR="002A2AFC" w:rsidRPr="004860AD" w:rsidRDefault="002A2AFC" w:rsidP="00DF53BC">
            <w:pPr>
              <w:pStyle w:val="gris"/>
              <w:framePr w:hSpace="0" w:wrap="auto" w:vAnchor="margin" w:hAnchor="text" w:xAlign="left" w:yAlign="inline"/>
              <w:spacing w:before="20" w:after="20"/>
              <w:rPr>
                <w:b w:val="0"/>
              </w:rPr>
            </w:pPr>
            <w:r>
              <w:rPr>
                <w:b w:val="0"/>
              </w:rPr>
              <w:t>Function</w:t>
            </w:r>
            <w:r w:rsidRPr="00B76A8C">
              <w:rPr>
                <w:b w:val="0"/>
              </w:rPr>
              <w:t>:</w:t>
            </w:r>
            <w:r w:rsidR="00DF53BC">
              <w:rPr>
                <w:b w:val="0"/>
              </w:rPr>
              <w:t xml:space="preserve"> </w:t>
            </w:r>
          </w:p>
        </w:tc>
        <w:tc>
          <w:tcPr>
            <w:tcW w:w="7200" w:type="dxa"/>
            <w:tcBorders>
              <w:top w:val="single" w:sz="4" w:space="0" w:color="auto"/>
              <w:left w:val="nil"/>
              <w:bottom w:val="dotted" w:sz="2" w:space="0" w:color="auto"/>
              <w:right w:val="single" w:sz="4" w:space="0" w:color="auto"/>
            </w:tcBorders>
            <w:vAlign w:val="center"/>
          </w:tcPr>
          <w:p w14:paraId="144B54C2" w14:textId="01977E83" w:rsidR="002A2AFC" w:rsidRPr="002A2AFC" w:rsidRDefault="00A70B2F" w:rsidP="00572B0E">
            <w:pPr>
              <w:spacing w:before="20" w:after="20"/>
              <w:jc w:val="left"/>
              <w:rPr>
                <w:rFonts w:cs="Arial"/>
                <w:color w:val="002060"/>
                <w:sz w:val="20"/>
                <w:szCs w:val="20"/>
              </w:rPr>
            </w:pPr>
            <w:r>
              <w:rPr>
                <w:rFonts w:cs="Arial"/>
                <w:color w:val="002060"/>
                <w:sz w:val="20"/>
                <w:szCs w:val="20"/>
              </w:rPr>
              <w:t>Chef</w:t>
            </w:r>
          </w:p>
        </w:tc>
      </w:tr>
      <w:tr w:rsidR="002A2AFC" w:rsidRPr="00CC21AB" w14:paraId="6E8724D9" w14:textId="77777777" w:rsidTr="00EE151F">
        <w:trPr>
          <w:trHeight w:val="59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644C2CBE" w14:textId="77777777" w:rsidR="002A2AFC" w:rsidRPr="004860AD" w:rsidRDefault="002A2AFC" w:rsidP="00DF53BC">
            <w:pPr>
              <w:pStyle w:val="gris"/>
              <w:framePr w:hSpace="0" w:wrap="auto" w:vAnchor="margin" w:hAnchor="text" w:xAlign="left" w:yAlign="inline"/>
              <w:spacing w:before="20" w:after="20"/>
              <w:rPr>
                <w:b w:val="0"/>
              </w:rPr>
            </w:pPr>
            <w:r w:rsidRPr="004860AD">
              <w:rPr>
                <w:b w:val="0"/>
              </w:rPr>
              <w:t xml:space="preserve">Position:  </w:t>
            </w:r>
          </w:p>
        </w:tc>
        <w:tc>
          <w:tcPr>
            <w:tcW w:w="7200" w:type="dxa"/>
            <w:tcBorders>
              <w:top w:val="dotted" w:sz="2" w:space="0" w:color="auto"/>
              <w:left w:val="nil"/>
              <w:bottom w:val="dotted" w:sz="2" w:space="0" w:color="auto"/>
              <w:right w:val="single" w:sz="4" w:space="0" w:color="auto"/>
            </w:tcBorders>
            <w:vAlign w:val="center"/>
          </w:tcPr>
          <w:p w14:paraId="595D620B" w14:textId="77777777" w:rsidR="002A2AFC" w:rsidRPr="00EE151F" w:rsidRDefault="00DA5963" w:rsidP="008A2D5E">
            <w:pPr>
              <w:pStyle w:val="Heading2"/>
              <w:rPr>
                <w:color w:val="002060"/>
                <w:sz w:val="20"/>
                <w:szCs w:val="20"/>
                <w:lang w:val="en-CA"/>
              </w:rPr>
            </w:pPr>
            <w:r w:rsidRPr="00EE151F">
              <w:rPr>
                <w:b w:val="0"/>
                <w:sz w:val="20"/>
                <w:szCs w:val="20"/>
              </w:rPr>
              <w:t>Head</w:t>
            </w:r>
            <w:r w:rsidR="008A2D5E" w:rsidRPr="00EE151F">
              <w:rPr>
                <w:b w:val="0"/>
                <w:sz w:val="20"/>
                <w:szCs w:val="20"/>
              </w:rPr>
              <w:t xml:space="preserve"> </w:t>
            </w:r>
            <w:r w:rsidR="00FA3CB1" w:rsidRPr="00EE151F">
              <w:rPr>
                <w:b w:val="0"/>
                <w:sz w:val="20"/>
                <w:szCs w:val="20"/>
              </w:rPr>
              <w:t xml:space="preserve">Chef </w:t>
            </w:r>
          </w:p>
        </w:tc>
      </w:tr>
      <w:tr w:rsidR="002A2AFC" w:rsidRPr="00876EDD" w14:paraId="4336DA75" w14:textId="77777777" w:rsidTr="00572B0E">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19D8567"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Job holder:</w:t>
            </w:r>
          </w:p>
        </w:tc>
        <w:tc>
          <w:tcPr>
            <w:tcW w:w="7200" w:type="dxa"/>
            <w:tcBorders>
              <w:top w:val="dotted" w:sz="2" w:space="0" w:color="auto"/>
              <w:left w:val="nil"/>
              <w:bottom w:val="dotted" w:sz="2" w:space="0" w:color="auto"/>
              <w:right w:val="single" w:sz="4" w:space="0" w:color="auto"/>
            </w:tcBorders>
            <w:vAlign w:val="center"/>
          </w:tcPr>
          <w:p w14:paraId="2313A1E7" w14:textId="2BDD14FF" w:rsidR="002A2AFC" w:rsidRPr="002A2AFC" w:rsidRDefault="002A2AFC" w:rsidP="00572B0E">
            <w:pPr>
              <w:spacing w:before="20" w:after="20"/>
              <w:jc w:val="left"/>
              <w:rPr>
                <w:rFonts w:cs="Arial"/>
                <w:color w:val="002060"/>
                <w:sz w:val="20"/>
                <w:szCs w:val="20"/>
              </w:rPr>
            </w:pPr>
          </w:p>
        </w:tc>
      </w:tr>
      <w:tr w:rsidR="002A2AFC" w14:paraId="63BB9C37" w14:textId="77777777" w:rsidTr="00572B0E">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2A67958B" w14:textId="77777777" w:rsidR="002A2AFC" w:rsidRPr="004860AD" w:rsidRDefault="002A2AFC" w:rsidP="00572B0E">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tcBorders>
              <w:top w:val="dotted" w:sz="2" w:space="0" w:color="auto"/>
              <w:left w:val="nil"/>
              <w:bottom w:val="dotted" w:sz="4" w:space="0" w:color="auto"/>
              <w:right w:val="single" w:sz="4" w:space="0" w:color="auto"/>
            </w:tcBorders>
            <w:vAlign w:val="center"/>
          </w:tcPr>
          <w:p w14:paraId="62E0C392" w14:textId="77777777" w:rsidR="002A2AFC" w:rsidRPr="002A2AFC" w:rsidRDefault="002A2AFC" w:rsidP="00572B0E">
            <w:pPr>
              <w:spacing w:before="20" w:after="20"/>
              <w:jc w:val="left"/>
              <w:rPr>
                <w:rFonts w:cs="Arial"/>
                <w:color w:val="002060"/>
                <w:sz w:val="20"/>
                <w:szCs w:val="20"/>
              </w:rPr>
            </w:pPr>
          </w:p>
        </w:tc>
      </w:tr>
      <w:tr w:rsidR="002A2AFC" w:rsidRPr="00876EDD" w14:paraId="626518FA" w14:textId="77777777" w:rsidTr="00572B0E">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2F64E491" w14:textId="77777777" w:rsidR="002A2AFC" w:rsidRPr="004860AD" w:rsidRDefault="009F4D3D" w:rsidP="009F4D3D">
            <w:pPr>
              <w:pStyle w:val="gris"/>
              <w:framePr w:hSpace="0" w:wrap="auto" w:vAnchor="margin" w:hAnchor="text" w:xAlign="left" w:yAlign="inline"/>
              <w:spacing w:before="20" w:after="20"/>
              <w:rPr>
                <w:b w:val="0"/>
              </w:rPr>
            </w:pPr>
            <w:r>
              <w:rPr>
                <w:b w:val="0"/>
              </w:rPr>
              <w:t>Immediate manager:</w:t>
            </w:r>
          </w:p>
        </w:tc>
        <w:tc>
          <w:tcPr>
            <w:tcW w:w="7200" w:type="dxa"/>
            <w:tcBorders>
              <w:top w:val="dotted" w:sz="2" w:space="0" w:color="auto"/>
              <w:left w:val="nil"/>
              <w:bottom w:val="dotted" w:sz="4" w:space="0" w:color="auto"/>
              <w:right w:val="single" w:sz="4" w:space="0" w:color="auto"/>
            </w:tcBorders>
            <w:vAlign w:val="center"/>
          </w:tcPr>
          <w:p w14:paraId="4CA14872" w14:textId="5D7410F7" w:rsidR="002A2AFC" w:rsidRPr="002A2AFC" w:rsidRDefault="00A70B2F" w:rsidP="00572B0E">
            <w:pPr>
              <w:spacing w:before="20" w:after="20"/>
              <w:jc w:val="left"/>
              <w:rPr>
                <w:rFonts w:cs="Arial"/>
                <w:color w:val="002060"/>
                <w:sz w:val="20"/>
                <w:szCs w:val="20"/>
              </w:rPr>
            </w:pPr>
            <w:r>
              <w:rPr>
                <w:rFonts w:cs="Arial"/>
                <w:color w:val="002060"/>
                <w:sz w:val="20"/>
                <w:szCs w:val="20"/>
              </w:rPr>
              <w:t>General Services Manager</w:t>
            </w:r>
          </w:p>
        </w:tc>
      </w:tr>
      <w:tr w:rsidR="002A2AFC" w14:paraId="3EBFAC89" w14:textId="77777777" w:rsidTr="00572B0E">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5B7C074F"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tcBorders>
              <w:top w:val="dotted" w:sz="4" w:space="0" w:color="auto"/>
              <w:left w:val="nil"/>
              <w:bottom w:val="dotted" w:sz="4" w:space="0" w:color="auto"/>
              <w:right w:val="single" w:sz="4" w:space="0" w:color="auto"/>
            </w:tcBorders>
            <w:vAlign w:val="center"/>
          </w:tcPr>
          <w:p w14:paraId="40314F65" w14:textId="21FEA788" w:rsidR="002A2AFC" w:rsidRPr="002A2AFC" w:rsidRDefault="002A2AFC" w:rsidP="00572B0E">
            <w:pPr>
              <w:spacing w:before="20" w:after="20"/>
              <w:jc w:val="left"/>
              <w:rPr>
                <w:rFonts w:cs="Arial"/>
                <w:color w:val="002060"/>
                <w:sz w:val="20"/>
                <w:szCs w:val="20"/>
              </w:rPr>
            </w:pPr>
          </w:p>
        </w:tc>
      </w:tr>
      <w:tr w:rsidR="002A2AFC" w14:paraId="5A396125" w14:textId="77777777" w:rsidTr="00572B0E">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5A4ACB40"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tcBorders>
              <w:top w:val="dotted" w:sz="4" w:space="0" w:color="auto"/>
              <w:left w:val="nil"/>
              <w:bottom w:val="single" w:sz="4" w:space="0" w:color="auto"/>
              <w:right w:val="single" w:sz="4" w:space="0" w:color="auto"/>
            </w:tcBorders>
            <w:vAlign w:val="center"/>
          </w:tcPr>
          <w:p w14:paraId="02643B08" w14:textId="7FC11D7F" w:rsidR="002A2AFC" w:rsidRPr="002A2AFC" w:rsidRDefault="00A70B2F" w:rsidP="00572B0E">
            <w:pPr>
              <w:spacing w:before="20" w:after="20"/>
              <w:jc w:val="left"/>
              <w:rPr>
                <w:rFonts w:cs="Arial"/>
                <w:color w:val="002060"/>
                <w:sz w:val="20"/>
                <w:szCs w:val="20"/>
              </w:rPr>
            </w:pPr>
            <w:r>
              <w:rPr>
                <w:rFonts w:cs="Arial"/>
                <w:color w:val="002060"/>
                <w:sz w:val="20"/>
                <w:szCs w:val="20"/>
              </w:rPr>
              <w:t>100VE London</w:t>
            </w:r>
          </w:p>
        </w:tc>
      </w:tr>
    </w:tbl>
    <w:p w14:paraId="6650ADF8" w14:textId="77777777" w:rsidR="002A2AFC" w:rsidRDefault="002A2AFC" w:rsidP="00D1087C">
      <w:pPr>
        <w:pStyle w:val="Texte2"/>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2A2AFC" w:rsidRPr="002E304F" w14:paraId="65061EA5" w14:textId="77777777" w:rsidTr="00564BD8">
        <w:trPr>
          <w:trHeight w:val="364"/>
        </w:trPr>
        <w:tc>
          <w:tcPr>
            <w:tcW w:w="10458" w:type="dxa"/>
            <w:shd w:val="clear" w:color="auto" w:fill="F2F2F2"/>
            <w:vAlign w:val="center"/>
          </w:tcPr>
          <w:p w14:paraId="402EF8A8" w14:textId="77777777" w:rsidR="002A2AFC" w:rsidRPr="00564BD8" w:rsidRDefault="002A2AFC" w:rsidP="00352711">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p>
        </w:tc>
      </w:tr>
      <w:tr w:rsidR="002A2AFC" w:rsidRPr="00F479E6" w14:paraId="303CB5A7" w14:textId="77777777" w:rsidTr="00564BD8">
        <w:trPr>
          <w:trHeight w:val="413"/>
        </w:trPr>
        <w:tc>
          <w:tcPr>
            <w:tcW w:w="10458" w:type="dxa"/>
            <w:vAlign w:val="center"/>
          </w:tcPr>
          <w:p w14:paraId="402CBAC1" w14:textId="568EE006" w:rsidR="0096043E" w:rsidRPr="0096043E" w:rsidRDefault="0096043E" w:rsidP="00EE151F">
            <w:pPr>
              <w:pStyle w:val="Puces4"/>
              <w:numPr>
                <w:ilvl w:val="0"/>
                <w:numId w:val="12"/>
              </w:numPr>
              <w:rPr>
                <w:bCs w:val="0"/>
              </w:rPr>
            </w:pPr>
            <w:r w:rsidRPr="0096043E">
              <w:rPr>
                <w:bCs w:val="0"/>
              </w:rPr>
              <w:t xml:space="preserve">The </w:t>
            </w:r>
            <w:r w:rsidRPr="0096043E">
              <w:rPr>
                <w:bCs w:val="0"/>
              </w:rPr>
              <w:t>Head</w:t>
            </w:r>
            <w:r w:rsidRPr="0096043E">
              <w:rPr>
                <w:bCs w:val="0"/>
              </w:rPr>
              <w:t xml:space="preserve"> Chef is responsible for leading the culinary operation, maintaining financial performance, and ensuring the highest standards of food safety and customer satisfaction across all catering services. The role combines culinary leadership, people management, client engagement,</w:t>
            </w:r>
          </w:p>
          <w:p w14:paraId="44FB2F4B" w14:textId="3F491D76" w:rsidR="00DA5963" w:rsidRDefault="00DA5963" w:rsidP="00EE151F">
            <w:pPr>
              <w:pStyle w:val="Puces4"/>
              <w:numPr>
                <w:ilvl w:val="0"/>
                <w:numId w:val="12"/>
              </w:numPr>
            </w:pPr>
            <w:r>
              <w:t xml:space="preserve">To take responsibility for food production, to include craft team management / ordering commodities / assisting with stock takes / updating statistics and completion </w:t>
            </w:r>
            <w:r w:rsidR="00EE151F">
              <w:t>through Drive.</w:t>
            </w:r>
          </w:p>
          <w:p w14:paraId="73521D58" w14:textId="600E3BE4" w:rsidR="006D54E0" w:rsidRPr="000C341A" w:rsidRDefault="00A70B2F" w:rsidP="0096043E">
            <w:pPr>
              <w:pStyle w:val="Puces4"/>
              <w:numPr>
                <w:ilvl w:val="0"/>
                <w:numId w:val="12"/>
              </w:numPr>
              <w:rPr>
                <w:color w:val="000000" w:themeColor="text1"/>
              </w:rPr>
            </w:pPr>
            <w:r>
              <w:t>To deliver hospitality services in line with site high expectations and</w:t>
            </w:r>
            <w:r w:rsidR="0096043E">
              <w:t xml:space="preserve"> bespoke</w:t>
            </w:r>
            <w:r>
              <w:t xml:space="preserve"> fine dining experiences</w:t>
            </w:r>
          </w:p>
        </w:tc>
      </w:tr>
    </w:tbl>
    <w:p w14:paraId="241184BD" w14:textId="77777777" w:rsidR="00D21CD0" w:rsidRPr="006658E1" w:rsidRDefault="00D21CD0" w:rsidP="00D21CD0">
      <w:pPr>
        <w:rPr>
          <w:sz w:val="18"/>
        </w:rPr>
      </w:pPr>
      <w:r>
        <w:rPr>
          <w:rFonts w:cs="Arial"/>
          <w:noProof/>
          <w:sz w:val="18"/>
          <w:lang w:eastAsia="en-GB"/>
        </w:rPr>
        <mc:AlternateContent>
          <mc:Choice Requires="wps">
            <w:drawing>
              <wp:anchor distT="0" distB="0" distL="114300" distR="114300" simplePos="0" relativeHeight="251669504" behindDoc="0" locked="0" layoutInCell="1" allowOverlap="1" wp14:anchorId="0C60077A" wp14:editId="5B0B8260">
                <wp:simplePos x="0" y="0"/>
                <wp:positionH relativeFrom="column">
                  <wp:posOffset>7086600</wp:posOffset>
                </wp:positionH>
                <wp:positionV relativeFrom="paragraph">
                  <wp:posOffset>2689860</wp:posOffset>
                </wp:positionV>
                <wp:extent cx="1583690" cy="253365"/>
                <wp:effectExtent l="0" t="0" r="16510" b="13335"/>
                <wp:wrapNone/>
                <wp:docPr id="2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657D9E9B" w14:textId="77777777" w:rsidR="00D21CD0" w:rsidRPr="00DB623E" w:rsidRDefault="00D21CD0" w:rsidP="00D21CD0">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60077A" id="Text Box 36" o:spid="_x0000_s1027" type="#_x0000_t202" style="position:absolute;left:0;text-align:left;margin-left:558pt;margin-top:211.8pt;width:124.7pt;height:19.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657D9E9B" w14:textId="77777777" w:rsidR="00D21CD0" w:rsidRPr="00DB623E" w:rsidRDefault="00D21CD0" w:rsidP="00D21CD0">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D21CD0" w:rsidRPr="00315425" w14:paraId="4C487FEE" w14:textId="77777777" w:rsidTr="00572B0E">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4F1DFB8F" w14:textId="77777777" w:rsidR="00D21CD0" w:rsidRPr="000943F3" w:rsidRDefault="000C341A" w:rsidP="00740584">
            <w:pPr>
              <w:pStyle w:val="titregris"/>
              <w:framePr w:hSpace="0" w:wrap="auto" w:vAnchor="margin" w:hAnchor="text" w:xAlign="left" w:yAlign="inline"/>
              <w:rPr>
                <w:b w:val="0"/>
              </w:rPr>
            </w:pPr>
            <w:r>
              <w:rPr>
                <w:color w:val="FF0000"/>
              </w:rPr>
              <w:t>2</w:t>
            </w:r>
            <w:r w:rsidR="00D21CD0" w:rsidRPr="00315425">
              <w:rPr>
                <w:color w:val="FF0000"/>
              </w:rPr>
              <w:t>.</w:t>
            </w:r>
            <w:r w:rsidR="00D21CD0">
              <w:t xml:space="preserve"> </w:t>
            </w:r>
            <w:r w:rsidR="00D21CD0">
              <w:tab/>
            </w:r>
            <w:r w:rsidR="00352711">
              <w:t>Organization</w:t>
            </w:r>
            <w:r w:rsidR="00D21CD0">
              <w:t xml:space="preserve"> chart</w:t>
            </w:r>
            <w:r w:rsidR="00D21CD0" w:rsidRPr="001942CC">
              <w:rPr>
                <w:b w:val="0"/>
              </w:rPr>
              <w:t xml:space="preserve"> </w:t>
            </w:r>
          </w:p>
        </w:tc>
      </w:tr>
      <w:tr w:rsidR="00D21CD0" w:rsidRPr="00315425" w14:paraId="7D02AA97" w14:textId="77777777" w:rsidTr="00572B0E">
        <w:trPr>
          <w:trHeight w:val="77"/>
        </w:trPr>
        <w:tc>
          <w:tcPr>
            <w:tcW w:w="10458" w:type="dxa"/>
            <w:tcBorders>
              <w:top w:val="dotted" w:sz="4" w:space="0" w:color="auto"/>
              <w:left w:val="single" w:sz="2" w:space="0" w:color="auto"/>
              <w:bottom w:val="single" w:sz="2" w:space="0" w:color="000000"/>
              <w:right w:val="single" w:sz="2" w:space="0" w:color="auto"/>
            </w:tcBorders>
          </w:tcPr>
          <w:p w14:paraId="1460A548" w14:textId="77777777" w:rsidR="00D21CD0" w:rsidRPr="00315425" w:rsidRDefault="00D21CD0" w:rsidP="00572B0E">
            <w:pPr>
              <w:jc w:val="center"/>
              <w:rPr>
                <w:rFonts w:cs="Arial"/>
                <w:b/>
                <w:sz w:val="4"/>
                <w:szCs w:val="20"/>
              </w:rPr>
            </w:pPr>
          </w:p>
          <w:p w14:paraId="5AB16A23" w14:textId="77777777" w:rsidR="00D21CD0" w:rsidRPr="00315425" w:rsidRDefault="00D21CD0" w:rsidP="00572B0E">
            <w:pPr>
              <w:jc w:val="center"/>
              <w:rPr>
                <w:rFonts w:cs="Arial"/>
                <w:b/>
                <w:sz w:val="6"/>
                <w:szCs w:val="20"/>
              </w:rPr>
            </w:pPr>
          </w:p>
          <w:p w14:paraId="63419648" w14:textId="77777777" w:rsidR="00D21CD0" w:rsidRDefault="00D21CD0" w:rsidP="00572B0E">
            <w:pPr>
              <w:spacing w:after="40"/>
              <w:jc w:val="center"/>
              <w:rPr>
                <w:rFonts w:cs="Arial"/>
                <w:noProof/>
                <w:sz w:val="10"/>
                <w:szCs w:val="20"/>
                <w:lang w:eastAsia="en-US"/>
              </w:rPr>
            </w:pPr>
          </w:p>
          <w:p w14:paraId="662F32A1" w14:textId="77777777" w:rsidR="00D21CD0" w:rsidRDefault="00D21CD0" w:rsidP="00572B0E">
            <w:pPr>
              <w:spacing w:after="40"/>
              <w:jc w:val="center"/>
              <w:rPr>
                <w:rFonts w:cs="Arial"/>
                <w:noProof/>
                <w:sz w:val="10"/>
                <w:szCs w:val="20"/>
                <w:lang w:eastAsia="en-US"/>
              </w:rPr>
            </w:pPr>
          </w:p>
          <w:p w14:paraId="3BB62899" w14:textId="77777777" w:rsidR="00D21CD0" w:rsidRPr="00745A24" w:rsidRDefault="00FD7EFA" w:rsidP="00572B0E">
            <w:pPr>
              <w:spacing w:after="40"/>
              <w:jc w:val="center"/>
              <w:rPr>
                <w:rFonts w:cs="Arial"/>
                <w:noProof/>
                <w:color w:val="FF0000"/>
                <w:sz w:val="10"/>
                <w:szCs w:val="20"/>
                <w:lang w:eastAsia="en-US"/>
              </w:rPr>
            </w:pPr>
            <w:r>
              <w:rPr>
                <w:rFonts w:cs="Arial"/>
                <w:noProof/>
                <w:color w:val="FF0000"/>
                <w:sz w:val="10"/>
                <w:szCs w:val="20"/>
                <w:lang w:eastAsia="en-GB"/>
              </w:rPr>
              <w:drawing>
                <wp:inline distT="0" distB="0" distL="0" distR="0" wp14:anchorId="63957969" wp14:editId="067B5317">
                  <wp:extent cx="5191125" cy="215265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64054D1" w14:textId="77777777" w:rsidR="00D21CD0" w:rsidRPr="00D67470" w:rsidRDefault="00D21CD0" w:rsidP="00D67470">
            <w:pPr>
              <w:spacing w:after="40"/>
              <w:jc w:val="left"/>
              <w:rPr>
                <w:rFonts w:cs="Arial"/>
                <w:i/>
                <w:sz w:val="20"/>
                <w:szCs w:val="20"/>
              </w:rPr>
            </w:pPr>
          </w:p>
        </w:tc>
      </w:tr>
    </w:tbl>
    <w:p w14:paraId="6A576CCC" w14:textId="77777777" w:rsidR="00CA10C7" w:rsidRDefault="00CA10C7" w:rsidP="00F54179">
      <w:pPr>
        <w:jc w:val="left"/>
        <w:rPr>
          <w:rFonts w:cs="Arial"/>
        </w:rPr>
      </w:pPr>
    </w:p>
    <w:p w14:paraId="58784182" w14:textId="77777777" w:rsidR="00EE151F" w:rsidRDefault="00EE151F" w:rsidP="00F54179">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F54179" w:rsidRPr="00315425" w14:paraId="0B890C50" w14:textId="77777777" w:rsidTr="00572B0E">
        <w:trPr>
          <w:trHeight w:val="565"/>
        </w:trPr>
        <w:tc>
          <w:tcPr>
            <w:tcW w:w="10458" w:type="dxa"/>
            <w:shd w:val="clear" w:color="auto" w:fill="F2F2F2"/>
            <w:vAlign w:val="center"/>
          </w:tcPr>
          <w:p w14:paraId="36F5B762" w14:textId="77777777" w:rsidR="00F54179" w:rsidRPr="00315425" w:rsidRDefault="00352711" w:rsidP="00572B0E">
            <w:pPr>
              <w:pStyle w:val="titregris"/>
              <w:framePr w:hSpace="0" w:wrap="auto" w:vAnchor="margin" w:hAnchor="text" w:xAlign="left" w:yAlign="inline"/>
            </w:pPr>
            <w:r>
              <w:rPr>
                <w:color w:val="FF0000"/>
              </w:rPr>
              <w:lastRenderedPageBreak/>
              <w:t>3</w:t>
            </w:r>
            <w:r w:rsidR="00F54179" w:rsidRPr="00315425">
              <w:rPr>
                <w:color w:val="FF0000"/>
              </w:rPr>
              <w:t>.</w:t>
            </w:r>
            <w:r w:rsidR="00F54179">
              <w:t xml:space="preserve">  </w:t>
            </w:r>
            <w:r w:rsidR="00F54179" w:rsidRPr="00975088">
              <w:t>Main</w:t>
            </w:r>
            <w:r w:rsidR="00F54179">
              <w:t xml:space="preserve"> a</w:t>
            </w:r>
            <w:r w:rsidR="00F54179" w:rsidRPr="006847C4">
              <w:t xml:space="preserve">ssignments </w:t>
            </w:r>
            <w:r w:rsidR="00F54179" w:rsidRPr="000943F3">
              <w:rPr>
                <w:b w:val="0"/>
                <w:sz w:val="16"/>
              </w:rPr>
              <w:t>–</w:t>
            </w:r>
            <w:r w:rsidR="00F54179" w:rsidRPr="000943F3">
              <w:rPr>
                <w:sz w:val="16"/>
              </w:rPr>
              <w:t xml:space="preserve"> </w:t>
            </w:r>
            <w:r w:rsidR="00F54179" w:rsidRPr="000943F3">
              <w:rPr>
                <w:b w:val="0"/>
                <w:sz w:val="16"/>
              </w:rPr>
              <w:t>Indicate the main activities / duties to be conducted in the job.</w:t>
            </w:r>
          </w:p>
        </w:tc>
      </w:tr>
      <w:tr w:rsidR="00F54179" w:rsidRPr="00062691" w14:paraId="7C14B532" w14:textId="77777777" w:rsidTr="00572B0E">
        <w:trPr>
          <w:trHeight w:val="620"/>
        </w:trPr>
        <w:tc>
          <w:tcPr>
            <w:tcW w:w="10458" w:type="dxa"/>
          </w:tcPr>
          <w:p w14:paraId="23AA0725" w14:textId="77777777" w:rsidR="00F54179" w:rsidRPr="00C56FEC" w:rsidRDefault="00F54179" w:rsidP="00572B0E">
            <w:pPr>
              <w:rPr>
                <w:rFonts w:cs="Arial"/>
                <w:b/>
                <w:sz w:val="6"/>
                <w:szCs w:val="20"/>
              </w:rPr>
            </w:pPr>
          </w:p>
          <w:p w14:paraId="1201B002" w14:textId="77777777" w:rsidR="00A70B2F" w:rsidRPr="00A70B2F" w:rsidRDefault="00A70B2F" w:rsidP="00A70B2F">
            <w:pPr>
              <w:pStyle w:val="Puces4"/>
              <w:numPr>
                <w:ilvl w:val="0"/>
                <w:numId w:val="15"/>
              </w:numPr>
              <w:jc w:val="left"/>
              <w:rPr>
                <w:bCs w:val="0"/>
                <w:color w:val="FF0000"/>
                <w:szCs w:val="20"/>
              </w:rPr>
            </w:pPr>
            <w:r w:rsidRPr="00A70B2F">
              <w:rPr>
                <w:bCs w:val="0"/>
              </w:rPr>
              <w:t>Lead the kitchen team to consistently deliver high-quality food.</w:t>
            </w:r>
          </w:p>
          <w:p w14:paraId="07E52D63" w14:textId="77777777" w:rsidR="00A70B2F" w:rsidRPr="00A70B2F" w:rsidRDefault="00A70B2F" w:rsidP="00A70B2F">
            <w:pPr>
              <w:pStyle w:val="Puces4"/>
              <w:numPr>
                <w:ilvl w:val="0"/>
                <w:numId w:val="15"/>
              </w:numPr>
              <w:jc w:val="left"/>
              <w:rPr>
                <w:bCs w:val="0"/>
                <w:color w:val="FF0000"/>
                <w:szCs w:val="20"/>
              </w:rPr>
            </w:pPr>
            <w:r w:rsidRPr="00A70B2F">
              <w:rPr>
                <w:bCs w:val="0"/>
              </w:rPr>
              <w:t>Design menus tailored to client requirements and current food trends/ company requirements</w:t>
            </w:r>
            <w:r>
              <w:rPr>
                <w:bCs w:val="0"/>
              </w:rPr>
              <w:t>.</w:t>
            </w:r>
          </w:p>
          <w:p w14:paraId="3F7DB044" w14:textId="77777777" w:rsidR="00A70B2F" w:rsidRPr="00A70B2F" w:rsidRDefault="00A70B2F" w:rsidP="00A70B2F">
            <w:pPr>
              <w:pStyle w:val="Puces4"/>
              <w:numPr>
                <w:ilvl w:val="0"/>
                <w:numId w:val="15"/>
              </w:numPr>
              <w:jc w:val="left"/>
              <w:rPr>
                <w:bCs w:val="0"/>
                <w:color w:val="FF0000"/>
                <w:szCs w:val="20"/>
              </w:rPr>
            </w:pPr>
            <w:r>
              <w:rPr>
                <w:bCs w:val="0"/>
              </w:rPr>
              <w:t>Manage food costs, labour budgets and achieve gross profit targets</w:t>
            </w:r>
          </w:p>
          <w:p w14:paraId="64A306FD" w14:textId="77777777" w:rsidR="00A70B2F" w:rsidRPr="00A70B2F" w:rsidRDefault="00A70B2F" w:rsidP="00A70B2F">
            <w:pPr>
              <w:pStyle w:val="Puces4"/>
              <w:numPr>
                <w:ilvl w:val="0"/>
                <w:numId w:val="15"/>
              </w:numPr>
              <w:jc w:val="left"/>
              <w:rPr>
                <w:bCs w:val="0"/>
                <w:color w:val="FF0000"/>
                <w:szCs w:val="20"/>
              </w:rPr>
            </w:pPr>
            <w:r w:rsidRPr="00A70B2F">
              <w:rPr>
                <w:bCs w:val="0"/>
              </w:rPr>
              <w:t>Ensure full compliance with food safety, HACCP, and company policies.</w:t>
            </w:r>
          </w:p>
          <w:p w14:paraId="77544F8E" w14:textId="77777777" w:rsidR="00A70B2F" w:rsidRPr="00A70B2F" w:rsidRDefault="00A70B2F" w:rsidP="00A70B2F">
            <w:pPr>
              <w:pStyle w:val="Puces4"/>
              <w:numPr>
                <w:ilvl w:val="0"/>
                <w:numId w:val="15"/>
              </w:numPr>
              <w:jc w:val="left"/>
              <w:rPr>
                <w:bCs w:val="0"/>
                <w:color w:val="FF0000"/>
                <w:szCs w:val="20"/>
              </w:rPr>
            </w:pPr>
            <w:r w:rsidRPr="00A70B2F">
              <w:rPr>
                <w:bCs w:val="0"/>
              </w:rPr>
              <w:t>Work with clients to create bespoke menus and deliver quality experiences</w:t>
            </w:r>
          </w:p>
          <w:p w14:paraId="050A56D6" w14:textId="77777777" w:rsidR="00A70B2F" w:rsidRPr="00A70B2F" w:rsidRDefault="00A70B2F" w:rsidP="00A70B2F">
            <w:pPr>
              <w:pStyle w:val="Puces4"/>
              <w:numPr>
                <w:ilvl w:val="0"/>
                <w:numId w:val="15"/>
              </w:numPr>
              <w:jc w:val="left"/>
              <w:rPr>
                <w:bCs w:val="0"/>
                <w:color w:val="FF0000"/>
                <w:szCs w:val="20"/>
              </w:rPr>
            </w:pPr>
            <w:r w:rsidRPr="00A70B2F">
              <w:rPr>
                <w:bCs w:val="0"/>
              </w:rPr>
              <w:t>Recruit, train, mentor, and develop chefs and kitchen staff.</w:t>
            </w:r>
          </w:p>
          <w:p w14:paraId="7A8F8AA9" w14:textId="77777777" w:rsidR="00A70B2F" w:rsidRPr="00A70B2F" w:rsidRDefault="00A70B2F" w:rsidP="00A70B2F">
            <w:pPr>
              <w:pStyle w:val="Puces4"/>
              <w:numPr>
                <w:ilvl w:val="0"/>
                <w:numId w:val="15"/>
              </w:numPr>
              <w:jc w:val="left"/>
              <w:rPr>
                <w:bCs w:val="0"/>
                <w:color w:val="FF0000"/>
                <w:szCs w:val="20"/>
              </w:rPr>
            </w:pPr>
            <w:r w:rsidRPr="00A70B2F">
              <w:rPr>
                <w:bCs w:val="0"/>
              </w:rPr>
              <w:t>Monitor stock control, purchasing, and minimise food waste</w:t>
            </w:r>
            <w:r>
              <w:rPr>
                <w:bCs w:val="0"/>
              </w:rPr>
              <w:t>.</w:t>
            </w:r>
          </w:p>
          <w:p w14:paraId="137B4BB9" w14:textId="5D464BA6" w:rsidR="00706301" w:rsidRPr="00A70B2F" w:rsidRDefault="00A70B2F" w:rsidP="00A70B2F">
            <w:pPr>
              <w:pStyle w:val="Puces4"/>
              <w:numPr>
                <w:ilvl w:val="0"/>
                <w:numId w:val="15"/>
              </w:numPr>
              <w:jc w:val="left"/>
              <w:rPr>
                <w:bCs w:val="0"/>
                <w:color w:val="FF0000"/>
                <w:szCs w:val="20"/>
              </w:rPr>
            </w:pPr>
            <w:r w:rsidRPr="00A70B2F">
              <w:rPr>
                <w:bCs w:val="0"/>
              </w:rPr>
              <w:t>Maintain excellent presentation standards across all catering department</w:t>
            </w:r>
            <w:r>
              <w:rPr>
                <w:bCs w:val="0"/>
              </w:rPr>
              <w:t>.</w:t>
            </w:r>
            <w:r w:rsidRPr="00A70B2F">
              <w:rPr>
                <w:bCs w:val="0"/>
              </w:rPr>
              <w:br/>
            </w:r>
          </w:p>
        </w:tc>
      </w:tr>
    </w:tbl>
    <w:p w14:paraId="417839D2" w14:textId="77777777" w:rsidR="00F54179" w:rsidRPr="00114C8C" w:rsidRDefault="00F54179" w:rsidP="00F54179">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F54179" w:rsidRPr="00315425" w14:paraId="40D0F7A4" w14:textId="77777777" w:rsidTr="00572B0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C4F1477" w14:textId="77777777" w:rsidR="00F54179" w:rsidRPr="00FB6D69" w:rsidRDefault="00B6712B" w:rsidP="00572B0E">
            <w:pPr>
              <w:pStyle w:val="titregris"/>
              <w:framePr w:hSpace="0" w:wrap="auto" w:vAnchor="margin" w:hAnchor="text" w:xAlign="left" w:yAlign="inline"/>
              <w:rPr>
                <w:b w:val="0"/>
              </w:rPr>
            </w:pPr>
            <w:r>
              <w:rPr>
                <w:color w:val="FF0000"/>
              </w:rPr>
              <w:t>4</w:t>
            </w:r>
            <w:r w:rsidR="00F54179" w:rsidRPr="00315425">
              <w:rPr>
                <w:color w:val="FF0000"/>
              </w:rPr>
              <w:t>.</w:t>
            </w:r>
            <w:r w:rsidR="00F54179">
              <w:t xml:space="preserve">  </w:t>
            </w:r>
            <w:r w:rsidR="00F54179" w:rsidRPr="00716D56">
              <w:t xml:space="preserve">Accountabilities </w:t>
            </w:r>
            <w:r w:rsidR="00F54179" w:rsidRPr="000943F3">
              <w:rPr>
                <w:b w:val="0"/>
                <w:sz w:val="16"/>
              </w:rPr>
              <w:t>–</w:t>
            </w:r>
            <w:r w:rsidR="00F54179" w:rsidRPr="000943F3">
              <w:rPr>
                <w:sz w:val="16"/>
              </w:rPr>
              <w:t xml:space="preserve"> </w:t>
            </w:r>
            <w:r w:rsidR="00F54179" w:rsidRPr="000943F3">
              <w:rPr>
                <w:b w:val="0"/>
                <w:sz w:val="16"/>
              </w:rPr>
              <w:t>Give the 3 to 5 key outputs of the position vis-à-vis the organization; they should focus on end results, not duties or activities.</w:t>
            </w:r>
          </w:p>
        </w:tc>
      </w:tr>
      <w:tr w:rsidR="00F54179" w:rsidRPr="00062691" w14:paraId="4C14E89F" w14:textId="77777777" w:rsidTr="00CA10C7">
        <w:trPr>
          <w:trHeight w:val="620"/>
        </w:trPr>
        <w:tc>
          <w:tcPr>
            <w:tcW w:w="10458" w:type="dxa"/>
            <w:tcBorders>
              <w:top w:val="nil"/>
              <w:left w:val="single" w:sz="2" w:space="0" w:color="auto"/>
              <w:bottom w:val="single" w:sz="4" w:space="0" w:color="auto"/>
              <w:right w:val="single" w:sz="4" w:space="0" w:color="auto"/>
            </w:tcBorders>
          </w:tcPr>
          <w:p w14:paraId="05B9BF07" w14:textId="77777777" w:rsidR="00EE151F" w:rsidRPr="000175BE" w:rsidRDefault="00EE151F" w:rsidP="00EE151F">
            <w:pPr>
              <w:pStyle w:val="Puces4"/>
              <w:numPr>
                <w:ilvl w:val="0"/>
                <w:numId w:val="0"/>
              </w:numPr>
              <w:ind w:left="171" w:hanging="171"/>
              <w:rPr>
                <w:szCs w:val="20"/>
              </w:rPr>
            </w:pPr>
          </w:p>
          <w:p w14:paraId="0AEE2894" w14:textId="0DD1D4FF" w:rsidR="00EE151F" w:rsidRDefault="00EE151F" w:rsidP="00EE151F">
            <w:pPr>
              <w:numPr>
                <w:ilvl w:val="0"/>
                <w:numId w:val="13"/>
              </w:numPr>
              <w:spacing w:after="0"/>
              <w:jc w:val="left"/>
              <w:rPr>
                <w:rFonts w:cs="Arial"/>
                <w:sz w:val="20"/>
                <w:szCs w:val="20"/>
              </w:rPr>
            </w:pPr>
            <w:r w:rsidRPr="000175BE">
              <w:rPr>
                <w:rFonts w:cs="Arial"/>
                <w:sz w:val="20"/>
                <w:szCs w:val="20"/>
              </w:rPr>
              <w:t xml:space="preserve">Ensure the prompt provision and efficient service of all </w:t>
            </w:r>
            <w:r w:rsidR="00A70B2F">
              <w:rPr>
                <w:rFonts w:cs="Arial"/>
                <w:sz w:val="20"/>
                <w:szCs w:val="20"/>
              </w:rPr>
              <w:t>food</w:t>
            </w:r>
            <w:r w:rsidRPr="000175BE">
              <w:rPr>
                <w:rFonts w:cs="Arial"/>
                <w:sz w:val="20"/>
                <w:szCs w:val="20"/>
              </w:rPr>
              <w:t xml:space="preserve"> requirements at the specified time</w:t>
            </w:r>
            <w:r w:rsidR="00A70B2F">
              <w:rPr>
                <w:rFonts w:cs="Arial"/>
                <w:sz w:val="20"/>
                <w:szCs w:val="20"/>
              </w:rPr>
              <w:t>s</w:t>
            </w:r>
            <w:r w:rsidRPr="000175BE">
              <w:rPr>
                <w:rFonts w:cs="Arial"/>
                <w:sz w:val="20"/>
                <w:szCs w:val="20"/>
              </w:rPr>
              <w:t xml:space="preserve"> </w:t>
            </w:r>
            <w:r w:rsidR="00A70B2F">
              <w:rPr>
                <w:rFonts w:cs="Arial"/>
                <w:sz w:val="20"/>
                <w:szCs w:val="20"/>
              </w:rPr>
              <w:t>as per site and event requirements.</w:t>
            </w:r>
          </w:p>
          <w:p w14:paraId="7DE279EC" w14:textId="76A71703" w:rsidR="00A70B2F" w:rsidRDefault="00A70B2F" w:rsidP="00A70B2F">
            <w:pPr>
              <w:numPr>
                <w:ilvl w:val="0"/>
                <w:numId w:val="13"/>
              </w:numPr>
              <w:spacing w:after="0"/>
              <w:jc w:val="left"/>
              <w:rPr>
                <w:rFonts w:cs="Arial"/>
                <w:sz w:val="20"/>
                <w:szCs w:val="20"/>
              </w:rPr>
            </w:pPr>
            <w:r>
              <w:rPr>
                <w:rFonts w:cs="Arial"/>
                <w:sz w:val="20"/>
                <w:szCs w:val="20"/>
              </w:rPr>
              <w:t>Work with events team and client to organise and develop great menus bespoke to each event.</w:t>
            </w:r>
          </w:p>
          <w:p w14:paraId="2CC4D544" w14:textId="6D1655C9" w:rsidR="0096043E" w:rsidRPr="00A70B2F" w:rsidRDefault="0096043E" w:rsidP="00A70B2F">
            <w:pPr>
              <w:numPr>
                <w:ilvl w:val="0"/>
                <w:numId w:val="13"/>
              </w:numPr>
              <w:spacing w:after="0"/>
              <w:jc w:val="left"/>
              <w:rPr>
                <w:rFonts w:cs="Arial"/>
                <w:sz w:val="20"/>
                <w:szCs w:val="20"/>
              </w:rPr>
            </w:pPr>
            <w:r>
              <w:rPr>
                <w:rFonts w:cs="Arial"/>
                <w:sz w:val="20"/>
                <w:szCs w:val="20"/>
              </w:rPr>
              <w:t>Deliver consistent hospitality for on site events and for ULE individual requirements</w:t>
            </w:r>
          </w:p>
          <w:p w14:paraId="66D8083C"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Ensure that all costs and expenditure are within the budgeted levels agreed between the Client and Sodexo.  Control all costs such as labour, expenses, cash purchases as agreed with your line manager.</w:t>
            </w:r>
          </w:p>
          <w:p w14:paraId="670010D0" w14:textId="193B5CA7" w:rsidR="00EE151F" w:rsidRPr="000175BE" w:rsidRDefault="00EE151F" w:rsidP="00EE151F">
            <w:pPr>
              <w:numPr>
                <w:ilvl w:val="0"/>
                <w:numId w:val="13"/>
              </w:numPr>
              <w:spacing w:after="0"/>
              <w:jc w:val="left"/>
              <w:rPr>
                <w:rFonts w:cs="Arial"/>
                <w:sz w:val="20"/>
                <w:szCs w:val="20"/>
              </w:rPr>
            </w:pPr>
            <w:r w:rsidRPr="000175BE">
              <w:rPr>
                <w:rFonts w:cs="Arial"/>
                <w:sz w:val="20"/>
                <w:szCs w:val="20"/>
              </w:rPr>
              <w:t>Maintain levels of stoc</w:t>
            </w:r>
            <w:r w:rsidR="00A70B2F">
              <w:rPr>
                <w:rFonts w:cs="Arial"/>
                <w:sz w:val="20"/>
                <w:szCs w:val="20"/>
              </w:rPr>
              <w:t>k to appropriate levels to meet the service requirements</w:t>
            </w:r>
          </w:p>
          <w:p w14:paraId="0891F46D"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Ensure that methods of preparation, production and presentation comply with Sodexo’s standards and procedures.</w:t>
            </w:r>
          </w:p>
          <w:p w14:paraId="625AAC8C"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Obtain purchases from Sodexo nominated suppliers.</w:t>
            </w:r>
          </w:p>
          <w:p w14:paraId="7D0D928E" w14:textId="6FACD43A" w:rsidR="00EE151F" w:rsidRPr="000175BE" w:rsidRDefault="00EE151F" w:rsidP="00EE151F">
            <w:pPr>
              <w:numPr>
                <w:ilvl w:val="0"/>
                <w:numId w:val="13"/>
              </w:numPr>
              <w:spacing w:after="0"/>
              <w:jc w:val="left"/>
              <w:rPr>
                <w:rFonts w:cs="Arial"/>
                <w:sz w:val="20"/>
                <w:szCs w:val="20"/>
              </w:rPr>
            </w:pPr>
            <w:r w:rsidRPr="000175BE">
              <w:rPr>
                <w:rFonts w:cs="Arial"/>
                <w:sz w:val="20"/>
                <w:szCs w:val="20"/>
              </w:rPr>
              <w:t xml:space="preserve">Comply with all Company &amp; Client policies, site rules and statutory regulations relating to Health &amp; Safety, safe working practices, hygiene, cleanliness, fire and COSHH. This will include your awareness of any specific hazards in your </w:t>
            </w:r>
            <w:r w:rsidR="005D67BD" w:rsidRPr="000175BE">
              <w:rPr>
                <w:rFonts w:cs="Arial"/>
                <w:sz w:val="20"/>
                <w:szCs w:val="20"/>
              </w:rPr>
              <w:t>workplace</w:t>
            </w:r>
            <w:r w:rsidRPr="000175BE">
              <w:rPr>
                <w:rFonts w:cs="Arial"/>
                <w:sz w:val="20"/>
                <w:szCs w:val="20"/>
              </w:rPr>
              <w:t xml:space="preserve"> and training of staff.</w:t>
            </w:r>
          </w:p>
          <w:p w14:paraId="0CBC438E" w14:textId="2CFC852D" w:rsidR="00EE151F" w:rsidRPr="000175BE" w:rsidRDefault="00EE151F" w:rsidP="00EE151F">
            <w:pPr>
              <w:numPr>
                <w:ilvl w:val="0"/>
                <w:numId w:val="13"/>
              </w:numPr>
              <w:spacing w:after="0"/>
              <w:jc w:val="left"/>
              <w:rPr>
                <w:rFonts w:cs="Arial"/>
                <w:sz w:val="20"/>
                <w:szCs w:val="20"/>
              </w:rPr>
            </w:pPr>
            <w:r w:rsidRPr="000175BE">
              <w:rPr>
                <w:rFonts w:cs="Arial"/>
                <w:sz w:val="20"/>
                <w:szCs w:val="20"/>
              </w:rPr>
              <w:t xml:space="preserve">Ensure that all equipment used, is in safe working order, checked regularly and serviced.  Report any faults </w:t>
            </w:r>
            <w:r w:rsidR="00A70B2F">
              <w:rPr>
                <w:rFonts w:cs="Arial"/>
                <w:sz w:val="20"/>
                <w:szCs w:val="20"/>
              </w:rPr>
              <w:t>through the reporting procedures to the technical Services team</w:t>
            </w:r>
            <w:r w:rsidRPr="000175BE">
              <w:rPr>
                <w:rFonts w:cs="Arial"/>
                <w:sz w:val="20"/>
                <w:szCs w:val="20"/>
              </w:rPr>
              <w:t>, ensure they are rectified and ensure equipment is not used until safe.</w:t>
            </w:r>
          </w:p>
          <w:p w14:paraId="7D892F1E" w14:textId="1E32C7A5" w:rsidR="00EE151F" w:rsidRPr="000175BE" w:rsidRDefault="00EE151F" w:rsidP="00EE151F">
            <w:pPr>
              <w:numPr>
                <w:ilvl w:val="0"/>
                <w:numId w:val="13"/>
              </w:numPr>
              <w:spacing w:after="0"/>
              <w:jc w:val="left"/>
              <w:rPr>
                <w:rFonts w:cs="Arial"/>
                <w:sz w:val="20"/>
                <w:szCs w:val="20"/>
              </w:rPr>
            </w:pPr>
            <w:r w:rsidRPr="000175BE">
              <w:rPr>
                <w:rFonts w:cs="Arial"/>
                <w:sz w:val="20"/>
                <w:szCs w:val="20"/>
              </w:rPr>
              <w:t>Ensure the standards across the site(s) are in accordance with the Service Level Agreements and Key</w:t>
            </w:r>
            <w:r w:rsidRPr="000175BE">
              <w:rPr>
                <w:sz w:val="20"/>
                <w:szCs w:val="20"/>
              </w:rPr>
              <w:t xml:space="preserve"> </w:t>
            </w:r>
            <w:r w:rsidRPr="000175BE">
              <w:rPr>
                <w:rFonts w:cs="Arial"/>
                <w:sz w:val="20"/>
                <w:szCs w:val="20"/>
              </w:rPr>
              <w:t>Performance Indicators specified in the service contract</w:t>
            </w:r>
            <w:r w:rsidR="005D67BD">
              <w:rPr>
                <w:rFonts w:cs="Arial"/>
                <w:sz w:val="20"/>
                <w:szCs w:val="20"/>
              </w:rPr>
              <w:t>.</w:t>
            </w:r>
          </w:p>
          <w:p w14:paraId="7CB9B501"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 xml:space="preserve">Attend to and take all necessary action, statutory or otherwise, in the event of incidents or accident, fire, theft, loss, damage, unfit food, or other irregularities and take such action as may be appropriate. </w:t>
            </w:r>
          </w:p>
          <w:p w14:paraId="7B61E0D2"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Comply with any reasonable instruction from your line manager within the agreed deadline.</w:t>
            </w:r>
          </w:p>
          <w:p w14:paraId="74FAC30F"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Comply with all Sodexo Company policies/procedures and client site rules and regulations.</w:t>
            </w:r>
          </w:p>
          <w:p w14:paraId="531A1082" w14:textId="77777777" w:rsidR="00EE151F" w:rsidRPr="000175BE" w:rsidRDefault="00EE151F" w:rsidP="00EE151F">
            <w:pPr>
              <w:ind w:left="415"/>
              <w:rPr>
                <w:rFonts w:cs="Arial"/>
                <w:sz w:val="20"/>
                <w:szCs w:val="20"/>
              </w:rPr>
            </w:pPr>
          </w:p>
          <w:p w14:paraId="29F82105" w14:textId="77777777" w:rsidR="00EE151F" w:rsidRPr="000175BE" w:rsidRDefault="00EE151F" w:rsidP="00EE151F">
            <w:pPr>
              <w:ind w:left="415"/>
              <w:rPr>
                <w:rFonts w:cs="Arial"/>
                <w:sz w:val="20"/>
                <w:szCs w:val="20"/>
              </w:rPr>
            </w:pPr>
            <w:r w:rsidRPr="000175BE">
              <w:rPr>
                <w:rFonts w:cs="Arial"/>
                <w:sz w:val="20"/>
                <w:szCs w:val="20"/>
              </w:rPr>
              <w:t xml:space="preserve">People </w:t>
            </w:r>
          </w:p>
          <w:p w14:paraId="2F1795D5"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Recruit, manage, induct, train, motivate and appraise staff to promote good employee relations and operate within Company procedures, legislation and the Investors in People standards.  (Staff appraisals to be conducted at least annually). Maintain training records for all staff, ensuring that individual needs are recognised and met either through on or off job training.</w:t>
            </w:r>
          </w:p>
          <w:p w14:paraId="36DBDE20"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Ensure that all Sodexo employees project a positive, approachable, friendly and professional image.</w:t>
            </w:r>
          </w:p>
          <w:p w14:paraId="2BE551FC" w14:textId="77777777" w:rsidR="00EE151F" w:rsidRPr="000175BE" w:rsidRDefault="00EE151F" w:rsidP="00EE151F">
            <w:pPr>
              <w:numPr>
                <w:ilvl w:val="0"/>
                <w:numId w:val="13"/>
              </w:numPr>
              <w:spacing w:after="0"/>
              <w:jc w:val="left"/>
              <w:rPr>
                <w:rFonts w:cs="Arial"/>
                <w:sz w:val="20"/>
                <w:szCs w:val="20"/>
              </w:rPr>
            </w:pPr>
            <w:r w:rsidRPr="000175BE">
              <w:rPr>
                <w:rFonts w:cs="Arial"/>
                <w:sz w:val="20"/>
                <w:szCs w:val="20"/>
              </w:rPr>
              <w:t xml:space="preserve">Hold monthly team briefing meetings using the Company Team Brief format.  </w:t>
            </w:r>
          </w:p>
          <w:p w14:paraId="1786FAA7" w14:textId="267C2382" w:rsidR="00EE151F" w:rsidRPr="000175BE" w:rsidRDefault="00EE151F" w:rsidP="00EE151F">
            <w:pPr>
              <w:numPr>
                <w:ilvl w:val="0"/>
                <w:numId w:val="13"/>
              </w:numPr>
              <w:spacing w:after="0"/>
              <w:jc w:val="left"/>
              <w:rPr>
                <w:rFonts w:cs="Arial"/>
                <w:sz w:val="20"/>
                <w:szCs w:val="20"/>
              </w:rPr>
            </w:pPr>
            <w:r w:rsidRPr="000175BE">
              <w:rPr>
                <w:rFonts w:cs="Arial"/>
                <w:sz w:val="20"/>
                <w:szCs w:val="20"/>
              </w:rPr>
              <w:t xml:space="preserve">To </w:t>
            </w:r>
            <w:r w:rsidR="00FC46F6">
              <w:rPr>
                <w:rFonts w:cs="Arial"/>
                <w:sz w:val="20"/>
                <w:szCs w:val="20"/>
              </w:rPr>
              <w:t>have an end of year review</w:t>
            </w:r>
            <w:r w:rsidRPr="000175BE">
              <w:rPr>
                <w:rFonts w:cs="Arial"/>
                <w:sz w:val="20"/>
                <w:szCs w:val="20"/>
              </w:rPr>
              <w:t xml:space="preserve"> with your Line Manager and to agree and take ownership of your training and development needs.</w:t>
            </w:r>
          </w:p>
          <w:p w14:paraId="3AA0EE91" w14:textId="77777777" w:rsidR="00EE151F" w:rsidRDefault="00EE151F" w:rsidP="00EE151F">
            <w:pPr>
              <w:numPr>
                <w:ilvl w:val="0"/>
                <w:numId w:val="13"/>
              </w:numPr>
              <w:spacing w:after="0"/>
              <w:jc w:val="left"/>
              <w:rPr>
                <w:rFonts w:cs="Arial"/>
                <w:sz w:val="20"/>
                <w:szCs w:val="20"/>
              </w:rPr>
            </w:pPr>
            <w:r w:rsidRPr="000175BE">
              <w:rPr>
                <w:rFonts w:cs="Arial"/>
                <w:sz w:val="20"/>
                <w:szCs w:val="20"/>
              </w:rPr>
              <w:t>Plan and control holidays within the operation to 'self cover' where practicable.</w:t>
            </w:r>
          </w:p>
          <w:p w14:paraId="40DE3654" w14:textId="77777777" w:rsidR="00A70B2F" w:rsidRDefault="00A70B2F" w:rsidP="00A70B2F">
            <w:pPr>
              <w:spacing w:after="0"/>
              <w:jc w:val="left"/>
              <w:rPr>
                <w:rFonts w:cs="Arial"/>
                <w:sz w:val="20"/>
                <w:szCs w:val="20"/>
              </w:rPr>
            </w:pPr>
          </w:p>
          <w:p w14:paraId="00C4656F" w14:textId="77777777" w:rsidR="00A70B2F" w:rsidRPr="000175BE" w:rsidRDefault="00A70B2F" w:rsidP="00A70B2F">
            <w:pPr>
              <w:spacing w:after="0"/>
              <w:jc w:val="left"/>
              <w:rPr>
                <w:rFonts w:cs="Arial"/>
                <w:sz w:val="20"/>
                <w:szCs w:val="20"/>
              </w:rPr>
            </w:pPr>
          </w:p>
          <w:p w14:paraId="1D0435DE" w14:textId="77777777" w:rsidR="00EE151F" w:rsidRPr="000175BE" w:rsidRDefault="00EE151F" w:rsidP="00EE151F">
            <w:pPr>
              <w:pStyle w:val="Puces4"/>
              <w:numPr>
                <w:ilvl w:val="0"/>
                <w:numId w:val="0"/>
              </w:numPr>
              <w:ind w:left="171" w:hanging="171"/>
              <w:rPr>
                <w:szCs w:val="20"/>
              </w:rPr>
            </w:pPr>
          </w:p>
          <w:p w14:paraId="3EFFEFE6" w14:textId="77777777" w:rsidR="00EE151F" w:rsidRPr="000175BE" w:rsidRDefault="00EE151F" w:rsidP="00EE151F">
            <w:pPr>
              <w:pStyle w:val="Puces4"/>
              <w:numPr>
                <w:ilvl w:val="0"/>
                <w:numId w:val="0"/>
              </w:numPr>
              <w:ind w:left="171" w:hanging="171"/>
              <w:rPr>
                <w:szCs w:val="20"/>
              </w:rPr>
            </w:pPr>
          </w:p>
          <w:p w14:paraId="7983B071" w14:textId="77777777" w:rsidR="00F54179" w:rsidRPr="000175BE" w:rsidRDefault="00F54179" w:rsidP="00F54179">
            <w:pPr>
              <w:spacing w:before="40" w:after="0"/>
              <w:jc w:val="left"/>
              <w:rPr>
                <w:rFonts w:cs="Arial"/>
                <w:i/>
                <w:color w:val="000000" w:themeColor="text1"/>
                <w:sz w:val="20"/>
                <w:szCs w:val="20"/>
              </w:rPr>
            </w:pPr>
          </w:p>
        </w:tc>
      </w:tr>
      <w:tr w:rsidR="00F54179" w:rsidRPr="00315425" w14:paraId="2D60E069" w14:textId="77777777" w:rsidTr="00F417C4">
        <w:trPr>
          <w:trHeight w:val="728"/>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92CF932" w14:textId="77777777" w:rsidR="00F54179" w:rsidRPr="00FB6D69" w:rsidRDefault="00B6712B" w:rsidP="00572B0E">
            <w:pPr>
              <w:pStyle w:val="titregris"/>
              <w:framePr w:hSpace="0" w:wrap="auto" w:vAnchor="margin" w:hAnchor="text" w:xAlign="left" w:yAlign="inline"/>
              <w:rPr>
                <w:b w:val="0"/>
              </w:rPr>
            </w:pPr>
            <w:r>
              <w:rPr>
                <w:color w:val="FF0000"/>
              </w:rPr>
              <w:lastRenderedPageBreak/>
              <w:t>5</w:t>
            </w:r>
            <w:r w:rsidR="00F54179" w:rsidRPr="00315425">
              <w:rPr>
                <w:color w:val="FF0000"/>
              </w:rPr>
              <w:t>.</w:t>
            </w:r>
            <w:r w:rsidR="00F54179">
              <w:t xml:space="preserve">  Person Specification</w:t>
            </w:r>
            <w:r w:rsidR="00F54179" w:rsidRPr="00716D56">
              <w:t xml:space="preserve"> </w:t>
            </w:r>
            <w:r w:rsidR="00F54179" w:rsidRPr="000943F3">
              <w:rPr>
                <w:b w:val="0"/>
                <w:sz w:val="16"/>
              </w:rPr>
              <w:t>–</w:t>
            </w:r>
            <w:r w:rsidR="00F54179" w:rsidRPr="000943F3">
              <w:rPr>
                <w:sz w:val="16"/>
              </w:rPr>
              <w:t xml:space="preserve"> </w:t>
            </w:r>
            <w:r w:rsidR="00F54179">
              <w:rPr>
                <w:b w:val="0"/>
                <w:sz w:val="16"/>
              </w:rPr>
              <w:t>Indicate the skills, knowledge and experience that the job holder should require to conduct</w:t>
            </w:r>
            <w:r w:rsidR="005962FF">
              <w:rPr>
                <w:b w:val="0"/>
                <w:sz w:val="16"/>
              </w:rPr>
              <w:t xml:space="preserve"> </w:t>
            </w:r>
            <w:r w:rsidR="00F54179">
              <w:rPr>
                <w:b w:val="0"/>
                <w:sz w:val="16"/>
              </w:rPr>
              <w:t xml:space="preserve"> the role effectively</w:t>
            </w:r>
          </w:p>
        </w:tc>
      </w:tr>
      <w:tr w:rsidR="00F54179" w:rsidRPr="00062691" w14:paraId="2630B1CE" w14:textId="77777777" w:rsidTr="005F43BF">
        <w:trPr>
          <w:trHeight w:val="620"/>
        </w:trPr>
        <w:tc>
          <w:tcPr>
            <w:tcW w:w="10458" w:type="dxa"/>
            <w:tcBorders>
              <w:top w:val="nil"/>
              <w:left w:val="single" w:sz="2" w:space="0" w:color="auto"/>
              <w:bottom w:val="nil"/>
              <w:right w:val="single" w:sz="4" w:space="0" w:color="auto"/>
            </w:tcBorders>
          </w:tcPr>
          <w:p w14:paraId="788DEF89" w14:textId="77777777" w:rsidR="00DA5963" w:rsidRPr="00F441BE" w:rsidRDefault="00DA5963" w:rsidP="00DA5963">
            <w:pPr>
              <w:pStyle w:val="Texte4"/>
              <w:ind w:left="0"/>
              <w:rPr>
                <w:sz w:val="22"/>
                <w:szCs w:val="22"/>
                <w:lang w:eastAsia="en-GB"/>
              </w:rPr>
            </w:pPr>
            <w:r w:rsidRPr="00F441BE">
              <w:rPr>
                <w:sz w:val="22"/>
                <w:szCs w:val="22"/>
                <w:lang w:eastAsia="en-GB"/>
              </w:rPr>
              <w:t>Essential</w:t>
            </w:r>
          </w:p>
          <w:p w14:paraId="782B6156" w14:textId="77777777" w:rsidR="00DA5963" w:rsidRDefault="00DA5963" w:rsidP="00DA5963">
            <w:pPr>
              <w:pStyle w:val="Puces4"/>
              <w:ind w:left="851" w:hanging="284"/>
            </w:pPr>
            <w:r>
              <w:t>Proven experience in managing and leading a brigade</w:t>
            </w:r>
          </w:p>
          <w:p w14:paraId="33422923" w14:textId="77777777" w:rsidR="00DA5963" w:rsidRDefault="00DA5963" w:rsidP="00DA5963">
            <w:pPr>
              <w:pStyle w:val="Puces4"/>
              <w:ind w:left="851" w:hanging="284"/>
            </w:pPr>
            <w:r>
              <w:t>706 1 / 2 or equivalent as a minimum</w:t>
            </w:r>
          </w:p>
          <w:p w14:paraId="0C30F82A" w14:textId="77777777" w:rsidR="00DA5963" w:rsidRDefault="00DA5963" w:rsidP="00DA5963">
            <w:pPr>
              <w:pStyle w:val="Puces4"/>
              <w:ind w:left="851" w:hanging="284"/>
            </w:pPr>
            <w:r>
              <w:t>CIEH level 3 or equivalent</w:t>
            </w:r>
          </w:p>
          <w:p w14:paraId="4DAD0B92" w14:textId="77777777" w:rsidR="00DA5963" w:rsidRDefault="00DA5963" w:rsidP="00DA5963">
            <w:pPr>
              <w:pStyle w:val="Puces4"/>
              <w:ind w:left="851" w:hanging="284"/>
            </w:pPr>
            <w:r>
              <w:t>Strong financial understanding and demonstrable budgeting management</w:t>
            </w:r>
          </w:p>
          <w:p w14:paraId="02A1AF3E" w14:textId="77777777" w:rsidR="00DA5963" w:rsidRDefault="00DA5963" w:rsidP="00DA5963">
            <w:pPr>
              <w:pStyle w:val="Puces4"/>
              <w:ind w:left="851" w:hanging="284"/>
            </w:pPr>
            <w:r>
              <w:t>Industry acumen and knowledge of external catering developments and innovations</w:t>
            </w:r>
          </w:p>
          <w:p w14:paraId="0FCC90C7" w14:textId="77777777" w:rsidR="00DA5963" w:rsidRDefault="00DA5963" w:rsidP="00DA5963">
            <w:pPr>
              <w:pStyle w:val="Puces4"/>
              <w:ind w:left="851" w:hanging="284"/>
            </w:pPr>
            <w:r>
              <w:t>Ability to demonstrate sound service skills and customer focus</w:t>
            </w:r>
          </w:p>
          <w:p w14:paraId="35DADF10" w14:textId="77777777" w:rsidR="00DA5963" w:rsidRDefault="00DA5963" w:rsidP="00DA5963">
            <w:pPr>
              <w:pStyle w:val="Puces4"/>
              <w:ind w:left="851" w:hanging="284"/>
            </w:pPr>
            <w:r>
              <w:t xml:space="preserve">Proven experience working in a standards / compliance environment </w:t>
            </w:r>
          </w:p>
          <w:p w14:paraId="28AC3F35" w14:textId="77777777" w:rsidR="00DA5963" w:rsidRDefault="00DA5963" w:rsidP="00DA5963">
            <w:pPr>
              <w:pStyle w:val="Puces4"/>
              <w:ind w:left="851" w:hanging="284"/>
            </w:pPr>
            <w:r>
              <w:t>Strong communication skills and negotiation skills</w:t>
            </w:r>
          </w:p>
          <w:p w14:paraId="73019849" w14:textId="77777777" w:rsidR="00DA5963" w:rsidRDefault="00DA5963" w:rsidP="00DA5963">
            <w:pPr>
              <w:pStyle w:val="Puces4"/>
              <w:ind w:left="851" w:hanging="284"/>
            </w:pPr>
            <w:r>
              <w:t>Personal innovation and passion</w:t>
            </w:r>
          </w:p>
          <w:p w14:paraId="1F3C2607" w14:textId="77777777" w:rsidR="00DA5963" w:rsidRDefault="00DA5963" w:rsidP="00DA5963">
            <w:pPr>
              <w:pStyle w:val="Puces4"/>
              <w:ind w:left="851" w:hanging="284"/>
            </w:pPr>
            <w:r>
              <w:t>IT literate</w:t>
            </w:r>
          </w:p>
          <w:p w14:paraId="434416EF" w14:textId="7962DAC5" w:rsidR="00A1076F" w:rsidRPr="004238D8" w:rsidRDefault="00335A89" w:rsidP="0096043E">
            <w:pPr>
              <w:pStyle w:val="Puces4"/>
              <w:ind w:left="851" w:hanging="284"/>
            </w:pPr>
            <w:r>
              <w:t>Copes well under pressure</w:t>
            </w:r>
          </w:p>
        </w:tc>
      </w:tr>
      <w:tr w:rsidR="005F43BF" w:rsidRPr="00062691" w14:paraId="74F2F302" w14:textId="77777777" w:rsidTr="00572B0E">
        <w:trPr>
          <w:trHeight w:val="620"/>
        </w:trPr>
        <w:tc>
          <w:tcPr>
            <w:tcW w:w="10458" w:type="dxa"/>
            <w:tcBorders>
              <w:top w:val="nil"/>
              <w:left w:val="single" w:sz="2" w:space="0" w:color="auto"/>
              <w:bottom w:val="single" w:sz="4" w:space="0" w:color="auto"/>
              <w:right w:val="single" w:sz="4" w:space="0" w:color="auto"/>
            </w:tcBorders>
          </w:tcPr>
          <w:p w14:paraId="352203A7" w14:textId="77777777" w:rsidR="005F43BF" w:rsidRDefault="005F43BF" w:rsidP="0096043E">
            <w:pPr>
              <w:pStyle w:val="Puces4"/>
              <w:numPr>
                <w:ilvl w:val="0"/>
                <w:numId w:val="0"/>
              </w:numPr>
            </w:pPr>
          </w:p>
        </w:tc>
      </w:tr>
    </w:tbl>
    <w:p w14:paraId="27618FA9" w14:textId="77777777" w:rsidR="00576F32" w:rsidRDefault="00DA5963" w:rsidP="00DA5963">
      <w:pPr>
        <w:tabs>
          <w:tab w:val="left" w:pos="1965"/>
        </w:tabs>
        <w:spacing w:after="200" w:line="276" w:lineRule="auto"/>
        <w:jc w:val="left"/>
      </w:pPr>
      <w:r>
        <w:tab/>
      </w:r>
    </w:p>
    <w:p w14:paraId="33447CC3" w14:textId="696E6C37" w:rsidR="0096043E" w:rsidRPr="00F94472" w:rsidRDefault="0096043E" w:rsidP="0096043E">
      <w:pPr>
        <w:spacing w:after="0"/>
        <w:jc w:val="left"/>
        <w:rPr>
          <w:rFonts w:cs="Arial"/>
          <w:color w:val="002060"/>
          <w:szCs w:val="20"/>
        </w:rPr>
      </w:pPr>
      <w:r w:rsidRPr="00F94472">
        <w:rPr>
          <w:rFonts w:cs="Arial"/>
          <w:color w:val="002060"/>
          <w:szCs w:val="20"/>
        </w:rPr>
        <w:t>Received:</w:t>
      </w:r>
    </w:p>
    <w:p w14:paraId="657309C6" w14:textId="77777777" w:rsidR="0096043E" w:rsidRPr="00F94472" w:rsidRDefault="0096043E" w:rsidP="0096043E">
      <w:pPr>
        <w:rPr>
          <w:rFonts w:cs="Arial"/>
          <w:color w:val="002060"/>
          <w:szCs w:val="20"/>
        </w:rPr>
      </w:pPr>
    </w:p>
    <w:p w14:paraId="094ACEF8" w14:textId="77777777" w:rsidR="0096043E" w:rsidRPr="00F94472" w:rsidRDefault="0096043E" w:rsidP="0096043E">
      <w:pPr>
        <w:tabs>
          <w:tab w:val="left" w:pos="5670"/>
        </w:tabs>
        <w:rPr>
          <w:rFonts w:cs="Arial"/>
          <w:color w:val="002060"/>
          <w:szCs w:val="20"/>
        </w:rPr>
      </w:pPr>
      <w:r w:rsidRPr="00F94472">
        <w:rPr>
          <w:rFonts w:cs="Arial"/>
          <w:color w:val="002060"/>
          <w:szCs w:val="20"/>
        </w:rPr>
        <w:t xml:space="preserve">Date: </w:t>
      </w:r>
      <w:r w:rsidRPr="00F94472">
        <w:rPr>
          <w:rFonts w:cs="Arial"/>
          <w:color w:val="002060"/>
          <w:szCs w:val="20"/>
        </w:rPr>
        <w:fldChar w:fldCharType="begin">
          <w:ffData>
            <w:name w:val="Text63"/>
            <w:enabled/>
            <w:calcOnExit w:val="0"/>
            <w:textInput/>
          </w:ffData>
        </w:fldChar>
      </w:r>
      <w:bookmarkStart w:id="0" w:name="Text63"/>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0"/>
      <w:r w:rsidRPr="00F94472">
        <w:rPr>
          <w:rFonts w:cs="Arial"/>
          <w:color w:val="002060"/>
          <w:szCs w:val="20"/>
        </w:rPr>
        <w:tab/>
        <w:t xml:space="preserve">Date: </w:t>
      </w:r>
      <w:r w:rsidRPr="00F94472">
        <w:rPr>
          <w:rFonts w:cs="Arial"/>
          <w:color w:val="002060"/>
          <w:szCs w:val="20"/>
        </w:rPr>
        <w:fldChar w:fldCharType="begin">
          <w:ffData>
            <w:name w:val="Text64"/>
            <w:enabled/>
            <w:calcOnExit w:val="0"/>
            <w:textInput/>
          </w:ffData>
        </w:fldChar>
      </w:r>
      <w:bookmarkStart w:id="1" w:name="Text64"/>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1"/>
    </w:p>
    <w:p w14:paraId="15F2B200" w14:textId="77777777" w:rsidR="0096043E" w:rsidRPr="00F94472" w:rsidRDefault="0096043E" w:rsidP="0096043E">
      <w:pPr>
        <w:tabs>
          <w:tab w:val="left" w:pos="5670"/>
        </w:tabs>
        <w:rPr>
          <w:rFonts w:cs="Arial"/>
          <w:color w:val="002060"/>
          <w:szCs w:val="20"/>
        </w:rPr>
      </w:pPr>
    </w:p>
    <w:p w14:paraId="1AA35C6E" w14:textId="77777777" w:rsidR="0096043E" w:rsidRPr="00F94472" w:rsidRDefault="0096043E" w:rsidP="0096043E">
      <w:pPr>
        <w:tabs>
          <w:tab w:val="left" w:pos="5670"/>
        </w:tabs>
        <w:rPr>
          <w:rFonts w:cs="Arial"/>
          <w:color w:val="002060"/>
          <w:szCs w:val="20"/>
        </w:rPr>
      </w:pPr>
    </w:p>
    <w:p w14:paraId="081DA4CE" w14:textId="77777777" w:rsidR="0096043E" w:rsidRPr="00F94472" w:rsidRDefault="0096043E" w:rsidP="0096043E">
      <w:pPr>
        <w:tabs>
          <w:tab w:val="left" w:pos="5670"/>
        </w:tabs>
        <w:rPr>
          <w:rFonts w:cs="Arial"/>
          <w:color w:val="002060"/>
          <w:szCs w:val="20"/>
        </w:rPr>
      </w:pPr>
      <w:r w:rsidRPr="00F94472">
        <w:rPr>
          <w:rFonts w:cs="Arial"/>
          <w:color w:val="002060"/>
          <w:szCs w:val="20"/>
        </w:rPr>
        <w:t>__________________________________</w:t>
      </w:r>
      <w:r w:rsidRPr="00F94472">
        <w:rPr>
          <w:rFonts w:cs="Arial"/>
          <w:color w:val="002060"/>
          <w:szCs w:val="20"/>
        </w:rPr>
        <w:tab/>
        <w:t>________________________________</w:t>
      </w:r>
    </w:p>
    <w:p w14:paraId="74483931" w14:textId="77777777" w:rsidR="0096043E" w:rsidRPr="00F94472" w:rsidRDefault="0096043E" w:rsidP="0096043E">
      <w:pPr>
        <w:tabs>
          <w:tab w:val="left" w:pos="5670"/>
        </w:tabs>
        <w:rPr>
          <w:rFonts w:cs="Arial"/>
          <w:color w:val="002060"/>
          <w:szCs w:val="20"/>
        </w:rPr>
      </w:pPr>
      <w:r w:rsidRPr="00F94472">
        <w:rPr>
          <w:rFonts w:cs="Arial"/>
          <w:color w:val="002060"/>
          <w:szCs w:val="20"/>
        </w:rPr>
        <w:fldChar w:fldCharType="begin">
          <w:ffData>
            <w:name w:val="Text65"/>
            <w:enabled/>
            <w:calcOnExit w:val="0"/>
            <w:textInput/>
          </w:ffData>
        </w:fldChar>
      </w:r>
      <w:bookmarkStart w:id="2" w:name="Text65"/>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2"/>
      <w:r w:rsidRPr="00F94472">
        <w:rPr>
          <w:rFonts w:cs="Arial"/>
          <w:color w:val="002060"/>
          <w:szCs w:val="20"/>
        </w:rPr>
        <w:tab/>
      </w:r>
      <w:r w:rsidRPr="00F94472">
        <w:rPr>
          <w:rFonts w:cs="Arial"/>
          <w:color w:val="002060"/>
          <w:szCs w:val="20"/>
        </w:rPr>
        <w:fldChar w:fldCharType="begin">
          <w:ffData>
            <w:name w:val="Text66"/>
            <w:enabled/>
            <w:calcOnExit w:val="0"/>
            <w:textInput/>
          </w:ffData>
        </w:fldChar>
      </w:r>
      <w:bookmarkStart w:id="3" w:name="Text66"/>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3"/>
    </w:p>
    <w:p w14:paraId="11C6FC26" w14:textId="77777777" w:rsidR="0096043E" w:rsidRPr="00A824A9" w:rsidRDefault="0096043E" w:rsidP="0096043E">
      <w:pPr>
        <w:tabs>
          <w:tab w:val="left" w:pos="5670"/>
        </w:tabs>
        <w:rPr>
          <w:rFonts w:cs="Arial"/>
          <w:szCs w:val="20"/>
        </w:rPr>
      </w:pPr>
      <w:r w:rsidRPr="00F94472">
        <w:rPr>
          <w:rFonts w:cs="Arial"/>
          <w:color w:val="002060"/>
          <w:szCs w:val="20"/>
        </w:rPr>
        <w:t>Job holder</w:t>
      </w:r>
      <w:r w:rsidRPr="00F94472">
        <w:rPr>
          <w:rFonts w:cs="Arial"/>
          <w:color w:val="002060"/>
          <w:szCs w:val="20"/>
        </w:rPr>
        <w:tab/>
        <w:t>Immediate Manage</w:t>
      </w:r>
      <w:r>
        <w:rPr>
          <w:rFonts w:cs="Arial"/>
          <w:color w:val="002060"/>
          <w:szCs w:val="20"/>
        </w:rPr>
        <w:t>r</w:t>
      </w:r>
    </w:p>
    <w:p w14:paraId="1076A92A" w14:textId="77777777" w:rsidR="0096043E" w:rsidRDefault="0096043E" w:rsidP="00DA5963">
      <w:pPr>
        <w:tabs>
          <w:tab w:val="left" w:pos="1965"/>
        </w:tabs>
        <w:spacing w:after="200" w:line="276" w:lineRule="auto"/>
        <w:jc w:val="left"/>
      </w:pPr>
    </w:p>
    <w:sectPr w:rsidR="0096043E" w:rsidSect="00B732F1">
      <w:headerReference w:type="default" r:id="rId15"/>
      <w:headerReference w:type="first" r:id="rId16"/>
      <w:pgSz w:w="11900" w:h="16840"/>
      <w:pgMar w:top="1559" w:right="1361" w:bottom="567" w:left="907"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A793" w14:textId="77777777" w:rsidR="00044717" w:rsidRDefault="00044717" w:rsidP="00FB53BC">
      <w:r>
        <w:separator/>
      </w:r>
    </w:p>
  </w:endnote>
  <w:endnote w:type="continuationSeparator" w:id="0">
    <w:p w14:paraId="24C7D410" w14:textId="77777777" w:rsidR="00044717" w:rsidRDefault="00044717" w:rsidP="00FB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EE7B7" w14:textId="77777777" w:rsidR="00044717" w:rsidRDefault="00044717" w:rsidP="00FB53BC">
      <w:r>
        <w:separator/>
      </w:r>
    </w:p>
  </w:footnote>
  <w:footnote w:type="continuationSeparator" w:id="0">
    <w:p w14:paraId="29EA0284" w14:textId="77777777" w:rsidR="00044717" w:rsidRDefault="00044717" w:rsidP="00FB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E20A" w14:textId="77777777" w:rsidR="00665F33" w:rsidRDefault="00E242DF">
    <w:pPr>
      <w:pStyle w:val="Header"/>
    </w:pPr>
    <w:r>
      <w:rPr>
        <w:noProof/>
        <w:lang w:eastAsia="en-GB"/>
      </w:rPr>
      <w:drawing>
        <wp:anchor distT="0" distB="0" distL="114300" distR="114300" simplePos="0" relativeHeight="251659264" behindDoc="0" locked="0" layoutInCell="1" allowOverlap="1" wp14:anchorId="31DC5E56" wp14:editId="6E1BDF42">
          <wp:simplePos x="0" y="0"/>
          <wp:positionH relativeFrom="page">
            <wp:posOffset>5177155</wp:posOffset>
          </wp:positionH>
          <wp:positionV relativeFrom="page">
            <wp:posOffset>439420</wp:posOffset>
          </wp:positionV>
          <wp:extent cx="1765935" cy="756285"/>
          <wp:effectExtent l="0" t="0" r="0" b="0"/>
          <wp:wrapNone/>
          <wp:docPr id="4" name="Image 5" descr="Description : R:Travail:Sodexo:x:xx:logos frgbsodexodèf:EN:PNG:sodexo_en_right_RGB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 R:Travail:Sodexo:x:xx:logos frgbsodexodèf:EN:PNG:sodexo_en_right_RGBcolor.png"/>
                  <pic:cNvPicPr>
                    <a:picLocks noChangeAspect="1" noChangeArrowheads="1"/>
                  </pic:cNvPicPr>
                </pic:nvPicPr>
                <pic:blipFill>
                  <a:blip r:embed="rId1"/>
                  <a:srcRect/>
                  <a:stretch>
                    <a:fillRect/>
                  </a:stretch>
                </pic:blipFill>
                <pic:spPr bwMode="auto">
                  <a:xfrm>
                    <a:off x="0" y="0"/>
                    <a:ext cx="1765935" cy="756285"/>
                  </a:xfrm>
                  <a:prstGeom prst="rect">
                    <a:avLst/>
                  </a:prstGeom>
                  <a:noFill/>
                  <a:ln w="9525">
                    <a:noFill/>
                    <a:miter lim="800000"/>
                    <a:headEnd/>
                    <a:tailEnd/>
                  </a:ln>
                </pic:spPr>
              </pic:pic>
            </a:graphicData>
          </a:graphic>
        </wp:anchor>
      </w:drawing>
    </w:r>
  </w:p>
  <w:p w14:paraId="413C762B" w14:textId="77777777" w:rsidR="00665F33" w:rsidRDefault="00665F33">
    <w:pPr>
      <w:pStyle w:val="Header"/>
    </w:pPr>
  </w:p>
  <w:p w14:paraId="478E35F9" w14:textId="77777777" w:rsidR="00967E7B" w:rsidRDefault="00967E7B">
    <w:pPr>
      <w:pStyle w:val="Header"/>
    </w:pPr>
  </w:p>
  <w:p w14:paraId="35B96FF1" w14:textId="77777777" w:rsidR="00665F33" w:rsidRDefault="00665F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4A49F" w14:textId="77777777" w:rsidR="00665F33" w:rsidRDefault="00E242DF" w:rsidP="00D67074">
    <w:r>
      <w:rPr>
        <w:noProof/>
        <w:lang w:eastAsia="en-GB"/>
      </w:rPr>
      <w:drawing>
        <wp:anchor distT="0" distB="0" distL="114300" distR="114300" simplePos="0" relativeHeight="251657216" behindDoc="0" locked="0" layoutInCell="1" allowOverlap="1" wp14:anchorId="3E50D4E6" wp14:editId="3E044103">
          <wp:simplePos x="0" y="0"/>
          <wp:positionH relativeFrom="page">
            <wp:posOffset>5544820</wp:posOffset>
          </wp:positionH>
          <wp:positionV relativeFrom="page">
            <wp:posOffset>622935</wp:posOffset>
          </wp:positionV>
          <wp:extent cx="1465580" cy="627380"/>
          <wp:effectExtent l="0" t="0" r="0" b="0"/>
          <wp:wrapNone/>
          <wp:docPr id="3" name="Image 5" descr="Description : R:Travail:Sodexo:x:xx:logos frgbsodexodèf:EN:PNG:sodexo_en_right_RGB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 R:Travail:Sodexo:x:xx:logos frgbsodexodèf:EN:PNG:sodexo_en_right_RGBcolor.png"/>
                  <pic:cNvPicPr>
                    <a:picLocks noChangeAspect="1" noChangeArrowheads="1"/>
                  </pic:cNvPicPr>
                </pic:nvPicPr>
                <pic:blipFill>
                  <a:blip r:embed="rId1"/>
                  <a:srcRect/>
                  <a:stretch>
                    <a:fillRect/>
                  </a:stretch>
                </pic:blipFill>
                <pic:spPr bwMode="auto">
                  <a:xfrm>
                    <a:off x="0" y="0"/>
                    <a:ext cx="1465580" cy="627380"/>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6192" behindDoc="1" locked="0" layoutInCell="1" allowOverlap="1" wp14:anchorId="443EF88A" wp14:editId="3ED1A7EA">
          <wp:simplePos x="0" y="0"/>
          <wp:positionH relativeFrom="page">
            <wp:align>left</wp:align>
          </wp:positionH>
          <wp:positionV relativeFrom="page">
            <wp:align>top</wp:align>
          </wp:positionV>
          <wp:extent cx="7560310" cy="2378075"/>
          <wp:effectExtent l="19050" t="0" r="2540" b="0"/>
          <wp:wrapNone/>
          <wp:docPr id="2" name="Picture 6" descr="Tetiere_word_2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tiere_word_200dpi"/>
                  <pic:cNvPicPr>
                    <a:picLocks noChangeAspect="1" noChangeArrowheads="1"/>
                  </pic:cNvPicPr>
                </pic:nvPicPr>
                <pic:blipFill>
                  <a:blip r:embed="rId2"/>
                  <a:srcRect/>
                  <a:stretch>
                    <a:fillRect/>
                  </a:stretch>
                </pic:blipFill>
                <pic:spPr bwMode="auto">
                  <a:xfrm>
                    <a:off x="0" y="0"/>
                    <a:ext cx="7560310" cy="237807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8240" behindDoc="1" locked="0" layoutInCell="1" allowOverlap="1" wp14:anchorId="0C23976C" wp14:editId="4C74D4CA">
          <wp:simplePos x="0" y="0"/>
          <wp:positionH relativeFrom="column">
            <wp:posOffset>5692140</wp:posOffset>
          </wp:positionH>
          <wp:positionV relativeFrom="paragraph">
            <wp:posOffset>9382760</wp:posOffset>
          </wp:positionV>
          <wp:extent cx="631190" cy="508000"/>
          <wp:effectExtent l="19050" t="0" r="0" b="0"/>
          <wp:wrapNone/>
          <wp:docPr id="1" name="Image 3" descr="Description : R:Travail:Sodexo:x: Stop Hun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escription : R:Travail:Sodexo:x: Stop Hunger.png"/>
                  <pic:cNvPicPr>
                    <a:picLocks noChangeAspect="1" noChangeArrowheads="1"/>
                  </pic:cNvPicPr>
                </pic:nvPicPr>
                <pic:blipFill>
                  <a:blip r:embed="rId3"/>
                  <a:srcRect/>
                  <a:stretch>
                    <a:fillRect/>
                  </a:stretch>
                </pic:blipFill>
                <pic:spPr bwMode="auto">
                  <a:xfrm>
                    <a:off x="0" y="0"/>
                    <a:ext cx="631190" cy="5080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4D10AA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17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975731A"/>
    <w:multiLevelType w:val="hybridMultilevel"/>
    <w:tmpl w:val="E1BA54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06B13"/>
    <w:multiLevelType w:val="hybridMultilevel"/>
    <w:tmpl w:val="E7589D38"/>
    <w:lvl w:ilvl="0" w:tplc="D09EB250">
      <w:start w:val="1"/>
      <w:numFmt w:val="bullet"/>
      <w:lvlText w:val=""/>
      <w:lvlJc w:val="left"/>
      <w:pPr>
        <w:ind w:left="340"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300EC9"/>
    <w:multiLevelType w:val="hybridMultilevel"/>
    <w:tmpl w:val="3EBC2A18"/>
    <w:lvl w:ilvl="0" w:tplc="04090005">
      <w:start w:val="1"/>
      <w:numFmt w:val="bullet"/>
      <w:lvlText w:val=""/>
      <w:lvlJc w:val="left"/>
      <w:pPr>
        <w:ind w:left="720" w:hanging="360"/>
      </w:pPr>
      <w:rPr>
        <w:rFonts w:ascii="Wingdings" w:hAnsi="Wingdings" w:hint="default"/>
        <w:color w:val="FF0000"/>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C374F"/>
    <w:multiLevelType w:val="hybridMultilevel"/>
    <w:tmpl w:val="14BE3B3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309A2EC5"/>
    <w:multiLevelType w:val="hybridMultilevel"/>
    <w:tmpl w:val="057A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8C348A"/>
    <w:multiLevelType w:val="hybridMultilevel"/>
    <w:tmpl w:val="AF3615FE"/>
    <w:lvl w:ilvl="0" w:tplc="EF3C61EC">
      <w:start w:val="1"/>
      <w:numFmt w:val="bullet"/>
      <w:pStyle w:val="Puce2"/>
      <w:lvlText w:val=""/>
      <w:lvlPicBulletId w:val="0"/>
      <w:lvlJc w:val="left"/>
      <w:pPr>
        <w:ind w:left="567" w:hanging="283"/>
      </w:pPr>
      <w:rPr>
        <w:rFonts w:ascii="Symbol" w:hAnsi="Symbol" w:hint="default"/>
        <w:color w:val="FF0000"/>
        <w:sz w:val="26"/>
        <w:szCs w:val="26"/>
        <w:u w:val="none"/>
      </w:rPr>
    </w:lvl>
    <w:lvl w:ilvl="1" w:tplc="040C0003">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8" w15:restartNumberingAfterBreak="0">
    <w:nsid w:val="35070810"/>
    <w:multiLevelType w:val="hybridMultilevel"/>
    <w:tmpl w:val="7B7A5312"/>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6AB3152"/>
    <w:multiLevelType w:val="hybridMultilevel"/>
    <w:tmpl w:val="FEC45DA2"/>
    <w:lvl w:ilvl="0" w:tplc="AC468662">
      <w:start w:val="1"/>
      <w:numFmt w:val="bullet"/>
      <w:pStyle w:val="Puce3"/>
      <w:lvlText w:val=""/>
      <w:lvlPicBulletId w:val="0"/>
      <w:lvlJc w:val="left"/>
      <w:pPr>
        <w:ind w:left="284" w:hanging="284"/>
      </w:pPr>
      <w:rPr>
        <w:rFonts w:ascii="Symbol" w:hAnsi="Symbol" w:hint="default"/>
        <w:color w:val="C60009"/>
        <w:sz w:val="24"/>
        <w:szCs w:val="24"/>
      </w:rPr>
    </w:lvl>
    <w:lvl w:ilvl="1" w:tplc="040C0003">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10" w15:restartNumberingAfterBreak="0">
    <w:nsid w:val="67BF6464"/>
    <w:multiLevelType w:val="hybridMultilevel"/>
    <w:tmpl w:val="44F6ED4E"/>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623480"/>
    <w:multiLevelType w:val="hybridMultilevel"/>
    <w:tmpl w:val="89283F04"/>
    <w:lvl w:ilvl="0" w:tplc="E224352C">
      <w:start w:val="1"/>
      <w:numFmt w:val="bullet"/>
      <w:pStyle w:val="Puces1"/>
      <w:lvlText w:val=""/>
      <w:lvlJc w:val="left"/>
      <w:pPr>
        <w:tabs>
          <w:tab w:val="num" w:pos="360"/>
        </w:tabs>
        <w:ind w:left="36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7C0D99"/>
    <w:multiLevelType w:val="hybridMultilevel"/>
    <w:tmpl w:val="C4BC0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B7116"/>
    <w:multiLevelType w:val="hybridMultilevel"/>
    <w:tmpl w:val="D5C8E1D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917540"/>
    <w:multiLevelType w:val="hybridMultilevel"/>
    <w:tmpl w:val="C994ABA0"/>
    <w:lvl w:ilvl="0" w:tplc="08090001">
      <w:start w:val="1"/>
      <w:numFmt w:val="bullet"/>
      <w:lvlText w:val=""/>
      <w:lvlJc w:val="left"/>
      <w:pPr>
        <w:tabs>
          <w:tab w:val="num" w:pos="775"/>
        </w:tabs>
        <w:ind w:left="77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98680499">
    <w:abstractNumId w:val="7"/>
  </w:num>
  <w:num w:numId="2" w16cid:durableId="1967812529">
    <w:abstractNumId w:val="9"/>
  </w:num>
  <w:num w:numId="3" w16cid:durableId="177014024">
    <w:abstractNumId w:val="0"/>
  </w:num>
  <w:num w:numId="4" w16cid:durableId="82337192">
    <w:abstractNumId w:val="11"/>
  </w:num>
  <w:num w:numId="5" w16cid:durableId="1637294344">
    <w:abstractNumId w:val="3"/>
  </w:num>
  <w:num w:numId="6" w16cid:durableId="7565192">
    <w:abstractNumId w:val="13"/>
  </w:num>
  <w:num w:numId="7" w16cid:durableId="430783223">
    <w:abstractNumId w:val="10"/>
  </w:num>
  <w:num w:numId="8" w16cid:durableId="1573999271">
    <w:abstractNumId w:val="12"/>
  </w:num>
  <w:num w:numId="9" w16cid:durableId="2116097555">
    <w:abstractNumId w:val="1"/>
  </w:num>
  <w:num w:numId="10" w16cid:durableId="1565918976">
    <w:abstractNumId w:val="4"/>
  </w:num>
  <w:num w:numId="11" w16cid:durableId="1742097004">
    <w:abstractNumId w:val="2"/>
  </w:num>
  <w:num w:numId="12" w16cid:durableId="444157127">
    <w:abstractNumId w:val="6"/>
  </w:num>
  <w:num w:numId="13" w16cid:durableId="1135680450">
    <w:abstractNumId w:val="14"/>
  </w:num>
  <w:num w:numId="14" w16cid:durableId="430467329">
    <w:abstractNumId w:val="5"/>
  </w:num>
  <w:num w:numId="15" w16cid:durableId="201302691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425"/>
  <w:characterSpacingControl w:val="doNotCompress"/>
  <w:hdrShapeDefaults>
    <o:shapedefaults v:ext="edit" spidmax="2050">
      <o:colormru v:ext="edit" colors="#d3d0c9,red,#2a295c,#65676a,#4a4070,#6b6189"/>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A1A"/>
    <w:rsid w:val="000059D5"/>
    <w:rsid w:val="000175BE"/>
    <w:rsid w:val="00020121"/>
    <w:rsid w:val="00031E33"/>
    <w:rsid w:val="00044717"/>
    <w:rsid w:val="00052C71"/>
    <w:rsid w:val="00073E78"/>
    <w:rsid w:val="000A5465"/>
    <w:rsid w:val="000C341A"/>
    <w:rsid w:val="000C50B8"/>
    <w:rsid w:val="000D1E6C"/>
    <w:rsid w:val="000D3023"/>
    <w:rsid w:val="000F1E9E"/>
    <w:rsid w:val="000F47A3"/>
    <w:rsid w:val="00103E81"/>
    <w:rsid w:val="001149FD"/>
    <w:rsid w:val="00126EFD"/>
    <w:rsid w:val="00147CED"/>
    <w:rsid w:val="00153B28"/>
    <w:rsid w:val="001602DC"/>
    <w:rsid w:val="00162433"/>
    <w:rsid w:val="00191BA3"/>
    <w:rsid w:val="001930F5"/>
    <w:rsid w:val="001A0124"/>
    <w:rsid w:val="001D72E9"/>
    <w:rsid w:val="001E0062"/>
    <w:rsid w:val="001F6ADA"/>
    <w:rsid w:val="0020470D"/>
    <w:rsid w:val="00235E2B"/>
    <w:rsid w:val="00241F6E"/>
    <w:rsid w:val="002622F4"/>
    <w:rsid w:val="002856AB"/>
    <w:rsid w:val="002A2AFC"/>
    <w:rsid w:val="002E23B2"/>
    <w:rsid w:val="002F2E25"/>
    <w:rsid w:val="00301477"/>
    <w:rsid w:val="00323491"/>
    <w:rsid w:val="00331D22"/>
    <w:rsid w:val="00335A89"/>
    <w:rsid w:val="00352711"/>
    <w:rsid w:val="00372C71"/>
    <w:rsid w:val="003B0A01"/>
    <w:rsid w:val="003B6EB8"/>
    <w:rsid w:val="003F0415"/>
    <w:rsid w:val="003F4845"/>
    <w:rsid w:val="003F50F0"/>
    <w:rsid w:val="00413DEE"/>
    <w:rsid w:val="00420B34"/>
    <w:rsid w:val="00422A89"/>
    <w:rsid w:val="00464403"/>
    <w:rsid w:val="004A2907"/>
    <w:rsid w:val="004B0BEF"/>
    <w:rsid w:val="004C6EFD"/>
    <w:rsid w:val="004E1B50"/>
    <w:rsid w:val="004E74F7"/>
    <w:rsid w:val="004F4B4F"/>
    <w:rsid w:val="004F4D22"/>
    <w:rsid w:val="004F6EED"/>
    <w:rsid w:val="005261B7"/>
    <w:rsid w:val="005648BF"/>
    <w:rsid w:val="00564BD8"/>
    <w:rsid w:val="00576F32"/>
    <w:rsid w:val="0058642F"/>
    <w:rsid w:val="005962FF"/>
    <w:rsid w:val="00597DC7"/>
    <w:rsid w:val="005A070D"/>
    <w:rsid w:val="005C1692"/>
    <w:rsid w:val="005C4006"/>
    <w:rsid w:val="005D4DD0"/>
    <w:rsid w:val="005D5855"/>
    <w:rsid w:val="005D67BD"/>
    <w:rsid w:val="005F43BF"/>
    <w:rsid w:val="006045BD"/>
    <w:rsid w:val="0061010E"/>
    <w:rsid w:val="00622063"/>
    <w:rsid w:val="00623C4B"/>
    <w:rsid w:val="00652BE0"/>
    <w:rsid w:val="00652E81"/>
    <w:rsid w:val="00665F33"/>
    <w:rsid w:val="00671A1B"/>
    <w:rsid w:val="006C179C"/>
    <w:rsid w:val="006C47BC"/>
    <w:rsid w:val="006D1368"/>
    <w:rsid w:val="006D2845"/>
    <w:rsid w:val="006D54E0"/>
    <w:rsid w:val="006F1F01"/>
    <w:rsid w:val="00706301"/>
    <w:rsid w:val="00711534"/>
    <w:rsid w:val="00737CC5"/>
    <w:rsid w:val="00740584"/>
    <w:rsid w:val="00756090"/>
    <w:rsid w:val="007620A4"/>
    <w:rsid w:val="0079004E"/>
    <w:rsid w:val="007A6DD3"/>
    <w:rsid w:val="007C0D44"/>
    <w:rsid w:val="00846437"/>
    <w:rsid w:val="00881CD2"/>
    <w:rsid w:val="008978A8"/>
    <w:rsid w:val="008A2D5E"/>
    <w:rsid w:val="008B09F9"/>
    <w:rsid w:val="008B618D"/>
    <w:rsid w:val="008C257C"/>
    <w:rsid w:val="008E2F1D"/>
    <w:rsid w:val="008F00A1"/>
    <w:rsid w:val="008F6136"/>
    <w:rsid w:val="00907B71"/>
    <w:rsid w:val="00912A19"/>
    <w:rsid w:val="009309F2"/>
    <w:rsid w:val="0095296B"/>
    <w:rsid w:val="0096043E"/>
    <w:rsid w:val="00967E7B"/>
    <w:rsid w:val="009C2C1A"/>
    <w:rsid w:val="009D0667"/>
    <w:rsid w:val="009D170B"/>
    <w:rsid w:val="009F4D3D"/>
    <w:rsid w:val="009F7318"/>
    <w:rsid w:val="00A0719B"/>
    <w:rsid w:val="00A1076F"/>
    <w:rsid w:val="00A35058"/>
    <w:rsid w:val="00A35172"/>
    <w:rsid w:val="00A44108"/>
    <w:rsid w:val="00A62D4A"/>
    <w:rsid w:val="00A70B2F"/>
    <w:rsid w:val="00AB22F8"/>
    <w:rsid w:val="00AD10A3"/>
    <w:rsid w:val="00AF4823"/>
    <w:rsid w:val="00B000DC"/>
    <w:rsid w:val="00B12411"/>
    <w:rsid w:val="00B144F0"/>
    <w:rsid w:val="00B16905"/>
    <w:rsid w:val="00B17628"/>
    <w:rsid w:val="00B46BEA"/>
    <w:rsid w:val="00B47001"/>
    <w:rsid w:val="00B53FE0"/>
    <w:rsid w:val="00B600C5"/>
    <w:rsid w:val="00B6712B"/>
    <w:rsid w:val="00B732F1"/>
    <w:rsid w:val="00B85D55"/>
    <w:rsid w:val="00B94171"/>
    <w:rsid w:val="00BA207A"/>
    <w:rsid w:val="00BA263D"/>
    <w:rsid w:val="00BA5D2A"/>
    <w:rsid w:val="00BE36E2"/>
    <w:rsid w:val="00C21648"/>
    <w:rsid w:val="00C87673"/>
    <w:rsid w:val="00CA10C7"/>
    <w:rsid w:val="00CB72F1"/>
    <w:rsid w:val="00CE7190"/>
    <w:rsid w:val="00CF700C"/>
    <w:rsid w:val="00CF78BC"/>
    <w:rsid w:val="00D1087C"/>
    <w:rsid w:val="00D1287A"/>
    <w:rsid w:val="00D21CD0"/>
    <w:rsid w:val="00D26EC0"/>
    <w:rsid w:val="00D3330D"/>
    <w:rsid w:val="00D43ACB"/>
    <w:rsid w:val="00D62A1A"/>
    <w:rsid w:val="00D67074"/>
    <w:rsid w:val="00D67470"/>
    <w:rsid w:val="00D74397"/>
    <w:rsid w:val="00D76223"/>
    <w:rsid w:val="00D8190F"/>
    <w:rsid w:val="00DA5963"/>
    <w:rsid w:val="00DB075B"/>
    <w:rsid w:val="00DB1CF8"/>
    <w:rsid w:val="00DE1188"/>
    <w:rsid w:val="00DF53BC"/>
    <w:rsid w:val="00E242DF"/>
    <w:rsid w:val="00E34556"/>
    <w:rsid w:val="00E574EC"/>
    <w:rsid w:val="00E83010"/>
    <w:rsid w:val="00EB0C5C"/>
    <w:rsid w:val="00EB7437"/>
    <w:rsid w:val="00EE01FB"/>
    <w:rsid w:val="00EE151F"/>
    <w:rsid w:val="00EE47F3"/>
    <w:rsid w:val="00EF78E8"/>
    <w:rsid w:val="00F23E49"/>
    <w:rsid w:val="00F250F6"/>
    <w:rsid w:val="00F34CC1"/>
    <w:rsid w:val="00F417C4"/>
    <w:rsid w:val="00F54179"/>
    <w:rsid w:val="00F5730C"/>
    <w:rsid w:val="00F81625"/>
    <w:rsid w:val="00FA3CB1"/>
    <w:rsid w:val="00FB53BC"/>
    <w:rsid w:val="00FB6BF0"/>
    <w:rsid w:val="00FC46F6"/>
    <w:rsid w:val="00FD7EFA"/>
    <w:rsid w:val="00FE1C59"/>
    <w:rsid w:val="00FF6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d3d0c9,red,#2a295c,#65676a,#4a4070,#6b6189"/>
    </o:shapedefaults>
    <o:shapelayout v:ext="edit">
      <o:idmap v:ext="edit" data="2"/>
    </o:shapelayout>
  </w:shapeDefaults>
  <w:decimalSymbol w:val="."/>
  <w:listSeparator w:val=","/>
  <w14:docId w14:val="21800BCE"/>
  <w15:docId w15:val="{B080AF80-AC23-421F-801A-FAFC4052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71"/>
    <w:pPr>
      <w:spacing w:after="80"/>
      <w:jc w:val="both"/>
    </w:pPr>
    <w:rPr>
      <w:rFonts w:ascii="Arial" w:hAnsi="Arial"/>
      <w:sz w:val="22"/>
      <w:szCs w:val="24"/>
      <w:lang w:eastAsia="fr-FR"/>
    </w:rPr>
  </w:style>
  <w:style w:type="paragraph" w:styleId="Heading1">
    <w:name w:val="heading 1"/>
    <w:basedOn w:val="Normal"/>
    <w:next w:val="Normal"/>
    <w:link w:val="Heading1Char"/>
    <w:uiPriority w:val="9"/>
    <w:qFormat/>
    <w:rsid w:val="00FB6BF0"/>
    <w:pPr>
      <w:spacing w:line="620" w:lineRule="exact"/>
      <w:jc w:val="left"/>
      <w:outlineLvl w:val="0"/>
    </w:pPr>
    <w:rPr>
      <w:b/>
      <w:bCs/>
      <w:color w:val="65676A"/>
      <w:sz w:val="52"/>
      <w:szCs w:val="52"/>
      <w:lang w:val="fr-FR"/>
    </w:rPr>
  </w:style>
  <w:style w:type="paragraph" w:styleId="Heading2">
    <w:name w:val="heading 2"/>
    <w:basedOn w:val="Normal"/>
    <w:next w:val="Texte2"/>
    <w:link w:val="Heading2Char"/>
    <w:uiPriority w:val="9"/>
    <w:qFormat/>
    <w:rsid w:val="008978A8"/>
    <w:pPr>
      <w:spacing w:before="360" w:after="120"/>
      <w:jc w:val="left"/>
      <w:outlineLvl w:val="1"/>
    </w:pPr>
    <w:rPr>
      <w:b/>
      <w:bCs/>
      <w:caps/>
      <w:color w:val="2A295C"/>
      <w:sz w:val="30"/>
      <w:szCs w:val="30"/>
    </w:rPr>
  </w:style>
  <w:style w:type="paragraph" w:styleId="Heading3">
    <w:name w:val="heading 3"/>
    <w:basedOn w:val="Normal"/>
    <w:next w:val="Texte3"/>
    <w:link w:val="Heading3Char"/>
    <w:uiPriority w:val="9"/>
    <w:qFormat/>
    <w:rsid w:val="008978A8"/>
    <w:pPr>
      <w:spacing w:before="240" w:after="120"/>
      <w:ind w:left="284"/>
      <w:jc w:val="left"/>
      <w:outlineLvl w:val="2"/>
    </w:pPr>
    <w:rPr>
      <w:b/>
      <w:bCs/>
      <w:caps/>
      <w:color w:val="6B6189"/>
      <w:sz w:val="30"/>
      <w:szCs w:val="30"/>
    </w:rPr>
  </w:style>
  <w:style w:type="paragraph" w:styleId="Heading4">
    <w:name w:val="heading 4"/>
    <w:next w:val="Texte4"/>
    <w:link w:val="Heading4Char"/>
    <w:uiPriority w:val="9"/>
    <w:qFormat/>
    <w:rsid w:val="0079004E"/>
    <w:pPr>
      <w:spacing w:before="180" w:after="60"/>
      <w:ind w:left="567"/>
      <w:outlineLvl w:val="3"/>
    </w:pPr>
    <w:rPr>
      <w:rFonts w:ascii="Arial" w:hAnsi="Arial"/>
      <w:b/>
      <w:bCs/>
      <w:color w:val="2A295C"/>
      <w:sz w:val="26"/>
      <w:szCs w:val="26"/>
    </w:rPr>
  </w:style>
  <w:style w:type="paragraph" w:styleId="Heading5">
    <w:name w:val="heading 5"/>
    <w:basedOn w:val="Normal"/>
    <w:next w:val="Normal"/>
    <w:link w:val="Heading5Char"/>
    <w:uiPriority w:val="9"/>
    <w:qFormat/>
    <w:rsid w:val="00E34556"/>
    <w:pPr>
      <w:outlineLvl w:val="4"/>
    </w:pPr>
    <w:rPr>
      <w:b/>
    </w:rPr>
  </w:style>
  <w:style w:type="paragraph" w:styleId="Heading6">
    <w:name w:val="heading 6"/>
    <w:basedOn w:val="Normal"/>
    <w:next w:val="Normal"/>
    <w:link w:val="Heading6Char"/>
    <w:uiPriority w:val="9"/>
    <w:qFormat/>
    <w:rsid w:val="00B144F0"/>
    <w:pPr>
      <w:spacing w:before="240" w:after="60"/>
      <w:outlineLvl w:val="5"/>
    </w:pPr>
    <w:rPr>
      <w:rFonts w:ascii="Cambria" w:hAnsi="Cambria"/>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53BC"/>
    <w:pPr>
      <w:tabs>
        <w:tab w:val="center" w:pos="4536"/>
        <w:tab w:val="right" w:pos="9072"/>
      </w:tabs>
    </w:pPr>
  </w:style>
  <w:style w:type="character" w:customStyle="1" w:styleId="HeaderChar">
    <w:name w:val="Header Char"/>
    <w:basedOn w:val="DefaultParagraphFont"/>
    <w:link w:val="Header"/>
    <w:uiPriority w:val="99"/>
    <w:rsid w:val="00FB53BC"/>
  </w:style>
  <w:style w:type="paragraph" w:styleId="Footer">
    <w:name w:val="footer"/>
    <w:basedOn w:val="Normal"/>
    <w:link w:val="FooterChar"/>
    <w:uiPriority w:val="99"/>
    <w:unhideWhenUsed/>
    <w:rsid w:val="00FB53BC"/>
    <w:pPr>
      <w:tabs>
        <w:tab w:val="center" w:pos="4536"/>
        <w:tab w:val="right" w:pos="9072"/>
      </w:tabs>
    </w:pPr>
  </w:style>
  <w:style w:type="character" w:customStyle="1" w:styleId="FooterChar">
    <w:name w:val="Footer Char"/>
    <w:basedOn w:val="DefaultParagraphFont"/>
    <w:link w:val="Footer"/>
    <w:uiPriority w:val="99"/>
    <w:rsid w:val="00FB53BC"/>
  </w:style>
  <w:style w:type="paragraph" w:styleId="BalloonText">
    <w:name w:val="Balloon Text"/>
    <w:basedOn w:val="Normal"/>
    <w:link w:val="BalloonTextChar"/>
    <w:uiPriority w:val="99"/>
    <w:semiHidden/>
    <w:unhideWhenUsed/>
    <w:rsid w:val="00FB53BC"/>
    <w:rPr>
      <w:rFonts w:ascii="Lucida Grande" w:hAnsi="Lucida Grande"/>
      <w:sz w:val="18"/>
      <w:szCs w:val="18"/>
    </w:rPr>
  </w:style>
  <w:style w:type="character" w:customStyle="1" w:styleId="BalloonTextChar">
    <w:name w:val="Balloon Text Char"/>
    <w:link w:val="BalloonText"/>
    <w:uiPriority w:val="99"/>
    <w:semiHidden/>
    <w:rsid w:val="00FB53BC"/>
    <w:rPr>
      <w:rFonts w:ascii="Lucida Grande" w:hAnsi="Lucida Grande" w:cs="Lucida Grande"/>
      <w:sz w:val="18"/>
      <w:szCs w:val="18"/>
    </w:rPr>
  </w:style>
  <w:style w:type="paragraph" w:customStyle="1" w:styleId="Listecouleur-Accent1">
    <w:name w:val="Liste couleur - Accent 1"/>
    <w:basedOn w:val="Normal"/>
    <w:uiPriority w:val="34"/>
    <w:rsid w:val="00FB53BC"/>
    <w:pPr>
      <w:ind w:left="720"/>
      <w:contextualSpacing/>
    </w:pPr>
  </w:style>
  <w:style w:type="character" w:customStyle="1" w:styleId="Heading1Char">
    <w:name w:val="Heading 1 Char"/>
    <w:link w:val="Heading1"/>
    <w:uiPriority w:val="9"/>
    <w:rsid w:val="00FB6BF0"/>
    <w:rPr>
      <w:rFonts w:ascii="Arial" w:hAnsi="Arial" w:cs="Arial"/>
      <w:b/>
      <w:bCs/>
      <w:color w:val="65676A"/>
      <w:sz w:val="52"/>
      <w:szCs w:val="52"/>
      <w:lang w:val="fr-FR"/>
    </w:rPr>
  </w:style>
  <w:style w:type="paragraph" w:customStyle="1" w:styleId="Grandtitre">
    <w:name w:val="Grand titre"/>
    <w:basedOn w:val="Normal"/>
    <w:rsid w:val="003F0415"/>
    <w:pPr>
      <w:jc w:val="left"/>
    </w:pPr>
    <w:rPr>
      <w:rFonts w:cs="Arial"/>
      <w:b/>
      <w:bCs/>
      <w:caps/>
      <w:color w:val="FFFFFF"/>
      <w:sz w:val="56"/>
      <w:szCs w:val="56"/>
    </w:rPr>
  </w:style>
  <w:style w:type="character" w:customStyle="1" w:styleId="Heading2Char">
    <w:name w:val="Heading 2 Char"/>
    <w:link w:val="Heading2"/>
    <w:uiPriority w:val="9"/>
    <w:rsid w:val="008978A8"/>
    <w:rPr>
      <w:rFonts w:ascii="Arial" w:hAnsi="Arial" w:cs="Arial"/>
      <w:b/>
      <w:bCs/>
      <w:caps/>
      <w:color w:val="2A295C"/>
      <w:sz w:val="30"/>
      <w:szCs w:val="30"/>
    </w:rPr>
  </w:style>
  <w:style w:type="character" w:customStyle="1" w:styleId="Heading3Char">
    <w:name w:val="Heading 3 Char"/>
    <w:link w:val="Heading3"/>
    <w:uiPriority w:val="9"/>
    <w:rsid w:val="008978A8"/>
    <w:rPr>
      <w:rFonts w:ascii="Arial" w:hAnsi="Arial" w:cs="Arial"/>
      <w:b/>
      <w:bCs/>
      <w:caps/>
      <w:color w:val="6B6189"/>
      <w:sz w:val="30"/>
      <w:szCs w:val="30"/>
    </w:rPr>
  </w:style>
  <w:style w:type="paragraph" w:customStyle="1" w:styleId="Puce2">
    <w:name w:val="Puce 2"/>
    <w:basedOn w:val="Listecouleur-Accent1"/>
    <w:next w:val="Normal"/>
    <w:qFormat/>
    <w:rsid w:val="000D3023"/>
    <w:pPr>
      <w:numPr>
        <w:numId w:val="1"/>
      </w:numPr>
      <w:spacing w:before="40" w:after="40"/>
      <w:ind w:left="284"/>
      <w:contextualSpacing w:val="0"/>
    </w:pPr>
    <w:rPr>
      <w:rFonts w:cs="Arial"/>
      <w:bCs/>
      <w:color w:val="000000"/>
      <w:szCs w:val="22"/>
    </w:rPr>
  </w:style>
  <w:style w:type="paragraph" w:customStyle="1" w:styleId="Texte3">
    <w:name w:val="Texte 3"/>
    <w:basedOn w:val="Normal"/>
    <w:qFormat/>
    <w:rsid w:val="00464403"/>
    <w:pPr>
      <w:ind w:left="284"/>
    </w:pPr>
    <w:rPr>
      <w:rFonts w:cs="Arial"/>
      <w:bCs/>
      <w:color w:val="000000"/>
      <w:szCs w:val="22"/>
    </w:rPr>
  </w:style>
  <w:style w:type="paragraph" w:customStyle="1" w:styleId="Puce3">
    <w:name w:val="Puce 3"/>
    <w:basedOn w:val="Listecouleur-Accent1"/>
    <w:qFormat/>
    <w:rsid w:val="00052C71"/>
    <w:pPr>
      <w:numPr>
        <w:numId w:val="2"/>
      </w:numPr>
      <w:spacing w:before="40" w:after="40"/>
      <w:ind w:left="568"/>
      <w:contextualSpacing w:val="0"/>
    </w:pPr>
    <w:rPr>
      <w:rFonts w:cs="Arial"/>
      <w:bCs/>
      <w:color w:val="000000"/>
      <w:szCs w:val="22"/>
    </w:rPr>
  </w:style>
  <w:style w:type="paragraph" w:customStyle="1" w:styleId="Puces4">
    <w:name w:val="Puces 4"/>
    <w:basedOn w:val="Listecouleur-Accent1"/>
    <w:qFormat/>
    <w:rsid w:val="008978A8"/>
    <w:pPr>
      <w:numPr>
        <w:numId w:val="3"/>
      </w:numPr>
      <w:spacing w:before="20" w:after="20"/>
      <w:contextualSpacing w:val="0"/>
    </w:pPr>
    <w:rPr>
      <w:rFonts w:cs="Arial"/>
      <w:bCs/>
      <w:color w:val="000000"/>
      <w:sz w:val="20"/>
      <w:szCs w:val="22"/>
    </w:rPr>
  </w:style>
  <w:style w:type="character" w:customStyle="1" w:styleId="Heading4Char">
    <w:name w:val="Heading 4 Char"/>
    <w:link w:val="Heading4"/>
    <w:uiPriority w:val="9"/>
    <w:rsid w:val="0079004E"/>
    <w:rPr>
      <w:rFonts w:ascii="Arial" w:hAnsi="Arial"/>
      <w:b/>
      <w:bCs/>
      <w:color w:val="2A295C"/>
      <w:sz w:val="26"/>
      <w:szCs w:val="26"/>
      <w:lang w:bidi="ar-SA"/>
    </w:rPr>
  </w:style>
  <w:style w:type="paragraph" w:customStyle="1" w:styleId="Texte4">
    <w:name w:val="Texte 4"/>
    <w:basedOn w:val="Normal"/>
    <w:qFormat/>
    <w:rsid w:val="008978A8"/>
    <w:pPr>
      <w:spacing w:after="40"/>
      <w:ind w:left="567"/>
    </w:pPr>
    <w:rPr>
      <w:sz w:val="20"/>
    </w:rPr>
  </w:style>
  <w:style w:type="paragraph" w:customStyle="1" w:styleId="Surlignage-gris">
    <w:name w:val="Surlignage-gris"/>
    <w:basedOn w:val="Normal"/>
    <w:qFormat/>
    <w:rsid w:val="00464403"/>
    <w:pPr>
      <w:pBdr>
        <w:left w:val="single" w:sz="48" w:space="4" w:color="D3D0C9"/>
        <w:right w:val="single" w:sz="48" w:space="4" w:color="D3D0C9"/>
      </w:pBdr>
      <w:shd w:val="clear" w:color="auto" w:fill="D3D0C9"/>
      <w:spacing w:after="0"/>
      <w:ind w:left="284" w:right="276"/>
    </w:pPr>
  </w:style>
  <w:style w:type="character" w:customStyle="1" w:styleId="Heading5Char">
    <w:name w:val="Heading 5 Char"/>
    <w:link w:val="Heading5"/>
    <w:uiPriority w:val="9"/>
    <w:rsid w:val="00E34556"/>
    <w:rPr>
      <w:rFonts w:ascii="Arial" w:hAnsi="Arial"/>
      <w:b/>
      <w:sz w:val="22"/>
      <w:szCs w:val="24"/>
    </w:rPr>
  </w:style>
  <w:style w:type="character" w:customStyle="1" w:styleId="Heading6Char">
    <w:name w:val="Heading 6 Char"/>
    <w:link w:val="Heading6"/>
    <w:uiPriority w:val="9"/>
    <w:semiHidden/>
    <w:rsid w:val="00B144F0"/>
    <w:rPr>
      <w:rFonts w:ascii="Cambria" w:eastAsia="MS Mincho" w:hAnsi="Cambria" w:cs="Times New Roman"/>
      <w:b/>
      <w:bCs/>
      <w:sz w:val="22"/>
      <w:szCs w:val="22"/>
    </w:rPr>
  </w:style>
  <w:style w:type="paragraph" w:customStyle="1" w:styleId="Texte2">
    <w:name w:val="Texte 2"/>
    <w:basedOn w:val="Normal"/>
    <w:qFormat/>
    <w:rsid w:val="00B144F0"/>
  </w:style>
  <w:style w:type="character" w:customStyle="1" w:styleId="Texte9retraitCar">
    <w:name w:val="Texte 9 retrait Car"/>
    <w:basedOn w:val="DefaultParagraphFont"/>
    <w:link w:val="Texte9retrait"/>
    <w:rsid w:val="009D170B"/>
    <w:rPr>
      <w:rFonts w:ascii="Arial" w:hAnsi="Arial" w:cs="Arial"/>
      <w:color w:val="000000"/>
      <w:sz w:val="18"/>
      <w:szCs w:val="18"/>
      <w:lang w:eastAsia="fr-FR"/>
    </w:rPr>
  </w:style>
  <w:style w:type="paragraph" w:customStyle="1" w:styleId="Texte9retrait">
    <w:name w:val="Texte 9 retrait"/>
    <w:basedOn w:val="Normal"/>
    <w:link w:val="Texte9retraitCar"/>
    <w:rsid w:val="009D170B"/>
    <w:pPr>
      <w:spacing w:after="120" w:line="220" w:lineRule="exact"/>
      <w:ind w:left="567"/>
      <w:jc w:val="left"/>
    </w:pPr>
    <w:rPr>
      <w:rFonts w:cs="Arial"/>
      <w:color w:val="000000"/>
      <w:sz w:val="18"/>
      <w:szCs w:val="18"/>
    </w:rPr>
  </w:style>
  <w:style w:type="table" w:styleId="TableGrid">
    <w:name w:val="Table Grid"/>
    <w:basedOn w:val="TableNormal"/>
    <w:rsid w:val="009D170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s1">
    <w:name w:val="Puces 1"/>
    <w:rsid w:val="00162433"/>
    <w:pPr>
      <w:numPr>
        <w:numId w:val="4"/>
      </w:numPr>
      <w:spacing w:after="60" w:line="260" w:lineRule="exact"/>
    </w:pPr>
    <w:rPr>
      <w:rFonts w:ascii="Arial" w:eastAsia="Times New Roman" w:hAnsi="Arial" w:cs="Arial"/>
      <w:b/>
      <w:sz w:val="22"/>
      <w:szCs w:val="22"/>
      <w:lang w:eastAsia="fr-FR"/>
    </w:rPr>
  </w:style>
  <w:style w:type="paragraph" w:customStyle="1" w:styleId="gris">
    <w:name w:val="gris"/>
    <w:basedOn w:val="Normal"/>
    <w:link w:val="grisChar"/>
    <w:rsid w:val="002A2AFC"/>
    <w:pPr>
      <w:framePr w:hSpace="180" w:wrap="around" w:vAnchor="text" w:hAnchor="margin" w:xAlign="center" w:y="192"/>
      <w:spacing w:after="0"/>
      <w:jc w:val="left"/>
    </w:pPr>
    <w:rPr>
      <w:rFonts w:eastAsia="Times New Roman" w:cs="Arial"/>
      <w:b/>
      <w:color w:val="002060"/>
      <w:sz w:val="20"/>
      <w:szCs w:val="20"/>
      <w:shd w:val="clear" w:color="auto" w:fill="F2F2F2"/>
      <w:lang w:val="en-US"/>
    </w:rPr>
  </w:style>
  <w:style w:type="character" w:customStyle="1" w:styleId="grisChar">
    <w:name w:val="gris Char"/>
    <w:basedOn w:val="DefaultParagraphFont"/>
    <w:link w:val="gris"/>
    <w:rsid w:val="002A2AFC"/>
    <w:rPr>
      <w:rFonts w:ascii="Arial" w:eastAsia="Times New Roman" w:hAnsi="Arial" w:cs="Arial"/>
      <w:b/>
      <w:color w:val="002060"/>
      <w:lang w:val="en-US" w:eastAsia="fr-FR"/>
    </w:rPr>
  </w:style>
  <w:style w:type="paragraph" w:customStyle="1" w:styleId="titregris">
    <w:name w:val="titre gris"/>
    <w:basedOn w:val="gris"/>
    <w:link w:val="titregrisChar"/>
    <w:qFormat/>
    <w:rsid w:val="002A2AFC"/>
    <w:pPr>
      <w:framePr w:wrap="around"/>
      <w:spacing w:before="60" w:after="60"/>
      <w:ind w:left="284" w:hanging="284"/>
    </w:pPr>
  </w:style>
  <w:style w:type="character" w:customStyle="1" w:styleId="titregrisChar">
    <w:name w:val="titre gris Char"/>
    <w:basedOn w:val="grisChar"/>
    <w:link w:val="titregris"/>
    <w:rsid w:val="002A2AFC"/>
    <w:rPr>
      <w:rFonts w:ascii="Arial" w:eastAsia="Times New Roman" w:hAnsi="Arial" w:cs="Arial"/>
      <w:b/>
      <w:color w:val="002060"/>
      <w:lang w:val="en-US" w:eastAsia="fr-FR"/>
    </w:rPr>
  </w:style>
  <w:style w:type="paragraph" w:styleId="ListParagraph">
    <w:name w:val="List Paragraph"/>
    <w:basedOn w:val="Normal"/>
    <w:uiPriority w:val="99"/>
    <w:qFormat/>
    <w:rsid w:val="00F54179"/>
    <w:pPr>
      <w:spacing w:after="0"/>
      <w:ind w:left="720"/>
      <w:contextualSpacing/>
    </w:pPr>
    <w:rPr>
      <w:rFonts w:eastAsia="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302104">
      <w:bodyDiv w:val="1"/>
      <w:marLeft w:val="0"/>
      <w:marRight w:val="0"/>
      <w:marTop w:val="0"/>
      <w:marBottom w:val="0"/>
      <w:divBdr>
        <w:top w:val="none" w:sz="0" w:space="0" w:color="auto"/>
        <w:left w:val="none" w:sz="0" w:space="0" w:color="auto"/>
        <w:bottom w:val="none" w:sz="0" w:space="0" w:color="auto"/>
        <w:right w:val="none" w:sz="0" w:space="0" w:color="auto"/>
      </w:divBdr>
    </w:div>
    <w:div w:id="975574438">
      <w:bodyDiv w:val="1"/>
      <w:marLeft w:val="0"/>
      <w:marRight w:val="0"/>
      <w:marTop w:val="0"/>
      <w:marBottom w:val="0"/>
      <w:divBdr>
        <w:top w:val="none" w:sz="0" w:space="0" w:color="auto"/>
        <w:left w:val="none" w:sz="0" w:space="0" w:color="auto"/>
        <w:bottom w:val="none" w:sz="0" w:space="0" w:color="auto"/>
        <w:right w:val="none" w:sz="0" w:space="0" w:color="auto"/>
      </w:divBdr>
    </w:div>
    <w:div w:id="155715701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551242-071B-4EC0-8256-2B45D65F21B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E2207D12-93A9-4745-89F5-2F7547CC2B83}">
      <dgm:prSet phldrT="[Text]" custT="1"/>
      <dgm:spPr/>
      <dgm:t>
        <a:bodyPr/>
        <a:lstStyle/>
        <a:p>
          <a:r>
            <a:rPr lang="en-GB" sz="1600"/>
            <a:t>GSM</a:t>
          </a:r>
        </a:p>
      </dgm:t>
    </dgm:pt>
    <dgm:pt modelId="{574EA18F-C99D-4789-A149-F836155DD0A5}" type="parTrans" cxnId="{BAB108A4-40EE-423E-B407-44BD0AE5F704}">
      <dgm:prSet/>
      <dgm:spPr/>
      <dgm:t>
        <a:bodyPr/>
        <a:lstStyle/>
        <a:p>
          <a:endParaRPr lang="en-GB" sz="1800"/>
        </a:p>
      </dgm:t>
    </dgm:pt>
    <dgm:pt modelId="{B49E3173-ACED-48AE-BC01-A6D349CD4071}" type="sibTrans" cxnId="{BAB108A4-40EE-423E-B407-44BD0AE5F704}">
      <dgm:prSet/>
      <dgm:spPr/>
      <dgm:t>
        <a:bodyPr/>
        <a:lstStyle/>
        <a:p>
          <a:endParaRPr lang="en-GB" sz="1800"/>
        </a:p>
      </dgm:t>
    </dgm:pt>
    <dgm:pt modelId="{5B6BE60F-3435-4E34-AB05-36A1ABB6BB73}">
      <dgm:prSet phldrT="[Text]" custT="1"/>
      <dgm:spPr/>
      <dgm:t>
        <a:bodyPr/>
        <a:lstStyle/>
        <a:p>
          <a:r>
            <a:rPr lang="en-GB" sz="1600"/>
            <a:t>Head Chef</a:t>
          </a:r>
        </a:p>
      </dgm:t>
    </dgm:pt>
    <dgm:pt modelId="{A8BA36E8-2D6D-4501-A175-2C45EBD06A96}" type="parTrans" cxnId="{D78F151C-24A1-4A93-9110-1808E5F00BF5}">
      <dgm:prSet/>
      <dgm:spPr/>
      <dgm:t>
        <a:bodyPr/>
        <a:lstStyle/>
        <a:p>
          <a:endParaRPr lang="en-GB" sz="1800"/>
        </a:p>
      </dgm:t>
    </dgm:pt>
    <dgm:pt modelId="{EAD8DF22-6915-45AC-9C77-8E0036C71125}" type="sibTrans" cxnId="{D78F151C-24A1-4A93-9110-1808E5F00BF5}">
      <dgm:prSet/>
      <dgm:spPr/>
      <dgm:t>
        <a:bodyPr/>
        <a:lstStyle/>
        <a:p>
          <a:endParaRPr lang="en-GB" sz="1800"/>
        </a:p>
      </dgm:t>
    </dgm:pt>
    <dgm:pt modelId="{7CC11306-B1CA-41CC-AD54-9B6AEC9594BD}">
      <dgm:prSet custT="1"/>
      <dgm:spPr/>
      <dgm:t>
        <a:bodyPr/>
        <a:lstStyle/>
        <a:p>
          <a:r>
            <a:rPr lang="en-GB" sz="1800"/>
            <a:t>Restaurant and Hospitality food provision</a:t>
          </a:r>
        </a:p>
      </dgm:t>
    </dgm:pt>
    <dgm:pt modelId="{281BD952-F20A-465A-AED7-D17F3150A8D6}" type="parTrans" cxnId="{0D6A9425-D635-4B30-AB16-1B5E2852D207}">
      <dgm:prSet/>
      <dgm:spPr/>
      <dgm:t>
        <a:bodyPr/>
        <a:lstStyle/>
        <a:p>
          <a:endParaRPr lang="en-GB" sz="1800"/>
        </a:p>
      </dgm:t>
    </dgm:pt>
    <dgm:pt modelId="{2014797E-A1A5-4245-ABBD-E6D8BFDB895B}" type="sibTrans" cxnId="{0D6A9425-D635-4B30-AB16-1B5E2852D207}">
      <dgm:prSet/>
      <dgm:spPr/>
      <dgm:t>
        <a:bodyPr/>
        <a:lstStyle/>
        <a:p>
          <a:endParaRPr lang="en-GB" sz="1800"/>
        </a:p>
      </dgm:t>
    </dgm:pt>
    <dgm:pt modelId="{993128A2-295C-4BFF-897F-302740706845}" type="pres">
      <dgm:prSet presAssocID="{8C551242-071B-4EC0-8256-2B45D65F21BA}" presName="hierChild1" presStyleCnt="0">
        <dgm:presLayoutVars>
          <dgm:orgChart val="1"/>
          <dgm:chPref val="1"/>
          <dgm:dir/>
          <dgm:animOne val="branch"/>
          <dgm:animLvl val="lvl"/>
          <dgm:resizeHandles/>
        </dgm:presLayoutVars>
      </dgm:prSet>
      <dgm:spPr/>
    </dgm:pt>
    <dgm:pt modelId="{191DE1B3-49D3-4A1C-BF6E-D8ACFB44517C}" type="pres">
      <dgm:prSet presAssocID="{E2207D12-93A9-4745-89F5-2F7547CC2B83}" presName="hierRoot1" presStyleCnt="0">
        <dgm:presLayoutVars>
          <dgm:hierBranch val="init"/>
        </dgm:presLayoutVars>
      </dgm:prSet>
      <dgm:spPr/>
    </dgm:pt>
    <dgm:pt modelId="{19E18071-7310-43C9-9839-B60198028257}" type="pres">
      <dgm:prSet presAssocID="{E2207D12-93A9-4745-89F5-2F7547CC2B83}" presName="rootComposite1" presStyleCnt="0"/>
      <dgm:spPr/>
    </dgm:pt>
    <dgm:pt modelId="{87190101-6C26-4766-86D9-9C941101B67E}" type="pres">
      <dgm:prSet presAssocID="{E2207D12-93A9-4745-89F5-2F7547CC2B83}" presName="rootText1" presStyleLbl="node0" presStyleIdx="0" presStyleCnt="1">
        <dgm:presLayoutVars>
          <dgm:chPref val="3"/>
        </dgm:presLayoutVars>
      </dgm:prSet>
      <dgm:spPr/>
    </dgm:pt>
    <dgm:pt modelId="{0726B3B3-868A-413C-9F75-2446FADDE30D}" type="pres">
      <dgm:prSet presAssocID="{E2207D12-93A9-4745-89F5-2F7547CC2B83}" presName="rootConnector1" presStyleLbl="node1" presStyleIdx="0" presStyleCnt="0"/>
      <dgm:spPr/>
    </dgm:pt>
    <dgm:pt modelId="{53264E26-2EE7-4099-AA77-EF5384339113}" type="pres">
      <dgm:prSet presAssocID="{E2207D12-93A9-4745-89F5-2F7547CC2B83}" presName="hierChild2" presStyleCnt="0"/>
      <dgm:spPr/>
    </dgm:pt>
    <dgm:pt modelId="{EB19460D-B335-4A31-B79E-422D0DA31ACD}" type="pres">
      <dgm:prSet presAssocID="{A8BA36E8-2D6D-4501-A175-2C45EBD06A96}" presName="Name37" presStyleLbl="parChTrans1D2" presStyleIdx="0" presStyleCnt="1"/>
      <dgm:spPr/>
    </dgm:pt>
    <dgm:pt modelId="{12DCF76B-2792-4D85-BC1B-0CE9B33EFE1D}" type="pres">
      <dgm:prSet presAssocID="{5B6BE60F-3435-4E34-AB05-36A1ABB6BB73}" presName="hierRoot2" presStyleCnt="0">
        <dgm:presLayoutVars>
          <dgm:hierBranch val="init"/>
        </dgm:presLayoutVars>
      </dgm:prSet>
      <dgm:spPr/>
    </dgm:pt>
    <dgm:pt modelId="{7B22B077-35AB-4297-98CF-469CB080A01D}" type="pres">
      <dgm:prSet presAssocID="{5B6BE60F-3435-4E34-AB05-36A1ABB6BB73}" presName="rootComposite" presStyleCnt="0"/>
      <dgm:spPr/>
    </dgm:pt>
    <dgm:pt modelId="{0AA89543-12C4-4EE4-84AE-7A4726417D7E}" type="pres">
      <dgm:prSet presAssocID="{5B6BE60F-3435-4E34-AB05-36A1ABB6BB73}" presName="rootText" presStyleLbl="node2" presStyleIdx="0" presStyleCnt="1">
        <dgm:presLayoutVars>
          <dgm:chPref val="3"/>
        </dgm:presLayoutVars>
      </dgm:prSet>
      <dgm:spPr/>
    </dgm:pt>
    <dgm:pt modelId="{F20A549C-8972-410B-8FDC-6E98F4422D1F}" type="pres">
      <dgm:prSet presAssocID="{5B6BE60F-3435-4E34-AB05-36A1ABB6BB73}" presName="rootConnector" presStyleLbl="node2" presStyleIdx="0" presStyleCnt="1"/>
      <dgm:spPr/>
    </dgm:pt>
    <dgm:pt modelId="{E63C6AF1-A1D4-4E4D-8A86-541B650D256F}" type="pres">
      <dgm:prSet presAssocID="{5B6BE60F-3435-4E34-AB05-36A1ABB6BB73}" presName="hierChild4" presStyleCnt="0"/>
      <dgm:spPr/>
    </dgm:pt>
    <dgm:pt modelId="{AB4A5F2D-E9B3-41FC-AFFA-3DEE98B4C2A8}" type="pres">
      <dgm:prSet presAssocID="{281BD952-F20A-465A-AED7-D17F3150A8D6}" presName="Name37" presStyleLbl="parChTrans1D3" presStyleIdx="0" presStyleCnt="1"/>
      <dgm:spPr/>
    </dgm:pt>
    <dgm:pt modelId="{E3ABB832-6486-4ECB-B360-A4D5E157E69E}" type="pres">
      <dgm:prSet presAssocID="{7CC11306-B1CA-41CC-AD54-9B6AEC9594BD}" presName="hierRoot2" presStyleCnt="0">
        <dgm:presLayoutVars>
          <dgm:hierBranch val="init"/>
        </dgm:presLayoutVars>
      </dgm:prSet>
      <dgm:spPr/>
    </dgm:pt>
    <dgm:pt modelId="{DFBC5C1D-FF16-45D0-8451-D298591846AC}" type="pres">
      <dgm:prSet presAssocID="{7CC11306-B1CA-41CC-AD54-9B6AEC9594BD}" presName="rootComposite" presStyleCnt="0"/>
      <dgm:spPr/>
    </dgm:pt>
    <dgm:pt modelId="{8A505BDB-F070-4CE4-95B4-156E99250213}" type="pres">
      <dgm:prSet presAssocID="{7CC11306-B1CA-41CC-AD54-9B6AEC9594BD}" presName="rootText" presStyleLbl="node3" presStyleIdx="0" presStyleCnt="1" custScaleX="257563" custScaleY="159546">
        <dgm:presLayoutVars>
          <dgm:chPref val="3"/>
        </dgm:presLayoutVars>
      </dgm:prSet>
      <dgm:spPr/>
    </dgm:pt>
    <dgm:pt modelId="{5661CE1C-82DB-413D-948B-141CB89D8833}" type="pres">
      <dgm:prSet presAssocID="{7CC11306-B1CA-41CC-AD54-9B6AEC9594BD}" presName="rootConnector" presStyleLbl="node3" presStyleIdx="0" presStyleCnt="1"/>
      <dgm:spPr/>
    </dgm:pt>
    <dgm:pt modelId="{4DDD8F2B-F15C-46EE-9676-3EF8DC81BAF5}" type="pres">
      <dgm:prSet presAssocID="{7CC11306-B1CA-41CC-AD54-9B6AEC9594BD}" presName="hierChild4" presStyleCnt="0"/>
      <dgm:spPr/>
    </dgm:pt>
    <dgm:pt modelId="{511655A2-C7E3-4108-A5B8-8C88E03CD413}" type="pres">
      <dgm:prSet presAssocID="{7CC11306-B1CA-41CC-AD54-9B6AEC9594BD}" presName="hierChild5" presStyleCnt="0"/>
      <dgm:spPr/>
    </dgm:pt>
    <dgm:pt modelId="{75531DA1-F810-41AE-81C5-BF33D2AE3D50}" type="pres">
      <dgm:prSet presAssocID="{5B6BE60F-3435-4E34-AB05-36A1ABB6BB73}" presName="hierChild5" presStyleCnt="0"/>
      <dgm:spPr/>
    </dgm:pt>
    <dgm:pt modelId="{B59A59B1-1640-436F-B14D-3D454AFE930F}" type="pres">
      <dgm:prSet presAssocID="{E2207D12-93A9-4745-89F5-2F7547CC2B83}" presName="hierChild3" presStyleCnt="0"/>
      <dgm:spPr/>
    </dgm:pt>
  </dgm:ptLst>
  <dgm:cxnLst>
    <dgm:cxn modelId="{775A4A14-1C3E-4D75-95DD-141A77F83E2B}" type="presOf" srcId="{7CC11306-B1CA-41CC-AD54-9B6AEC9594BD}" destId="{8A505BDB-F070-4CE4-95B4-156E99250213}" srcOrd="0" destOrd="0" presId="urn:microsoft.com/office/officeart/2005/8/layout/orgChart1"/>
    <dgm:cxn modelId="{D78F151C-24A1-4A93-9110-1808E5F00BF5}" srcId="{E2207D12-93A9-4745-89F5-2F7547CC2B83}" destId="{5B6BE60F-3435-4E34-AB05-36A1ABB6BB73}" srcOrd="0" destOrd="0" parTransId="{A8BA36E8-2D6D-4501-A175-2C45EBD06A96}" sibTransId="{EAD8DF22-6915-45AC-9C77-8E0036C71125}"/>
    <dgm:cxn modelId="{0D6A9425-D635-4B30-AB16-1B5E2852D207}" srcId="{5B6BE60F-3435-4E34-AB05-36A1ABB6BB73}" destId="{7CC11306-B1CA-41CC-AD54-9B6AEC9594BD}" srcOrd="0" destOrd="0" parTransId="{281BD952-F20A-465A-AED7-D17F3150A8D6}" sibTransId="{2014797E-A1A5-4245-ABBD-E6D8BFDB895B}"/>
    <dgm:cxn modelId="{15E90963-DD1F-4E54-9E6A-DC267E49603E}" type="presOf" srcId="{E2207D12-93A9-4745-89F5-2F7547CC2B83}" destId="{0726B3B3-868A-413C-9F75-2446FADDE30D}" srcOrd="1" destOrd="0" presId="urn:microsoft.com/office/officeart/2005/8/layout/orgChart1"/>
    <dgm:cxn modelId="{A3043177-2F4E-477E-8CCF-BDAD1AC4C775}" type="presOf" srcId="{281BD952-F20A-465A-AED7-D17F3150A8D6}" destId="{AB4A5F2D-E9B3-41FC-AFFA-3DEE98B4C2A8}" srcOrd="0" destOrd="0" presId="urn:microsoft.com/office/officeart/2005/8/layout/orgChart1"/>
    <dgm:cxn modelId="{9C5F6D77-3EE7-480D-9CB2-9030300D90E0}" type="presOf" srcId="{A8BA36E8-2D6D-4501-A175-2C45EBD06A96}" destId="{EB19460D-B335-4A31-B79E-422D0DA31ACD}" srcOrd="0" destOrd="0" presId="urn:microsoft.com/office/officeart/2005/8/layout/orgChart1"/>
    <dgm:cxn modelId="{5B6F1597-E913-4A50-90D9-509C1D9CD676}" type="presOf" srcId="{5B6BE60F-3435-4E34-AB05-36A1ABB6BB73}" destId="{F20A549C-8972-410B-8FDC-6E98F4422D1F}" srcOrd="1" destOrd="0" presId="urn:microsoft.com/office/officeart/2005/8/layout/orgChart1"/>
    <dgm:cxn modelId="{BAB108A4-40EE-423E-B407-44BD0AE5F704}" srcId="{8C551242-071B-4EC0-8256-2B45D65F21BA}" destId="{E2207D12-93A9-4745-89F5-2F7547CC2B83}" srcOrd="0" destOrd="0" parTransId="{574EA18F-C99D-4789-A149-F836155DD0A5}" sibTransId="{B49E3173-ACED-48AE-BC01-A6D349CD4071}"/>
    <dgm:cxn modelId="{09CD8CAA-B547-4367-9541-0FA80A989CC9}" type="presOf" srcId="{7CC11306-B1CA-41CC-AD54-9B6AEC9594BD}" destId="{5661CE1C-82DB-413D-948B-141CB89D8833}" srcOrd="1" destOrd="0" presId="urn:microsoft.com/office/officeart/2005/8/layout/orgChart1"/>
    <dgm:cxn modelId="{F989ACC9-4632-473B-8513-4D11617D894E}" type="presOf" srcId="{E2207D12-93A9-4745-89F5-2F7547CC2B83}" destId="{87190101-6C26-4766-86D9-9C941101B67E}" srcOrd="0" destOrd="0" presId="urn:microsoft.com/office/officeart/2005/8/layout/orgChart1"/>
    <dgm:cxn modelId="{D5827FCB-FA92-42B9-85DB-E9358CCC1A82}" type="presOf" srcId="{5B6BE60F-3435-4E34-AB05-36A1ABB6BB73}" destId="{0AA89543-12C4-4EE4-84AE-7A4726417D7E}" srcOrd="0" destOrd="0" presId="urn:microsoft.com/office/officeart/2005/8/layout/orgChart1"/>
    <dgm:cxn modelId="{2AE895D8-86B6-46AE-A68B-42E8CE4A879B}" type="presOf" srcId="{8C551242-071B-4EC0-8256-2B45D65F21BA}" destId="{993128A2-295C-4BFF-897F-302740706845}" srcOrd="0" destOrd="0" presId="urn:microsoft.com/office/officeart/2005/8/layout/orgChart1"/>
    <dgm:cxn modelId="{56424375-FA4D-4EDA-82A3-B1F7912AA82E}" type="presParOf" srcId="{993128A2-295C-4BFF-897F-302740706845}" destId="{191DE1B3-49D3-4A1C-BF6E-D8ACFB44517C}" srcOrd="0" destOrd="0" presId="urn:microsoft.com/office/officeart/2005/8/layout/orgChart1"/>
    <dgm:cxn modelId="{7C9F8EBF-156B-47EF-B7A9-B58018654A13}" type="presParOf" srcId="{191DE1B3-49D3-4A1C-BF6E-D8ACFB44517C}" destId="{19E18071-7310-43C9-9839-B60198028257}" srcOrd="0" destOrd="0" presId="urn:microsoft.com/office/officeart/2005/8/layout/orgChart1"/>
    <dgm:cxn modelId="{D295DE41-223B-49D3-B3A9-057E38E5E6C9}" type="presParOf" srcId="{19E18071-7310-43C9-9839-B60198028257}" destId="{87190101-6C26-4766-86D9-9C941101B67E}" srcOrd="0" destOrd="0" presId="urn:microsoft.com/office/officeart/2005/8/layout/orgChart1"/>
    <dgm:cxn modelId="{45D835B1-F498-4889-AB7A-E610945B2EF4}" type="presParOf" srcId="{19E18071-7310-43C9-9839-B60198028257}" destId="{0726B3B3-868A-413C-9F75-2446FADDE30D}" srcOrd="1" destOrd="0" presId="urn:microsoft.com/office/officeart/2005/8/layout/orgChart1"/>
    <dgm:cxn modelId="{88013F78-3A35-45DB-BB3E-3AEF6233C41F}" type="presParOf" srcId="{191DE1B3-49D3-4A1C-BF6E-D8ACFB44517C}" destId="{53264E26-2EE7-4099-AA77-EF5384339113}" srcOrd="1" destOrd="0" presId="urn:microsoft.com/office/officeart/2005/8/layout/orgChart1"/>
    <dgm:cxn modelId="{DD6BCB92-E75B-497D-88C4-7193BA763BA7}" type="presParOf" srcId="{53264E26-2EE7-4099-AA77-EF5384339113}" destId="{EB19460D-B335-4A31-B79E-422D0DA31ACD}" srcOrd="0" destOrd="0" presId="urn:microsoft.com/office/officeart/2005/8/layout/orgChart1"/>
    <dgm:cxn modelId="{6429B924-D5D3-4D19-BABC-E92FAB390533}" type="presParOf" srcId="{53264E26-2EE7-4099-AA77-EF5384339113}" destId="{12DCF76B-2792-4D85-BC1B-0CE9B33EFE1D}" srcOrd="1" destOrd="0" presId="urn:microsoft.com/office/officeart/2005/8/layout/orgChart1"/>
    <dgm:cxn modelId="{98A8BB5F-96F4-4788-971F-9C0AA8A90718}" type="presParOf" srcId="{12DCF76B-2792-4D85-BC1B-0CE9B33EFE1D}" destId="{7B22B077-35AB-4297-98CF-469CB080A01D}" srcOrd="0" destOrd="0" presId="urn:microsoft.com/office/officeart/2005/8/layout/orgChart1"/>
    <dgm:cxn modelId="{3BB71A6C-ED8D-40A1-8731-E8DCA545592A}" type="presParOf" srcId="{7B22B077-35AB-4297-98CF-469CB080A01D}" destId="{0AA89543-12C4-4EE4-84AE-7A4726417D7E}" srcOrd="0" destOrd="0" presId="urn:microsoft.com/office/officeart/2005/8/layout/orgChart1"/>
    <dgm:cxn modelId="{DBCEDA56-0067-444F-ACDF-583724E2EB4D}" type="presParOf" srcId="{7B22B077-35AB-4297-98CF-469CB080A01D}" destId="{F20A549C-8972-410B-8FDC-6E98F4422D1F}" srcOrd="1" destOrd="0" presId="urn:microsoft.com/office/officeart/2005/8/layout/orgChart1"/>
    <dgm:cxn modelId="{7B107761-3EA9-450A-B144-9EF4DBC8E8DB}" type="presParOf" srcId="{12DCF76B-2792-4D85-BC1B-0CE9B33EFE1D}" destId="{E63C6AF1-A1D4-4E4D-8A86-541B650D256F}" srcOrd="1" destOrd="0" presId="urn:microsoft.com/office/officeart/2005/8/layout/orgChart1"/>
    <dgm:cxn modelId="{1B1B3690-9A23-41D4-8F03-9F8DB41C0295}" type="presParOf" srcId="{E63C6AF1-A1D4-4E4D-8A86-541B650D256F}" destId="{AB4A5F2D-E9B3-41FC-AFFA-3DEE98B4C2A8}" srcOrd="0" destOrd="0" presId="urn:microsoft.com/office/officeart/2005/8/layout/orgChart1"/>
    <dgm:cxn modelId="{A7385C4D-4A46-4FFF-90F1-F6489B022FEE}" type="presParOf" srcId="{E63C6AF1-A1D4-4E4D-8A86-541B650D256F}" destId="{E3ABB832-6486-4ECB-B360-A4D5E157E69E}" srcOrd="1" destOrd="0" presId="urn:microsoft.com/office/officeart/2005/8/layout/orgChart1"/>
    <dgm:cxn modelId="{00075AA7-1B6F-4E78-8814-1A88B76C7995}" type="presParOf" srcId="{E3ABB832-6486-4ECB-B360-A4D5E157E69E}" destId="{DFBC5C1D-FF16-45D0-8451-D298591846AC}" srcOrd="0" destOrd="0" presId="urn:microsoft.com/office/officeart/2005/8/layout/orgChart1"/>
    <dgm:cxn modelId="{8115DB4B-2F60-4DD6-A8B4-18491747E21A}" type="presParOf" srcId="{DFBC5C1D-FF16-45D0-8451-D298591846AC}" destId="{8A505BDB-F070-4CE4-95B4-156E99250213}" srcOrd="0" destOrd="0" presId="urn:microsoft.com/office/officeart/2005/8/layout/orgChart1"/>
    <dgm:cxn modelId="{3D16CB83-7389-44E6-8C00-79CB5786D118}" type="presParOf" srcId="{DFBC5C1D-FF16-45D0-8451-D298591846AC}" destId="{5661CE1C-82DB-413D-948B-141CB89D8833}" srcOrd="1" destOrd="0" presId="urn:microsoft.com/office/officeart/2005/8/layout/orgChart1"/>
    <dgm:cxn modelId="{6955810D-468A-4782-BA80-FC28D7688744}" type="presParOf" srcId="{E3ABB832-6486-4ECB-B360-A4D5E157E69E}" destId="{4DDD8F2B-F15C-46EE-9676-3EF8DC81BAF5}" srcOrd="1" destOrd="0" presId="urn:microsoft.com/office/officeart/2005/8/layout/orgChart1"/>
    <dgm:cxn modelId="{D049C91E-62FC-4BFF-ADAF-3CE33EA8F68C}" type="presParOf" srcId="{E3ABB832-6486-4ECB-B360-A4D5E157E69E}" destId="{511655A2-C7E3-4108-A5B8-8C88E03CD413}" srcOrd="2" destOrd="0" presId="urn:microsoft.com/office/officeart/2005/8/layout/orgChart1"/>
    <dgm:cxn modelId="{F17AF297-35A9-4578-BF27-50487A26D7CE}" type="presParOf" srcId="{12DCF76B-2792-4D85-BC1B-0CE9B33EFE1D}" destId="{75531DA1-F810-41AE-81C5-BF33D2AE3D50}" srcOrd="2" destOrd="0" presId="urn:microsoft.com/office/officeart/2005/8/layout/orgChart1"/>
    <dgm:cxn modelId="{1EA9C6C9-4D66-47C9-9C6C-F5492524BE48}" type="presParOf" srcId="{191DE1B3-49D3-4A1C-BF6E-D8ACFB44517C}" destId="{B59A59B1-1640-436F-B14D-3D454AFE930F}"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4A5F2D-E9B3-41FC-AFFA-3DEE98B4C2A8}">
      <dsp:nvSpPr>
        <dsp:cNvPr id="0" name=""/>
        <dsp:cNvSpPr/>
      </dsp:nvSpPr>
      <dsp:spPr>
        <a:xfrm>
          <a:off x="1322743" y="1174378"/>
          <a:ext cx="145430" cy="590315"/>
        </a:xfrm>
        <a:custGeom>
          <a:avLst/>
          <a:gdLst/>
          <a:ahLst/>
          <a:cxnLst/>
          <a:rect l="0" t="0" r="0" b="0"/>
          <a:pathLst>
            <a:path>
              <a:moveTo>
                <a:pt x="0" y="0"/>
              </a:moveTo>
              <a:lnTo>
                <a:pt x="0" y="590315"/>
              </a:lnTo>
              <a:lnTo>
                <a:pt x="145430" y="5903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19460D-B335-4A31-B79E-422D0DA31ACD}">
      <dsp:nvSpPr>
        <dsp:cNvPr id="0" name=""/>
        <dsp:cNvSpPr/>
      </dsp:nvSpPr>
      <dsp:spPr>
        <a:xfrm>
          <a:off x="1664837" y="486009"/>
          <a:ext cx="91440" cy="203602"/>
        </a:xfrm>
        <a:custGeom>
          <a:avLst/>
          <a:gdLst/>
          <a:ahLst/>
          <a:cxnLst/>
          <a:rect l="0" t="0" r="0" b="0"/>
          <a:pathLst>
            <a:path>
              <a:moveTo>
                <a:pt x="45720" y="0"/>
              </a:moveTo>
              <a:lnTo>
                <a:pt x="45720" y="2036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190101-6C26-4766-86D9-9C941101B67E}">
      <dsp:nvSpPr>
        <dsp:cNvPr id="0" name=""/>
        <dsp:cNvSpPr/>
      </dsp:nvSpPr>
      <dsp:spPr>
        <a:xfrm>
          <a:off x="1225790" y="1242"/>
          <a:ext cx="969533" cy="4847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GSM</a:t>
          </a:r>
        </a:p>
      </dsp:txBody>
      <dsp:txXfrm>
        <a:off x="1225790" y="1242"/>
        <a:ext cx="969533" cy="484766"/>
      </dsp:txXfrm>
    </dsp:sp>
    <dsp:sp modelId="{0AA89543-12C4-4EE4-84AE-7A4726417D7E}">
      <dsp:nvSpPr>
        <dsp:cNvPr id="0" name=""/>
        <dsp:cNvSpPr/>
      </dsp:nvSpPr>
      <dsp:spPr>
        <a:xfrm>
          <a:off x="1225790" y="689611"/>
          <a:ext cx="969533" cy="4847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Head Chef</a:t>
          </a:r>
        </a:p>
      </dsp:txBody>
      <dsp:txXfrm>
        <a:off x="1225790" y="689611"/>
        <a:ext cx="969533" cy="484766"/>
      </dsp:txXfrm>
    </dsp:sp>
    <dsp:sp modelId="{8A505BDB-F070-4CE4-95B4-156E99250213}">
      <dsp:nvSpPr>
        <dsp:cNvPr id="0" name=""/>
        <dsp:cNvSpPr/>
      </dsp:nvSpPr>
      <dsp:spPr>
        <a:xfrm>
          <a:off x="1468174" y="1377980"/>
          <a:ext cx="2497160" cy="7734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t>Restaurant and Hospitality food provision</a:t>
          </a:r>
        </a:p>
      </dsp:txBody>
      <dsp:txXfrm>
        <a:off x="1468174" y="1377980"/>
        <a:ext cx="2497160" cy="7734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62A4B140AC840AFC3FFC96A5830D1" ma:contentTypeVersion="0" ma:contentTypeDescription="Create a new document." ma:contentTypeScope="" ma:versionID="2a5751c0572c3831f3312d55c5e2c36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B6FCC-C0D2-499A-A9ED-9A3396AD3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67479CA-E2B9-441F-B51E-859BA575B75B}">
  <ds:schemaRefs>
    <ds:schemaRef ds:uri="http://schemas.microsoft.com/office/2006/metadata/properties"/>
  </ds:schemaRefs>
</ds:datastoreItem>
</file>

<file path=customXml/itemProps3.xml><?xml version="1.0" encoding="utf-8"?>
<ds:datastoreItem xmlns:ds="http://schemas.openxmlformats.org/officeDocument/2006/customXml" ds:itemID="{CC9B9FEC-DB57-4B37-81D5-EB6047B24F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753</Words>
  <Characters>4366</Characters>
  <Application>Microsoft Office Word</Application>
  <DocSecurity>4</DocSecurity>
  <Lines>114</Lines>
  <Paragraphs>91</Paragraphs>
  <ScaleCrop>false</ScaleCrop>
  <HeadingPairs>
    <vt:vector size="2" baseType="variant">
      <vt:variant>
        <vt:lpstr>Title</vt:lpstr>
      </vt:variant>
      <vt:variant>
        <vt:i4>1</vt:i4>
      </vt:variant>
    </vt:vector>
  </HeadingPairs>
  <TitlesOfParts>
    <vt:vector size="1" baseType="lpstr">
      <vt:lpstr/>
    </vt:vector>
  </TitlesOfParts>
  <Company>Sodexo</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Christina.O'Donoghue</dc:creator>
  <cp:lastModifiedBy>Parker, Trudi</cp:lastModifiedBy>
  <cp:revision>2</cp:revision>
  <cp:lastPrinted>2015-07-28T08:47:00Z</cp:lastPrinted>
  <dcterms:created xsi:type="dcterms:W3CDTF">2026-09-23T12:59:00Z</dcterms:created>
  <dcterms:modified xsi:type="dcterms:W3CDTF">2026-09-23T12:59:00Z</dcterms:modified>
</cp:coreProperties>
</file>