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D15C7">
                              <w:rPr>
                                <w:color w:val="FFFFFF"/>
                                <w:sz w:val="44"/>
                                <w:szCs w:val="44"/>
                                <w:lang w:val="en-AU"/>
                              </w:rPr>
                              <w:t>Group Service Delivery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D15C7">
                        <w:rPr>
                          <w:color w:val="FFFFFF"/>
                          <w:sz w:val="44"/>
                          <w:szCs w:val="44"/>
                          <w:lang w:val="en-AU"/>
                        </w:rPr>
                        <w:t>Group Service Delivery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A25CC6" w:rsidRDefault="00294BCB" w:rsidP="00294BCB">
            <w:pPr>
              <w:pStyle w:val="Heading2"/>
              <w:rPr>
                <w:b w:val="0"/>
                <w:szCs w:val="20"/>
                <w:lang w:val="en-CA"/>
              </w:rPr>
            </w:pPr>
            <w:r>
              <w:rPr>
                <w:b w:val="0"/>
                <w:szCs w:val="20"/>
                <w:lang w:val="en-CA"/>
              </w:rPr>
              <w:t>Account</w:t>
            </w:r>
            <w:r w:rsidR="00774A65" w:rsidRPr="00774A65">
              <w:rPr>
                <w:b w:val="0"/>
                <w:szCs w:val="20"/>
                <w:lang w:val="en-CA"/>
              </w:rPr>
              <w:t xml:space="preserve"> Manager </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1614E7" w:rsidRDefault="002D15C7" w:rsidP="004B2221">
            <w:pPr>
              <w:spacing w:before="20" w:after="20"/>
              <w:jc w:val="left"/>
              <w:rPr>
                <w:rFonts w:cs="Arial"/>
                <w:color w:val="000000"/>
                <w:szCs w:val="20"/>
              </w:rPr>
            </w:pPr>
            <w:r>
              <w:rPr>
                <w:szCs w:val="20"/>
                <w:lang w:val="en-CA"/>
              </w:rPr>
              <w:t>Group Service Delivery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750DF9" w:rsidRPr="00876EDD" w:rsidRDefault="00750DF9"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2D15C7" w:rsidP="00366A73">
            <w:pPr>
              <w:spacing w:before="20" w:after="20"/>
              <w:jc w:val="left"/>
              <w:rPr>
                <w:rFonts w:cs="Arial"/>
                <w:color w:val="000000"/>
                <w:szCs w:val="20"/>
              </w:rPr>
            </w:pPr>
            <w:r>
              <w:rPr>
                <w:rFonts w:cs="Arial"/>
                <w:color w:val="000000"/>
                <w:szCs w:val="20"/>
              </w:rPr>
              <w:t>Account Director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25566B" w:rsidP="00161F93">
            <w:pPr>
              <w:spacing w:before="20" w:after="20"/>
              <w:jc w:val="left"/>
              <w:rPr>
                <w:rFonts w:cs="Arial"/>
                <w:color w:val="000000"/>
                <w:szCs w:val="20"/>
              </w:rPr>
            </w:pPr>
            <w:r>
              <w:rPr>
                <w:rFonts w:cs="Arial"/>
                <w:color w:val="000000"/>
                <w:szCs w:val="20"/>
              </w:rPr>
              <w:t xml:space="preserve">North region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40620" w:rsidRDefault="00040620" w:rsidP="00040620">
            <w:pPr>
              <w:pStyle w:val="Puces4"/>
              <w:numPr>
                <w:ilvl w:val="0"/>
                <w:numId w:val="2"/>
              </w:numPr>
              <w:rPr>
                <w:color w:val="000000" w:themeColor="text1"/>
              </w:rPr>
            </w:pPr>
            <w:r w:rsidRPr="003B7E28">
              <w:rPr>
                <w:color w:val="000000" w:themeColor="text1"/>
              </w:rPr>
              <w:t xml:space="preserve">To plan, organise and manage delivery of all services </w:t>
            </w:r>
            <w:r w:rsidR="008B02E0">
              <w:rPr>
                <w:color w:val="000000" w:themeColor="text1"/>
              </w:rPr>
              <w:t>delivered within the N</w:t>
            </w:r>
            <w:r w:rsidR="002D15C7">
              <w:rPr>
                <w:color w:val="000000" w:themeColor="text1"/>
              </w:rPr>
              <w:t>orth contractual region, including accountability for cleaning, catering, security and sub-contractor service delivery</w:t>
            </w:r>
          </w:p>
          <w:p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in order to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rsidR="00040620" w:rsidRPr="00AD4B30" w:rsidRDefault="00040620" w:rsidP="00040620">
            <w:pPr>
              <w:pStyle w:val="Puces4"/>
              <w:numPr>
                <w:ilvl w:val="0"/>
                <w:numId w:val="2"/>
              </w:numPr>
              <w:jc w:val="left"/>
              <w:rPr>
                <w:color w:val="auto"/>
                <w:szCs w:val="20"/>
              </w:rPr>
            </w:pPr>
            <w:r>
              <w:rPr>
                <w:color w:val="000000" w:themeColor="text1"/>
              </w:rPr>
              <w:t>To manage all aspects of performance of an assigned group of direct</w:t>
            </w:r>
            <w:r w:rsidR="000E73A1">
              <w:rPr>
                <w:color w:val="000000" w:themeColor="text1"/>
              </w:rPr>
              <w:t xml:space="preserve"> and indirect</w:t>
            </w:r>
            <w:r>
              <w:rPr>
                <w:color w:val="000000" w:themeColor="text1"/>
              </w:rPr>
              <w:t xml:space="preserve"> reports</w:t>
            </w:r>
          </w:p>
          <w:p w:rsidR="00AD4B30" w:rsidRDefault="00AD4B30" w:rsidP="00AD4B30">
            <w:pPr>
              <w:pStyle w:val="Puces4"/>
              <w:numPr>
                <w:ilvl w:val="0"/>
                <w:numId w:val="2"/>
              </w:numPr>
            </w:pPr>
            <w:r w:rsidRPr="00EC6117">
              <w:t xml:space="preserve">Responsible for the overall management, co-ordination and control of all contract activity, </w:t>
            </w:r>
            <w:r>
              <w:t xml:space="preserve">including commercial performance, organic growth, people management and legislative, company and contract compliance </w:t>
            </w:r>
            <w:r w:rsidRPr="00EC6117">
              <w:t xml:space="preserve">across their designated area, ensuring that their team of </w:t>
            </w:r>
            <w:r w:rsidR="00FD79A1">
              <w:t>direct</w:t>
            </w:r>
            <w:r w:rsidR="003F2FD6">
              <w:t xml:space="preserve"> and indirect</w:t>
            </w:r>
            <w:r w:rsidR="00FD79A1">
              <w:t xml:space="preserve"> reports</w:t>
            </w:r>
            <w:r w:rsidRPr="00EC6117">
              <w:t xml:space="preserve"> are delivering services that are compliant and financially viable </w:t>
            </w:r>
          </w:p>
          <w:p w:rsidR="00AD4B30" w:rsidRDefault="00AD4B30" w:rsidP="00AD4B30">
            <w:pPr>
              <w:pStyle w:val="Puces4"/>
              <w:numPr>
                <w:ilvl w:val="0"/>
                <w:numId w:val="2"/>
              </w:numPr>
            </w:pPr>
            <w:r>
              <w:t>Build</w:t>
            </w:r>
            <w:r w:rsidRPr="00EC6117">
              <w:t xml:space="preserve"> long term pr</w:t>
            </w:r>
            <w:r>
              <w:t>ofitable relationships and develops</w:t>
            </w:r>
            <w:r w:rsidRPr="00EC6117">
              <w:t xml:space="preserve"> </w:t>
            </w:r>
            <w:r w:rsidR="003F2FD6">
              <w:t>organic</w:t>
            </w:r>
            <w:r w:rsidRPr="00EC6117">
              <w:t xml:space="preserve"> business opportunities by del</w:t>
            </w:r>
            <w:r w:rsidR="00FD79A1">
              <w:t>ivering operational excellence, and through collaboration with other on-site suppliers, the Integrator and the Client.</w:t>
            </w:r>
          </w:p>
          <w:p w:rsidR="00AD4B30" w:rsidRPr="00EC6117" w:rsidRDefault="00AD4B30" w:rsidP="00AD4B30">
            <w:pPr>
              <w:pStyle w:val="Puces4"/>
              <w:numPr>
                <w:ilvl w:val="0"/>
                <w:numId w:val="2"/>
              </w:numPr>
            </w:pPr>
            <w:r w:rsidRPr="00EC6117">
              <w:t>Implement Company, Segment an</w:t>
            </w:r>
            <w:r w:rsidR="003F2FD6">
              <w:t>d Contract strategy as directed and in line with our contractual agreements</w:t>
            </w:r>
          </w:p>
          <w:p w:rsidR="00AD4B30" w:rsidRPr="00871762" w:rsidRDefault="00AD4B30" w:rsidP="00AD4B30">
            <w:pPr>
              <w:pStyle w:val="Puces4"/>
              <w:numPr>
                <w:ilvl w:val="0"/>
                <w:numId w:val="0"/>
              </w:numPr>
              <w:jc w:val="left"/>
              <w:rPr>
                <w:color w:val="auto"/>
                <w:szCs w:val="20"/>
              </w:rPr>
            </w:pPr>
          </w:p>
          <w:p w:rsidR="00745A24" w:rsidRPr="00F479E6" w:rsidRDefault="00745A24" w:rsidP="00040620">
            <w:pPr>
              <w:pStyle w:val="Puces4"/>
              <w:numPr>
                <w:ilvl w:val="0"/>
                <w:numId w:val="0"/>
              </w:numPr>
              <w:ind w:left="341" w:hanging="171"/>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F2FD6" w:rsidP="00161F93">
            <w:pPr>
              <w:rPr>
                <w:sz w:val="18"/>
                <w:szCs w:val="18"/>
              </w:rPr>
            </w:pPr>
            <w:r>
              <w:rPr>
                <w:sz w:val="18"/>
                <w:szCs w:val="18"/>
              </w:rPr>
              <w:t>£13.5 million</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AD4B30" w:rsidRPr="00EC6117" w:rsidRDefault="00AD4B30" w:rsidP="00AD4B30">
            <w:pPr>
              <w:pStyle w:val="Puces4"/>
              <w:numPr>
                <w:ilvl w:val="0"/>
                <w:numId w:val="1"/>
              </w:numPr>
            </w:pPr>
            <w:r w:rsidRPr="00EC6117">
              <w:t>Pass all internal and external audits</w:t>
            </w:r>
          </w:p>
          <w:p w:rsidR="00AD4B30" w:rsidRPr="00EC6117" w:rsidRDefault="00AD4B30" w:rsidP="00AD4B30">
            <w:pPr>
              <w:pStyle w:val="Puces4"/>
              <w:numPr>
                <w:ilvl w:val="0"/>
                <w:numId w:val="1"/>
              </w:numPr>
            </w:pPr>
            <w:r w:rsidRPr="00EC6117">
              <w:t>Company</w:t>
            </w:r>
            <w:r>
              <w:t xml:space="preserve"> &amp; Legislative c</w:t>
            </w:r>
            <w:r w:rsidRPr="00EC6117">
              <w:t xml:space="preserve">ompliance </w:t>
            </w:r>
          </w:p>
          <w:p w:rsidR="00AD4B30" w:rsidRDefault="00AD4B30" w:rsidP="00AD4B30">
            <w:pPr>
              <w:pStyle w:val="Puces4"/>
              <w:numPr>
                <w:ilvl w:val="0"/>
                <w:numId w:val="1"/>
              </w:numPr>
            </w:pPr>
            <w:r w:rsidRPr="00EC6117">
              <w:t>Achieve budget and KPIs</w:t>
            </w:r>
          </w:p>
          <w:p w:rsidR="00366A73" w:rsidRPr="00144E5D" w:rsidRDefault="00AD4B30" w:rsidP="00AD4B30">
            <w:pPr>
              <w:numPr>
                <w:ilvl w:val="0"/>
                <w:numId w:val="1"/>
              </w:numPr>
              <w:spacing w:before="40" w:after="40"/>
              <w:jc w:val="left"/>
              <w:rPr>
                <w:rFonts w:cs="Arial"/>
                <w:color w:val="000000" w:themeColor="text1"/>
                <w:szCs w:val="20"/>
              </w:rPr>
            </w:pPr>
            <w:r w:rsidRPr="00EC6117">
              <w:t xml:space="preserve">Completion of Team Briefs, </w:t>
            </w:r>
            <w:r>
              <w:t>EPA</w:t>
            </w:r>
            <w:r w:rsidRPr="00EC6117">
              <w:t>’s a</w:t>
            </w:r>
            <w:r>
              <w:t>nd improved employee engagement levels</w:t>
            </w:r>
            <w:r>
              <w:rPr>
                <w:rFonts w:cs="Arial"/>
                <w:color w:val="000000" w:themeColor="text1"/>
                <w:szCs w:val="20"/>
              </w:rPr>
              <w:t xml:space="preserve"> </w:t>
            </w:r>
          </w:p>
        </w:tc>
      </w:tr>
    </w:tbl>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lastRenderedPageBreak/>
              <w:drawing>
                <wp:inline distT="0" distB="0" distL="0" distR="0" wp14:anchorId="25F71E60" wp14:editId="1455038C">
                  <wp:extent cx="3105150" cy="200025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4B6692" w:rsidRDefault="004B6692" w:rsidP="004B6692">
            <w:pPr>
              <w:pStyle w:val="ListParagraph"/>
              <w:rPr>
                <w:rFonts w:cs="Arial"/>
                <w:color w:val="000000" w:themeColor="text1"/>
                <w:szCs w:val="20"/>
              </w:rPr>
            </w:pPr>
          </w:p>
          <w:p w:rsidR="000D16DD" w:rsidRPr="0052619A" w:rsidRDefault="000D16DD" w:rsidP="007218F6">
            <w:pPr>
              <w:pStyle w:val="ListParagraph"/>
              <w:numPr>
                <w:ilvl w:val="0"/>
                <w:numId w:val="3"/>
              </w:numPr>
              <w:spacing w:before="20" w:after="20"/>
              <w:ind w:left="714" w:hanging="357"/>
              <w:rPr>
                <w:rFonts w:cs="Arial"/>
                <w:color w:val="000000" w:themeColor="text1"/>
                <w:szCs w:val="20"/>
              </w:rPr>
            </w:pPr>
            <w:r w:rsidRPr="0052619A">
              <w:rPr>
                <w:rFonts w:cs="Arial"/>
                <w:color w:val="000000" w:themeColor="text1"/>
                <w:szCs w:val="20"/>
              </w:rPr>
              <w:t>Comply with all legislative requirements</w:t>
            </w:r>
          </w:p>
          <w:p w:rsidR="004B6692" w:rsidRPr="0052619A" w:rsidRDefault="004B6692" w:rsidP="007218F6">
            <w:pPr>
              <w:pStyle w:val="ListParagraph"/>
              <w:numPr>
                <w:ilvl w:val="0"/>
                <w:numId w:val="3"/>
              </w:numPr>
              <w:spacing w:before="20" w:after="20"/>
              <w:ind w:left="714" w:hanging="357"/>
              <w:rPr>
                <w:rFonts w:cs="Arial"/>
                <w:color w:val="000000" w:themeColor="text1"/>
                <w:szCs w:val="20"/>
              </w:rPr>
            </w:pPr>
            <w:r w:rsidRPr="0052619A">
              <w:rPr>
                <w:rFonts w:cs="Arial"/>
                <w:color w:val="000000" w:themeColor="text1"/>
                <w:szCs w:val="20"/>
              </w:rPr>
              <w:t>Adhere to any local client site rules and regulations</w:t>
            </w:r>
          </w:p>
          <w:p w:rsidR="006E5F53" w:rsidRPr="0052619A" w:rsidRDefault="007218F6" w:rsidP="007218F6">
            <w:pPr>
              <w:pStyle w:val="ListParagraph"/>
              <w:numPr>
                <w:ilvl w:val="0"/>
                <w:numId w:val="3"/>
              </w:numPr>
              <w:spacing w:before="20" w:after="20"/>
              <w:ind w:left="714" w:hanging="357"/>
              <w:rPr>
                <w:rFonts w:cs="Arial"/>
                <w:color w:val="000000" w:themeColor="text1"/>
                <w:szCs w:val="20"/>
              </w:rPr>
            </w:pPr>
            <w:r w:rsidRPr="0052619A">
              <w:rPr>
                <w:rFonts w:cs="Arial"/>
                <w:color w:val="000000" w:themeColor="text1"/>
                <w:szCs w:val="20"/>
              </w:rPr>
              <w:t>Role model safe behaviour</w:t>
            </w:r>
          </w:p>
          <w:p w:rsidR="006E5F53" w:rsidRPr="0052619A" w:rsidRDefault="006E5F53" w:rsidP="006E5F53">
            <w:pPr>
              <w:pStyle w:val="ListParagraph"/>
              <w:numPr>
                <w:ilvl w:val="0"/>
                <w:numId w:val="3"/>
              </w:numPr>
              <w:spacing w:before="20" w:after="20"/>
              <w:rPr>
                <w:rFonts w:cs="Arial"/>
                <w:szCs w:val="20"/>
              </w:rPr>
            </w:pPr>
            <w:r w:rsidRPr="0052619A">
              <w:rPr>
                <w:rFonts w:cs="Arial"/>
                <w:color w:val="000000" w:themeColor="text1"/>
                <w:szCs w:val="20"/>
              </w:rPr>
              <w:t xml:space="preserve">Travel and overnight </w:t>
            </w:r>
            <w:r w:rsidRPr="0052619A">
              <w:rPr>
                <w:rFonts w:cs="Arial"/>
                <w:szCs w:val="20"/>
              </w:rPr>
              <w:t>stay may be required to undertake training and other business requirements</w:t>
            </w:r>
          </w:p>
          <w:p w:rsidR="00745A24" w:rsidRPr="0052619A" w:rsidRDefault="000D16DD" w:rsidP="007218F6">
            <w:pPr>
              <w:pStyle w:val="ListParagraph"/>
              <w:numPr>
                <w:ilvl w:val="0"/>
                <w:numId w:val="3"/>
              </w:numPr>
              <w:spacing w:before="20" w:after="20"/>
              <w:ind w:left="714" w:hanging="357"/>
              <w:jc w:val="left"/>
              <w:rPr>
                <w:rFonts w:cs="Arial"/>
                <w:color w:val="FF0000"/>
                <w:szCs w:val="20"/>
              </w:rPr>
            </w:pPr>
            <w:r w:rsidRPr="0052619A">
              <w:rPr>
                <w:rFonts w:cs="Arial"/>
                <w:szCs w:val="20"/>
              </w:rPr>
              <w:t>U</w:t>
            </w:r>
            <w:r w:rsidR="004B6692" w:rsidRPr="0052619A">
              <w:rPr>
                <w:rFonts w:cs="Arial"/>
                <w:szCs w:val="20"/>
              </w:rPr>
              <w:t>nsociable hours in line with business requirements</w:t>
            </w:r>
            <w:r w:rsidRPr="0052619A">
              <w:rPr>
                <w:rFonts w:cs="Arial"/>
                <w:szCs w:val="20"/>
              </w:rPr>
              <w:t xml:space="preserve"> maybe required</w:t>
            </w:r>
            <w:r w:rsidR="004B6692" w:rsidRPr="0052619A">
              <w:rPr>
                <w:rFonts w:cs="Arial"/>
                <w:color w:val="000000" w:themeColor="text1"/>
                <w:szCs w:val="20"/>
              </w:rPr>
              <w:t xml:space="preserve"> </w:t>
            </w:r>
          </w:p>
          <w:p w:rsidR="004B6692" w:rsidRPr="0052619A" w:rsidRDefault="004B6692" w:rsidP="007218F6">
            <w:pPr>
              <w:pStyle w:val="ListParagraph"/>
              <w:numPr>
                <w:ilvl w:val="0"/>
                <w:numId w:val="3"/>
              </w:numPr>
              <w:spacing w:before="20" w:after="20"/>
              <w:ind w:left="714" w:hanging="357"/>
              <w:jc w:val="left"/>
              <w:rPr>
                <w:rFonts w:cs="Arial"/>
                <w:szCs w:val="20"/>
              </w:rPr>
            </w:pPr>
            <w:r w:rsidRPr="0052619A">
              <w:rPr>
                <w:rFonts w:cs="Arial"/>
                <w:szCs w:val="20"/>
              </w:rPr>
              <w:t>Flexibility on work schedule and location maybe required</w:t>
            </w:r>
          </w:p>
          <w:p w:rsidR="001770A5" w:rsidRPr="0052619A" w:rsidRDefault="001770A5" w:rsidP="001770A5">
            <w:pPr>
              <w:numPr>
                <w:ilvl w:val="0"/>
                <w:numId w:val="3"/>
              </w:numPr>
              <w:spacing w:before="40" w:after="40"/>
              <w:jc w:val="left"/>
              <w:rPr>
                <w:rFonts w:cs="Arial"/>
                <w:color w:val="FF0000"/>
                <w:szCs w:val="20"/>
              </w:rPr>
            </w:pPr>
            <w:r w:rsidRPr="0052619A">
              <w:rPr>
                <w:rFonts w:cs="Arial"/>
                <w:color w:val="000000" w:themeColor="text1"/>
                <w:szCs w:val="20"/>
              </w:rPr>
              <w:t xml:space="preserve">Effective collaborative working with Sodexo external partners, </w:t>
            </w:r>
            <w:r w:rsidR="008B02E0">
              <w:rPr>
                <w:rFonts w:cs="Arial"/>
                <w:color w:val="000000" w:themeColor="text1"/>
                <w:szCs w:val="20"/>
              </w:rPr>
              <w:t>clients, e</w:t>
            </w:r>
            <w:r w:rsidR="0078212D">
              <w:rPr>
                <w:rFonts w:cs="Arial"/>
                <w:color w:val="000000" w:themeColor="text1"/>
                <w:szCs w:val="20"/>
              </w:rPr>
              <w:t>mployees</w:t>
            </w:r>
            <w:r w:rsidR="008B02E0">
              <w:rPr>
                <w:rFonts w:cs="Arial"/>
                <w:color w:val="000000" w:themeColor="text1"/>
                <w:szCs w:val="20"/>
              </w:rPr>
              <w:t xml:space="preserve">, </w:t>
            </w:r>
            <w:r w:rsidRPr="0052619A">
              <w:rPr>
                <w:rFonts w:cs="Arial"/>
                <w:color w:val="000000" w:themeColor="text1"/>
                <w:szCs w:val="20"/>
              </w:rPr>
              <w:t xml:space="preserve">consumers and </w:t>
            </w:r>
            <w:r w:rsidR="008B02E0">
              <w:rPr>
                <w:rFonts w:cs="Arial"/>
                <w:color w:val="000000" w:themeColor="text1"/>
                <w:szCs w:val="20"/>
              </w:rPr>
              <w:t xml:space="preserve">various </w:t>
            </w:r>
            <w:r w:rsidRPr="0052619A">
              <w:rPr>
                <w:rFonts w:cs="Arial"/>
                <w:color w:val="000000" w:themeColor="text1"/>
                <w:szCs w:val="20"/>
              </w:rPr>
              <w:t>personnel</w:t>
            </w:r>
          </w:p>
          <w:p w:rsidR="001770A5" w:rsidRPr="0052619A" w:rsidRDefault="001770A5" w:rsidP="001770A5">
            <w:pPr>
              <w:numPr>
                <w:ilvl w:val="0"/>
                <w:numId w:val="3"/>
              </w:numPr>
              <w:spacing w:before="40" w:after="40"/>
              <w:jc w:val="left"/>
              <w:rPr>
                <w:rFonts w:cs="Arial"/>
                <w:color w:val="FF0000"/>
                <w:szCs w:val="20"/>
              </w:rPr>
            </w:pPr>
            <w:r w:rsidRPr="0052619A">
              <w:rPr>
                <w:rFonts w:cs="Arial"/>
                <w:color w:val="000000" w:themeColor="text1"/>
                <w:szCs w:val="20"/>
              </w:rPr>
              <w:t xml:space="preserve">Ensure all practices are in line with Sodexo policies and procedures and those set out within Health and Safety and Food safety guidelines/legislation </w:t>
            </w:r>
          </w:p>
          <w:p w:rsidR="001770A5" w:rsidRPr="0052619A" w:rsidRDefault="001770A5" w:rsidP="001770A5">
            <w:pPr>
              <w:pStyle w:val="ListParagraph"/>
              <w:numPr>
                <w:ilvl w:val="0"/>
                <w:numId w:val="3"/>
              </w:numPr>
              <w:spacing w:before="20" w:after="20"/>
              <w:ind w:left="714" w:hanging="357"/>
              <w:jc w:val="left"/>
              <w:rPr>
                <w:rFonts w:cs="Arial"/>
                <w:szCs w:val="20"/>
              </w:rPr>
            </w:pPr>
            <w:r w:rsidRPr="0052619A">
              <w:rPr>
                <w:rFonts w:cs="Arial"/>
                <w:color w:val="000000" w:themeColor="text1"/>
                <w:szCs w:val="20"/>
              </w:rPr>
              <w:t xml:space="preserve">To act as a site </w:t>
            </w:r>
            <w:r w:rsidR="003763E0" w:rsidRPr="0052619A">
              <w:rPr>
                <w:rFonts w:cs="Arial"/>
                <w:color w:val="000000" w:themeColor="text1"/>
                <w:szCs w:val="20"/>
              </w:rPr>
              <w:t>Subject Matter Expert (</w:t>
            </w:r>
            <w:r w:rsidRPr="0052619A">
              <w:rPr>
                <w:rFonts w:cs="Arial"/>
                <w:color w:val="000000" w:themeColor="text1"/>
                <w:szCs w:val="20"/>
              </w:rPr>
              <w:t>SME</w:t>
            </w:r>
            <w:r w:rsidR="003763E0" w:rsidRPr="0052619A">
              <w:rPr>
                <w:rFonts w:cs="Arial"/>
                <w:color w:val="000000" w:themeColor="text1"/>
                <w:szCs w:val="20"/>
              </w:rPr>
              <w:t>)</w:t>
            </w:r>
            <w:r w:rsidRPr="0052619A">
              <w:rPr>
                <w:rFonts w:cs="Arial"/>
                <w:color w:val="000000" w:themeColor="text1"/>
                <w:szCs w:val="20"/>
              </w:rPr>
              <w:t xml:space="preserve"> where appropriate to support other department managers and departments, offering guidance and support where required.</w:t>
            </w:r>
          </w:p>
          <w:p w:rsidR="004B6692" w:rsidRPr="004B6692" w:rsidRDefault="004B6692" w:rsidP="004B6692">
            <w:pPr>
              <w:spacing w:before="40" w:after="40"/>
              <w:jc w:val="left"/>
              <w:rPr>
                <w:rFonts w:cs="Arial"/>
                <w:szCs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rPr>
            </w:pPr>
          </w:p>
          <w:p w:rsidR="00CC2929"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r w:rsidR="0040630D">
              <w:rPr>
                <w:rFonts w:cs="Arial"/>
                <w:color w:val="000000" w:themeColor="text1"/>
                <w:szCs w:val="20"/>
              </w:rPr>
              <w:t xml:space="preserve"> particular to this contract</w:t>
            </w:r>
          </w:p>
          <w:p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r w:rsidR="0040630D">
              <w:rPr>
                <w:rFonts w:cs="Arial"/>
                <w:color w:val="000000" w:themeColor="text1"/>
                <w:szCs w:val="20"/>
              </w:rPr>
              <w:t xml:space="preserve"> across all stakeholders</w:t>
            </w:r>
          </w:p>
          <w:p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w:t>
            </w:r>
            <w:r w:rsidR="0040630D">
              <w:rPr>
                <w:rFonts w:cs="Arial"/>
                <w:color w:val="000000" w:themeColor="text1"/>
                <w:szCs w:val="20"/>
              </w:rPr>
              <w:t>arrange</w:t>
            </w:r>
            <w:r>
              <w:rPr>
                <w:rFonts w:cs="Arial"/>
                <w:color w:val="000000" w:themeColor="text1"/>
                <w:szCs w:val="20"/>
              </w:rPr>
              <w:t xml:space="preserve"> </w:t>
            </w:r>
            <w:r w:rsidR="00D72FBD">
              <w:rPr>
                <w:rFonts w:cs="Arial"/>
                <w:color w:val="000000" w:themeColor="text1"/>
                <w:szCs w:val="20"/>
              </w:rPr>
              <w:t xml:space="preserve">regional and </w:t>
            </w:r>
            <w:r>
              <w:rPr>
                <w:rFonts w:cs="Arial"/>
                <w:color w:val="000000" w:themeColor="text1"/>
                <w:szCs w:val="20"/>
              </w:rPr>
              <w:t>team briefs, huddles and meetings as required</w:t>
            </w:r>
          </w:p>
          <w:p w:rsidR="00757F6C" w:rsidRDefault="00757F6C" w:rsidP="007218F6">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rsidR="006E5F53" w:rsidRDefault="00757F6C" w:rsidP="006E5F53">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rsidR="00745A24" w:rsidRPr="004453BA" w:rsidRDefault="007218F6" w:rsidP="007218F6">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management</w:t>
            </w:r>
          </w:p>
          <w:p w:rsidR="004453BA"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w:t>
            </w:r>
            <w:r w:rsidR="0040630D">
              <w:rPr>
                <w:rFonts w:cs="Arial"/>
                <w:color w:val="000000" w:themeColor="text1"/>
                <w:szCs w:val="20"/>
              </w:rPr>
              <w:t>contract</w:t>
            </w:r>
          </w:p>
          <w:p w:rsidR="004453BA" w:rsidRPr="007A42FE"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rsidR="004453BA" w:rsidRPr="007A42FE" w:rsidRDefault="004453BA" w:rsidP="004453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rsidR="004453BA" w:rsidRDefault="004453BA" w:rsidP="004453BA">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lastRenderedPageBreak/>
              <w:t>To contribute</w:t>
            </w:r>
            <w:r w:rsidRPr="007A42FE">
              <w:rPr>
                <w:rFonts w:cs="Arial"/>
                <w:color w:val="000000" w:themeColor="text1"/>
                <w:szCs w:val="20"/>
              </w:rPr>
              <w:t xml:space="preserve"> to</w:t>
            </w:r>
            <w:r>
              <w:rPr>
                <w:rFonts w:cs="Arial"/>
                <w:color w:val="000000" w:themeColor="text1"/>
                <w:szCs w:val="20"/>
              </w:rPr>
              <w:t xml:space="preserve"> the achievement of </w:t>
            </w:r>
            <w:r w:rsidR="003F2FD6">
              <w:rPr>
                <w:rFonts w:cs="Arial"/>
                <w:color w:val="000000" w:themeColor="text1"/>
                <w:szCs w:val="20"/>
              </w:rPr>
              <w:t>contract</w:t>
            </w:r>
            <w:r w:rsidRPr="007A42FE">
              <w:rPr>
                <w:rFonts w:cs="Arial"/>
                <w:color w:val="000000" w:themeColor="text1"/>
                <w:szCs w:val="20"/>
              </w:rPr>
              <w:t xml:space="preserve"> budget performance as determined by segment business objectives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To work in conjunction with other department managers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employees.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 xml:space="preserve">mployee engagement </w:t>
            </w:r>
            <w:r w:rsidR="0014433C">
              <w:rPr>
                <w:rFonts w:cs="Arial"/>
                <w:color w:val="000000" w:themeColor="text1"/>
                <w:szCs w:val="20"/>
              </w:rPr>
              <w:t>to achieve centrally driven targets</w:t>
            </w:r>
          </w:p>
          <w:p w:rsidR="004453BA" w:rsidRPr="007A42FE" w:rsidRDefault="004453BA" w:rsidP="004453BA">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rsidR="004453BA" w:rsidRDefault="004453BA" w:rsidP="004453BA">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rsidR="0014433C" w:rsidRDefault="0014433C" w:rsidP="004453BA">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Deputise for the account director when required and during periods of absence</w:t>
            </w:r>
          </w:p>
          <w:p w:rsidR="007218F6" w:rsidRPr="003F2FD6" w:rsidRDefault="003F2FD6" w:rsidP="007218F6">
            <w:pPr>
              <w:pStyle w:val="ListParagraph"/>
              <w:numPr>
                <w:ilvl w:val="0"/>
                <w:numId w:val="14"/>
              </w:numPr>
              <w:spacing w:before="20" w:after="20"/>
              <w:ind w:left="714" w:hanging="357"/>
              <w:rPr>
                <w:rFonts w:cs="Arial"/>
                <w:color w:val="000000" w:themeColor="text1"/>
                <w:szCs w:val="20"/>
              </w:rPr>
            </w:pPr>
            <w:r w:rsidRPr="003F2FD6">
              <w:rPr>
                <w:rFonts w:cs="Arial"/>
                <w:color w:val="000000" w:themeColor="text1"/>
                <w:szCs w:val="20"/>
              </w:rPr>
              <w:t xml:space="preserve">Understand the inherent risks of working in </w:t>
            </w:r>
            <w:r w:rsidR="008B02E0">
              <w:rPr>
                <w:rFonts w:cs="Arial"/>
                <w:color w:val="000000" w:themeColor="text1"/>
                <w:szCs w:val="20"/>
              </w:rPr>
              <w:t>certain e</w:t>
            </w:r>
            <w:r w:rsidRPr="003F2FD6">
              <w:rPr>
                <w:rFonts w:cs="Arial"/>
                <w:color w:val="000000" w:themeColor="text1"/>
                <w:szCs w:val="20"/>
              </w:rPr>
              <w:t>nvironments and develop and maintain the safeguarding of our colleagues</w:t>
            </w:r>
          </w:p>
          <w:p w:rsidR="007218F6" w:rsidRPr="003F2FD6" w:rsidRDefault="007218F6" w:rsidP="007218F6">
            <w:pPr>
              <w:pStyle w:val="ListParagraph"/>
              <w:numPr>
                <w:ilvl w:val="0"/>
                <w:numId w:val="14"/>
              </w:numPr>
              <w:spacing w:before="20" w:after="20"/>
              <w:ind w:left="714" w:hanging="357"/>
              <w:rPr>
                <w:rFonts w:cs="Arial"/>
                <w:color w:val="000000" w:themeColor="text1"/>
                <w:szCs w:val="20"/>
              </w:rPr>
            </w:pPr>
            <w:r w:rsidRPr="003F2FD6">
              <w:rPr>
                <w:rFonts w:cs="Arial"/>
                <w:color w:val="000000" w:themeColor="text1"/>
                <w:szCs w:val="20"/>
              </w:rPr>
              <w:t xml:space="preserve">To carry out any other reasonable tasks and/or instructions as directed by </w:t>
            </w:r>
            <w:r w:rsidR="00D72FBD" w:rsidRPr="003F2FD6">
              <w:rPr>
                <w:rFonts w:cs="Arial"/>
                <w:color w:val="000000" w:themeColor="text1"/>
                <w:szCs w:val="20"/>
              </w:rPr>
              <w:t xml:space="preserve">senior </w:t>
            </w:r>
            <w:r w:rsidRPr="003F2FD6">
              <w:rPr>
                <w:rFonts w:cs="Arial"/>
                <w:color w:val="000000" w:themeColor="text1"/>
                <w:szCs w:val="20"/>
              </w:rPr>
              <w:t>management</w:t>
            </w:r>
          </w:p>
          <w:p w:rsidR="00424476" w:rsidRPr="00424476" w:rsidRDefault="00424476" w:rsidP="00424476">
            <w:pPr>
              <w:rPr>
                <w:rFonts w:cs="Arial"/>
                <w:color w:val="000000" w:themeColor="text1"/>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AD4B30" w:rsidRPr="00DE562E" w:rsidRDefault="00AD4B30" w:rsidP="00AD4B30">
            <w:pPr>
              <w:numPr>
                <w:ilvl w:val="0"/>
                <w:numId w:val="3"/>
              </w:numPr>
              <w:spacing w:before="40" w:after="40"/>
              <w:jc w:val="left"/>
              <w:rPr>
                <w:rFonts w:cs="Arial"/>
                <w:color w:val="FF0000"/>
                <w:szCs w:val="20"/>
              </w:rPr>
            </w:pPr>
            <w:r w:rsidRPr="00DE562E">
              <w:rPr>
                <w:szCs w:val="20"/>
              </w:rPr>
              <w:t xml:space="preserve">Complexity of working within a matrix organisation </w:t>
            </w:r>
          </w:p>
          <w:p w:rsidR="00AD4B30" w:rsidRPr="00DE562E" w:rsidRDefault="00AD4B30" w:rsidP="00AD4B30">
            <w:pPr>
              <w:numPr>
                <w:ilvl w:val="0"/>
                <w:numId w:val="3"/>
              </w:numPr>
              <w:spacing w:before="40" w:after="40"/>
              <w:jc w:val="left"/>
              <w:rPr>
                <w:rFonts w:cs="Arial"/>
                <w:color w:val="FF0000"/>
                <w:szCs w:val="20"/>
              </w:rPr>
            </w:pPr>
            <w:r w:rsidRPr="00DE562E">
              <w:rPr>
                <w:rFonts w:cs="Arial"/>
                <w:szCs w:val="20"/>
              </w:rPr>
              <w:t>Compliance with all statutory legislation and company regulations</w:t>
            </w:r>
          </w:p>
          <w:p w:rsidR="00AD4B30" w:rsidRPr="00DE562E" w:rsidRDefault="00AD4B30" w:rsidP="00AD4B30">
            <w:pPr>
              <w:numPr>
                <w:ilvl w:val="0"/>
                <w:numId w:val="3"/>
              </w:numPr>
              <w:spacing w:before="40" w:after="40"/>
              <w:jc w:val="left"/>
              <w:rPr>
                <w:rFonts w:cs="Arial"/>
                <w:color w:val="FF0000"/>
                <w:szCs w:val="20"/>
              </w:rPr>
            </w:pPr>
            <w:r w:rsidRPr="00DE562E">
              <w:rPr>
                <w:rFonts w:cs="Arial"/>
                <w:szCs w:val="20"/>
              </w:rPr>
              <w:t>Ensuring continuous innovation to anticipate and react to changing market needs</w:t>
            </w:r>
          </w:p>
          <w:p w:rsidR="00AD4B30" w:rsidRPr="00AD4B30" w:rsidRDefault="00AD4B30" w:rsidP="00AD4B30">
            <w:pPr>
              <w:numPr>
                <w:ilvl w:val="0"/>
                <w:numId w:val="3"/>
              </w:numPr>
              <w:spacing w:before="20" w:after="20"/>
              <w:ind w:left="714" w:hanging="357"/>
              <w:jc w:val="left"/>
              <w:rPr>
                <w:rFonts w:cs="Arial"/>
                <w:color w:val="000000" w:themeColor="text1"/>
                <w:szCs w:val="20"/>
              </w:rPr>
            </w:pPr>
            <w:r w:rsidRPr="00DE562E">
              <w:rPr>
                <w:rFonts w:cs="Arial"/>
                <w:szCs w:val="20"/>
              </w:rPr>
              <w:t xml:space="preserve">Delivering strategic account management for multiple </w:t>
            </w:r>
            <w:r w:rsidR="003F2FD6">
              <w:rPr>
                <w:rFonts w:cs="Arial"/>
                <w:szCs w:val="20"/>
              </w:rPr>
              <w:t>customer base</w:t>
            </w:r>
            <w:r w:rsidRPr="00DE562E">
              <w:rPr>
                <w:rFonts w:cs="Arial"/>
                <w:szCs w:val="20"/>
              </w:rPr>
              <w:t>, focusing on commercial and financial analysis of contracts, with focus on future trends</w:t>
            </w:r>
          </w:p>
          <w:p w:rsidR="00546084" w:rsidRPr="00D72FBD" w:rsidRDefault="003F2FD6" w:rsidP="00AD4B30">
            <w:pPr>
              <w:numPr>
                <w:ilvl w:val="0"/>
                <w:numId w:val="3"/>
              </w:numPr>
              <w:spacing w:before="20" w:after="20"/>
              <w:ind w:left="714" w:hanging="357"/>
              <w:jc w:val="left"/>
              <w:rPr>
                <w:rFonts w:cs="Arial"/>
                <w:szCs w:val="20"/>
              </w:rPr>
            </w:pPr>
            <w:r>
              <w:rPr>
                <w:rFonts w:cs="Arial"/>
                <w:szCs w:val="20"/>
              </w:rPr>
              <w:t xml:space="preserve">Exceed financial targets </w:t>
            </w:r>
            <w:r w:rsidR="0040630D">
              <w:rPr>
                <w:rFonts w:cs="Arial"/>
                <w:szCs w:val="20"/>
              </w:rPr>
              <w:t>including revenue and gross profit</w:t>
            </w:r>
          </w:p>
          <w:p w:rsidR="00546084" w:rsidRPr="00D72FBD" w:rsidRDefault="00546084" w:rsidP="006E5F53">
            <w:pPr>
              <w:numPr>
                <w:ilvl w:val="0"/>
                <w:numId w:val="3"/>
              </w:numPr>
              <w:spacing w:before="20" w:after="20"/>
              <w:ind w:left="714" w:hanging="357"/>
              <w:jc w:val="left"/>
              <w:rPr>
                <w:rFonts w:cs="Arial"/>
                <w:szCs w:val="20"/>
              </w:rPr>
            </w:pPr>
            <w:r w:rsidRPr="00D72FBD">
              <w:rPr>
                <w:rFonts w:cs="Arial"/>
                <w:szCs w:val="20"/>
              </w:rPr>
              <w:t>Pass all internal and external audits</w:t>
            </w:r>
            <w:r w:rsidR="0040630D">
              <w:rPr>
                <w:rFonts w:cs="Arial"/>
                <w:szCs w:val="20"/>
              </w:rPr>
              <w:t xml:space="preserve"> (C</w:t>
            </w:r>
            <w:r w:rsidR="003F2FD6">
              <w:rPr>
                <w:rFonts w:cs="Arial"/>
                <w:szCs w:val="20"/>
              </w:rPr>
              <w:t>entral Government</w:t>
            </w:r>
            <w:r w:rsidR="0040630D">
              <w:rPr>
                <w:rFonts w:cs="Arial"/>
                <w:szCs w:val="20"/>
              </w:rPr>
              <w:t xml:space="preserve"> audits included)</w:t>
            </w:r>
          </w:p>
          <w:p w:rsidR="00546084" w:rsidRPr="00D72FBD" w:rsidRDefault="00546084" w:rsidP="006E5F53">
            <w:pPr>
              <w:numPr>
                <w:ilvl w:val="0"/>
                <w:numId w:val="3"/>
              </w:numPr>
              <w:spacing w:before="20" w:after="20"/>
              <w:ind w:left="714" w:hanging="357"/>
              <w:jc w:val="left"/>
              <w:rPr>
                <w:rFonts w:cs="Arial"/>
                <w:szCs w:val="20"/>
              </w:rPr>
            </w:pPr>
            <w:r w:rsidRPr="00D72FBD">
              <w:rPr>
                <w:rFonts w:cs="Arial"/>
                <w:szCs w:val="20"/>
              </w:rPr>
              <w:t>Achieve sales target</w:t>
            </w:r>
            <w:r w:rsidR="0040630D">
              <w:rPr>
                <w:rFonts w:cs="Arial"/>
                <w:szCs w:val="20"/>
              </w:rPr>
              <w:t xml:space="preserve"> set by account director</w:t>
            </w:r>
          </w:p>
          <w:p w:rsidR="006E5F53" w:rsidRPr="00D72FBD" w:rsidRDefault="00546084" w:rsidP="006E5F53">
            <w:pPr>
              <w:numPr>
                <w:ilvl w:val="0"/>
                <w:numId w:val="3"/>
              </w:numPr>
              <w:spacing w:before="20" w:after="20"/>
              <w:ind w:left="714" w:hanging="357"/>
              <w:jc w:val="left"/>
              <w:rPr>
                <w:rFonts w:cs="Arial"/>
                <w:szCs w:val="20"/>
              </w:rPr>
            </w:pPr>
            <w:r w:rsidRPr="00D72FBD">
              <w:rPr>
                <w:rFonts w:cs="Arial"/>
                <w:szCs w:val="20"/>
              </w:rPr>
              <w:t xml:space="preserve">Control </w:t>
            </w:r>
            <w:r w:rsidR="003F2FD6">
              <w:rPr>
                <w:rFonts w:cs="Arial"/>
                <w:szCs w:val="20"/>
              </w:rPr>
              <w:t>all environmental issues</w:t>
            </w:r>
            <w:r w:rsidRPr="00D72FBD">
              <w:rPr>
                <w:rFonts w:cs="Arial"/>
                <w:szCs w:val="20"/>
              </w:rPr>
              <w:t xml:space="preserve"> in line with</w:t>
            </w:r>
            <w:r w:rsidR="003F2FD6">
              <w:rPr>
                <w:rFonts w:cs="Arial"/>
                <w:szCs w:val="20"/>
              </w:rPr>
              <w:t xml:space="preserve"> contractual</w:t>
            </w:r>
            <w:r w:rsidRPr="00D72FBD">
              <w:rPr>
                <w:rFonts w:cs="Arial"/>
                <w:szCs w:val="20"/>
              </w:rPr>
              <w:t xml:space="preserve"> targets</w:t>
            </w:r>
          </w:p>
          <w:p w:rsidR="004453BA" w:rsidRDefault="004453BA" w:rsidP="00AD4B30">
            <w:pPr>
              <w:spacing w:before="20" w:after="20"/>
              <w:ind w:left="357"/>
              <w:jc w:val="left"/>
              <w:rPr>
                <w:rFonts w:cs="Arial"/>
                <w:color w:val="000000" w:themeColor="text1"/>
                <w:szCs w:val="20"/>
              </w:rPr>
            </w:pPr>
            <w:r>
              <w:rPr>
                <w:rFonts w:cs="Arial"/>
                <w:color w:val="000000" w:themeColor="text1"/>
                <w:szCs w:val="20"/>
              </w:rPr>
              <w:br/>
            </w: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The role holder will role model the company values and ensure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rsidR="004453BA" w:rsidRPr="00451E8F"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w:t>
            </w:r>
            <w:r w:rsidR="0040630D">
              <w:rPr>
                <w:rFonts w:cs="Arial"/>
                <w:color w:val="000000" w:themeColor="text1"/>
                <w:szCs w:val="20"/>
              </w:rPr>
              <w:t>, particular to central Government,</w:t>
            </w:r>
            <w:r w:rsidRPr="00200A01">
              <w:rPr>
                <w:rFonts w:cs="Arial"/>
                <w:color w:val="000000" w:themeColor="text1"/>
                <w:szCs w:val="20"/>
              </w:rPr>
              <w:t xml:space="preserve"> and drivers, developing and maintaining strong relationships </w:t>
            </w:r>
            <w:r w:rsidRPr="00200A01">
              <w:rPr>
                <w:rFonts w:cs="Arial"/>
                <w:color w:val="000000" w:themeColor="text1"/>
                <w:szCs w:val="20"/>
              </w:rPr>
              <w:lastRenderedPageBreak/>
              <w:t>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compliance with legal, regulatory and company requirements</w:t>
            </w:r>
            <w:r w:rsidR="0014433C">
              <w:rPr>
                <w:rFonts w:cs="Arial"/>
                <w:color w:val="000000" w:themeColor="text1"/>
                <w:szCs w:val="20"/>
              </w:rPr>
              <w:t xml:space="preserve">. </w:t>
            </w:r>
            <w:r>
              <w:rPr>
                <w:rFonts w:cs="Arial"/>
                <w:color w:val="000000" w:themeColor="text1"/>
                <w:szCs w:val="20"/>
              </w:rPr>
              <w:t>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w:t>
            </w:r>
            <w:r w:rsidR="0014433C">
              <w:rPr>
                <w:rFonts w:cs="Arial"/>
                <w:color w:val="000000" w:themeColor="text1"/>
                <w:szCs w:val="20"/>
              </w:rPr>
              <w:t>support their direct reports in resolving</w:t>
            </w:r>
            <w:r>
              <w:rPr>
                <w:rFonts w:cs="Arial"/>
                <w:color w:val="000000" w:themeColor="text1"/>
                <w:szCs w:val="20"/>
              </w:rPr>
              <w:t xml:space="preserve"> daily operational issues within their assigned area</w:t>
            </w:r>
            <w:r w:rsidR="0014433C">
              <w:rPr>
                <w:rFonts w:cs="Arial"/>
                <w:color w:val="000000" w:themeColor="text1"/>
                <w:szCs w:val="20"/>
              </w:rPr>
              <w:t>, where required.</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4453BA"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063835" w:rsidP="007218F6">
            <w:pPr>
              <w:pStyle w:val="Puces4"/>
              <w:numPr>
                <w:ilvl w:val="0"/>
                <w:numId w:val="0"/>
              </w:numPr>
              <w:ind w:left="360"/>
            </w:pPr>
            <w:r>
              <w:t>Essential:</w:t>
            </w:r>
          </w:p>
          <w:p w:rsidR="00294BCB" w:rsidRDefault="00010854" w:rsidP="00294BCB">
            <w:pPr>
              <w:pStyle w:val="Puces4"/>
              <w:numPr>
                <w:ilvl w:val="0"/>
                <w:numId w:val="3"/>
              </w:numPr>
            </w:pPr>
            <w:r>
              <w:t xml:space="preserve">Comprehensive </w:t>
            </w:r>
            <w:r w:rsidR="00294BCB">
              <w:t>experience</w:t>
            </w:r>
            <w:r w:rsidR="0040630D">
              <w:t xml:space="preserve"> </w:t>
            </w:r>
            <w:r w:rsidR="004453BA">
              <w:t xml:space="preserve">of working in a </w:t>
            </w:r>
            <w:r w:rsidR="00294BCB">
              <w:t xml:space="preserve">senior </w:t>
            </w:r>
            <w:r w:rsidR="004453BA">
              <w:t>management role within the soft FM service industry</w:t>
            </w:r>
          </w:p>
          <w:p w:rsidR="00294BCB" w:rsidRDefault="00294BCB" w:rsidP="00294BCB">
            <w:pPr>
              <w:pStyle w:val="Puces4"/>
              <w:numPr>
                <w:ilvl w:val="0"/>
                <w:numId w:val="3"/>
              </w:numPr>
            </w:pPr>
            <w:r>
              <w:t>Soft FM specific technical skills including contract catering, hospitality and cleaning knowledge and skills</w:t>
            </w:r>
          </w:p>
          <w:p w:rsidR="004453BA" w:rsidRDefault="0040630D" w:rsidP="004453BA">
            <w:pPr>
              <w:pStyle w:val="Puces4"/>
              <w:numPr>
                <w:ilvl w:val="0"/>
                <w:numId w:val="3"/>
              </w:numPr>
            </w:pPr>
            <w:r>
              <w:t xml:space="preserve">Inclusive style </w:t>
            </w:r>
            <w:r w:rsidR="004453BA">
              <w:t>Leadership skills and knowledge</w:t>
            </w:r>
          </w:p>
          <w:p w:rsidR="002A54B7" w:rsidRDefault="002A54B7" w:rsidP="002A54B7">
            <w:pPr>
              <w:pStyle w:val="Puces4"/>
              <w:numPr>
                <w:ilvl w:val="0"/>
                <w:numId w:val="3"/>
              </w:numPr>
            </w:pPr>
            <w:r>
              <w:t>Proven track record of leading, managing and developing a team</w:t>
            </w:r>
          </w:p>
          <w:p w:rsidR="004453BA" w:rsidRDefault="004453BA" w:rsidP="004453BA">
            <w:pPr>
              <w:pStyle w:val="Puces4"/>
              <w:numPr>
                <w:ilvl w:val="0"/>
                <w:numId w:val="3"/>
              </w:numPr>
            </w:pPr>
            <w:r>
              <w:t>People management skills including general HR skills in recruitment, training and managing employee performance including disciplinary and grievance procedures.</w:t>
            </w:r>
          </w:p>
          <w:p w:rsidR="004453BA" w:rsidRDefault="004453BA" w:rsidP="004453BA">
            <w:pPr>
              <w:pStyle w:val="Puces4"/>
              <w:numPr>
                <w:ilvl w:val="0"/>
                <w:numId w:val="3"/>
              </w:numPr>
            </w:pPr>
            <w:r>
              <w:t xml:space="preserve">Good numerical, interpersonal and communication skills, must be able to demonstrate effective verbal and written communication </w:t>
            </w:r>
            <w:bookmarkStart w:id="0" w:name="_GoBack"/>
            <w:bookmarkEnd w:id="0"/>
          </w:p>
          <w:p w:rsidR="004453BA" w:rsidRDefault="004453BA" w:rsidP="004453BA">
            <w:pPr>
              <w:pStyle w:val="Puces4"/>
              <w:numPr>
                <w:ilvl w:val="0"/>
                <w:numId w:val="3"/>
              </w:numPr>
            </w:pPr>
            <w:r>
              <w:t>Management knowledge of health &amp; safety and food safety</w:t>
            </w:r>
          </w:p>
          <w:p w:rsidR="004453BA" w:rsidRDefault="004453BA" w:rsidP="004453BA">
            <w:pPr>
              <w:pStyle w:val="Puces4"/>
              <w:numPr>
                <w:ilvl w:val="0"/>
                <w:numId w:val="3"/>
              </w:numPr>
            </w:pPr>
            <w:r>
              <w:t>Ability to make independent decisions</w:t>
            </w:r>
          </w:p>
          <w:p w:rsidR="004453BA" w:rsidRDefault="004453BA" w:rsidP="004453BA">
            <w:pPr>
              <w:pStyle w:val="Puces4"/>
              <w:numPr>
                <w:ilvl w:val="0"/>
                <w:numId w:val="3"/>
              </w:numPr>
            </w:pPr>
            <w:r>
              <w:t>Able to work on own initiative within a team environment</w:t>
            </w:r>
          </w:p>
          <w:p w:rsidR="004453BA" w:rsidRDefault="004453BA" w:rsidP="004453BA">
            <w:pPr>
              <w:pStyle w:val="Puces4"/>
              <w:numPr>
                <w:ilvl w:val="0"/>
                <w:numId w:val="3"/>
              </w:numPr>
            </w:pPr>
            <w:r>
              <w:t>Able to demonstrate working knowledge of MS Office (Word, Excel and Outlook)</w:t>
            </w:r>
          </w:p>
          <w:p w:rsidR="004453BA" w:rsidRDefault="004453BA" w:rsidP="004453BA">
            <w:pPr>
              <w:pStyle w:val="Puces4"/>
              <w:numPr>
                <w:ilvl w:val="0"/>
                <w:numId w:val="3"/>
              </w:numPr>
            </w:pPr>
            <w:r>
              <w:t xml:space="preserve">Able to demonstrate attention to detail and adherence to standards </w:t>
            </w:r>
          </w:p>
          <w:p w:rsidR="004453BA" w:rsidRDefault="004453BA" w:rsidP="004453BA">
            <w:pPr>
              <w:pStyle w:val="Puces4"/>
              <w:numPr>
                <w:ilvl w:val="0"/>
                <w:numId w:val="3"/>
              </w:numPr>
            </w:pPr>
            <w:r>
              <w:t xml:space="preserve">Analyse problems analytically, develop opportunities and implement innovative solutions </w:t>
            </w:r>
          </w:p>
          <w:p w:rsidR="00D72FBD" w:rsidRPr="00EC6117" w:rsidRDefault="00D72FBD" w:rsidP="00D72FBD">
            <w:pPr>
              <w:pStyle w:val="Puces4"/>
              <w:numPr>
                <w:ilvl w:val="0"/>
                <w:numId w:val="3"/>
              </w:numPr>
            </w:pPr>
            <w:r w:rsidRPr="00EC6117">
              <w:t xml:space="preserve">Proven experience of managing long-term client relationships </w:t>
            </w:r>
          </w:p>
          <w:p w:rsidR="00D72FBD" w:rsidRPr="00EC6117" w:rsidRDefault="00D72FBD" w:rsidP="00D72FBD">
            <w:pPr>
              <w:pStyle w:val="Puces4"/>
              <w:numPr>
                <w:ilvl w:val="0"/>
                <w:numId w:val="3"/>
              </w:numPr>
            </w:pPr>
            <w:r w:rsidRPr="00EC6117">
              <w:t>Proven track record of leading, managing and developing a team across multiple sites</w:t>
            </w:r>
          </w:p>
          <w:p w:rsidR="00D72FBD" w:rsidRPr="00EC6117" w:rsidRDefault="00D72FBD" w:rsidP="00D72FBD">
            <w:pPr>
              <w:pStyle w:val="Puces4"/>
              <w:numPr>
                <w:ilvl w:val="0"/>
                <w:numId w:val="3"/>
              </w:numPr>
            </w:pPr>
            <w:r w:rsidRPr="00EC6117">
              <w:t>Proven ability to develop new business opportunities</w:t>
            </w:r>
          </w:p>
          <w:p w:rsidR="00D72FBD" w:rsidRDefault="00D72FBD" w:rsidP="00D72FBD">
            <w:pPr>
              <w:pStyle w:val="Puces4"/>
              <w:numPr>
                <w:ilvl w:val="0"/>
                <w:numId w:val="3"/>
              </w:numPr>
            </w:pPr>
            <w:r w:rsidRPr="00EC6117">
              <w:t xml:space="preserve">Must be able to demonstrate the ability to communicate effectively both verbally and in writing </w:t>
            </w:r>
          </w:p>
          <w:p w:rsidR="00294BCB" w:rsidRPr="00D72FBD" w:rsidRDefault="00294BCB" w:rsidP="00294BCB">
            <w:pPr>
              <w:pStyle w:val="Puces4"/>
              <w:numPr>
                <w:ilvl w:val="0"/>
                <w:numId w:val="3"/>
              </w:numPr>
              <w:rPr>
                <w:color w:val="auto"/>
              </w:rPr>
            </w:pPr>
            <w:r w:rsidRPr="00EC6117">
              <w:t>Qualific</w:t>
            </w:r>
            <w:r>
              <w:t xml:space="preserve">ations in HSWA, IOSH and COSHH, </w:t>
            </w:r>
            <w:r w:rsidRPr="00EC6117">
              <w:t xml:space="preserve"> </w:t>
            </w:r>
            <w:r w:rsidRPr="00D72FBD">
              <w:rPr>
                <w:color w:val="auto"/>
              </w:rPr>
              <w:t>Food safety qualification equivalent to CIEH level 3</w:t>
            </w:r>
          </w:p>
          <w:p w:rsidR="00294BCB" w:rsidRPr="00EC6117" w:rsidRDefault="00294BCB" w:rsidP="00294BCB">
            <w:pPr>
              <w:pStyle w:val="Puces4"/>
              <w:numPr>
                <w:ilvl w:val="0"/>
                <w:numId w:val="0"/>
              </w:numPr>
              <w:ind w:left="720"/>
            </w:pPr>
          </w:p>
          <w:p w:rsidR="00D72FBD" w:rsidRPr="00EC6117" w:rsidRDefault="00D72FBD" w:rsidP="00294BCB">
            <w:pPr>
              <w:pStyle w:val="Puces4"/>
              <w:numPr>
                <w:ilvl w:val="0"/>
                <w:numId w:val="0"/>
              </w:numPr>
              <w:ind w:left="720"/>
              <w:rPr>
                <w:b/>
              </w:rPr>
            </w:pPr>
          </w:p>
          <w:p w:rsidR="00D72FBD" w:rsidRDefault="00D72FBD" w:rsidP="007218F6">
            <w:pPr>
              <w:pStyle w:val="Puces4"/>
              <w:numPr>
                <w:ilvl w:val="0"/>
                <w:numId w:val="0"/>
              </w:numPr>
              <w:ind w:left="360"/>
            </w:pPr>
          </w:p>
          <w:p w:rsidR="004238D8" w:rsidRDefault="00063835" w:rsidP="007218F6">
            <w:pPr>
              <w:pStyle w:val="Puces4"/>
              <w:numPr>
                <w:ilvl w:val="0"/>
                <w:numId w:val="0"/>
              </w:numPr>
              <w:ind w:left="360"/>
            </w:pPr>
            <w:r>
              <w:t>Desirable:</w:t>
            </w:r>
          </w:p>
          <w:p w:rsidR="00294BCB" w:rsidRDefault="004238D8" w:rsidP="007218F6">
            <w:pPr>
              <w:pStyle w:val="Puces4"/>
              <w:numPr>
                <w:ilvl w:val="0"/>
                <w:numId w:val="3"/>
              </w:numPr>
            </w:pPr>
            <w:r>
              <w:t xml:space="preserve">Experience of </w:t>
            </w:r>
            <w:r w:rsidR="00063835">
              <w:t xml:space="preserve">working within </w:t>
            </w:r>
            <w:r w:rsidR="002A54B7">
              <w:t xml:space="preserve">varying Government </w:t>
            </w:r>
            <w:r w:rsidR="0014433C">
              <w:t>environments</w:t>
            </w:r>
            <w:r w:rsidR="002A54B7">
              <w:t xml:space="preserve"> and / or </w:t>
            </w:r>
            <w:r w:rsidR="00294BCB">
              <w:t>Central Government contracts</w:t>
            </w:r>
          </w:p>
          <w:p w:rsidR="004453BA" w:rsidRDefault="004453BA" w:rsidP="004453BA">
            <w:pPr>
              <w:pStyle w:val="Puces4"/>
              <w:numPr>
                <w:ilvl w:val="0"/>
                <w:numId w:val="3"/>
              </w:numPr>
            </w:pPr>
            <w:r>
              <w:t>Proven experience of managing client relationships within a contract environment</w:t>
            </w:r>
          </w:p>
          <w:p w:rsidR="00D72FBD" w:rsidRDefault="00D72FBD" w:rsidP="00D72FBD">
            <w:pPr>
              <w:pStyle w:val="Puces4"/>
              <w:numPr>
                <w:ilvl w:val="0"/>
                <w:numId w:val="3"/>
              </w:numPr>
            </w:pPr>
            <w:r w:rsidRPr="00EC6117">
              <w:t>Qualification or relevant experience in Business Management.</w:t>
            </w:r>
          </w:p>
          <w:p w:rsidR="00294BCB" w:rsidRDefault="00294BCB" w:rsidP="00294BCB">
            <w:pPr>
              <w:pStyle w:val="Puces4"/>
              <w:numPr>
                <w:ilvl w:val="0"/>
                <w:numId w:val="0"/>
              </w:numPr>
              <w:ind w:left="341" w:hanging="171"/>
            </w:pPr>
          </w:p>
          <w:p w:rsidR="00294BCB" w:rsidRPr="006322E1" w:rsidRDefault="00294BCB" w:rsidP="00294BCB">
            <w:pPr>
              <w:spacing w:before="20" w:after="20"/>
              <w:ind w:left="354"/>
              <w:rPr>
                <w:rFonts w:cs="Arial"/>
                <w:szCs w:val="20"/>
              </w:rPr>
            </w:pPr>
            <w:r w:rsidRPr="006322E1">
              <w:rPr>
                <w:rFonts w:cs="Arial"/>
                <w:color w:val="000000" w:themeColor="text1"/>
                <w:szCs w:val="20"/>
              </w:rPr>
              <w:t xml:space="preserve">Travel and overnight </w:t>
            </w:r>
            <w:r w:rsidRPr="006322E1">
              <w:rPr>
                <w:rFonts w:cs="Arial"/>
                <w:szCs w:val="20"/>
              </w:rPr>
              <w:t>stay may be required to undertake training and other business requirements</w:t>
            </w:r>
          </w:p>
          <w:p w:rsidR="00294BCB" w:rsidRPr="006322E1" w:rsidRDefault="00294BCB" w:rsidP="00294BCB">
            <w:pPr>
              <w:spacing w:before="20" w:after="20"/>
              <w:ind w:left="351"/>
              <w:jc w:val="left"/>
              <w:rPr>
                <w:rFonts w:cs="Arial"/>
                <w:color w:val="FF0000"/>
                <w:szCs w:val="20"/>
              </w:rPr>
            </w:pPr>
            <w:r w:rsidRPr="006322E1">
              <w:rPr>
                <w:rFonts w:cs="Arial"/>
                <w:szCs w:val="20"/>
              </w:rPr>
              <w:t>Unsociable hours in line with business requirements maybe required</w:t>
            </w:r>
            <w:r w:rsidRPr="006322E1">
              <w:rPr>
                <w:rFonts w:cs="Arial"/>
                <w:color w:val="000000" w:themeColor="text1"/>
                <w:szCs w:val="20"/>
              </w:rPr>
              <w:t xml:space="preserve"> </w:t>
            </w:r>
          </w:p>
          <w:p w:rsidR="00294BCB" w:rsidRPr="006322E1" w:rsidRDefault="00294BCB" w:rsidP="00294BCB">
            <w:pPr>
              <w:spacing w:before="20" w:after="20"/>
              <w:ind w:left="351"/>
              <w:jc w:val="left"/>
              <w:rPr>
                <w:rFonts w:cs="Arial"/>
                <w:szCs w:val="20"/>
              </w:rPr>
            </w:pPr>
            <w:r w:rsidRPr="006322E1">
              <w:rPr>
                <w:rFonts w:cs="Arial"/>
                <w:szCs w:val="20"/>
              </w:rPr>
              <w:t>Flexibility on work schedule and location maybe required</w:t>
            </w:r>
          </w:p>
          <w:p w:rsidR="00294BCB" w:rsidRPr="00EC6117" w:rsidRDefault="00294BCB" w:rsidP="00294BCB">
            <w:pPr>
              <w:pStyle w:val="Puces4"/>
              <w:numPr>
                <w:ilvl w:val="0"/>
                <w:numId w:val="0"/>
              </w:numPr>
              <w:ind w:left="341" w:hanging="171"/>
            </w:pPr>
          </w:p>
          <w:p w:rsidR="006E5F53" w:rsidRPr="004238D8" w:rsidRDefault="006E5F53" w:rsidP="00294BCB">
            <w:pPr>
              <w:pStyle w:val="Puces4"/>
              <w:numPr>
                <w:ilvl w:val="0"/>
                <w:numId w:val="0"/>
              </w:numPr>
              <w:ind w:left="360"/>
            </w:pPr>
          </w:p>
        </w:tc>
      </w:tr>
    </w:tbl>
    <w:p w:rsidR="007F02BF" w:rsidRDefault="006D1FF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677C26">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677C26">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677C26">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677C26">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677C26">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677C26">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D72FBD" w:rsidRPr="00375F11" w:rsidTr="0007446E">
              <w:tc>
                <w:tcPr>
                  <w:tcW w:w="4473" w:type="dxa"/>
                </w:tcPr>
                <w:p w:rsidR="00D72FBD" w:rsidRDefault="00D72FBD" w:rsidP="00677C26">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D72FBD" w:rsidRPr="00375F11" w:rsidRDefault="00D72FBD" w:rsidP="00677C26">
                  <w:pPr>
                    <w:pStyle w:val="Puces4"/>
                    <w:framePr w:hSpace="180" w:wrap="around" w:vAnchor="text" w:hAnchor="margin" w:xAlign="center" w:y="192"/>
                    <w:ind w:left="851" w:hanging="284"/>
                    <w:jc w:val="left"/>
                    <w:rPr>
                      <w:rFonts w:eastAsia="Times New Roman"/>
                    </w:rPr>
                  </w:pPr>
                  <w:r>
                    <w:rPr>
                      <w:rFonts w:eastAsia="Times New Roman"/>
                    </w:rPr>
                    <w:t>Commercial Awareness</w:t>
                  </w:r>
                </w:p>
              </w:tc>
            </w:tr>
            <w:tr w:rsidR="00D72FBD" w:rsidRPr="00375F11" w:rsidTr="0007446E">
              <w:tc>
                <w:tcPr>
                  <w:tcW w:w="4473" w:type="dxa"/>
                </w:tcPr>
                <w:p w:rsidR="00D72FBD" w:rsidRPr="00375F11" w:rsidRDefault="00D72FBD" w:rsidP="00677C26">
                  <w:pPr>
                    <w:pStyle w:val="Puces4"/>
                    <w:framePr w:hSpace="180" w:wrap="around" w:vAnchor="text" w:hAnchor="margin" w:xAlign="center" w:y="192"/>
                    <w:ind w:left="851" w:hanging="284"/>
                    <w:jc w:val="left"/>
                    <w:rPr>
                      <w:rFonts w:eastAsia="Times New Roman"/>
                    </w:rPr>
                  </w:pPr>
                  <w:r>
                    <w:rPr>
                      <w:rFonts w:eastAsia="Times New Roman"/>
                    </w:rPr>
                    <w:t>Brand notoriety</w:t>
                  </w:r>
                </w:p>
              </w:tc>
              <w:tc>
                <w:tcPr>
                  <w:tcW w:w="4524" w:type="dxa"/>
                </w:tcPr>
                <w:p w:rsidR="00D72FBD" w:rsidRPr="00375F11" w:rsidRDefault="00D72FBD" w:rsidP="00677C26">
                  <w:pPr>
                    <w:pStyle w:val="Puces4"/>
                    <w:framePr w:hSpace="180" w:wrap="around" w:vAnchor="text" w:hAnchor="margin" w:xAlign="center" w:y="192"/>
                    <w:ind w:left="851" w:hanging="284"/>
                    <w:jc w:val="left"/>
                    <w:rPr>
                      <w:rFonts w:eastAsia="Times New Roman"/>
                    </w:rPr>
                  </w:pPr>
                  <w:r>
                    <w:rPr>
                      <w:rFonts w:eastAsia="Times New Roman"/>
                    </w:rPr>
                    <w:t>Employee Engagement</w:t>
                  </w:r>
                </w:p>
              </w:tc>
            </w:tr>
            <w:tr w:rsidR="00D72FBD" w:rsidRPr="00375F11" w:rsidTr="0007446E">
              <w:tc>
                <w:tcPr>
                  <w:tcW w:w="4473" w:type="dxa"/>
                </w:tcPr>
                <w:p w:rsidR="00D72FBD" w:rsidRDefault="00D72FBD" w:rsidP="00677C26">
                  <w:pPr>
                    <w:pStyle w:val="Puces4"/>
                    <w:framePr w:hSpace="180" w:wrap="around" w:vAnchor="text" w:hAnchor="margin" w:xAlign="center" w:y="192"/>
                    <w:ind w:left="851" w:hanging="284"/>
                    <w:jc w:val="left"/>
                    <w:rPr>
                      <w:rFonts w:eastAsia="Times New Roman"/>
                    </w:rPr>
                  </w:pPr>
                  <w:r>
                    <w:rPr>
                      <w:rFonts w:eastAsia="Times New Roman"/>
                    </w:rPr>
                    <w:t>Business Consulting</w:t>
                  </w:r>
                </w:p>
              </w:tc>
              <w:tc>
                <w:tcPr>
                  <w:tcW w:w="4524" w:type="dxa"/>
                </w:tcPr>
                <w:p w:rsidR="00D72FBD" w:rsidRDefault="00D72FBD" w:rsidP="00677C26">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677C26">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677C26">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677C26">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14433C" w:rsidP="00677C26">
                  <w:pPr>
                    <w:framePr w:hSpace="180" w:wrap="around" w:vAnchor="text" w:hAnchor="margin" w:xAlign="center" w:y="192"/>
                    <w:spacing w:before="40"/>
                    <w:jc w:val="left"/>
                    <w:rPr>
                      <w:rFonts w:cs="Arial"/>
                      <w:color w:val="000000" w:themeColor="text1"/>
                      <w:szCs w:val="20"/>
                    </w:rPr>
                  </w:pPr>
                  <w:r>
                    <w:rPr>
                      <w:rFonts w:cs="Arial"/>
                      <w:color w:val="000000" w:themeColor="text1"/>
                      <w:szCs w:val="20"/>
                    </w:rPr>
                    <w:t>23 November 2017</w:t>
                  </w:r>
                </w:p>
              </w:tc>
            </w:tr>
            <w:tr w:rsidR="00E57078" w:rsidTr="00E57078">
              <w:tc>
                <w:tcPr>
                  <w:tcW w:w="2122" w:type="dxa"/>
                </w:tcPr>
                <w:p w:rsidR="00E57078" w:rsidRDefault="00E57078" w:rsidP="00677C26">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14433C" w:rsidP="00677C26">
                  <w:pPr>
                    <w:framePr w:hSpace="180" w:wrap="around" w:vAnchor="text" w:hAnchor="margin" w:xAlign="center" w:y="192"/>
                    <w:spacing w:before="40"/>
                    <w:jc w:val="left"/>
                    <w:rPr>
                      <w:rFonts w:cs="Arial"/>
                      <w:color w:val="000000" w:themeColor="text1"/>
                      <w:szCs w:val="20"/>
                    </w:rPr>
                  </w:pPr>
                  <w:r>
                    <w:rPr>
                      <w:rFonts w:cs="Arial"/>
                      <w:color w:val="000000" w:themeColor="text1"/>
                      <w:szCs w:val="20"/>
                    </w:rPr>
                    <w:t>DH</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FC" w:rsidRDefault="006D1FFC" w:rsidP="00297AA2">
      <w:r>
        <w:separator/>
      </w:r>
    </w:p>
  </w:endnote>
  <w:endnote w:type="continuationSeparator" w:id="0">
    <w:p w:rsidR="006D1FFC" w:rsidRDefault="006D1FFC"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8B02E0">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8B02E0">
              <w:rPr>
                <w:bCs/>
                <w:noProof/>
                <w:sz w:val="16"/>
              </w:rPr>
              <w:t>5</w:t>
            </w:r>
            <w:r w:rsidRPr="00B657E1">
              <w:rPr>
                <w:bCs/>
                <w:sz w:val="16"/>
              </w:rPr>
              <w:fldChar w:fldCharType="end"/>
            </w:r>
            <w:r w:rsidR="0014433C">
              <w:rPr>
                <w:bCs/>
                <w:sz w:val="16"/>
              </w:rPr>
              <w:tab/>
              <w:t xml:space="preserve">                                                          Group Service Delivery Manager</w:t>
            </w:r>
            <w:r w:rsidR="00D72FBD">
              <w:rPr>
                <w:bCs/>
                <w:sz w:val="16"/>
              </w:rPr>
              <w:t xml:space="preserve"> </w:t>
            </w:r>
            <w:r w:rsidRPr="00B657E1">
              <w:rPr>
                <w:bCs/>
                <w:sz w:val="16"/>
              </w:rPr>
              <w:t xml:space="preserve">job description – version 1 – </w:t>
            </w:r>
            <w:r w:rsidR="0014433C">
              <w:rPr>
                <w:bCs/>
                <w:sz w:val="16"/>
              </w:rPr>
              <w:t>November 2017</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FC" w:rsidRDefault="006D1FFC" w:rsidP="00297AA2">
      <w:r>
        <w:separator/>
      </w:r>
    </w:p>
  </w:footnote>
  <w:footnote w:type="continuationSeparator" w:id="0">
    <w:p w:rsidR="006D1FFC" w:rsidRDefault="006D1FFC"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0854"/>
    <w:rsid w:val="00023BCF"/>
    <w:rsid w:val="00040620"/>
    <w:rsid w:val="00063835"/>
    <w:rsid w:val="000D16DD"/>
    <w:rsid w:val="000E3EF7"/>
    <w:rsid w:val="000E73A1"/>
    <w:rsid w:val="00104BDE"/>
    <w:rsid w:val="0014433C"/>
    <w:rsid w:val="00144E5D"/>
    <w:rsid w:val="001614E7"/>
    <w:rsid w:val="001770A5"/>
    <w:rsid w:val="001F1F6A"/>
    <w:rsid w:val="00230CA4"/>
    <w:rsid w:val="0025566B"/>
    <w:rsid w:val="00293E5D"/>
    <w:rsid w:val="00294BCB"/>
    <w:rsid w:val="00297AA2"/>
    <w:rsid w:val="002A54B7"/>
    <w:rsid w:val="002B1DC6"/>
    <w:rsid w:val="002D15C7"/>
    <w:rsid w:val="002D5D8F"/>
    <w:rsid w:val="00366A73"/>
    <w:rsid w:val="003763E0"/>
    <w:rsid w:val="003F2FD6"/>
    <w:rsid w:val="0040630D"/>
    <w:rsid w:val="00421717"/>
    <w:rsid w:val="004238D8"/>
    <w:rsid w:val="00424476"/>
    <w:rsid w:val="00435857"/>
    <w:rsid w:val="004453BA"/>
    <w:rsid w:val="004B2221"/>
    <w:rsid w:val="004B6692"/>
    <w:rsid w:val="004D170A"/>
    <w:rsid w:val="00520545"/>
    <w:rsid w:val="0052619A"/>
    <w:rsid w:val="00546084"/>
    <w:rsid w:val="005E5B63"/>
    <w:rsid w:val="00613392"/>
    <w:rsid w:val="00616B0B"/>
    <w:rsid w:val="00646B79"/>
    <w:rsid w:val="00656519"/>
    <w:rsid w:val="00674674"/>
    <w:rsid w:val="00677C26"/>
    <w:rsid w:val="006802C0"/>
    <w:rsid w:val="006D1FFC"/>
    <w:rsid w:val="006E5F53"/>
    <w:rsid w:val="007218F6"/>
    <w:rsid w:val="00745A24"/>
    <w:rsid w:val="00750DF9"/>
    <w:rsid w:val="00757F6C"/>
    <w:rsid w:val="00774A65"/>
    <w:rsid w:val="0078212D"/>
    <w:rsid w:val="007F602D"/>
    <w:rsid w:val="008663E9"/>
    <w:rsid w:val="008B02E0"/>
    <w:rsid w:val="008B64DE"/>
    <w:rsid w:val="008C19E9"/>
    <w:rsid w:val="008D06C8"/>
    <w:rsid w:val="008D1A2B"/>
    <w:rsid w:val="008F2D5D"/>
    <w:rsid w:val="00986599"/>
    <w:rsid w:val="00987DCB"/>
    <w:rsid w:val="00A031B2"/>
    <w:rsid w:val="00A25CC6"/>
    <w:rsid w:val="00A37146"/>
    <w:rsid w:val="00A63354"/>
    <w:rsid w:val="00A938DD"/>
    <w:rsid w:val="00AD1DEC"/>
    <w:rsid w:val="00AD4B30"/>
    <w:rsid w:val="00B55B8A"/>
    <w:rsid w:val="00B657E1"/>
    <w:rsid w:val="00B70457"/>
    <w:rsid w:val="00BC2F77"/>
    <w:rsid w:val="00BF4D80"/>
    <w:rsid w:val="00C22530"/>
    <w:rsid w:val="00C4467B"/>
    <w:rsid w:val="00C4695A"/>
    <w:rsid w:val="00C61430"/>
    <w:rsid w:val="00C8267B"/>
    <w:rsid w:val="00CB4DF1"/>
    <w:rsid w:val="00CC0297"/>
    <w:rsid w:val="00CC2929"/>
    <w:rsid w:val="00CF5ED0"/>
    <w:rsid w:val="00D1426A"/>
    <w:rsid w:val="00D36872"/>
    <w:rsid w:val="00D65B9D"/>
    <w:rsid w:val="00D72FBD"/>
    <w:rsid w:val="00D949FB"/>
    <w:rsid w:val="00DE5E49"/>
    <w:rsid w:val="00E21F04"/>
    <w:rsid w:val="00E31AA0"/>
    <w:rsid w:val="00E33C91"/>
    <w:rsid w:val="00E57078"/>
    <w:rsid w:val="00E70392"/>
    <w:rsid w:val="00E779C2"/>
    <w:rsid w:val="00E86121"/>
    <w:rsid w:val="00EA3990"/>
    <w:rsid w:val="00EA4C16"/>
    <w:rsid w:val="00EA5822"/>
    <w:rsid w:val="00EA697E"/>
    <w:rsid w:val="00EF6ED7"/>
    <w:rsid w:val="00F37E1C"/>
    <w:rsid w:val="00F479E6"/>
    <w:rsid w:val="00FA1A0A"/>
    <w:rsid w:val="00FD7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14433C"/>
    <w:rPr>
      <w:sz w:val="16"/>
      <w:szCs w:val="16"/>
    </w:rPr>
  </w:style>
  <w:style w:type="paragraph" w:styleId="CommentText">
    <w:name w:val="annotation text"/>
    <w:basedOn w:val="Normal"/>
    <w:link w:val="CommentTextChar"/>
    <w:uiPriority w:val="99"/>
    <w:semiHidden/>
    <w:unhideWhenUsed/>
    <w:rsid w:val="0014433C"/>
    <w:rPr>
      <w:szCs w:val="20"/>
    </w:rPr>
  </w:style>
  <w:style w:type="character" w:customStyle="1" w:styleId="CommentTextChar">
    <w:name w:val="Comment Text Char"/>
    <w:basedOn w:val="DefaultParagraphFont"/>
    <w:link w:val="CommentText"/>
    <w:uiPriority w:val="99"/>
    <w:semiHidden/>
    <w:rsid w:val="0014433C"/>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14433C"/>
    <w:rPr>
      <w:b/>
      <w:bCs/>
    </w:rPr>
  </w:style>
  <w:style w:type="character" w:customStyle="1" w:styleId="CommentSubjectChar">
    <w:name w:val="Comment Subject Char"/>
    <w:basedOn w:val="CommentTextChar"/>
    <w:link w:val="CommentSubject"/>
    <w:uiPriority w:val="99"/>
    <w:semiHidden/>
    <w:rsid w:val="0014433C"/>
    <w:rPr>
      <w:rFonts w:ascii="Arial" w:eastAsia="Times New Roman" w:hAnsi="Arial"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14433C"/>
    <w:rPr>
      <w:sz w:val="16"/>
      <w:szCs w:val="16"/>
    </w:rPr>
  </w:style>
  <w:style w:type="paragraph" w:styleId="CommentText">
    <w:name w:val="annotation text"/>
    <w:basedOn w:val="Normal"/>
    <w:link w:val="CommentTextChar"/>
    <w:uiPriority w:val="99"/>
    <w:semiHidden/>
    <w:unhideWhenUsed/>
    <w:rsid w:val="0014433C"/>
    <w:rPr>
      <w:szCs w:val="20"/>
    </w:rPr>
  </w:style>
  <w:style w:type="character" w:customStyle="1" w:styleId="CommentTextChar">
    <w:name w:val="Comment Text Char"/>
    <w:basedOn w:val="DefaultParagraphFont"/>
    <w:link w:val="CommentText"/>
    <w:uiPriority w:val="99"/>
    <w:semiHidden/>
    <w:rsid w:val="0014433C"/>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14433C"/>
    <w:rPr>
      <w:b/>
      <w:bCs/>
    </w:rPr>
  </w:style>
  <w:style w:type="character" w:customStyle="1" w:styleId="CommentSubjectChar">
    <w:name w:val="Comment Subject Char"/>
    <w:basedOn w:val="CommentTextChar"/>
    <w:link w:val="CommentSubject"/>
    <w:uiPriority w:val="99"/>
    <w:semiHidden/>
    <w:rsid w:val="0014433C"/>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8635317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Account Director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200"/>
            <a:t>Group Service Delivery Manager</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A22BFF69-45D9-4101-B117-5781B168BA5C}">
      <dgm:prSet custT="1"/>
      <dgm:spPr/>
      <dgm:t>
        <a:bodyPr/>
        <a:lstStyle/>
        <a:p>
          <a:r>
            <a:rPr lang="en-GB" sz="1200"/>
            <a:t>Manager</a:t>
          </a:r>
        </a:p>
        <a:p>
          <a:r>
            <a:rPr lang="en-GB" sz="1200"/>
            <a:t>x 6</a:t>
          </a:r>
        </a:p>
      </dgm:t>
    </dgm:pt>
    <dgm:pt modelId="{37BBADAA-051C-4944-89DF-001514EAF96A}" type="parTrans" cxnId="{514923C5-4D41-4549-9BF9-68A6C1277277}">
      <dgm:prSet/>
      <dgm:spPr/>
      <dgm:t>
        <a:bodyPr/>
        <a:lstStyle/>
        <a:p>
          <a:endParaRPr lang="en-GB"/>
        </a:p>
      </dgm:t>
    </dgm:pt>
    <dgm:pt modelId="{CFA2B186-E470-4661-951C-FF887A19CB44}" type="sibTrans" cxnId="{514923C5-4D41-4549-9BF9-68A6C1277277}">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dgm:presLayoutVars>
          <dgm:chPref val="3"/>
        </dgm:presLayoutVars>
      </dgm:prSet>
      <dgm:spPr/>
      <dgm:t>
        <a:bodyPr/>
        <a:lstStyle/>
        <a:p>
          <a:endParaRPr lang="en-GB"/>
        </a:p>
      </dgm:t>
    </dgm:pt>
    <dgm:pt modelId="{4D92F0A8-D40D-407F-B400-E75C761837A3}" type="pres">
      <dgm:prSet presAssocID="{F22BDB6B-D27B-466C-83C4-B5653C02B21C}" presName="rootConnector1" presStyleLbl="node1" presStyleIdx="0" presStyleCnt="0"/>
      <dgm:spPr/>
      <dgm:t>
        <a:bodyPr/>
        <a:lstStyle/>
        <a:p>
          <a:endParaRPr lang="en-GB"/>
        </a:p>
      </dgm:t>
    </dgm:pt>
    <dgm:pt modelId="{FC0756B0-6238-4B33-8D52-5501D8CF1779}" type="pres">
      <dgm:prSet presAssocID="{F22BDB6B-D27B-466C-83C4-B5653C02B21C}" presName="hierChild2" presStyleCnt="0"/>
      <dgm:spPr/>
    </dgm:pt>
    <dgm:pt modelId="{EF7EFC58-D7A9-40E9-8085-1AD709E02813}" type="pres">
      <dgm:prSet presAssocID="{B35B407C-E461-4A78-8A97-9E20858BB91E}" presName="Name37" presStyleLbl="parChTrans1D2" presStyleIdx="0" presStyleCnt="1"/>
      <dgm:spPr/>
      <dgm:t>
        <a:bodyPr/>
        <a:lstStyle/>
        <a:p>
          <a:endParaRPr lang="en-GB"/>
        </a:p>
      </dgm:t>
    </dgm:pt>
    <dgm:pt modelId="{0E1785C1-67EE-4E97-946C-BD6244CD3128}" type="pres">
      <dgm:prSet presAssocID="{D1E028DE-166B-4128-BFDD-FCF87D08BEAA}" presName="hierRoot2" presStyleCnt="0">
        <dgm:presLayoutVars>
          <dgm:hierBranch val="init"/>
        </dgm:presLayoutVars>
      </dgm:prSet>
      <dgm:spPr/>
    </dgm:pt>
    <dgm:pt modelId="{F3ABFB2F-05FA-401C-8B59-3D018A65033A}" type="pres">
      <dgm:prSet presAssocID="{D1E028DE-166B-4128-BFDD-FCF87D08BEAA}" presName="rootComposite" presStyleCnt="0"/>
      <dgm:spPr/>
    </dgm:pt>
    <dgm:pt modelId="{730A541F-3947-4114-B124-03CCBA06D5EA}" type="pres">
      <dgm:prSet presAssocID="{D1E028DE-166B-4128-BFDD-FCF87D08BEAA}" presName="rootText" presStyleLbl="node2" presStyleIdx="0" presStyleCnt="1">
        <dgm:presLayoutVars>
          <dgm:chPref val="3"/>
        </dgm:presLayoutVars>
      </dgm:prSet>
      <dgm:spPr/>
      <dgm:t>
        <a:bodyPr/>
        <a:lstStyle/>
        <a:p>
          <a:endParaRPr lang="en-GB"/>
        </a:p>
      </dgm:t>
    </dgm:pt>
    <dgm:pt modelId="{DA8A46DA-66BD-4CF3-95F5-6B243B2E2E4E}" type="pres">
      <dgm:prSet presAssocID="{D1E028DE-166B-4128-BFDD-FCF87D08BEAA}" presName="rootConnector" presStyleLbl="node2" presStyleIdx="0" presStyleCnt="1"/>
      <dgm:spPr/>
      <dgm:t>
        <a:bodyPr/>
        <a:lstStyle/>
        <a:p>
          <a:endParaRPr lang="en-GB"/>
        </a:p>
      </dgm:t>
    </dgm:pt>
    <dgm:pt modelId="{9E73FAF9-ABCB-4B87-B5A1-390CEBC09304}" type="pres">
      <dgm:prSet presAssocID="{D1E028DE-166B-4128-BFDD-FCF87D08BEAA}" presName="hierChild4" presStyleCnt="0"/>
      <dgm:spPr/>
    </dgm:pt>
    <dgm:pt modelId="{F4E6FD4F-9A7D-4F38-8A36-DD1DF175C641}" type="pres">
      <dgm:prSet presAssocID="{37BBADAA-051C-4944-89DF-001514EAF96A}" presName="Name37" presStyleLbl="parChTrans1D3" presStyleIdx="0" presStyleCnt="1"/>
      <dgm:spPr/>
      <dgm:t>
        <a:bodyPr/>
        <a:lstStyle/>
        <a:p>
          <a:endParaRPr lang="en-GB"/>
        </a:p>
      </dgm:t>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3" presStyleIdx="0" presStyleCnt="1" custScaleX="107166" custScaleY="117604">
        <dgm:presLayoutVars>
          <dgm:chPref val="3"/>
        </dgm:presLayoutVars>
      </dgm:prSet>
      <dgm:spPr/>
      <dgm:t>
        <a:bodyPr/>
        <a:lstStyle/>
        <a:p>
          <a:endParaRPr lang="en-GB"/>
        </a:p>
      </dgm:t>
    </dgm:pt>
    <dgm:pt modelId="{2BB151A0-B3A1-4B81-BC5E-A901125564F2}" type="pres">
      <dgm:prSet presAssocID="{A22BFF69-45D9-4101-B117-5781B168BA5C}" presName="rootConnector" presStyleLbl="node3" presStyleIdx="0" presStyleCnt="1"/>
      <dgm:spPr/>
      <dgm:t>
        <a:bodyPr/>
        <a:lstStyle/>
        <a:p>
          <a:endParaRPr lang="en-GB"/>
        </a:p>
      </dgm:t>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18E40EF5-410B-4314-ACD1-43ECEAA25495}" type="pres">
      <dgm:prSet presAssocID="{D1E028DE-166B-4128-BFDD-FCF87D08BEAA}" presName="hierChild5" presStyleCnt="0"/>
      <dgm:spPr/>
    </dgm:pt>
    <dgm:pt modelId="{97C6477A-B534-4262-A869-C39AF4E0C8C8}" type="pres">
      <dgm:prSet presAssocID="{F22BDB6B-D27B-466C-83C4-B5653C02B21C}" presName="hierChild3" presStyleCnt="0"/>
      <dgm:spPr/>
    </dgm:pt>
  </dgm:ptLst>
  <dgm:cxnLst>
    <dgm:cxn modelId="{C4DFB6DF-4529-461B-B1DE-62087CC3AFD5}" type="presOf" srcId="{37BBADAA-051C-4944-89DF-001514EAF96A}" destId="{F4E6FD4F-9A7D-4F38-8A36-DD1DF175C641}" srcOrd="0" destOrd="0" presId="urn:microsoft.com/office/officeart/2005/8/layout/orgChart1"/>
    <dgm:cxn modelId="{91DB6B44-DA3E-495A-B54D-7F2EE2C3D7F2}" type="presOf" srcId="{F22BDB6B-D27B-466C-83C4-B5653C02B21C}" destId="{4D92F0A8-D40D-407F-B400-E75C761837A3}" srcOrd="1" destOrd="0" presId="urn:microsoft.com/office/officeart/2005/8/layout/orgChart1"/>
    <dgm:cxn modelId="{C8C7E942-2023-4EBD-AEFE-65BEAB8FFED0}" type="presOf" srcId="{B35B407C-E461-4A78-8A97-9E20858BB91E}" destId="{EF7EFC58-D7A9-40E9-8085-1AD709E02813}" srcOrd="0" destOrd="0" presId="urn:microsoft.com/office/officeart/2005/8/layout/orgChart1"/>
    <dgm:cxn modelId="{48764675-0F5D-461C-88D2-C6B53392139B}" type="presOf" srcId="{A22BFF69-45D9-4101-B117-5781B168BA5C}" destId="{2BB151A0-B3A1-4B81-BC5E-A901125564F2}"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302B47CC-6BEF-4581-858E-AA8FC4D1B77F}" type="presOf" srcId="{A8392A1C-D8C9-4960-93B2-B995DDCDCC79}" destId="{A75E99EF-AFAC-4D64-A1E9-5083AEF8806B}" srcOrd="0" destOrd="0" presId="urn:microsoft.com/office/officeart/2005/8/layout/orgChart1"/>
    <dgm:cxn modelId="{40503A23-830C-485B-8095-71FF9A8FE4AE}" type="presOf" srcId="{D1E028DE-166B-4128-BFDD-FCF87D08BEAA}" destId="{730A541F-3947-4114-B124-03CCBA06D5EA}" srcOrd="0" destOrd="0" presId="urn:microsoft.com/office/officeart/2005/8/layout/orgChart1"/>
    <dgm:cxn modelId="{514923C5-4D41-4549-9BF9-68A6C1277277}" srcId="{D1E028DE-166B-4128-BFDD-FCF87D08BEAA}" destId="{A22BFF69-45D9-4101-B117-5781B168BA5C}" srcOrd="0" destOrd="0" parTransId="{37BBADAA-051C-4944-89DF-001514EAF96A}" sibTransId="{CFA2B186-E470-4661-951C-FF887A19CB44}"/>
    <dgm:cxn modelId="{AF721CD5-D702-45A3-B33F-5167A8E39E3D}" type="presOf" srcId="{F22BDB6B-D27B-466C-83C4-B5653C02B21C}" destId="{BAA4D36F-3CDD-43AB-AA56-40E14F31D09B}" srcOrd="0" destOrd="0" presId="urn:microsoft.com/office/officeart/2005/8/layout/orgChart1"/>
    <dgm:cxn modelId="{E6DB496C-82D8-4D07-A28E-168AC12401C3}" type="presOf" srcId="{D1E028DE-166B-4128-BFDD-FCF87D08BEAA}" destId="{DA8A46DA-66BD-4CF3-95F5-6B243B2E2E4E}" srcOrd="1" destOrd="0" presId="urn:microsoft.com/office/officeart/2005/8/layout/orgChart1"/>
    <dgm:cxn modelId="{CBF8E65C-CA1F-4247-AD91-A38A121BAC3A}" type="presOf" srcId="{A22BFF69-45D9-4101-B117-5781B168BA5C}" destId="{E0FF8E1E-CC30-4908-910D-2677F006565C}" srcOrd="0" destOrd="0" presId="urn:microsoft.com/office/officeart/2005/8/layout/orgChart1"/>
    <dgm:cxn modelId="{04172560-01F4-4E4B-A4FA-BB306352C912}" srcId="{F22BDB6B-D27B-466C-83C4-B5653C02B21C}" destId="{D1E028DE-166B-4128-BFDD-FCF87D08BEAA}" srcOrd="0" destOrd="0" parTransId="{B35B407C-E461-4A78-8A97-9E20858BB91E}" sibTransId="{D0F7FE94-4024-4B80-8731-8712E855614D}"/>
    <dgm:cxn modelId="{F70F67CF-9306-4EB4-8D89-F33E08A25E55}" type="presParOf" srcId="{A75E99EF-AFAC-4D64-A1E9-5083AEF8806B}" destId="{6D6C6873-BD02-476A-AA68-9CECF5267BD2}" srcOrd="0" destOrd="0" presId="urn:microsoft.com/office/officeart/2005/8/layout/orgChart1"/>
    <dgm:cxn modelId="{0C8A552B-B5AC-449B-9062-63B4A4B0CB93}" type="presParOf" srcId="{6D6C6873-BD02-476A-AA68-9CECF5267BD2}" destId="{E1F5F240-8A26-49B5-A9D7-65FF91FF2BBE}" srcOrd="0" destOrd="0" presId="urn:microsoft.com/office/officeart/2005/8/layout/orgChart1"/>
    <dgm:cxn modelId="{F485E778-FC84-4FE7-BD43-CB10BA6141DC}" type="presParOf" srcId="{E1F5F240-8A26-49B5-A9D7-65FF91FF2BBE}" destId="{BAA4D36F-3CDD-43AB-AA56-40E14F31D09B}" srcOrd="0" destOrd="0" presId="urn:microsoft.com/office/officeart/2005/8/layout/orgChart1"/>
    <dgm:cxn modelId="{8679360F-233D-4D9A-9A2F-95346B3A3D44}" type="presParOf" srcId="{E1F5F240-8A26-49B5-A9D7-65FF91FF2BBE}" destId="{4D92F0A8-D40D-407F-B400-E75C761837A3}" srcOrd="1" destOrd="0" presId="urn:microsoft.com/office/officeart/2005/8/layout/orgChart1"/>
    <dgm:cxn modelId="{3842D91C-5732-46B1-AE43-97D51BF316B2}" type="presParOf" srcId="{6D6C6873-BD02-476A-AA68-9CECF5267BD2}" destId="{FC0756B0-6238-4B33-8D52-5501D8CF1779}" srcOrd="1" destOrd="0" presId="urn:microsoft.com/office/officeart/2005/8/layout/orgChart1"/>
    <dgm:cxn modelId="{41C638A2-53EB-412B-89A3-B26B50F068D9}" type="presParOf" srcId="{FC0756B0-6238-4B33-8D52-5501D8CF1779}" destId="{EF7EFC58-D7A9-40E9-8085-1AD709E02813}" srcOrd="0" destOrd="0" presId="urn:microsoft.com/office/officeart/2005/8/layout/orgChart1"/>
    <dgm:cxn modelId="{44FBCD8E-D165-4EFB-86E8-5044D253A20D}" type="presParOf" srcId="{FC0756B0-6238-4B33-8D52-5501D8CF1779}" destId="{0E1785C1-67EE-4E97-946C-BD6244CD3128}" srcOrd="1" destOrd="0" presId="urn:microsoft.com/office/officeart/2005/8/layout/orgChart1"/>
    <dgm:cxn modelId="{352CF02D-5F6D-435F-AFC0-685887B302C0}" type="presParOf" srcId="{0E1785C1-67EE-4E97-946C-BD6244CD3128}" destId="{F3ABFB2F-05FA-401C-8B59-3D018A65033A}" srcOrd="0" destOrd="0" presId="urn:microsoft.com/office/officeart/2005/8/layout/orgChart1"/>
    <dgm:cxn modelId="{2404F448-92DB-4089-83B9-8EDC014BBA11}" type="presParOf" srcId="{F3ABFB2F-05FA-401C-8B59-3D018A65033A}" destId="{730A541F-3947-4114-B124-03CCBA06D5EA}" srcOrd="0" destOrd="0" presId="urn:microsoft.com/office/officeart/2005/8/layout/orgChart1"/>
    <dgm:cxn modelId="{913D3C5A-E140-4FDC-8540-8DB4C4B48709}" type="presParOf" srcId="{F3ABFB2F-05FA-401C-8B59-3D018A65033A}" destId="{DA8A46DA-66BD-4CF3-95F5-6B243B2E2E4E}" srcOrd="1" destOrd="0" presId="urn:microsoft.com/office/officeart/2005/8/layout/orgChart1"/>
    <dgm:cxn modelId="{B94504C6-0804-40EC-A10D-A73503F4D5AD}" type="presParOf" srcId="{0E1785C1-67EE-4E97-946C-BD6244CD3128}" destId="{9E73FAF9-ABCB-4B87-B5A1-390CEBC09304}" srcOrd="1" destOrd="0" presId="urn:microsoft.com/office/officeart/2005/8/layout/orgChart1"/>
    <dgm:cxn modelId="{E04FC91F-4B3F-457F-B22E-3315273E0E42}" type="presParOf" srcId="{9E73FAF9-ABCB-4B87-B5A1-390CEBC09304}" destId="{F4E6FD4F-9A7D-4F38-8A36-DD1DF175C641}" srcOrd="0" destOrd="0" presId="urn:microsoft.com/office/officeart/2005/8/layout/orgChart1"/>
    <dgm:cxn modelId="{BC90F6B8-C8BC-4471-B10A-597E1113E828}" type="presParOf" srcId="{9E73FAF9-ABCB-4B87-B5A1-390CEBC09304}" destId="{F820339F-0596-4D82-B4DF-90DF5F7E8F30}" srcOrd="1" destOrd="0" presId="urn:microsoft.com/office/officeart/2005/8/layout/orgChart1"/>
    <dgm:cxn modelId="{2258CAD8-74CC-41ED-BC30-3CD45B79D695}" type="presParOf" srcId="{F820339F-0596-4D82-B4DF-90DF5F7E8F30}" destId="{434D9E2E-B51C-4549-A138-C333C5FBA93E}" srcOrd="0" destOrd="0" presId="urn:microsoft.com/office/officeart/2005/8/layout/orgChart1"/>
    <dgm:cxn modelId="{00252E12-30FD-4192-9EA3-D67E15201586}" type="presParOf" srcId="{434D9E2E-B51C-4549-A138-C333C5FBA93E}" destId="{E0FF8E1E-CC30-4908-910D-2677F006565C}" srcOrd="0" destOrd="0" presId="urn:microsoft.com/office/officeart/2005/8/layout/orgChart1"/>
    <dgm:cxn modelId="{DB8EA186-3F20-4C12-8821-931D787CE253}" type="presParOf" srcId="{434D9E2E-B51C-4549-A138-C333C5FBA93E}" destId="{2BB151A0-B3A1-4B81-BC5E-A901125564F2}" srcOrd="1" destOrd="0" presId="urn:microsoft.com/office/officeart/2005/8/layout/orgChart1"/>
    <dgm:cxn modelId="{A3877C8E-92E2-4C89-9C40-2B32A81515F5}" type="presParOf" srcId="{F820339F-0596-4D82-B4DF-90DF5F7E8F30}" destId="{BF963936-8E0A-4F81-A47B-9639C76BE070}" srcOrd="1" destOrd="0" presId="urn:microsoft.com/office/officeart/2005/8/layout/orgChart1"/>
    <dgm:cxn modelId="{588FC627-881A-4CFD-B77A-50A3A176A085}" type="presParOf" srcId="{F820339F-0596-4D82-B4DF-90DF5F7E8F30}" destId="{ADF12C24-06CA-4822-A9A7-7401A66A1076}" srcOrd="2" destOrd="0" presId="urn:microsoft.com/office/officeart/2005/8/layout/orgChart1"/>
    <dgm:cxn modelId="{399D5589-1230-4342-AE60-4CD3C30BD137}" type="presParOf" srcId="{0E1785C1-67EE-4E97-946C-BD6244CD3128}" destId="{18E40EF5-410B-4314-ACD1-43ECEAA25495}" srcOrd="2" destOrd="0" presId="urn:microsoft.com/office/officeart/2005/8/layout/orgChart1"/>
    <dgm:cxn modelId="{A709D70D-0EF5-41D4-9782-59A55FC219D4}" type="presParOf" srcId="{6D6C6873-BD02-476A-AA68-9CECF5267BD2}" destId="{97C6477A-B534-4262-A869-C39AF4E0C8C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994550" y="1205084"/>
          <a:ext cx="149249" cy="501488"/>
        </a:xfrm>
        <a:custGeom>
          <a:avLst/>
          <a:gdLst/>
          <a:ahLst/>
          <a:cxnLst/>
          <a:rect l="0" t="0" r="0" b="0"/>
          <a:pathLst>
            <a:path>
              <a:moveTo>
                <a:pt x="0" y="0"/>
              </a:moveTo>
              <a:lnTo>
                <a:pt x="0" y="501488"/>
              </a:lnTo>
              <a:lnTo>
                <a:pt x="149249" y="501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EFC58-D7A9-40E9-8085-1AD709E02813}">
      <dsp:nvSpPr>
        <dsp:cNvPr id="0" name=""/>
        <dsp:cNvSpPr/>
      </dsp:nvSpPr>
      <dsp:spPr>
        <a:xfrm>
          <a:off x="1346829" y="498636"/>
          <a:ext cx="91440" cy="208949"/>
        </a:xfrm>
        <a:custGeom>
          <a:avLst/>
          <a:gdLst/>
          <a:ahLst/>
          <a:cxnLst/>
          <a:rect l="0" t="0" r="0" b="0"/>
          <a:pathLst>
            <a:path>
              <a:moveTo>
                <a:pt x="45720" y="0"/>
              </a:moveTo>
              <a:lnTo>
                <a:pt x="45720" y="208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895050" y="1137"/>
          <a:ext cx="994997" cy="4974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Account Director</a:t>
          </a:r>
        </a:p>
      </dsp:txBody>
      <dsp:txXfrm>
        <a:off x="895050" y="1137"/>
        <a:ext cx="994997" cy="497498"/>
      </dsp:txXfrm>
    </dsp:sp>
    <dsp:sp modelId="{730A541F-3947-4114-B124-03CCBA06D5EA}">
      <dsp:nvSpPr>
        <dsp:cNvPr id="0" name=""/>
        <dsp:cNvSpPr/>
      </dsp:nvSpPr>
      <dsp:spPr>
        <a:xfrm>
          <a:off x="895050" y="707585"/>
          <a:ext cx="994997" cy="49749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Group Service Delivery Manager</a:t>
          </a:r>
        </a:p>
      </dsp:txBody>
      <dsp:txXfrm>
        <a:off x="895050" y="707585"/>
        <a:ext cx="994997" cy="497498"/>
      </dsp:txXfrm>
    </dsp:sp>
    <dsp:sp modelId="{E0FF8E1E-CC30-4908-910D-2677F006565C}">
      <dsp:nvSpPr>
        <dsp:cNvPr id="0" name=""/>
        <dsp:cNvSpPr/>
      </dsp:nvSpPr>
      <dsp:spPr>
        <a:xfrm>
          <a:off x="1143800" y="1414033"/>
          <a:ext cx="1066298" cy="585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Manager</a:t>
          </a:r>
        </a:p>
        <a:p>
          <a:pPr lvl="0" algn="ctr" defTabSz="533400">
            <a:lnSpc>
              <a:spcPct val="90000"/>
            </a:lnSpc>
            <a:spcBef>
              <a:spcPct val="0"/>
            </a:spcBef>
            <a:spcAft>
              <a:spcPct val="35000"/>
            </a:spcAft>
          </a:pPr>
          <a:r>
            <a:rPr lang="en-GB" sz="1200" kern="1200"/>
            <a:t>x 6</a:t>
          </a:r>
        </a:p>
      </dsp:txBody>
      <dsp:txXfrm>
        <a:off x="1143800" y="1414033"/>
        <a:ext cx="1066298" cy="585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1916</Words>
  <Characters>10925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5</cp:revision>
  <dcterms:created xsi:type="dcterms:W3CDTF">2017-12-05T11:13:00Z</dcterms:created>
  <dcterms:modified xsi:type="dcterms:W3CDTF">2017-12-05T11:32:00Z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