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B3EB" w14:textId="77777777" w:rsidR="0012072F" w:rsidRDefault="00000000">
      <w:pPr>
        <w:pStyle w:val="Heading1"/>
      </w:pPr>
      <w:r>
        <w:t>Job Description: Reporting &amp; Insights Specialist (Sodexo Corporate Services)</w:t>
      </w:r>
    </w:p>
    <w:p w14:paraId="44842672" w14:textId="77777777" w:rsidR="0012072F" w:rsidRDefault="0012072F"/>
    <w:p w14:paraId="1CC3C8B8" w14:textId="77777777" w:rsidR="0012072F" w:rsidRDefault="00000000">
      <w:r>
        <w:t>Role Purpose</w:t>
      </w:r>
    </w:p>
    <w:p w14:paraId="1DF80480" w14:textId="77777777" w:rsidR="0012072F" w:rsidRDefault="00000000">
      <w:r>
        <w:t>The Reporting &amp; Insights Specialist plays a key role in supporting Sodexo’s client partnerships by transforming operational, financial, and workforce data into clear, compelling reports and presentation materials.</w:t>
      </w:r>
    </w:p>
    <w:p w14:paraId="4ED16B2E" w14:textId="77777777" w:rsidR="0012072F" w:rsidRDefault="0012072F"/>
    <w:p w14:paraId="5309A4E4" w14:textId="77777777" w:rsidR="0012072F" w:rsidRDefault="00000000">
      <w:r>
        <w:t>Key Responsibilities</w:t>
      </w:r>
    </w:p>
    <w:p w14:paraId="3407AF39" w14:textId="77777777" w:rsidR="0012072F" w:rsidRDefault="00000000">
      <w:r>
        <w:t>Reporting &amp; Analysis</w:t>
      </w:r>
    </w:p>
    <w:p w14:paraId="25D9E2DE" w14:textId="77777777" w:rsidR="0012072F" w:rsidRDefault="00000000">
      <w:r>
        <w:t>- Consolidate data from multiple Sodexo systems to create performance reports.</w:t>
      </w:r>
    </w:p>
    <w:p w14:paraId="32E12B3A" w14:textId="77777777" w:rsidR="0012072F" w:rsidRDefault="00000000">
      <w:r>
        <w:t>- Develop high‑quality PowerPoint presentations for client meetings.</w:t>
      </w:r>
    </w:p>
    <w:p w14:paraId="03441BFA" w14:textId="77777777" w:rsidR="0012072F" w:rsidRDefault="00000000">
      <w:r>
        <w:t>- Analyse KPI trends and operational data.</w:t>
      </w:r>
    </w:p>
    <w:p w14:paraId="66F1F95E" w14:textId="77777777" w:rsidR="0012072F" w:rsidRDefault="0012072F"/>
    <w:p w14:paraId="6BF88A27" w14:textId="77777777" w:rsidR="0012072F" w:rsidRDefault="00000000">
      <w:r>
        <w:t>Data Visualisation &amp; Insights</w:t>
      </w:r>
    </w:p>
    <w:p w14:paraId="38D8E671" w14:textId="77777777" w:rsidR="0012072F" w:rsidRDefault="00000000">
      <w:r>
        <w:t>- Build dashboards, charts, and tables.</w:t>
      </w:r>
    </w:p>
    <w:p w14:paraId="740D42A8" w14:textId="77777777" w:rsidR="0012072F" w:rsidRDefault="00000000">
      <w:r>
        <w:t>- Translate complex data into clear insights.</w:t>
      </w:r>
    </w:p>
    <w:p w14:paraId="3BC31D6B" w14:textId="77777777" w:rsidR="0012072F" w:rsidRDefault="0012072F"/>
    <w:p w14:paraId="474C6B69" w14:textId="77777777" w:rsidR="0012072F" w:rsidRDefault="00000000">
      <w:r>
        <w:t>Collaboration &amp; Stakeholder Engagement</w:t>
      </w:r>
    </w:p>
    <w:p w14:paraId="59C1774E" w14:textId="77777777" w:rsidR="0012072F" w:rsidRDefault="00000000">
      <w:r>
        <w:t>- Work closely with Site Managers, Finance, HR, and operational teams.</w:t>
      </w:r>
    </w:p>
    <w:p w14:paraId="6E0AD535" w14:textId="77777777" w:rsidR="0012072F" w:rsidRDefault="00000000">
      <w:r>
        <w:t>- Support Account Managers and Client Relationship Managers with bespoke reporting.</w:t>
      </w:r>
    </w:p>
    <w:p w14:paraId="30A24558" w14:textId="77777777" w:rsidR="0012072F" w:rsidRDefault="0012072F"/>
    <w:p w14:paraId="5C4B1ACE" w14:textId="77777777" w:rsidR="0012072F" w:rsidRDefault="00000000">
      <w:r>
        <w:t>Quality &amp; Compliance</w:t>
      </w:r>
    </w:p>
    <w:p w14:paraId="485048DF" w14:textId="77777777" w:rsidR="0012072F" w:rsidRDefault="00000000">
      <w:r>
        <w:t>- Ensure all reporting meets Sodexo standards.</w:t>
      </w:r>
    </w:p>
    <w:p w14:paraId="4B086C67" w14:textId="77777777" w:rsidR="0012072F" w:rsidRDefault="00000000">
      <w:r>
        <w:t>- Maintain data confidentiality.</w:t>
      </w:r>
    </w:p>
    <w:p w14:paraId="1D3379A5" w14:textId="77777777" w:rsidR="0012072F" w:rsidRDefault="0012072F"/>
    <w:p w14:paraId="5ACE7AB1" w14:textId="77777777" w:rsidR="0012072F" w:rsidRDefault="00000000">
      <w:r>
        <w:lastRenderedPageBreak/>
        <w:t>Skills &amp; Experience Required</w:t>
      </w:r>
    </w:p>
    <w:p w14:paraId="3E45CAA4" w14:textId="77777777" w:rsidR="0012072F" w:rsidRDefault="00000000">
      <w:r>
        <w:t>Technical Skills</w:t>
      </w:r>
    </w:p>
    <w:p w14:paraId="167BD677" w14:textId="77777777" w:rsidR="0012072F" w:rsidRDefault="00000000">
      <w:r>
        <w:t>- Strong proficiency in Excel and PowerPoint.</w:t>
      </w:r>
    </w:p>
    <w:p w14:paraId="27DF4163" w14:textId="77777777" w:rsidR="0012072F" w:rsidRDefault="00000000">
      <w:r>
        <w:t>- Experience with BI tools preferred.</w:t>
      </w:r>
    </w:p>
    <w:p w14:paraId="3ADC489C" w14:textId="77777777" w:rsidR="0012072F" w:rsidRDefault="0012072F"/>
    <w:p w14:paraId="2FDA53C0" w14:textId="77777777" w:rsidR="0012072F" w:rsidRDefault="00000000">
      <w:r>
        <w:t>Professional Skills</w:t>
      </w:r>
    </w:p>
    <w:p w14:paraId="65CBC6BD" w14:textId="77777777" w:rsidR="0012072F" w:rsidRDefault="00000000">
      <w:r>
        <w:t>- Excellent attention to detail.</w:t>
      </w:r>
    </w:p>
    <w:p w14:paraId="55942045" w14:textId="77777777" w:rsidR="0012072F" w:rsidRDefault="00000000">
      <w:r>
        <w:t>- Strong communication and visual storytelling abilities.</w:t>
      </w:r>
    </w:p>
    <w:p w14:paraId="2EA6C837" w14:textId="77777777" w:rsidR="0012072F" w:rsidRDefault="0012072F"/>
    <w:p w14:paraId="4F5BB4F4" w14:textId="77777777" w:rsidR="0012072F" w:rsidRDefault="00000000">
      <w:r>
        <w:t>Experience</w:t>
      </w:r>
    </w:p>
    <w:p w14:paraId="0C39DFB7" w14:textId="77777777" w:rsidR="0012072F" w:rsidRDefault="00000000">
      <w:r>
        <w:t>- Previous experience in reporting, data analysis, or MI.</w:t>
      </w:r>
    </w:p>
    <w:p w14:paraId="2348389D" w14:textId="77777777" w:rsidR="0012072F" w:rsidRDefault="0012072F"/>
    <w:p w14:paraId="24B09D4D" w14:textId="77777777" w:rsidR="0012072F" w:rsidRDefault="00000000">
      <w:r>
        <w:t>Key Attributes</w:t>
      </w:r>
    </w:p>
    <w:p w14:paraId="268F6AA4" w14:textId="77777777" w:rsidR="0012072F" w:rsidRDefault="00000000">
      <w:r>
        <w:t>- Proactive, organised, and customer‑centric.</w:t>
      </w:r>
    </w:p>
    <w:p w14:paraId="66FADCFC" w14:textId="77777777" w:rsidR="0012072F" w:rsidRDefault="0012072F"/>
    <w:p w14:paraId="40FC8D5B" w14:textId="77777777" w:rsidR="0012072F" w:rsidRDefault="00000000">
      <w:r>
        <w:t>Typical Outputs</w:t>
      </w:r>
    </w:p>
    <w:p w14:paraId="33C7C5C9" w14:textId="77777777" w:rsidR="0012072F" w:rsidRDefault="00000000">
      <w:r>
        <w:t>- Monthly and quarterly client performance packs</w:t>
      </w:r>
    </w:p>
    <w:p w14:paraId="11FB6ED0" w14:textId="77777777" w:rsidR="0012072F" w:rsidRDefault="00000000">
      <w:r>
        <w:t>- KPI dashboards and scorecards</w:t>
      </w:r>
    </w:p>
    <w:p w14:paraId="75D6DD47" w14:textId="77777777" w:rsidR="0012072F" w:rsidRDefault="00000000">
      <w:r>
        <w:t>- Financial summary slides</w:t>
      </w:r>
    </w:p>
    <w:p w14:paraId="4EF3E414" w14:textId="77777777" w:rsidR="0012072F" w:rsidRDefault="00000000">
      <w:r>
        <w:t>- Resource utilisation reports</w:t>
      </w:r>
    </w:p>
    <w:p w14:paraId="7D81B3B2" w14:textId="77777777" w:rsidR="0012072F" w:rsidRDefault="00000000">
      <w:r>
        <w:t>- Governance meeting slide decks</w:t>
      </w:r>
    </w:p>
    <w:p w14:paraId="73D7AB19" w14:textId="77777777" w:rsidR="0012072F" w:rsidRDefault="0012072F"/>
    <w:sectPr w:rsidR="001207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8092366">
    <w:abstractNumId w:val="8"/>
  </w:num>
  <w:num w:numId="2" w16cid:durableId="135804326">
    <w:abstractNumId w:val="6"/>
  </w:num>
  <w:num w:numId="3" w16cid:durableId="1950623375">
    <w:abstractNumId w:val="5"/>
  </w:num>
  <w:num w:numId="4" w16cid:durableId="1608997641">
    <w:abstractNumId w:val="4"/>
  </w:num>
  <w:num w:numId="5" w16cid:durableId="1085414458">
    <w:abstractNumId w:val="7"/>
  </w:num>
  <w:num w:numId="6" w16cid:durableId="35128101">
    <w:abstractNumId w:val="3"/>
  </w:num>
  <w:num w:numId="7" w16cid:durableId="490489129">
    <w:abstractNumId w:val="2"/>
  </w:num>
  <w:num w:numId="8" w16cid:durableId="2041122941">
    <w:abstractNumId w:val="1"/>
  </w:num>
  <w:num w:numId="9" w16cid:durableId="185410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072F"/>
    <w:rsid w:val="0015074B"/>
    <w:rsid w:val="0029639D"/>
    <w:rsid w:val="00317A48"/>
    <w:rsid w:val="00326F90"/>
    <w:rsid w:val="0044311F"/>
    <w:rsid w:val="00AA1D8D"/>
    <w:rsid w:val="00B47730"/>
    <w:rsid w:val="00B61C8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91511"/>
  <w14:defaultImageDpi w14:val="300"/>
  <w15:docId w15:val="{9E65373E-9A65-49A8-9A3D-EF05903B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Campbell, Leanne</cp:lastModifiedBy>
  <cp:revision>2</cp:revision>
  <dcterms:created xsi:type="dcterms:W3CDTF">2026-02-09T14:11:00Z</dcterms:created>
  <dcterms:modified xsi:type="dcterms:W3CDTF">2026-02-09T14:11:00Z</dcterms:modified>
  <cp:category/>
</cp:coreProperties>
</file>