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D4196B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D1D9E5C" wp14:editId="6450F81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BB588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3159">
                              <w:rPr>
                                <w:color w:val="FFFFFF"/>
                                <w:sz w:val="44"/>
                                <w:szCs w:val="44"/>
                                <w:lang w:val="en-AU"/>
                              </w:rPr>
                              <w:t xml:space="preserve">Mechanical </w:t>
                            </w:r>
                            <w:r w:rsidR="006F158E">
                              <w:rPr>
                                <w:color w:val="FFFFFF"/>
                                <w:sz w:val="44"/>
                                <w:szCs w:val="44"/>
                                <w:lang w:val="en-AU"/>
                              </w:rPr>
                              <w:t>Technical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D1D9E5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2BB588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3159">
                        <w:rPr>
                          <w:color w:val="FFFFFF"/>
                          <w:sz w:val="44"/>
                          <w:szCs w:val="44"/>
                          <w:lang w:val="en-AU"/>
                        </w:rPr>
                        <w:t xml:space="preserve">Mechanical </w:t>
                      </w:r>
                      <w:r w:rsidR="006F158E">
                        <w:rPr>
                          <w:color w:val="FFFFFF"/>
                          <w:sz w:val="44"/>
                          <w:szCs w:val="44"/>
                          <w:lang w:val="en-AU"/>
                        </w:rPr>
                        <w:t>Technical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14ADEA1" wp14:editId="004B908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83F05ED" w14:textId="77777777" w:rsidR="00366A73" w:rsidRPr="00366A73" w:rsidRDefault="00366A73" w:rsidP="00366A73"/>
    <w:p w14:paraId="34D33814" w14:textId="77777777" w:rsidR="00366A73" w:rsidRPr="00366A73" w:rsidRDefault="00366A73" w:rsidP="00366A73"/>
    <w:p w14:paraId="261B2F15" w14:textId="77777777" w:rsidR="00366A73" w:rsidRPr="00366A73" w:rsidRDefault="00366A73" w:rsidP="00366A73"/>
    <w:p w14:paraId="7BEA0DF8" w14:textId="77777777" w:rsidR="00366A73" w:rsidRPr="00366A73" w:rsidRDefault="00366A73" w:rsidP="00366A73"/>
    <w:p w14:paraId="5D26DF06" w14:textId="77777777" w:rsidR="00366A73" w:rsidRDefault="00366A73" w:rsidP="00366A73"/>
    <w:p w14:paraId="3746D3C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ED0201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3384B8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1B60450" w14:textId="1D933B17" w:rsidR="00366A73" w:rsidRPr="00876EDD" w:rsidRDefault="00CD6856" w:rsidP="00161F93">
            <w:pPr>
              <w:spacing w:before="20" w:after="20"/>
              <w:jc w:val="left"/>
              <w:rPr>
                <w:rFonts w:cs="Arial"/>
                <w:color w:val="000000"/>
                <w:szCs w:val="20"/>
              </w:rPr>
            </w:pPr>
            <w:r>
              <w:rPr>
                <w:rFonts w:cs="Arial"/>
                <w:color w:val="000000"/>
                <w:szCs w:val="20"/>
              </w:rPr>
              <w:t>Energy &amp; Resource</w:t>
            </w:r>
            <w:r w:rsidR="00C556D0">
              <w:rPr>
                <w:rFonts w:cs="Arial"/>
                <w:color w:val="000000"/>
                <w:szCs w:val="20"/>
              </w:rPr>
              <w:t xml:space="preserve"> Technical Services</w:t>
            </w:r>
          </w:p>
        </w:tc>
      </w:tr>
      <w:tr w:rsidR="00366A73" w:rsidRPr="00315425" w14:paraId="0FF1465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16CFB6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F6B7AE" w14:textId="30D90684" w:rsidR="00366A73" w:rsidRPr="00CC21AB" w:rsidRDefault="00026778" w:rsidP="00161F93">
            <w:pPr>
              <w:pStyle w:val="Heading2"/>
              <w:rPr>
                <w:lang w:val="en-CA"/>
              </w:rPr>
            </w:pPr>
            <w:r>
              <w:rPr>
                <w:lang w:val="en-CA"/>
              </w:rPr>
              <w:t>Mechanical</w:t>
            </w:r>
            <w:r w:rsidR="00C556D0">
              <w:rPr>
                <w:lang w:val="en-CA"/>
              </w:rPr>
              <w:t xml:space="preserve"> Technical Officer</w:t>
            </w:r>
          </w:p>
        </w:tc>
      </w:tr>
      <w:tr w:rsidR="00366A73" w:rsidRPr="00315425" w14:paraId="51C0709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24069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F1DB549" w14:textId="54A4CDA9" w:rsidR="00366A73" w:rsidRPr="00876EDD" w:rsidRDefault="00366A73" w:rsidP="00161F93">
            <w:pPr>
              <w:spacing w:before="20" w:after="20"/>
              <w:jc w:val="left"/>
              <w:rPr>
                <w:rFonts w:cs="Arial"/>
                <w:color w:val="000000"/>
                <w:szCs w:val="20"/>
              </w:rPr>
            </w:pPr>
          </w:p>
        </w:tc>
      </w:tr>
      <w:tr w:rsidR="00366A73" w:rsidRPr="00315425" w14:paraId="6F37FC0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EACE84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A573925" w14:textId="77777777" w:rsidR="00366A73" w:rsidRDefault="00366A73" w:rsidP="00161F93">
            <w:pPr>
              <w:spacing w:before="20" w:after="20"/>
              <w:jc w:val="left"/>
              <w:rPr>
                <w:rFonts w:cs="Arial"/>
                <w:color w:val="000000"/>
                <w:szCs w:val="20"/>
              </w:rPr>
            </w:pPr>
          </w:p>
        </w:tc>
      </w:tr>
      <w:tr w:rsidR="00366A73" w:rsidRPr="00315425" w14:paraId="2BBD2CD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CBC21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0E13BBB" w14:textId="56B3190E" w:rsidR="00366A73" w:rsidRPr="00876EDD" w:rsidRDefault="00950DC8" w:rsidP="00366A73">
            <w:pPr>
              <w:spacing w:before="20" w:after="20"/>
              <w:jc w:val="left"/>
              <w:rPr>
                <w:rFonts w:cs="Arial"/>
                <w:color w:val="000000"/>
                <w:szCs w:val="20"/>
              </w:rPr>
            </w:pPr>
            <w:r>
              <w:rPr>
                <w:rFonts w:cs="Arial"/>
                <w:color w:val="000000"/>
                <w:szCs w:val="20"/>
              </w:rPr>
              <w:t>Technical Services Manager</w:t>
            </w:r>
          </w:p>
        </w:tc>
      </w:tr>
      <w:tr w:rsidR="00366A73" w:rsidRPr="00315425" w14:paraId="7592899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36DAE3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1C033DD" w14:textId="77777777" w:rsidR="00366A73" w:rsidRDefault="00C556D0" w:rsidP="00366A73">
            <w:pPr>
              <w:spacing w:before="20" w:after="20"/>
              <w:jc w:val="left"/>
              <w:rPr>
                <w:rFonts w:cs="Arial"/>
                <w:color w:val="000000"/>
                <w:szCs w:val="20"/>
              </w:rPr>
            </w:pPr>
            <w:r>
              <w:rPr>
                <w:rFonts w:cs="Arial"/>
                <w:color w:val="000000"/>
                <w:szCs w:val="20"/>
              </w:rPr>
              <w:t>N/A</w:t>
            </w:r>
          </w:p>
        </w:tc>
      </w:tr>
      <w:tr w:rsidR="00366A73" w:rsidRPr="00315425" w14:paraId="18BFDD6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B62E4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19C5A4" w14:textId="4AB47E35" w:rsidR="00366A73" w:rsidRDefault="001C1539" w:rsidP="00161F93">
            <w:pPr>
              <w:spacing w:before="20" w:after="20"/>
              <w:jc w:val="left"/>
              <w:rPr>
                <w:rFonts w:cs="Arial"/>
                <w:color w:val="000000"/>
                <w:szCs w:val="20"/>
              </w:rPr>
            </w:pPr>
            <w:r>
              <w:rPr>
                <w:rFonts w:cs="Arial"/>
                <w:color w:val="000000"/>
                <w:szCs w:val="20"/>
              </w:rPr>
              <w:t xml:space="preserve">Shell Tower London </w:t>
            </w:r>
          </w:p>
        </w:tc>
      </w:tr>
      <w:tr w:rsidR="00366A73" w:rsidRPr="00315425" w14:paraId="586BA24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9C7994" w14:textId="77777777" w:rsidR="00366A73" w:rsidRDefault="00366A73" w:rsidP="00161F93">
            <w:pPr>
              <w:jc w:val="left"/>
              <w:rPr>
                <w:rFonts w:cs="Arial"/>
                <w:sz w:val="10"/>
                <w:szCs w:val="20"/>
              </w:rPr>
            </w:pPr>
          </w:p>
          <w:p w14:paraId="74F0E41A" w14:textId="77777777" w:rsidR="00366A73" w:rsidRPr="00315425" w:rsidRDefault="00366A73" w:rsidP="00161F93">
            <w:pPr>
              <w:jc w:val="left"/>
              <w:rPr>
                <w:rFonts w:cs="Arial"/>
                <w:sz w:val="10"/>
                <w:szCs w:val="20"/>
              </w:rPr>
            </w:pPr>
          </w:p>
        </w:tc>
      </w:tr>
      <w:tr w:rsidR="00366A73" w:rsidRPr="00315425" w14:paraId="2584B03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3D0F6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EFE7E4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E683678" w14:textId="0A06FCBD" w:rsidR="00745A24" w:rsidRPr="00FE1992" w:rsidRDefault="00C556D0" w:rsidP="00FE1992">
            <w:pPr>
              <w:pStyle w:val="Puces4"/>
              <w:numPr>
                <w:ilvl w:val="0"/>
                <w:numId w:val="2"/>
              </w:numPr>
              <w:rPr>
                <w:color w:val="000000" w:themeColor="text1"/>
              </w:rPr>
            </w:pPr>
            <w:r>
              <w:rPr>
                <w:color w:val="000000" w:themeColor="text1"/>
              </w:rPr>
              <w:t xml:space="preserve">Responsible </w:t>
            </w:r>
            <w:r w:rsidR="00BF4EEF">
              <w:rPr>
                <w:color w:val="000000" w:themeColor="text1"/>
              </w:rPr>
              <w:t xml:space="preserve">for professional technical </w:t>
            </w:r>
            <w:r w:rsidR="00026778">
              <w:rPr>
                <w:color w:val="000000" w:themeColor="text1"/>
              </w:rPr>
              <w:t xml:space="preserve">Mechanical </w:t>
            </w:r>
            <w:r w:rsidR="00027D5E">
              <w:rPr>
                <w:color w:val="000000" w:themeColor="text1"/>
              </w:rPr>
              <w:t xml:space="preserve">operations, providing SME support for business and client objectives. Act as </w:t>
            </w:r>
            <w:r w:rsidR="008635AF">
              <w:rPr>
                <w:color w:val="000000" w:themeColor="text1"/>
              </w:rPr>
              <w:t xml:space="preserve">senior authorised person relating to mechanical disciplines. Ensure compliant operations and </w:t>
            </w:r>
            <w:r w:rsidR="00B74A8B">
              <w:rPr>
                <w:color w:val="000000" w:themeColor="text1"/>
              </w:rPr>
              <w:t xml:space="preserve">support development opportunities. </w:t>
            </w:r>
          </w:p>
        </w:tc>
      </w:tr>
      <w:tr w:rsidR="00366A73" w:rsidRPr="00315425" w14:paraId="420AA25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40083E" w14:textId="77777777" w:rsidR="00366A73" w:rsidRDefault="00366A73" w:rsidP="00161F93">
            <w:pPr>
              <w:jc w:val="left"/>
              <w:rPr>
                <w:rFonts w:cs="Arial"/>
                <w:sz w:val="10"/>
                <w:szCs w:val="20"/>
              </w:rPr>
            </w:pPr>
          </w:p>
          <w:p w14:paraId="57891C2C" w14:textId="77777777" w:rsidR="00366A73" w:rsidRPr="00315425" w:rsidRDefault="00366A73" w:rsidP="00161F93">
            <w:pPr>
              <w:jc w:val="left"/>
              <w:rPr>
                <w:rFonts w:cs="Arial"/>
                <w:sz w:val="10"/>
                <w:szCs w:val="20"/>
              </w:rPr>
            </w:pPr>
          </w:p>
        </w:tc>
      </w:tr>
      <w:tr w:rsidR="00366A73" w:rsidRPr="00315425" w14:paraId="3E9D0FF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01F19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6D66330" w14:textId="77777777" w:rsidTr="00161F93">
        <w:trPr>
          <w:trHeight w:val="232"/>
        </w:trPr>
        <w:tc>
          <w:tcPr>
            <w:tcW w:w="1008" w:type="dxa"/>
            <w:vMerge w:val="restart"/>
            <w:tcBorders>
              <w:top w:val="dotted" w:sz="2" w:space="0" w:color="auto"/>
              <w:left w:val="single" w:sz="2" w:space="0" w:color="auto"/>
              <w:right w:val="nil"/>
            </w:tcBorders>
            <w:vAlign w:val="center"/>
          </w:tcPr>
          <w:p w14:paraId="2A7AF4E4"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A11871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D78B3B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A93EB1E"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7AFC41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02E9F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3D7993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11E2BC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D812AE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F56FA8B" w14:textId="77777777" w:rsidR="00366A73" w:rsidRPr="007C0E94" w:rsidRDefault="00366A73" w:rsidP="00161F93">
            <w:pPr>
              <w:rPr>
                <w:sz w:val="18"/>
                <w:szCs w:val="18"/>
              </w:rPr>
            </w:pPr>
            <w:r w:rsidRPr="007C0E94">
              <w:rPr>
                <w:sz w:val="18"/>
                <w:szCs w:val="18"/>
              </w:rPr>
              <w:t>tbc</w:t>
            </w:r>
          </w:p>
        </w:tc>
      </w:tr>
      <w:tr w:rsidR="00366A73" w:rsidRPr="007C0E94" w14:paraId="431A915D" w14:textId="77777777" w:rsidTr="00161F93">
        <w:trPr>
          <w:trHeight w:val="263"/>
        </w:trPr>
        <w:tc>
          <w:tcPr>
            <w:tcW w:w="1008" w:type="dxa"/>
            <w:vMerge/>
            <w:tcBorders>
              <w:left w:val="single" w:sz="2" w:space="0" w:color="auto"/>
              <w:right w:val="nil"/>
            </w:tcBorders>
            <w:vAlign w:val="center"/>
          </w:tcPr>
          <w:p w14:paraId="49A8073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29E6E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8D0E6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66E6C5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5404205" w14:textId="77777777" w:rsidR="00366A73" w:rsidRPr="007C0E94" w:rsidRDefault="00366A73" w:rsidP="00161F93">
            <w:pPr>
              <w:rPr>
                <w:sz w:val="18"/>
                <w:szCs w:val="18"/>
              </w:rPr>
            </w:pPr>
          </w:p>
        </w:tc>
        <w:tc>
          <w:tcPr>
            <w:tcW w:w="900" w:type="dxa"/>
            <w:vMerge/>
            <w:tcBorders>
              <w:left w:val="nil"/>
              <w:right w:val="nil"/>
            </w:tcBorders>
            <w:vAlign w:val="center"/>
          </w:tcPr>
          <w:p w14:paraId="2D31749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517B5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9F6DB2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E4259B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27950B9" w14:textId="77777777" w:rsidR="00366A73" w:rsidRPr="007C0E94" w:rsidRDefault="00366A73" w:rsidP="00161F93">
            <w:pPr>
              <w:rPr>
                <w:sz w:val="18"/>
                <w:szCs w:val="18"/>
              </w:rPr>
            </w:pPr>
          </w:p>
        </w:tc>
      </w:tr>
      <w:tr w:rsidR="00366A73" w:rsidRPr="007C0E94" w14:paraId="24B07702" w14:textId="77777777" w:rsidTr="00161F93">
        <w:trPr>
          <w:trHeight w:val="263"/>
        </w:trPr>
        <w:tc>
          <w:tcPr>
            <w:tcW w:w="1008" w:type="dxa"/>
            <w:vMerge/>
            <w:tcBorders>
              <w:left w:val="single" w:sz="2" w:space="0" w:color="auto"/>
              <w:right w:val="nil"/>
            </w:tcBorders>
            <w:vAlign w:val="center"/>
          </w:tcPr>
          <w:p w14:paraId="6D47738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928CF1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D9DDB0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BE9944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AEA7316" w14:textId="77777777" w:rsidR="00366A73" w:rsidRPr="007C0E94" w:rsidRDefault="00366A73" w:rsidP="00161F93">
            <w:pPr>
              <w:rPr>
                <w:sz w:val="18"/>
                <w:szCs w:val="18"/>
              </w:rPr>
            </w:pPr>
          </w:p>
        </w:tc>
        <w:tc>
          <w:tcPr>
            <w:tcW w:w="900" w:type="dxa"/>
            <w:vMerge/>
            <w:tcBorders>
              <w:left w:val="nil"/>
              <w:right w:val="nil"/>
            </w:tcBorders>
            <w:vAlign w:val="center"/>
          </w:tcPr>
          <w:p w14:paraId="2F4DE02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9DAEE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14BD99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5E7517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62E2E3C" w14:textId="77777777" w:rsidR="00366A73" w:rsidRPr="007C0E94" w:rsidRDefault="00366A73" w:rsidP="00161F93">
            <w:pPr>
              <w:rPr>
                <w:sz w:val="18"/>
                <w:szCs w:val="18"/>
              </w:rPr>
            </w:pPr>
            <w:r w:rsidRPr="007C0E94">
              <w:rPr>
                <w:sz w:val="18"/>
                <w:szCs w:val="18"/>
              </w:rPr>
              <w:t>tbc</w:t>
            </w:r>
          </w:p>
        </w:tc>
      </w:tr>
      <w:tr w:rsidR="00366A73" w:rsidRPr="007C0E94" w14:paraId="3CFDD774" w14:textId="77777777" w:rsidTr="00161F93">
        <w:trPr>
          <w:trHeight w:val="218"/>
        </w:trPr>
        <w:tc>
          <w:tcPr>
            <w:tcW w:w="1008" w:type="dxa"/>
            <w:vMerge/>
            <w:tcBorders>
              <w:left w:val="single" w:sz="2" w:space="0" w:color="auto"/>
              <w:bottom w:val="dotted" w:sz="4" w:space="0" w:color="auto"/>
              <w:right w:val="nil"/>
            </w:tcBorders>
            <w:vAlign w:val="center"/>
          </w:tcPr>
          <w:p w14:paraId="20D25EF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1912DE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999BA8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996745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BF9DB3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B5C7E6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66983E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8F5994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105C4E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560C8A3" w14:textId="77777777" w:rsidR="00366A73" w:rsidRPr="007C0E94" w:rsidRDefault="00366A73" w:rsidP="00161F93">
            <w:pPr>
              <w:rPr>
                <w:sz w:val="18"/>
                <w:szCs w:val="18"/>
              </w:rPr>
            </w:pPr>
          </w:p>
        </w:tc>
      </w:tr>
      <w:tr w:rsidR="00366A73" w:rsidRPr="00FB6D69" w14:paraId="0B89272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13F467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380494F"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7AFD9A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DF40379" wp14:editId="45362BE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57203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DF4037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F57203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30F05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03D0D3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C581FD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D820384" w14:textId="77777777" w:rsidR="00366A73" w:rsidRPr="00315425" w:rsidRDefault="00366A73" w:rsidP="00366A73">
            <w:pPr>
              <w:jc w:val="center"/>
              <w:rPr>
                <w:rFonts w:cs="Arial"/>
                <w:b/>
                <w:sz w:val="4"/>
                <w:szCs w:val="20"/>
              </w:rPr>
            </w:pPr>
          </w:p>
          <w:p w14:paraId="6FCDAFB9" w14:textId="77777777" w:rsidR="00366A73" w:rsidRPr="00315425" w:rsidRDefault="00366A73" w:rsidP="00366A73">
            <w:pPr>
              <w:jc w:val="center"/>
              <w:rPr>
                <w:rFonts w:cs="Arial"/>
                <w:b/>
                <w:sz w:val="6"/>
                <w:szCs w:val="20"/>
              </w:rPr>
            </w:pPr>
          </w:p>
          <w:p w14:paraId="40DB4511" w14:textId="77777777" w:rsidR="00366A73" w:rsidRDefault="00366A73" w:rsidP="00366A73">
            <w:pPr>
              <w:spacing w:after="40"/>
              <w:jc w:val="center"/>
              <w:rPr>
                <w:rFonts w:cs="Arial"/>
                <w:noProof/>
                <w:sz w:val="10"/>
                <w:szCs w:val="20"/>
                <w:lang w:eastAsia="en-US"/>
              </w:rPr>
            </w:pPr>
          </w:p>
          <w:p w14:paraId="36F57691" w14:textId="77777777" w:rsidR="00366A73" w:rsidRDefault="00366A73" w:rsidP="00366A73">
            <w:pPr>
              <w:spacing w:after="40"/>
              <w:jc w:val="center"/>
              <w:rPr>
                <w:rFonts w:cs="Arial"/>
                <w:noProof/>
                <w:sz w:val="10"/>
                <w:szCs w:val="20"/>
                <w:lang w:eastAsia="en-US"/>
              </w:rPr>
            </w:pPr>
          </w:p>
          <w:p w14:paraId="01D266E8" w14:textId="181B6A6F" w:rsidR="00366A73" w:rsidRDefault="00745A24" w:rsidP="00366A73">
            <w:pPr>
              <w:spacing w:after="40"/>
              <w:jc w:val="center"/>
              <w:rPr>
                <w:noProof/>
                <w:color w:val="FF0000"/>
                <w:lang w:val="en-GB" w:eastAsia="en-GB"/>
              </w:rPr>
            </w:pPr>
            <w:r w:rsidRPr="00745A24">
              <w:rPr>
                <w:noProof/>
                <w:color w:val="FF0000"/>
                <w:lang w:val="en-GB" w:eastAsia="en-GB"/>
              </w:rPr>
              <w:t xml:space="preserve"> </w:t>
            </w:r>
          </w:p>
          <w:p w14:paraId="69A7AB74" w14:textId="683CD565" w:rsidR="00BB601A" w:rsidRDefault="004C4CE3" w:rsidP="00890CBD">
            <w:pPr>
              <w:spacing w:after="40"/>
              <w:jc w:val="center"/>
              <w:rPr>
                <w:noProof/>
                <w:color w:val="FF0000"/>
                <w:lang w:val="en-GB" w:eastAsia="en-GB"/>
              </w:rPr>
            </w:pPr>
            <w:r>
              <w:rPr>
                <w:noProof/>
              </w:rPr>
              <w:drawing>
                <wp:inline distT="0" distB="0" distL="0" distR="0" wp14:anchorId="5358EA4C" wp14:editId="4F7040F4">
                  <wp:extent cx="6259206" cy="1854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362" t="35584" r="13981" b="32998"/>
                          <a:stretch/>
                        </pic:blipFill>
                        <pic:spPr bwMode="auto">
                          <a:xfrm>
                            <a:off x="0" y="0"/>
                            <a:ext cx="6268478" cy="1856947"/>
                          </a:xfrm>
                          <a:prstGeom prst="rect">
                            <a:avLst/>
                          </a:prstGeom>
                          <a:ln>
                            <a:noFill/>
                          </a:ln>
                          <a:extLst>
                            <a:ext uri="{53640926-AAD7-44D8-BBD7-CCE9431645EC}">
                              <a14:shadowObscured xmlns:a14="http://schemas.microsoft.com/office/drawing/2010/main"/>
                            </a:ext>
                          </a:extLst>
                        </pic:spPr>
                      </pic:pic>
                    </a:graphicData>
                  </a:graphic>
                </wp:inline>
              </w:drawing>
            </w:r>
          </w:p>
          <w:p w14:paraId="480D1BBD" w14:textId="39EE0192" w:rsidR="00BB601A" w:rsidRDefault="00BB601A" w:rsidP="00366A73">
            <w:pPr>
              <w:spacing w:after="40"/>
              <w:jc w:val="center"/>
              <w:rPr>
                <w:noProof/>
                <w:color w:val="FF0000"/>
                <w:lang w:val="en-GB" w:eastAsia="en-GB"/>
              </w:rPr>
            </w:pPr>
          </w:p>
          <w:p w14:paraId="7ABF04B1" w14:textId="77777777" w:rsidR="00BB601A" w:rsidRPr="00745A24" w:rsidRDefault="00BB601A" w:rsidP="00366A73">
            <w:pPr>
              <w:spacing w:after="40"/>
              <w:jc w:val="center"/>
              <w:rPr>
                <w:rFonts w:cs="Arial"/>
                <w:noProof/>
                <w:color w:val="FF0000"/>
                <w:sz w:val="10"/>
                <w:szCs w:val="20"/>
                <w:lang w:eastAsia="en-US"/>
              </w:rPr>
            </w:pPr>
          </w:p>
          <w:p w14:paraId="7FC277AB" w14:textId="77777777" w:rsidR="000E3EF7" w:rsidRDefault="000E3EF7" w:rsidP="00366A73">
            <w:pPr>
              <w:spacing w:after="40"/>
              <w:jc w:val="center"/>
              <w:rPr>
                <w:rFonts w:cs="Arial"/>
                <w:noProof/>
                <w:sz w:val="10"/>
                <w:szCs w:val="20"/>
                <w:lang w:eastAsia="en-US"/>
              </w:rPr>
            </w:pPr>
          </w:p>
          <w:p w14:paraId="6275CD76" w14:textId="77777777" w:rsidR="00366A73" w:rsidRPr="00D376CF" w:rsidRDefault="00366A73" w:rsidP="00366A73">
            <w:pPr>
              <w:spacing w:after="40"/>
              <w:jc w:val="center"/>
              <w:rPr>
                <w:rFonts w:cs="Arial"/>
                <w:sz w:val="14"/>
                <w:szCs w:val="20"/>
              </w:rPr>
            </w:pPr>
          </w:p>
        </w:tc>
      </w:tr>
    </w:tbl>
    <w:p w14:paraId="3BC9DA70" w14:textId="77777777" w:rsidR="00366A73" w:rsidRDefault="00366A73" w:rsidP="00366A73">
      <w:pPr>
        <w:jc w:val="left"/>
        <w:rPr>
          <w:rFonts w:cs="Arial"/>
        </w:rPr>
      </w:pPr>
    </w:p>
    <w:p w14:paraId="49CDCD09" w14:textId="77777777" w:rsidR="00366A73" w:rsidRDefault="00366A73" w:rsidP="00366A73">
      <w:pPr>
        <w:jc w:val="left"/>
        <w:rPr>
          <w:rFonts w:cs="Arial"/>
          <w:vanish/>
        </w:rPr>
      </w:pPr>
    </w:p>
    <w:p w14:paraId="773F9DA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AB1860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E8FB8CD"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D15233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5892215" w14:textId="00AEA171" w:rsidR="00D40291" w:rsidRPr="00D40291" w:rsidRDefault="003515B9" w:rsidP="007B10AF">
            <w:pPr>
              <w:numPr>
                <w:ilvl w:val="0"/>
                <w:numId w:val="3"/>
              </w:numPr>
              <w:spacing w:before="40" w:after="40"/>
              <w:jc w:val="left"/>
              <w:rPr>
                <w:rFonts w:cs="Arial"/>
                <w:color w:val="FF0000"/>
                <w:szCs w:val="20"/>
              </w:rPr>
            </w:pPr>
            <w:r w:rsidRPr="00D40291">
              <w:rPr>
                <w:rFonts w:cs="Arial"/>
                <w:color w:val="000000" w:themeColor="text1"/>
                <w:szCs w:val="20"/>
              </w:rPr>
              <w:t xml:space="preserve">Ensure the planned, reactive and minor new work </w:t>
            </w:r>
            <w:r w:rsidR="00D40291" w:rsidRPr="00D40291">
              <w:rPr>
                <w:rFonts w:cs="Arial"/>
                <w:color w:val="000000" w:themeColor="text1"/>
                <w:szCs w:val="20"/>
              </w:rPr>
              <w:t xml:space="preserve">strategy </w:t>
            </w:r>
            <w:r w:rsidR="00D40291">
              <w:rPr>
                <w:rFonts w:cs="Arial"/>
                <w:color w:val="000000" w:themeColor="text1"/>
                <w:szCs w:val="20"/>
              </w:rPr>
              <w:t xml:space="preserve">is compliant </w:t>
            </w:r>
            <w:r w:rsidR="002B119D">
              <w:rPr>
                <w:rFonts w:cs="Arial"/>
                <w:color w:val="000000" w:themeColor="text1"/>
                <w:szCs w:val="20"/>
              </w:rPr>
              <w:t xml:space="preserve">with legislation </w:t>
            </w:r>
            <w:r w:rsidR="00D40291">
              <w:rPr>
                <w:rFonts w:cs="Arial"/>
                <w:color w:val="000000" w:themeColor="text1"/>
                <w:szCs w:val="20"/>
              </w:rPr>
              <w:t xml:space="preserve">and </w:t>
            </w:r>
            <w:r w:rsidR="002B119D">
              <w:rPr>
                <w:rFonts w:cs="Arial"/>
                <w:color w:val="000000" w:themeColor="text1"/>
                <w:szCs w:val="20"/>
              </w:rPr>
              <w:t>in line</w:t>
            </w:r>
            <w:r w:rsidR="00D40291">
              <w:rPr>
                <w:rFonts w:cs="Arial"/>
                <w:color w:val="000000" w:themeColor="text1"/>
                <w:szCs w:val="20"/>
              </w:rPr>
              <w:t xml:space="preserve"> with contractual </w:t>
            </w:r>
            <w:r w:rsidR="002B119D">
              <w:rPr>
                <w:rFonts w:cs="Arial"/>
                <w:color w:val="000000" w:themeColor="text1"/>
                <w:szCs w:val="20"/>
              </w:rPr>
              <w:t xml:space="preserve">responsibilities. </w:t>
            </w:r>
          </w:p>
          <w:p w14:paraId="3A13213B" w14:textId="78352F26" w:rsidR="003515B9" w:rsidRPr="00D40291" w:rsidRDefault="003515B9" w:rsidP="007B10AF">
            <w:pPr>
              <w:numPr>
                <w:ilvl w:val="0"/>
                <w:numId w:val="3"/>
              </w:numPr>
              <w:spacing w:before="40" w:after="40"/>
              <w:jc w:val="left"/>
              <w:rPr>
                <w:rFonts w:cs="Arial"/>
                <w:color w:val="FF0000"/>
                <w:szCs w:val="20"/>
              </w:rPr>
            </w:pPr>
            <w:r w:rsidRPr="00D40291">
              <w:rPr>
                <w:rFonts w:cs="Arial"/>
                <w:color w:val="000000" w:themeColor="text1"/>
                <w:szCs w:val="20"/>
              </w:rPr>
              <w:t>Mitigating any risk that arises from the non-compl</w:t>
            </w:r>
            <w:r w:rsidR="00653A96">
              <w:rPr>
                <w:rFonts w:cs="Arial"/>
                <w:color w:val="000000" w:themeColor="text1"/>
                <w:szCs w:val="20"/>
              </w:rPr>
              <w:t xml:space="preserve">iance (operational issues, audits etc.)  </w:t>
            </w:r>
          </w:p>
          <w:p w14:paraId="09CC8FB6" w14:textId="1B57136A" w:rsidR="00912496" w:rsidRPr="00912496" w:rsidRDefault="00A54E4F" w:rsidP="00912496">
            <w:pPr>
              <w:numPr>
                <w:ilvl w:val="0"/>
                <w:numId w:val="3"/>
              </w:numPr>
              <w:spacing w:before="40" w:after="40"/>
              <w:jc w:val="left"/>
              <w:rPr>
                <w:rFonts w:cs="Arial"/>
                <w:color w:val="FF0000"/>
                <w:szCs w:val="20"/>
              </w:rPr>
            </w:pPr>
            <w:r>
              <w:rPr>
                <w:rFonts w:cs="Arial"/>
                <w:color w:val="000000" w:themeColor="text1"/>
                <w:szCs w:val="20"/>
              </w:rPr>
              <w:t xml:space="preserve">Maintain compliance including administrative </w:t>
            </w:r>
            <w:r w:rsidR="00912496">
              <w:rPr>
                <w:rFonts w:cs="Arial"/>
                <w:color w:val="000000" w:themeColor="text1"/>
                <w:szCs w:val="20"/>
              </w:rPr>
              <w:t>actions for AP, CP accountabilities.</w:t>
            </w:r>
          </w:p>
          <w:p w14:paraId="0369908B" w14:textId="2626B258" w:rsidR="003515B9" w:rsidRPr="009B3948" w:rsidRDefault="00912496" w:rsidP="003515B9">
            <w:pPr>
              <w:numPr>
                <w:ilvl w:val="0"/>
                <w:numId w:val="3"/>
              </w:numPr>
              <w:spacing w:before="40" w:after="40"/>
              <w:jc w:val="left"/>
              <w:rPr>
                <w:rFonts w:cs="Arial"/>
                <w:color w:val="FF0000"/>
                <w:szCs w:val="20"/>
              </w:rPr>
            </w:pPr>
            <w:r>
              <w:rPr>
                <w:rFonts w:cs="Arial"/>
                <w:color w:val="000000" w:themeColor="text1"/>
                <w:szCs w:val="20"/>
              </w:rPr>
              <w:t xml:space="preserve">Stakeholder management for project </w:t>
            </w:r>
            <w:r w:rsidR="00DE7FEE">
              <w:rPr>
                <w:rFonts w:cs="Arial"/>
                <w:color w:val="000000" w:themeColor="text1"/>
                <w:szCs w:val="20"/>
              </w:rPr>
              <w:t>support,</w:t>
            </w:r>
          </w:p>
          <w:p w14:paraId="03DAD474" w14:textId="6EC6353D" w:rsidR="00745A24" w:rsidRPr="003515B9" w:rsidRDefault="00DE7FEE" w:rsidP="003515B9">
            <w:pPr>
              <w:numPr>
                <w:ilvl w:val="0"/>
                <w:numId w:val="3"/>
              </w:numPr>
              <w:spacing w:before="40" w:after="40"/>
              <w:jc w:val="left"/>
              <w:rPr>
                <w:rFonts w:cs="Arial"/>
                <w:color w:val="FF0000"/>
                <w:szCs w:val="20"/>
              </w:rPr>
            </w:pPr>
            <w:r>
              <w:rPr>
                <w:rFonts w:cs="Arial"/>
                <w:color w:val="000000" w:themeColor="text1"/>
                <w:szCs w:val="20"/>
              </w:rPr>
              <w:t xml:space="preserve">Technical accountability for mechanical disciplines.  </w:t>
            </w:r>
          </w:p>
        </w:tc>
      </w:tr>
    </w:tbl>
    <w:p w14:paraId="2EF48385" w14:textId="77777777" w:rsidR="00366A73" w:rsidRDefault="00366A73" w:rsidP="00366A73">
      <w:pPr>
        <w:jc w:val="left"/>
        <w:rPr>
          <w:rFonts w:cs="Arial"/>
        </w:rPr>
      </w:pPr>
    </w:p>
    <w:p w14:paraId="75664215" w14:textId="77777777" w:rsidR="00E57078" w:rsidRDefault="00E57078" w:rsidP="00366A73">
      <w:pPr>
        <w:jc w:val="left"/>
        <w:rPr>
          <w:rFonts w:cs="Arial"/>
        </w:rPr>
      </w:pPr>
    </w:p>
    <w:p w14:paraId="6F020561" w14:textId="77777777" w:rsidR="00E57078" w:rsidRDefault="00E57078" w:rsidP="00366A73">
      <w:pPr>
        <w:jc w:val="left"/>
        <w:rPr>
          <w:rFonts w:cs="Arial"/>
        </w:rPr>
      </w:pPr>
    </w:p>
    <w:p w14:paraId="3B954DD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2FA5ED6" w14:textId="77777777" w:rsidTr="00161F93">
        <w:trPr>
          <w:trHeight w:val="565"/>
        </w:trPr>
        <w:tc>
          <w:tcPr>
            <w:tcW w:w="10458" w:type="dxa"/>
            <w:shd w:val="clear" w:color="auto" w:fill="F2F2F2"/>
            <w:vAlign w:val="center"/>
          </w:tcPr>
          <w:p w14:paraId="69D8888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AB79772" w14:textId="77777777" w:rsidTr="00161F93">
        <w:trPr>
          <w:trHeight w:val="620"/>
        </w:trPr>
        <w:tc>
          <w:tcPr>
            <w:tcW w:w="10458" w:type="dxa"/>
          </w:tcPr>
          <w:p w14:paraId="4A150FA2" w14:textId="77777777" w:rsidR="00F479E6" w:rsidRDefault="00F479E6" w:rsidP="00656519">
            <w:pPr>
              <w:rPr>
                <w:rFonts w:cs="Arial"/>
                <w:b/>
                <w:color w:val="000000" w:themeColor="text1"/>
                <w:szCs w:val="20"/>
                <w:lang w:val="en-GB"/>
              </w:rPr>
            </w:pPr>
          </w:p>
          <w:p w14:paraId="2505962A" w14:textId="06CB1BC3" w:rsidR="006F158E" w:rsidRDefault="0083332E" w:rsidP="00A72626">
            <w:pPr>
              <w:pStyle w:val="ListParagraph"/>
              <w:numPr>
                <w:ilvl w:val="0"/>
                <w:numId w:val="14"/>
              </w:numPr>
              <w:jc w:val="left"/>
              <w:rPr>
                <w:szCs w:val="18"/>
              </w:rPr>
            </w:pPr>
            <w:r>
              <w:rPr>
                <w:szCs w:val="18"/>
              </w:rPr>
              <w:t>Ensuring all Sodexo obligations such as</w:t>
            </w:r>
            <w:r w:rsidR="001E5368">
              <w:rPr>
                <w:szCs w:val="18"/>
              </w:rPr>
              <w:t xml:space="preserve"> planned, </w:t>
            </w:r>
            <w:r w:rsidR="006F158E" w:rsidRPr="0046167C">
              <w:rPr>
                <w:szCs w:val="18"/>
              </w:rPr>
              <w:t>reactive</w:t>
            </w:r>
            <w:r w:rsidR="001E5368">
              <w:rPr>
                <w:szCs w:val="18"/>
              </w:rPr>
              <w:t xml:space="preserve"> and </w:t>
            </w:r>
            <w:r>
              <w:rPr>
                <w:szCs w:val="18"/>
              </w:rPr>
              <w:t>project</w:t>
            </w:r>
            <w:r w:rsidR="001E5368">
              <w:rPr>
                <w:szCs w:val="18"/>
              </w:rPr>
              <w:t xml:space="preserve"> work </w:t>
            </w:r>
            <w:r>
              <w:rPr>
                <w:szCs w:val="18"/>
              </w:rPr>
              <w:t>are</w:t>
            </w:r>
            <w:r w:rsidR="006F158E" w:rsidRPr="0046167C">
              <w:rPr>
                <w:szCs w:val="18"/>
              </w:rPr>
              <w:t xml:space="preserve"> performed in such a manner as </w:t>
            </w:r>
            <w:r>
              <w:rPr>
                <w:szCs w:val="18"/>
              </w:rPr>
              <w:t>to comply with regulation</w:t>
            </w:r>
            <w:r w:rsidR="007C1B94">
              <w:rPr>
                <w:szCs w:val="18"/>
              </w:rPr>
              <w:t xml:space="preserve">, meet client asset management strategy and mitigate business risk. </w:t>
            </w:r>
          </w:p>
          <w:p w14:paraId="38F4AEE1" w14:textId="0CD3BE97" w:rsidR="00EE2830" w:rsidRPr="007E483D" w:rsidRDefault="00EE2830" w:rsidP="007E483D">
            <w:pPr>
              <w:pStyle w:val="ListParagraph"/>
              <w:numPr>
                <w:ilvl w:val="0"/>
                <w:numId w:val="14"/>
              </w:numPr>
              <w:jc w:val="left"/>
              <w:rPr>
                <w:szCs w:val="18"/>
              </w:rPr>
            </w:pPr>
            <w:r>
              <w:rPr>
                <w:szCs w:val="18"/>
              </w:rPr>
              <w:t xml:space="preserve">To become Sodexo authorized person </w:t>
            </w:r>
            <w:r w:rsidR="00624275">
              <w:rPr>
                <w:szCs w:val="18"/>
              </w:rPr>
              <w:t>within six months of appointment in the following fields</w:t>
            </w:r>
            <w:r w:rsidR="009819D5">
              <w:rPr>
                <w:szCs w:val="18"/>
              </w:rPr>
              <w:t xml:space="preserve"> for </w:t>
            </w:r>
            <w:r w:rsidR="00026778">
              <w:rPr>
                <w:szCs w:val="18"/>
              </w:rPr>
              <w:t xml:space="preserve">Mechanical </w:t>
            </w:r>
            <w:proofErr w:type="gramStart"/>
            <w:r w:rsidR="009819D5">
              <w:rPr>
                <w:szCs w:val="18"/>
              </w:rPr>
              <w:t>services</w:t>
            </w:r>
            <w:r w:rsidR="00954517">
              <w:rPr>
                <w:szCs w:val="18"/>
              </w:rPr>
              <w:t xml:space="preserve"> </w:t>
            </w:r>
            <w:r w:rsidR="00954517" w:rsidRPr="007E483D">
              <w:rPr>
                <w:szCs w:val="18"/>
              </w:rPr>
              <w:t xml:space="preserve"> </w:t>
            </w:r>
            <w:r w:rsidR="00F03E38" w:rsidRPr="007E483D">
              <w:rPr>
                <w:szCs w:val="18"/>
              </w:rPr>
              <w:t>-</w:t>
            </w:r>
            <w:proofErr w:type="gramEnd"/>
            <w:r w:rsidR="00F03E38" w:rsidRPr="007E483D">
              <w:rPr>
                <w:szCs w:val="18"/>
              </w:rPr>
              <w:t xml:space="preserve"> </w:t>
            </w:r>
            <w:r w:rsidR="00026778" w:rsidRPr="007E483D">
              <w:rPr>
                <w:szCs w:val="18"/>
              </w:rPr>
              <w:t>Mechanical AP</w:t>
            </w:r>
          </w:p>
          <w:p w14:paraId="0EE6F297" w14:textId="4978E05C" w:rsidR="009819D5" w:rsidRPr="0046167C" w:rsidRDefault="009819D5" w:rsidP="00A72626">
            <w:pPr>
              <w:pStyle w:val="ListParagraph"/>
              <w:numPr>
                <w:ilvl w:val="0"/>
                <w:numId w:val="14"/>
              </w:numPr>
              <w:jc w:val="left"/>
              <w:rPr>
                <w:szCs w:val="18"/>
              </w:rPr>
            </w:pPr>
            <w:r>
              <w:rPr>
                <w:szCs w:val="18"/>
              </w:rPr>
              <w:t xml:space="preserve">To become Sodexo </w:t>
            </w:r>
            <w:r w:rsidR="00954517">
              <w:rPr>
                <w:szCs w:val="18"/>
              </w:rPr>
              <w:t>RP/AP</w:t>
            </w:r>
            <w:r>
              <w:rPr>
                <w:szCs w:val="18"/>
              </w:rPr>
              <w:t xml:space="preserve"> in the minimum </w:t>
            </w:r>
            <w:r w:rsidR="00F12FF1">
              <w:rPr>
                <w:szCs w:val="18"/>
              </w:rPr>
              <w:t>areas (</w:t>
            </w:r>
            <w:r w:rsidR="00F03E38">
              <w:rPr>
                <w:szCs w:val="18"/>
              </w:rPr>
              <w:t xml:space="preserve"> W</w:t>
            </w:r>
            <w:r w:rsidR="00F12FF1">
              <w:rPr>
                <w:szCs w:val="18"/>
              </w:rPr>
              <w:t xml:space="preserve">ater management, </w:t>
            </w:r>
            <w:r w:rsidR="00F03E38">
              <w:rPr>
                <w:szCs w:val="18"/>
              </w:rPr>
              <w:t>G</w:t>
            </w:r>
            <w:r w:rsidR="00F12FF1">
              <w:rPr>
                <w:szCs w:val="18"/>
              </w:rPr>
              <w:t xml:space="preserve">as &amp; </w:t>
            </w:r>
            <w:r w:rsidR="00D753DD">
              <w:rPr>
                <w:szCs w:val="18"/>
              </w:rPr>
              <w:t>F-gas)</w:t>
            </w:r>
          </w:p>
          <w:p w14:paraId="625E9AB4" w14:textId="0BD78438" w:rsidR="001C5394" w:rsidRPr="0047297B" w:rsidRDefault="001C5394" w:rsidP="00A72626">
            <w:pPr>
              <w:pStyle w:val="ListParagraph"/>
              <w:numPr>
                <w:ilvl w:val="0"/>
                <w:numId w:val="14"/>
              </w:numPr>
              <w:rPr>
                <w:rFonts w:cs="Arial"/>
                <w:color w:val="000000" w:themeColor="text1"/>
                <w:szCs w:val="20"/>
                <w:lang w:val="en-GB"/>
              </w:rPr>
            </w:pPr>
            <w:r>
              <w:rPr>
                <w:szCs w:val="18"/>
              </w:rPr>
              <w:t xml:space="preserve">To manage internal and external resources to deliver Sodexo’s </w:t>
            </w:r>
            <w:r w:rsidRPr="00187410">
              <w:rPr>
                <w:szCs w:val="18"/>
              </w:rPr>
              <w:t xml:space="preserve">obligations </w:t>
            </w:r>
            <w:proofErr w:type="gramStart"/>
            <w:r w:rsidRPr="00187410">
              <w:rPr>
                <w:szCs w:val="18"/>
              </w:rPr>
              <w:t>at all times</w:t>
            </w:r>
            <w:proofErr w:type="gramEnd"/>
            <w:r w:rsidRPr="00187410">
              <w:rPr>
                <w:szCs w:val="18"/>
              </w:rPr>
              <w:t xml:space="preserve"> in an efficient manner</w:t>
            </w:r>
            <w:r w:rsidR="00D753DD">
              <w:rPr>
                <w:szCs w:val="18"/>
              </w:rPr>
              <w:t xml:space="preserve"> and compliant with contractor management procedures. </w:t>
            </w:r>
          </w:p>
          <w:p w14:paraId="6261D63D" w14:textId="77777777" w:rsidR="001C5394" w:rsidRPr="0047297B" w:rsidRDefault="00A72626" w:rsidP="00A72626">
            <w:pPr>
              <w:pStyle w:val="ListParagraph"/>
              <w:numPr>
                <w:ilvl w:val="0"/>
                <w:numId w:val="14"/>
              </w:numPr>
              <w:rPr>
                <w:rFonts w:cs="Arial"/>
                <w:color w:val="000000" w:themeColor="text1"/>
                <w:szCs w:val="20"/>
                <w:lang w:val="en-GB"/>
              </w:rPr>
            </w:pPr>
            <w:r>
              <w:rPr>
                <w:szCs w:val="18"/>
              </w:rPr>
              <w:t>M</w:t>
            </w:r>
            <w:r w:rsidR="001C5394">
              <w:rPr>
                <w:szCs w:val="18"/>
              </w:rPr>
              <w:t>anage a fit for purpose supply chain</w:t>
            </w:r>
          </w:p>
          <w:p w14:paraId="5E64BCBF" w14:textId="76DC73EF" w:rsidR="001C5394" w:rsidRPr="000022CF" w:rsidRDefault="00D753DD" w:rsidP="00A72626">
            <w:pPr>
              <w:pStyle w:val="ListParagraph"/>
              <w:numPr>
                <w:ilvl w:val="0"/>
                <w:numId w:val="14"/>
              </w:numPr>
              <w:rPr>
                <w:rFonts w:cs="Arial"/>
                <w:color w:val="000000" w:themeColor="text1"/>
                <w:szCs w:val="20"/>
                <w:lang w:val="en-GB"/>
              </w:rPr>
            </w:pPr>
            <w:r>
              <w:rPr>
                <w:szCs w:val="18"/>
              </w:rPr>
              <w:t>Develop</w:t>
            </w:r>
            <w:r w:rsidR="001C5394">
              <w:rPr>
                <w:szCs w:val="18"/>
              </w:rPr>
              <w:t xml:space="preserve"> business cases</w:t>
            </w:r>
            <w:r w:rsidR="00026778">
              <w:rPr>
                <w:szCs w:val="18"/>
              </w:rPr>
              <w:t xml:space="preserve"> and technical specification for</w:t>
            </w:r>
            <w:r w:rsidR="001C5394">
              <w:rPr>
                <w:szCs w:val="18"/>
              </w:rPr>
              <w:t xml:space="preserve"> </w:t>
            </w:r>
            <w:r>
              <w:rPr>
                <w:szCs w:val="18"/>
              </w:rPr>
              <w:t xml:space="preserve">operations, new works and project related activity. </w:t>
            </w:r>
          </w:p>
          <w:p w14:paraId="59A9DC61" w14:textId="363D6E04" w:rsidR="001C5394" w:rsidRDefault="001C5394" w:rsidP="00A72626">
            <w:pPr>
              <w:pStyle w:val="ListParagraph"/>
              <w:numPr>
                <w:ilvl w:val="0"/>
                <w:numId w:val="14"/>
              </w:numPr>
              <w:rPr>
                <w:szCs w:val="18"/>
              </w:rPr>
            </w:pPr>
            <w:r w:rsidRPr="00F636D4">
              <w:rPr>
                <w:szCs w:val="18"/>
              </w:rPr>
              <w:t>To undertake inspections to ensure quality standards, both in terms of workmanship and materials, are maintai</w:t>
            </w:r>
            <w:r>
              <w:rPr>
                <w:szCs w:val="18"/>
              </w:rPr>
              <w:t>ned and ensure that any actions arising are completed</w:t>
            </w:r>
            <w:r w:rsidR="00923B20">
              <w:rPr>
                <w:szCs w:val="18"/>
              </w:rPr>
              <w:t xml:space="preserve"> in line with QA process.</w:t>
            </w:r>
          </w:p>
          <w:p w14:paraId="6DB26911" w14:textId="68C06806" w:rsidR="00923B20" w:rsidRDefault="00923B20" w:rsidP="00A72626">
            <w:pPr>
              <w:pStyle w:val="ListParagraph"/>
              <w:numPr>
                <w:ilvl w:val="0"/>
                <w:numId w:val="14"/>
              </w:numPr>
              <w:rPr>
                <w:szCs w:val="18"/>
              </w:rPr>
            </w:pPr>
            <w:r>
              <w:rPr>
                <w:szCs w:val="18"/>
              </w:rPr>
              <w:t xml:space="preserve">Ensure stringent health and safety control measures are adhered to. Develop and implement risk analysis and assessments within competency.  </w:t>
            </w:r>
          </w:p>
          <w:p w14:paraId="64784BC7" w14:textId="212A3215" w:rsidR="001C5394" w:rsidRPr="00C5131F" w:rsidRDefault="001C5394" w:rsidP="00A72626">
            <w:pPr>
              <w:pStyle w:val="ListParagraph"/>
              <w:numPr>
                <w:ilvl w:val="0"/>
                <w:numId w:val="14"/>
              </w:numPr>
              <w:rPr>
                <w:rFonts w:cs="Arial"/>
                <w:color w:val="000000" w:themeColor="text1"/>
                <w:szCs w:val="20"/>
                <w:lang w:val="en-GB"/>
              </w:rPr>
            </w:pPr>
            <w:r w:rsidRPr="000C02FC">
              <w:rPr>
                <w:szCs w:val="18"/>
              </w:rPr>
              <w:t>Attendin</w:t>
            </w:r>
            <w:r>
              <w:rPr>
                <w:szCs w:val="18"/>
              </w:rPr>
              <w:t>g</w:t>
            </w:r>
            <w:r w:rsidR="00D753DD">
              <w:rPr>
                <w:szCs w:val="18"/>
              </w:rPr>
              <w:t xml:space="preserve"> stakeholder</w:t>
            </w:r>
            <w:r>
              <w:rPr>
                <w:szCs w:val="18"/>
              </w:rPr>
              <w:t xml:space="preserve"> meetings as directed </w:t>
            </w:r>
            <w:r w:rsidR="00D753DD">
              <w:rPr>
                <w:szCs w:val="18"/>
              </w:rPr>
              <w:t>and represent Sodexo as SME within the mechanical environment</w:t>
            </w:r>
            <w:r w:rsidR="00F03E38">
              <w:rPr>
                <w:szCs w:val="18"/>
              </w:rPr>
              <w:t xml:space="preserve"> including but not limited to </w:t>
            </w:r>
            <w:proofErr w:type="spellStart"/>
            <w:r w:rsidR="00F03E38">
              <w:rPr>
                <w:szCs w:val="18"/>
              </w:rPr>
              <w:t>Pressurised</w:t>
            </w:r>
            <w:proofErr w:type="spellEnd"/>
            <w:r w:rsidR="00F03E38">
              <w:rPr>
                <w:szCs w:val="18"/>
              </w:rPr>
              <w:t xml:space="preserve"> systems</w:t>
            </w:r>
            <w:r w:rsidR="007E483D">
              <w:rPr>
                <w:szCs w:val="18"/>
              </w:rPr>
              <w:t xml:space="preserve">, </w:t>
            </w:r>
            <w:r w:rsidR="00F03E38">
              <w:rPr>
                <w:szCs w:val="18"/>
              </w:rPr>
              <w:t>HVAC, Boilers, Lifts, Open &amp; Closed water systems, Chillers</w:t>
            </w:r>
            <w:r w:rsidR="007E483D">
              <w:rPr>
                <w:szCs w:val="18"/>
              </w:rPr>
              <w:t xml:space="preserve">, </w:t>
            </w:r>
            <w:proofErr w:type="gramStart"/>
            <w:r w:rsidR="007E483D">
              <w:rPr>
                <w:szCs w:val="18"/>
              </w:rPr>
              <w:t xml:space="preserve">Gas </w:t>
            </w:r>
            <w:r w:rsidR="00F03E38">
              <w:rPr>
                <w:szCs w:val="18"/>
              </w:rPr>
              <w:t xml:space="preserve"> etc.</w:t>
            </w:r>
            <w:proofErr w:type="gramEnd"/>
          </w:p>
          <w:p w14:paraId="760009A0" w14:textId="784DE570" w:rsidR="001C5394" w:rsidRPr="0012664C" w:rsidRDefault="001C5394" w:rsidP="00A72626">
            <w:pPr>
              <w:pStyle w:val="ListParagraph"/>
              <w:numPr>
                <w:ilvl w:val="0"/>
                <w:numId w:val="14"/>
              </w:numPr>
              <w:rPr>
                <w:szCs w:val="18"/>
              </w:rPr>
            </w:pPr>
            <w:r w:rsidRPr="000C02FC">
              <w:rPr>
                <w:szCs w:val="18"/>
              </w:rPr>
              <w:t xml:space="preserve">Providing advice and assistance on all works </w:t>
            </w:r>
            <w:r>
              <w:rPr>
                <w:szCs w:val="18"/>
              </w:rPr>
              <w:t xml:space="preserve">and issues to the Technical Services department and where appropriate </w:t>
            </w:r>
            <w:r w:rsidR="00D753DD">
              <w:rPr>
                <w:szCs w:val="18"/>
              </w:rPr>
              <w:t xml:space="preserve">the client and </w:t>
            </w:r>
            <w:r w:rsidR="00162687">
              <w:rPr>
                <w:szCs w:val="18"/>
              </w:rPr>
              <w:t xml:space="preserve">projects teams. </w:t>
            </w:r>
          </w:p>
          <w:p w14:paraId="7A7E3462" w14:textId="5F67DEEA" w:rsidR="001C5394" w:rsidRPr="000C02FC" w:rsidRDefault="001C5394" w:rsidP="00A72626">
            <w:pPr>
              <w:pStyle w:val="ListParagraph"/>
              <w:numPr>
                <w:ilvl w:val="0"/>
                <w:numId w:val="14"/>
              </w:numPr>
              <w:rPr>
                <w:szCs w:val="18"/>
              </w:rPr>
            </w:pPr>
            <w:r>
              <w:rPr>
                <w:szCs w:val="18"/>
              </w:rPr>
              <w:t xml:space="preserve">Work closely </w:t>
            </w:r>
            <w:r w:rsidRPr="000C02FC">
              <w:rPr>
                <w:szCs w:val="18"/>
              </w:rPr>
              <w:t xml:space="preserve">with the Helpdesk </w:t>
            </w:r>
            <w:r w:rsidR="00A72626">
              <w:rPr>
                <w:szCs w:val="18"/>
              </w:rPr>
              <w:t>team to resolve</w:t>
            </w:r>
            <w:r>
              <w:rPr>
                <w:szCs w:val="18"/>
              </w:rPr>
              <w:t xml:space="preserve"> technical enquiries</w:t>
            </w:r>
            <w:r w:rsidR="00162687">
              <w:rPr>
                <w:szCs w:val="18"/>
              </w:rPr>
              <w:t>.</w:t>
            </w:r>
          </w:p>
          <w:p w14:paraId="56AC9E25" w14:textId="6050DDF2" w:rsidR="001C5394" w:rsidRPr="00C5131F" w:rsidRDefault="001C5394" w:rsidP="00A72626">
            <w:pPr>
              <w:pStyle w:val="ListParagraph"/>
              <w:numPr>
                <w:ilvl w:val="0"/>
                <w:numId w:val="14"/>
              </w:numPr>
              <w:rPr>
                <w:rFonts w:cs="Arial"/>
                <w:color w:val="000000" w:themeColor="text1"/>
                <w:szCs w:val="20"/>
                <w:lang w:val="en-GB"/>
              </w:rPr>
            </w:pPr>
            <w:r>
              <w:rPr>
                <w:szCs w:val="18"/>
              </w:rPr>
              <w:t>Support the pursuance of construction related latent defects through detailed fault analysis and contribution to robust business cases that clearly highlight the latent defect with a view to removing/</w:t>
            </w:r>
            <w:r w:rsidR="00162687">
              <w:rPr>
                <w:szCs w:val="18"/>
              </w:rPr>
              <w:t>minimizing</w:t>
            </w:r>
            <w:r>
              <w:rPr>
                <w:szCs w:val="18"/>
              </w:rPr>
              <w:t xml:space="preserve"> Sodexo risk</w:t>
            </w:r>
          </w:p>
          <w:p w14:paraId="373BC5BD" w14:textId="77777777" w:rsidR="001C5394" w:rsidRPr="00C5131F" w:rsidRDefault="001C5394" w:rsidP="00A72626">
            <w:pPr>
              <w:pStyle w:val="ListParagraph"/>
              <w:numPr>
                <w:ilvl w:val="0"/>
                <w:numId w:val="14"/>
              </w:numPr>
              <w:rPr>
                <w:rFonts w:cs="Arial"/>
                <w:color w:val="000000" w:themeColor="text1"/>
                <w:szCs w:val="20"/>
                <w:lang w:val="en-GB"/>
              </w:rPr>
            </w:pPr>
            <w:r>
              <w:rPr>
                <w:szCs w:val="18"/>
              </w:rPr>
              <w:t>I</w:t>
            </w:r>
            <w:r w:rsidRPr="000C02FC">
              <w:rPr>
                <w:szCs w:val="18"/>
              </w:rPr>
              <w:t xml:space="preserve">mplementing and </w:t>
            </w:r>
            <w:r>
              <w:rPr>
                <w:szCs w:val="18"/>
              </w:rPr>
              <w:t xml:space="preserve">managing processes, systems, </w:t>
            </w:r>
            <w:r w:rsidRPr="000C02FC">
              <w:rPr>
                <w:szCs w:val="18"/>
              </w:rPr>
              <w:t xml:space="preserve">resources </w:t>
            </w:r>
            <w:r>
              <w:rPr>
                <w:szCs w:val="18"/>
              </w:rPr>
              <w:t xml:space="preserve">and reporting required to meet the </w:t>
            </w:r>
            <w:r w:rsidRPr="000C02FC">
              <w:rPr>
                <w:szCs w:val="18"/>
              </w:rPr>
              <w:t>performance and service criteria</w:t>
            </w:r>
            <w:r>
              <w:rPr>
                <w:szCs w:val="18"/>
              </w:rPr>
              <w:t xml:space="preserve"> of the contract,</w:t>
            </w:r>
            <w:r w:rsidRPr="000C02FC">
              <w:rPr>
                <w:szCs w:val="18"/>
              </w:rPr>
              <w:t xml:space="preserve"> whilst ensurin</w:t>
            </w:r>
            <w:r>
              <w:rPr>
                <w:szCs w:val="18"/>
              </w:rPr>
              <w:t>g compliance with contractual and Sodexo governance</w:t>
            </w:r>
          </w:p>
          <w:p w14:paraId="0B1DA467" w14:textId="6B9E6EA7" w:rsidR="001C5394" w:rsidRPr="000C02FC" w:rsidRDefault="00DF161B" w:rsidP="00A72626">
            <w:pPr>
              <w:pStyle w:val="ListParagraph"/>
              <w:numPr>
                <w:ilvl w:val="0"/>
                <w:numId w:val="14"/>
              </w:numPr>
              <w:rPr>
                <w:szCs w:val="18"/>
              </w:rPr>
            </w:pPr>
            <w:r>
              <w:rPr>
                <w:szCs w:val="18"/>
              </w:rPr>
              <w:t xml:space="preserve">Support the development of life cycle and FMR related </w:t>
            </w:r>
            <w:r w:rsidR="00B20A7A">
              <w:rPr>
                <w:szCs w:val="18"/>
              </w:rPr>
              <w:t>programs, providing condition surveys and technical specification</w:t>
            </w:r>
            <w:r w:rsidR="00B57C14">
              <w:rPr>
                <w:szCs w:val="18"/>
              </w:rPr>
              <w:t xml:space="preserve"> as required. </w:t>
            </w:r>
          </w:p>
          <w:p w14:paraId="19714501" w14:textId="77777777" w:rsidR="001C5394" w:rsidRDefault="001C5394" w:rsidP="00A72626">
            <w:pPr>
              <w:numPr>
                <w:ilvl w:val="0"/>
                <w:numId w:val="14"/>
              </w:numPr>
              <w:jc w:val="left"/>
              <w:rPr>
                <w:rFonts w:cs="Arial"/>
              </w:rPr>
            </w:pPr>
            <w:r>
              <w:rPr>
                <w:rFonts w:cs="Arial"/>
              </w:rPr>
              <w:t>Support the population of the management information system to ensure it is fully a</w:t>
            </w:r>
            <w:r w:rsidR="00A72626">
              <w:rPr>
                <w:rFonts w:cs="Arial"/>
              </w:rPr>
              <w:t>nd correctly populated with accurate data</w:t>
            </w:r>
          </w:p>
          <w:p w14:paraId="6E60AF95" w14:textId="77777777" w:rsidR="001C5394" w:rsidRDefault="001C5394" w:rsidP="00A72626">
            <w:pPr>
              <w:numPr>
                <w:ilvl w:val="0"/>
                <w:numId w:val="14"/>
              </w:numPr>
              <w:jc w:val="left"/>
              <w:rPr>
                <w:rFonts w:cs="Arial"/>
              </w:rPr>
            </w:pPr>
            <w:r>
              <w:rPr>
                <w:rFonts w:cs="Arial"/>
              </w:rPr>
              <w:t>Demonstrate ownership and control of specialist suppliers required to complete works</w:t>
            </w:r>
          </w:p>
          <w:p w14:paraId="0E3CD6DA" w14:textId="77777777" w:rsidR="001C5394" w:rsidRDefault="001C5394" w:rsidP="00A72626">
            <w:pPr>
              <w:numPr>
                <w:ilvl w:val="0"/>
                <w:numId w:val="14"/>
              </w:numPr>
              <w:jc w:val="left"/>
              <w:rPr>
                <w:rFonts w:cs="Arial"/>
              </w:rPr>
            </w:pPr>
            <w:r>
              <w:rPr>
                <w:rFonts w:cs="Arial"/>
              </w:rPr>
              <w:t>Drive down both subcontractor and supplier costs through effective and robust tendering</w:t>
            </w:r>
          </w:p>
          <w:p w14:paraId="4F0B1614" w14:textId="77777777" w:rsidR="001C5394" w:rsidRDefault="001C5394" w:rsidP="00A72626">
            <w:pPr>
              <w:numPr>
                <w:ilvl w:val="0"/>
                <w:numId w:val="14"/>
              </w:numPr>
              <w:jc w:val="left"/>
              <w:rPr>
                <w:rFonts w:cs="Arial"/>
              </w:rPr>
            </w:pPr>
            <w:r>
              <w:rPr>
                <w:rFonts w:cs="Arial"/>
              </w:rPr>
              <w:t xml:space="preserve">Establish, maintain and further develop </w:t>
            </w:r>
            <w:r w:rsidRPr="00814A29">
              <w:rPr>
                <w:rFonts w:cs="Arial"/>
              </w:rPr>
              <w:t>profes</w:t>
            </w:r>
            <w:r>
              <w:rPr>
                <w:rFonts w:cs="Arial"/>
              </w:rPr>
              <w:t>s</w:t>
            </w:r>
            <w:r w:rsidRPr="00814A29">
              <w:rPr>
                <w:rFonts w:cs="Arial"/>
              </w:rPr>
              <w:t>ional and credible working relationship</w:t>
            </w:r>
            <w:r>
              <w:rPr>
                <w:rFonts w:cs="Arial"/>
              </w:rPr>
              <w:t>s with all stakeholders</w:t>
            </w:r>
          </w:p>
          <w:p w14:paraId="775ACF89" w14:textId="77777777" w:rsidR="001C5394" w:rsidRDefault="001C5394" w:rsidP="00A72626">
            <w:pPr>
              <w:numPr>
                <w:ilvl w:val="0"/>
                <w:numId w:val="14"/>
              </w:numPr>
              <w:jc w:val="left"/>
              <w:rPr>
                <w:rFonts w:cs="Arial"/>
              </w:rPr>
            </w:pPr>
            <w:r>
              <w:rPr>
                <w:rFonts w:cs="Arial"/>
              </w:rPr>
              <w:t>Close out all agreed non-conformances within the agreed timescales</w:t>
            </w:r>
          </w:p>
          <w:p w14:paraId="1F539931" w14:textId="77777777" w:rsidR="00A72626" w:rsidRPr="00A72626" w:rsidRDefault="00A72626" w:rsidP="00A72626">
            <w:pPr>
              <w:numPr>
                <w:ilvl w:val="0"/>
                <w:numId w:val="14"/>
              </w:numPr>
              <w:jc w:val="left"/>
              <w:rPr>
                <w:rFonts w:cs="Arial"/>
                <w:szCs w:val="20"/>
              </w:rPr>
            </w:pPr>
            <w:r w:rsidRPr="00A72626">
              <w:rPr>
                <w:rFonts w:cs="Arial"/>
                <w:szCs w:val="20"/>
              </w:rPr>
              <w:t>Ensure that all Sodexo employees project a positive, approachable, friendly and professional image.</w:t>
            </w:r>
          </w:p>
          <w:p w14:paraId="6528C297" w14:textId="77777777" w:rsidR="001C5394" w:rsidRDefault="001C5394" w:rsidP="00A72626">
            <w:pPr>
              <w:numPr>
                <w:ilvl w:val="0"/>
                <w:numId w:val="14"/>
              </w:numPr>
              <w:jc w:val="left"/>
              <w:rPr>
                <w:rFonts w:cs="Arial"/>
              </w:rPr>
            </w:pPr>
            <w:r>
              <w:rPr>
                <w:rFonts w:cs="Arial"/>
              </w:rPr>
              <w:t>Ensure productivity and efficiency of the workforce is maintained</w:t>
            </w:r>
          </w:p>
          <w:p w14:paraId="67BE1A3B" w14:textId="77777777" w:rsidR="001C5394" w:rsidRDefault="001C5394" w:rsidP="00A72626">
            <w:pPr>
              <w:numPr>
                <w:ilvl w:val="0"/>
                <w:numId w:val="14"/>
              </w:numPr>
              <w:jc w:val="left"/>
              <w:rPr>
                <w:rFonts w:cs="Arial"/>
              </w:rPr>
            </w:pPr>
            <w:r>
              <w:rPr>
                <w:rFonts w:cs="Arial"/>
              </w:rPr>
              <w:t>Responsible for ensuring that HR issues are dealt with in line with Sodexo Policies and Procedures</w:t>
            </w:r>
          </w:p>
          <w:p w14:paraId="0301418C" w14:textId="77777777" w:rsidR="001C5394" w:rsidRDefault="001C5394" w:rsidP="00A72626">
            <w:pPr>
              <w:numPr>
                <w:ilvl w:val="0"/>
                <w:numId w:val="14"/>
              </w:numPr>
              <w:jc w:val="left"/>
              <w:rPr>
                <w:rFonts w:cs="Arial"/>
              </w:rPr>
            </w:pPr>
            <w:r>
              <w:rPr>
                <w:rFonts w:cs="Arial"/>
              </w:rPr>
              <w:t xml:space="preserve">Develop individuals into an efficient, flexible and coherent team </w:t>
            </w:r>
            <w:proofErr w:type="gramStart"/>
            <w:r>
              <w:rPr>
                <w:rFonts w:cs="Arial"/>
              </w:rPr>
              <w:t>taking into account</w:t>
            </w:r>
            <w:proofErr w:type="gramEnd"/>
            <w:r>
              <w:rPr>
                <w:rFonts w:cs="Arial"/>
              </w:rPr>
              <w:t xml:space="preserve"> required competencies and succession planning</w:t>
            </w:r>
          </w:p>
          <w:p w14:paraId="623C51DA" w14:textId="4EBAED72" w:rsidR="001C5394" w:rsidRPr="00E6177B" w:rsidRDefault="001C5394" w:rsidP="00A72626">
            <w:pPr>
              <w:numPr>
                <w:ilvl w:val="0"/>
                <w:numId w:val="14"/>
              </w:numPr>
              <w:jc w:val="left"/>
              <w:rPr>
                <w:rFonts w:cs="Arial"/>
              </w:rPr>
            </w:pPr>
            <w:r>
              <w:rPr>
                <w:rFonts w:cs="Arial"/>
              </w:rPr>
              <w:t xml:space="preserve">Carry out </w:t>
            </w:r>
            <w:proofErr w:type="spellStart"/>
            <w:r w:rsidR="00F50330">
              <w:rPr>
                <w:rFonts w:cs="Arial"/>
              </w:rPr>
              <w:t>a</w:t>
            </w:r>
            <w:r>
              <w:rPr>
                <w:rFonts w:cs="Arial"/>
              </w:rPr>
              <w:t>uthorised</w:t>
            </w:r>
            <w:proofErr w:type="spellEnd"/>
            <w:r>
              <w:rPr>
                <w:rFonts w:cs="Arial"/>
              </w:rPr>
              <w:t xml:space="preserve"> Person duties as required</w:t>
            </w:r>
          </w:p>
          <w:p w14:paraId="3F1D08AA" w14:textId="77777777" w:rsidR="001C5394" w:rsidRPr="0044230A" w:rsidRDefault="001C5394" w:rsidP="00A72626">
            <w:pPr>
              <w:pStyle w:val="ListParagraph"/>
              <w:numPr>
                <w:ilvl w:val="0"/>
                <w:numId w:val="14"/>
              </w:numPr>
              <w:rPr>
                <w:rFonts w:cs="Arial"/>
                <w:color w:val="000000" w:themeColor="text1"/>
                <w:szCs w:val="20"/>
                <w:lang w:val="en-GB"/>
              </w:rPr>
            </w:pPr>
            <w:r>
              <w:rPr>
                <w:rFonts w:cs="Arial"/>
                <w:color w:val="000000" w:themeColor="text1"/>
                <w:szCs w:val="20"/>
                <w:lang w:val="en-GB"/>
              </w:rPr>
              <w:t>Participate in On Call and escalation processes and activities</w:t>
            </w:r>
          </w:p>
          <w:p w14:paraId="57E244E3" w14:textId="77777777" w:rsidR="001C5394" w:rsidRDefault="001C5394" w:rsidP="00A72626">
            <w:pPr>
              <w:pStyle w:val="ListParagraph"/>
              <w:numPr>
                <w:ilvl w:val="0"/>
                <w:numId w:val="14"/>
              </w:numPr>
              <w:rPr>
                <w:rFonts w:cs="Arial"/>
                <w:color w:val="000000" w:themeColor="text1"/>
                <w:szCs w:val="20"/>
                <w:lang w:val="en-GB"/>
              </w:rPr>
            </w:pPr>
            <w:r>
              <w:rPr>
                <w:rFonts w:cs="Arial"/>
                <w:color w:val="000000" w:themeColor="text1"/>
                <w:szCs w:val="20"/>
                <w:lang w:val="en-GB"/>
              </w:rPr>
              <w:t>Carry out other reasonable tasks as directed to meet the operational requirements of the business</w:t>
            </w:r>
          </w:p>
          <w:p w14:paraId="1E799E38" w14:textId="77777777" w:rsidR="00424476" w:rsidRPr="00FE1992" w:rsidRDefault="001C5394" w:rsidP="00FE1992">
            <w:pPr>
              <w:pStyle w:val="ListParagraph"/>
              <w:numPr>
                <w:ilvl w:val="0"/>
                <w:numId w:val="14"/>
              </w:numPr>
              <w:rPr>
                <w:rFonts w:cs="Arial"/>
                <w:color w:val="000000" w:themeColor="text1"/>
                <w:szCs w:val="20"/>
                <w:lang w:val="en-GB"/>
              </w:rPr>
            </w:pPr>
            <w:r>
              <w:rPr>
                <w:rFonts w:cs="Arial"/>
                <w:color w:val="000000" w:themeColor="text1"/>
                <w:szCs w:val="20"/>
                <w:lang w:val="en-GB"/>
              </w:rPr>
              <w:lastRenderedPageBreak/>
              <w:t>Foster a positive health and safety culture whilst ensuring compliance with applicable statute and Sodexo policies and processes</w:t>
            </w:r>
          </w:p>
        </w:tc>
      </w:tr>
    </w:tbl>
    <w:p w14:paraId="3039C6B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17E60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89D75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B949ECE" w14:textId="77777777" w:rsidTr="00161F93">
        <w:trPr>
          <w:trHeight w:val="620"/>
        </w:trPr>
        <w:tc>
          <w:tcPr>
            <w:tcW w:w="10456" w:type="dxa"/>
            <w:tcBorders>
              <w:top w:val="nil"/>
              <w:left w:val="single" w:sz="2" w:space="0" w:color="auto"/>
              <w:bottom w:val="single" w:sz="4" w:space="0" w:color="auto"/>
              <w:right w:val="single" w:sz="4" w:space="0" w:color="auto"/>
            </w:tcBorders>
          </w:tcPr>
          <w:p w14:paraId="11E13D58" w14:textId="7332A9F6" w:rsidR="00FE1992" w:rsidRDefault="00B6439D"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Act as mechanical SME </w:t>
            </w:r>
          </w:p>
          <w:p w14:paraId="08FB0A6D" w14:textId="6E978872" w:rsidR="00FE1992" w:rsidRDefault="00B6439D"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Ensure techn</w:t>
            </w:r>
            <w:r w:rsidR="00EE4C9A">
              <w:rPr>
                <w:rFonts w:cs="Arial"/>
                <w:color w:val="000000" w:themeColor="text1"/>
                <w:szCs w:val="20"/>
                <w:lang w:val="en-GB"/>
              </w:rPr>
              <w:t>ic</w:t>
            </w:r>
            <w:r>
              <w:rPr>
                <w:rFonts w:cs="Arial"/>
                <w:color w:val="000000" w:themeColor="text1"/>
                <w:szCs w:val="20"/>
                <w:lang w:val="en-GB"/>
              </w:rPr>
              <w:t>al deliverable are compliant, and in line with policy</w:t>
            </w:r>
          </w:p>
          <w:p w14:paraId="21CBA694" w14:textId="5269F9EC" w:rsid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Quality, Health, Safety and Environmental</w:t>
            </w:r>
            <w:r w:rsidR="00F50330">
              <w:rPr>
                <w:rFonts w:cs="Arial"/>
                <w:color w:val="000000" w:themeColor="text1"/>
                <w:szCs w:val="20"/>
                <w:lang w:val="en-GB"/>
              </w:rPr>
              <w:t xml:space="preserve"> </w:t>
            </w:r>
            <w:r w:rsidR="00B661E8">
              <w:rPr>
                <w:rFonts w:cs="Arial"/>
                <w:color w:val="000000" w:themeColor="text1"/>
                <w:szCs w:val="20"/>
                <w:lang w:val="en-GB"/>
              </w:rPr>
              <w:t xml:space="preserve">processes. </w:t>
            </w:r>
          </w:p>
          <w:p w14:paraId="1CC25156" w14:textId="77777777" w:rsid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Compliance with applicable statute, policies and procedures</w:t>
            </w:r>
          </w:p>
          <w:p w14:paraId="65B7145A" w14:textId="2ECCD02C" w:rsidR="00745A24" w:rsidRP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Accurate record keeping </w:t>
            </w:r>
            <w:r w:rsidR="00EE4C9A">
              <w:rPr>
                <w:rFonts w:cs="Arial"/>
                <w:color w:val="000000" w:themeColor="text1"/>
                <w:szCs w:val="20"/>
                <w:lang w:val="en-GB"/>
              </w:rPr>
              <w:t xml:space="preserve">and technical administrative compliance. </w:t>
            </w:r>
          </w:p>
        </w:tc>
      </w:tr>
    </w:tbl>
    <w:p w14:paraId="4F9D241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FB823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7D9B3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1E99A0A" w14:textId="77777777" w:rsidTr="004238D8">
        <w:trPr>
          <w:trHeight w:val="620"/>
        </w:trPr>
        <w:tc>
          <w:tcPr>
            <w:tcW w:w="10458" w:type="dxa"/>
            <w:tcBorders>
              <w:top w:val="nil"/>
              <w:left w:val="single" w:sz="2" w:space="0" w:color="auto"/>
              <w:bottom w:val="single" w:sz="4" w:space="0" w:color="auto"/>
              <w:right w:val="single" w:sz="4" w:space="0" w:color="auto"/>
            </w:tcBorders>
          </w:tcPr>
          <w:p w14:paraId="76438B93" w14:textId="3A514B6D" w:rsidR="00CB2440" w:rsidRDefault="00CB2440" w:rsidP="00CB2440">
            <w:pPr>
              <w:pStyle w:val="Puces4"/>
              <w:numPr>
                <w:ilvl w:val="0"/>
                <w:numId w:val="3"/>
              </w:numPr>
            </w:pPr>
            <w:r>
              <w:t xml:space="preserve">Relevant </w:t>
            </w:r>
            <w:r w:rsidR="00EE4C9A">
              <w:t xml:space="preserve">Mechanical </w:t>
            </w:r>
            <w:r>
              <w:t>Technical Qualification</w:t>
            </w:r>
            <w:r w:rsidR="00026778">
              <w:t>s</w:t>
            </w:r>
            <w:r w:rsidR="00925221">
              <w:t xml:space="preserve"> level 5/6</w:t>
            </w:r>
          </w:p>
          <w:p w14:paraId="5BC77567" w14:textId="787B0B93" w:rsidR="00925221" w:rsidRDefault="00925221" w:rsidP="00CB2440">
            <w:pPr>
              <w:pStyle w:val="Puces4"/>
              <w:numPr>
                <w:ilvl w:val="0"/>
                <w:numId w:val="3"/>
              </w:numPr>
            </w:pPr>
            <w:r>
              <w:t>Ideally hold membership of a professional body within a mechanical discipline.</w:t>
            </w:r>
          </w:p>
          <w:p w14:paraId="184E8782" w14:textId="77777777" w:rsidR="00CB2440" w:rsidRDefault="00CB2440" w:rsidP="00CB2440">
            <w:pPr>
              <w:pStyle w:val="Puces4"/>
              <w:numPr>
                <w:ilvl w:val="0"/>
                <w:numId w:val="3"/>
              </w:numPr>
            </w:pPr>
            <w:r>
              <w:t>IOSH Managing Safely or equivalent</w:t>
            </w:r>
          </w:p>
          <w:p w14:paraId="17B13882" w14:textId="77777777" w:rsidR="00CB2440" w:rsidRDefault="00CB2440" w:rsidP="00CB2440">
            <w:pPr>
              <w:pStyle w:val="Puces4"/>
              <w:numPr>
                <w:ilvl w:val="0"/>
                <w:numId w:val="3"/>
              </w:numPr>
            </w:pPr>
            <w:r>
              <w:t>Competent Authorised Person in a relevant discipline</w:t>
            </w:r>
          </w:p>
          <w:p w14:paraId="747A20F3" w14:textId="77D9AAE4" w:rsidR="00CB2440" w:rsidRDefault="00CB2440" w:rsidP="00CB2440">
            <w:pPr>
              <w:pStyle w:val="Puces4"/>
              <w:numPr>
                <w:ilvl w:val="0"/>
                <w:numId w:val="3"/>
              </w:numPr>
            </w:pPr>
            <w:r>
              <w:t xml:space="preserve">Experience of managing </w:t>
            </w:r>
            <w:r w:rsidR="000154F3">
              <w:t xml:space="preserve">stakeholders </w:t>
            </w:r>
          </w:p>
          <w:p w14:paraId="0C4EF8E0" w14:textId="77777777" w:rsidR="00CB2440" w:rsidRDefault="00CB2440" w:rsidP="00CB2440">
            <w:pPr>
              <w:pStyle w:val="Puces4"/>
              <w:numPr>
                <w:ilvl w:val="0"/>
                <w:numId w:val="3"/>
              </w:numPr>
            </w:pPr>
            <w:r>
              <w:t>Management of supply chain experience</w:t>
            </w:r>
          </w:p>
          <w:p w14:paraId="4CAE60BF" w14:textId="77777777" w:rsidR="00CB2440" w:rsidRDefault="00CB2440" w:rsidP="00CB2440">
            <w:pPr>
              <w:pStyle w:val="Puces4"/>
              <w:numPr>
                <w:ilvl w:val="0"/>
                <w:numId w:val="3"/>
              </w:numPr>
              <w:rPr>
                <w:szCs w:val="20"/>
              </w:rPr>
            </w:pPr>
            <w:r w:rsidRPr="009666FD">
              <w:rPr>
                <w:szCs w:val="20"/>
              </w:rPr>
              <w:t>Excellent interpersonal skills with the ability to relate to all levels within the organisation and with</w:t>
            </w:r>
            <w:r>
              <w:rPr>
                <w:szCs w:val="20"/>
              </w:rPr>
              <w:t xml:space="preserve"> customers and</w:t>
            </w:r>
            <w:r w:rsidRPr="009666FD">
              <w:rPr>
                <w:szCs w:val="20"/>
              </w:rPr>
              <w:t xml:space="preserve"> clients</w:t>
            </w:r>
          </w:p>
          <w:p w14:paraId="58C26224" w14:textId="77777777" w:rsidR="00CB2440" w:rsidRPr="009666FD" w:rsidRDefault="00CB2440" w:rsidP="00CB2440">
            <w:pPr>
              <w:numPr>
                <w:ilvl w:val="0"/>
                <w:numId w:val="3"/>
              </w:numPr>
              <w:jc w:val="left"/>
              <w:rPr>
                <w:szCs w:val="20"/>
              </w:rPr>
            </w:pPr>
            <w:r w:rsidRPr="009666FD">
              <w:rPr>
                <w:szCs w:val="20"/>
              </w:rPr>
              <w:t>Ability to be an e</w:t>
            </w:r>
            <w:r>
              <w:rPr>
                <w:szCs w:val="20"/>
              </w:rPr>
              <w:t xml:space="preserve">ffective team player within a </w:t>
            </w:r>
            <w:r w:rsidRPr="009666FD">
              <w:rPr>
                <w:szCs w:val="20"/>
              </w:rPr>
              <w:t xml:space="preserve">team </w:t>
            </w:r>
          </w:p>
          <w:p w14:paraId="343BE85A" w14:textId="77777777" w:rsidR="00CB2440" w:rsidRPr="009666FD" w:rsidRDefault="00CB2440" w:rsidP="00CB2440">
            <w:pPr>
              <w:numPr>
                <w:ilvl w:val="0"/>
                <w:numId w:val="3"/>
              </w:numPr>
              <w:jc w:val="left"/>
              <w:rPr>
                <w:szCs w:val="20"/>
              </w:rPr>
            </w:pPr>
            <w:r w:rsidRPr="009666FD">
              <w:rPr>
                <w:szCs w:val="20"/>
              </w:rPr>
              <w:t>Flexible with the ability to work under pressure</w:t>
            </w:r>
          </w:p>
          <w:p w14:paraId="794DA666" w14:textId="77777777" w:rsidR="00CB2440" w:rsidRDefault="00CB2440" w:rsidP="00CB2440">
            <w:pPr>
              <w:numPr>
                <w:ilvl w:val="0"/>
                <w:numId w:val="3"/>
              </w:numPr>
              <w:jc w:val="left"/>
              <w:rPr>
                <w:szCs w:val="20"/>
              </w:rPr>
            </w:pPr>
            <w:r w:rsidRPr="009666FD">
              <w:rPr>
                <w:szCs w:val="20"/>
              </w:rPr>
              <w:t>Capable of working on own ini</w:t>
            </w:r>
            <w:r>
              <w:rPr>
                <w:szCs w:val="20"/>
              </w:rPr>
              <w:t>tiative and without supervision</w:t>
            </w:r>
          </w:p>
          <w:p w14:paraId="32F591DD" w14:textId="77777777" w:rsidR="00EA3990" w:rsidRPr="004238D8" w:rsidRDefault="00CB2440" w:rsidP="00CB2440">
            <w:pPr>
              <w:pStyle w:val="Puces4"/>
              <w:numPr>
                <w:ilvl w:val="0"/>
                <w:numId w:val="3"/>
              </w:numPr>
            </w:pPr>
            <w:r>
              <w:rPr>
                <w:szCs w:val="20"/>
              </w:rPr>
              <w:t>IT literate with experience of Microsoft Office</w:t>
            </w:r>
          </w:p>
        </w:tc>
      </w:tr>
    </w:tbl>
    <w:p w14:paraId="49C72170" w14:textId="77777777" w:rsidR="007F02BF" w:rsidRDefault="008374D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00173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5A9B2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CDF6F44" w14:textId="77777777" w:rsidTr="0007446E">
        <w:trPr>
          <w:trHeight w:val="620"/>
        </w:trPr>
        <w:tc>
          <w:tcPr>
            <w:tcW w:w="10456" w:type="dxa"/>
            <w:tcBorders>
              <w:top w:val="nil"/>
              <w:left w:val="single" w:sz="2" w:space="0" w:color="auto"/>
              <w:bottom w:val="single" w:sz="4" w:space="0" w:color="auto"/>
              <w:right w:val="single" w:sz="4" w:space="0" w:color="auto"/>
            </w:tcBorders>
          </w:tcPr>
          <w:p w14:paraId="20877B3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6FFA06A" w14:textId="77777777" w:rsidTr="00CB2440">
              <w:tc>
                <w:tcPr>
                  <w:tcW w:w="4473" w:type="dxa"/>
                </w:tcPr>
                <w:p w14:paraId="088EA57B" w14:textId="77777777" w:rsidR="00EA3990" w:rsidRPr="00375F11" w:rsidRDefault="00EA3990" w:rsidP="008374D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36F1182" w14:textId="77777777" w:rsidR="00EA3990" w:rsidRPr="00375F11" w:rsidRDefault="00EA3990" w:rsidP="008374D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CB2440" w:rsidRPr="00375F11" w14:paraId="3E85F00E" w14:textId="77777777" w:rsidTr="00CB2440">
              <w:tc>
                <w:tcPr>
                  <w:tcW w:w="4473" w:type="dxa"/>
                </w:tcPr>
                <w:p w14:paraId="07B9C379" w14:textId="77777777" w:rsidR="00CB2440" w:rsidRPr="00375F11" w:rsidRDefault="00CB2440" w:rsidP="008374D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C8CBEF0" w14:textId="77777777" w:rsidR="00CB2440" w:rsidRPr="00375F11" w:rsidRDefault="00CB2440" w:rsidP="008374DC">
                  <w:pPr>
                    <w:pStyle w:val="Puces4"/>
                    <w:framePr w:hSpace="180" w:wrap="around" w:vAnchor="text" w:hAnchor="margin" w:xAlign="center" w:y="192"/>
                    <w:ind w:left="851" w:hanging="284"/>
                    <w:rPr>
                      <w:rFonts w:eastAsia="Times New Roman"/>
                    </w:rPr>
                  </w:pPr>
                  <w:r>
                    <w:rPr>
                      <w:rFonts w:eastAsia="Times New Roman"/>
                    </w:rPr>
                    <w:t>Innovation and Change</w:t>
                  </w:r>
                </w:p>
              </w:tc>
            </w:tr>
            <w:tr w:rsidR="00CB2440" w:rsidRPr="00375F11" w14:paraId="6963F459" w14:textId="77777777" w:rsidTr="00CB2440">
              <w:tc>
                <w:tcPr>
                  <w:tcW w:w="4473" w:type="dxa"/>
                </w:tcPr>
                <w:p w14:paraId="33570E19" w14:textId="77777777" w:rsidR="00CB2440" w:rsidRPr="00375F11" w:rsidRDefault="00CB2440" w:rsidP="008374D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DC493B9" w14:textId="77777777" w:rsidR="00CB2440" w:rsidRPr="00375F11" w:rsidRDefault="00CB2440" w:rsidP="008374DC">
                  <w:pPr>
                    <w:pStyle w:val="Puces4"/>
                    <w:framePr w:hSpace="180" w:wrap="around" w:vAnchor="text" w:hAnchor="margin" w:xAlign="center" w:y="192"/>
                    <w:ind w:left="851" w:hanging="284"/>
                    <w:rPr>
                      <w:rFonts w:eastAsia="Times New Roman"/>
                    </w:rPr>
                  </w:pPr>
                  <w:r>
                    <w:rPr>
                      <w:rFonts w:eastAsia="Times New Roman"/>
                    </w:rPr>
                    <w:t>Business Consulting</w:t>
                  </w:r>
                </w:p>
              </w:tc>
            </w:tr>
            <w:tr w:rsidR="00CB2440" w14:paraId="2DB6AE6D" w14:textId="77777777" w:rsidTr="00CB2440">
              <w:tc>
                <w:tcPr>
                  <w:tcW w:w="4473" w:type="dxa"/>
                </w:tcPr>
                <w:p w14:paraId="3AA1F9DC" w14:textId="77777777" w:rsidR="00CB2440" w:rsidRDefault="00CB2440" w:rsidP="008374D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2FB4C9A" w14:textId="77777777" w:rsidR="00CB2440" w:rsidRDefault="00CB2440" w:rsidP="008374DC">
                  <w:pPr>
                    <w:pStyle w:val="Puces4"/>
                    <w:framePr w:hSpace="180" w:wrap="around" w:vAnchor="text" w:hAnchor="margin" w:xAlign="center" w:y="192"/>
                    <w:ind w:left="851" w:hanging="284"/>
                    <w:rPr>
                      <w:rFonts w:eastAsia="Times New Roman"/>
                    </w:rPr>
                  </w:pPr>
                  <w:r>
                    <w:rPr>
                      <w:rFonts w:eastAsia="Times New Roman"/>
                    </w:rPr>
                    <w:t>HR Service Delivery</w:t>
                  </w:r>
                </w:p>
              </w:tc>
            </w:tr>
            <w:tr w:rsidR="00CB2440" w14:paraId="1FD327AE" w14:textId="77777777" w:rsidTr="00CB2440">
              <w:tc>
                <w:tcPr>
                  <w:tcW w:w="4473" w:type="dxa"/>
                </w:tcPr>
                <w:p w14:paraId="544E5673" w14:textId="77777777" w:rsidR="00CB2440" w:rsidRDefault="00CB2440" w:rsidP="008374D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5C576539" w14:textId="77777777" w:rsidR="00CB2440" w:rsidRDefault="00CB2440" w:rsidP="008374DC">
                  <w:pPr>
                    <w:pStyle w:val="Puces4"/>
                    <w:framePr w:hSpace="180" w:wrap="around" w:vAnchor="text" w:hAnchor="margin" w:xAlign="center" w:y="192"/>
                    <w:numPr>
                      <w:ilvl w:val="0"/>
                      <w:numId w:val="0"/>
                    </w:numPr>
                    <w:ind w:left="851"/>
                    <w:rPr>
                      <w:rFonts w:eastAsia="Times New Roman"/>
                    </w:rPr>
                  </w:pPr>
                </w:p>
              </w:tc>
            </w:tr>
            <w:tr w:rsidR="00CB2440" w14:paraId="4EA9D868" w14:textId="77777777" w:rsidTr="00CB2440">
              <w:tc>
                <w:tcPr>
                  <w:tcW w:w="4473" w:type="dxa"/>
                </w:tcPr>
                <w:p w14:paraId="02A60E3D" w14:textId="77777777" w:rsidR="00CB2440" w:rsidRDefault="00CB2440" w:rsidP="008374DC">
                  <w:pPr>
                    <w:pStyle w:val="Puces4"/>
                    <w:framePr w:hSpace="180" w:wrap="around" w:vAnchor="text" w:hAnchor="margin" w:xAlign="center" w:y="192"/>
                    <w:numPr>
                      <w:ilvl w:val="0"/>
                      <w:numId w:val="0"/>
                    </w:numPr>
                    <w:ind w:left="851"/>
                    <w:rPr>
                      <w:rFonts w:eastAsia="Times New Roman"/>
                    </w:rPr>
                  </w:pPr>
                </w:p>
              </w:tc>
              <w:tc>
                <w:tcPr>
                  <w:tcW w:w="4524" w:type="dxa"/>
                </w:tcPr>
                <w:p w14:paraId="377CED56" w14:textId="77777777" w:rsidR="00CB2440" w:rsidRDefault="00CB2440" w:rsidP="008374DC">
                  <w:pPr>
                    <w:pStyle w:val="Puces4"/>
                    <w:framePr w:hSpace="180" w:wrap="around" w:vAnchor="text" w:hAnchor="margin" w:xAlign="center" w:y="192"/>
                    <w:numPr>
                      <w:ilvl w:val="0"/>
                      <w:numId w:val="0"/>
                    </w:numPr>
                    <w:ind w:left="851"/>
                    <w:rPr>
                      <w:rFonts w:eastAsia="Times New Roman"/>
                    </w:rPr>
                  </w:pPr>
                </w:p>
              </w:tc>
            </w:tr>
          </w:tbl>
          <w:p w14:paraId="64DFE84B" w14:textId="77777777" w:rsidR="00EA3990" w:rsidRPr="00EA3990" w:rsidRDefault="00EA3990" w:rsidP="00EA3990">
            <w:pPr>
              <w:spacing w:before="40"/>
              <w:ind w:left="720"/>
              <w:jc w:val="left"/>
              <w:rPr>
                <w:rFonts w:cs="Arial"/>
                <w:color w:val="000000" w:themeColor="text1"/>
                <w:szCs w:val="20"/>
                <w:lang w:val="en-GB"/>
              </w:rPr>
            </w:pPr>
          </w:p>
        </w:tc>
      </w:tr>
    </w:tbl>
    <w:p w14:paraId="22BC84BB" w14:textId="77777777" w:rsidR="00EA3990" w:rsidRDefault="00EA3990" w:rsidP="000E3EF7">
      <w:pPr>
        <w:spacing w:after="200" w:line="276" w:lineRule="auto"/>
        <w:jc w:val="left"/>
      </w:pPr>
    </w:p>
    <w:p w14:paraId="353CCBA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F5552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5EB29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9733E2C" w14:textId="77777777" w:rsidTr="00353228">
        <w:trPr>
          <w:trHeight w:val="620"/>
        </w:trPr>
        <w:tc>
          <w:tcPr>
            <w:tcW w:w="10456" w:type="dxa"/>
            <w:tcBorders>
              <w:top w:val="nil"/>
              <w:left w:val="single" w:sz="2" w:space="0" w:color="auto"/>
              <w:bottom w:val="single" w:sz="4" w:space="0" w:color="auto"/>
              <w:right w:val="single" w:sz="4" w:space="0" w:color="auto"/>
            </w:tcBorders>
          </w:tcPr>
          <w:p w14:paraId="55D038A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70C146E" w14:textId="77777777" w:rsidTr="00E57078">
              <w:tc>
                <w:tcPr>
                  <w:tcW w:w="2122" w:type="dxa"/>
                </w:tcPr>
                <w:p w14:paraId="3019E15E" w14:textId="77777777" w:rsidR="00E57078" w:rsidRDefault="00E57078"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BE79B4D" w14:textId="4B3693BF" w:rsidR="00E57078" w:rsidRDefault="008A29D7"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7375B3">
                    <w:rPr>
                      <w:rFonts w:cs="Arial"/>
                      <w:color w:val="000000" w:themeColor="text1"/>
                      <w:szCs w:val="20"/>
                      <w:lang w:val="en-GB"/>
                    </w:rPr>
                    <w:t>1</w:t>
                  </w:r>
                </w:p>
              </w:tc>
              <w:tc>
                <w:tcPr>
                  <w:tcW w:w="2557" w:type="dxa"/>
                </w:tcPr>
                <w:p w14:paraId="2F3DD61B" w14:textId="77777777" w:rsidR="00E57078" w:rsidRDefault="00E57078"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24B8A78" w14:textId="2B6BC50C" w:rsidR="00E57078" w:rsidRDefault="007375B3"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16</w:t>
                  </w:r>
                  <w:r w:rsidR="008A29D7">
                    <w:rPr>
                      <w:rFonts w:cs="Arial"/>
                      <w:color w:val="000000" w:themeColor="text1"/>
                      <w:szCs w:val="20"/>
                      <w:lang w:val="en-GB"/>
                    </w:rPr>
                    <w:t>/11/21</w:t>
                  </w:r>
                </w:p>
              </w:tc>
            </w:tr>
            <w:tr w:rsidR="00E57078" w14:paraId="601EDB05" w14:textId="77777777" w:rsidTr="00E57078">
              <w:tc>
                <w:tcPr>
                  <w:tcW w:w="2122" w:type="dxa"/>
                </w:tcPr>
                <w:p w14:paraId="05789D1A" w14:textId="77777777" w:rsidR="00E57078" w:rsidRDefault="00E57078"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F2F9973" w14:textId="6A9E5E43" w:rsidR="00E57078" w:rsidRDefault="008A29D7" w:rsidP="008374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Gareth Cuthbert</w:t>
                  </w:r>
                </w:p>
              </w:tc>
            </w:tr>
          </w:tbl>
          <w:p w14:paraId="1AC52D9A" w14:textId="77777777" w:rsidR="00E57078" w:rsidRPr="00EA3990" w:rsidRDefault="00E57078" w:rsidP="00353228">
            <w:pPr>
              <w:spacing w:before="40"/>
              <w:ind w:left="720"/>
              <w:jc w:val="left"/>
              <w:rPr>
                <w:rFonts w:cs="Arial"/>
                <w:color w:val="000000" w:themeColor="text1"/>
                <w:szCs w:val="20"/>
                <w:lang w:val="en-GB"/>
              </w:rPr>
            </w:pPr>
          </w:p>
        </w:tc>
      </w:tr>
    </w:tbl>
    <w:p w14:paraId="7524CD90" w14:textId="77777777" w:rsidR="00E57078" w:rsidRDefault="00E57078" w:rsidP="00E57078">
      <w:pPr>
        <w:spacing w:after="200" w:line="276" w:lineRule="auto"/>
        <w:jc w:val="left"/>
      </w:pPr>
    </w:p>
    <w:p w14:paraId="1FEEF444"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693DC2"/>
    <w:multiLevelType w:val="hybridMultilevel"/>
    <w:tmpl w:val="0DF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F67B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4F3"/>
    <w:rsid w:val="00023BCF"/>
    <w:rsid w:val="00026778"/>
    <w:rsid w:val="00027D5E"/>
    <w:rsid w:val="000E3159"/>
    <w:rsid w:val="000E3EF7"/>
    <w:rsid w:val="00104BDE"/>
    <w:rsid w:val="001321E0"/>
    <w:rsid w:val="00144E5D"/>
    <w:rsid w:val="001528DB"/>
    <w:rsid w:val="00162687"/>
    <w:rsid w:val="001C1466"/>
    <w:rsid w:val="001C1539"/>
    <w:rsid w:val="001C5394"/>
    <w:rsid w:val="001D756C"/>
    <w:rsid w:val="001E5368"/>
    <w:rsid w:val="001F1F6A"/>
    <w:rsid w:val="0023250A"/>
    <w:rsid w:val="00293E5D"/>
    <w:rsid w:val="002B119D"/>
    <w:rsid w:val="002B1DC6"/>
    <w:rsid w:val="002D4A9F"/>
    <w:rsid w:val="003515B9"/>
    <w:rsid w:val="00366A73"/>
    <w:rsid w:val="003D673C"/>
    <w:rsid w:val="004238D8"/>
    <w:rsid w:val="00424476"/>
    <w:rsid w:val="004C4CE3"/>
    <w:rsid w:val="004D170A"/>
    <w:rsid w:val="00520545"/>
    <w:rsid w:val="005E5B63"/>
    <w:rsid w:val="00613392"/>
    <w:rsid w:val="00616B0B"/>
    <w:rsid w:val="00624275"/>
    <w:rsid w:val="00646B79"/>
    <w:rsid w:val="00653A96"/>
    <w:rsid w:val="00656519"/>
    <w:rsid w:val="00674674"/>
    <w:rsid w:val="006802C0"/>
    <w:rsid w:val="006962C7"/>
    <w:rsid w:val="006F158E"/>
    <w:rsid w:val="007375B3"/>
    <w:rsid w:val="00745A24"/>
    <w:rsid w:val="00766F93"/>
    <w:rsid w:val="007C1B94"/>
    <w:rsid w:val="007E483D"/>
    <w:rsid w:val="007F602D"/>
    <w:rsid w:val="0083332E"/>
    <w:rsid w:val="008374DC"/>
    <w:rsid w:val="008635AF"/>
    <w:rsid w:val="00890CBD"/>
    <w:rsid w:val="008A29D7"/>
    <w:rsid w:val="008B64DE"/>
    <w:rsid w:val="008D1A2B"/>
    <w:rsid w:val="00912496"/>
    <w:rsid w:val="00923B20"/>
    <w:rsid w:val="00925221"/>
    <w:rsid w:val="00950DC8"/>
    <w:rsid w:val="00954517"/>
    <w:rsid w:val="0096034F"/>
    <w:rsid w:val="009819D5"/>
    <w:rsid w:val="00A37146"/>
    <w:rsid w:val="00A54E4F"/>
    <w:rsid w:val="00A55D29"/>
    <w:rsid w:val="00A677F6"/>
    <w:rsid w:val="00A72626"/>
    <w:rsid w:val="00AD1DEC"/>
    <w:rsid w:val="00B20A7A"/>
    <w:rsid w:val="00B51552"/>
    <w:rsid w:val="00B57C14"/>
    <w:rsid w:val="00B6439D"/>
    <w:rsid w:val="00B661E8"/>
    <w:rsid w:val="00B70457"/>
    <w:rsid w:val="00B74A8B"/>
    <w:rsid w:val="00BB601A"/>
    <w:rsid w:val="00BF4EEF"/>
    <w:rsid w:val="00C4467B"/>
    <w:rsid w:val="00C4695A"/>
    <w:rsid w:val="00C556D0"/>
    <w:rsid w:val="00C61430"/>
    <w:rsid w:val="00CB2440"/>
    <w:rsid w:val="00CC0297"/>
    <w:rsid w:val="00CC2929"/>
    <w:rsid w:val="00CD6856"/>
    <w:rsid w:val="00D40291"/>
    <w:rsid w:val="00D753DD"/>
    <w:rsid w:val="00D949FB"/>
    <w:rsid w:val="00DE5E49"/>
    <w:rsid w:val="00DE7FEE"/>
    <w:rsid w:val="00DF161B"/>
    <w:rsid w:val="00DF5B90"/>
    <w:rsid w:val="00E31AA0"/>
    <w:rsid w:val="00E33C91"/>
    <w:rsid w:val="00E57078"/>
    <w:rsid w:val="00E70392"/>
    <w:rsid w:val="00E86121"/>
    <w:rsid w:val="00EA3990"/>
    <w:rsid w:val="00EA4C16"/>
    <w:rsid w:val="00EA5822"/>
    <w:rsid w:val="00EE2830"/>
    <w:rsid w:val="00EE4C9A"/>
    <w:rsid w:val="00EF6ED7"/>
    <w:rsid w:val="00F03E38"/>
    <w:rsid w:val="00F12FF1"/>
    <w:rsid w:val="00F41D1A"/>
    <w:rsid w:val="00F479E6"/>
    <w:rsid w:val="00F50330"/>
    <w:rsid w:val="00FE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CF65"/>
  <w15:docId w15:val="{B121E9E2-79F8-457D-AD82-07B167D3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Finch, Samantha</cp:lastModifiedBy>
  <cp:revision>2</cp:revision>
  <dcterms:created xsi:type="dcterms:W3CDTF">2021-11-22T17:35:00Z</dcterms:created>
  <dcterms:modified xsi:type="dcterms:W3CDTF">2021-11-22T17:35:00Z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