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7985" w14:textId="77777777" w:rsidR="00366A73" w:rsidRDefault="00FA1A0A" w:rsidP="001C0A12">
      <w:r>
        <w:rPr>
          <w:noProof/>
          <w:lang w:val="en-GB" w:eastAsia="en-GB"/>
        </w:rPr>
        <mc:AlternateContent>
          <mc:Choice Requires="wps">
            <w:drawing>
              <wp:anchor distT="0" distB="0" distL="114300" distR="114300" simplePos="0" relativeHeight="251666432" behindDoc="0" locked="0" layoutInCell="1" allowOverlap="1" wp14:anchorId="1375611F" wp14:editId="191B9C8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DFE24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B4161">
                              <w:rPr>
                                <w:color w:val="FFFFFF"/>
                                <w:sz w:val="44"/>
                                <w:szCs w:val="44"/>
                                <w:lang w:val="en-AU"/>
                              </w:rPr>
                              <w:t>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37561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ADFE24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B4161">
                        <w:rPr>
                          <w:color w:val="FFFFFF"/>
                          <w:sz w:val="44"/>
                          <w:szCs w:val="44"/>
                          <w:lang w:val="en-AU"/>
                        </w:rPr>
                        <w:t>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351D990" wp14:editId="06144B5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420AC38" w14:textId="77777777" w:rsidR="00366A73" w:rsidRPr="00366A73" w:rsidRDefault="00366A73" w:rsidP="00366A73"/>
    <w:p w14:paraId="547BD66E" w14:textId="77777777" w:rsidR="00366A73" w:rsidRPr="00366A73" w:rsidRDefault="00366A73" w:rsidP="00366A73"/>
    <w:p w14:paraId="2DDE1DFE" w14:textId="77777777" w:rsidR="00366A73" w:rsidRPr="00366A73" w:rsidRDefault="00366A73" w:rsidP="00366A73"/>
    <w:p w14:paraId="3D315F8F" w14:textId="77777777" w:rsidR="00366A73" w:rsidRPr="00366A73" w:rsidRDefault="00366A73" w:rsidP="00366A73"/>
    <w:p w14:paraId="2A2BB2F6" w14:textId="77777777" w:rsidR="00366A73" w:rsidRDefault="00366A73" w:rsidP="00366A73"/>
    <w:p w14:paraId="697D622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7B4161" w:rsidRPr="00315425" w14:paraId="1F209C4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A2C5E40" w14:textId="77777777" w:rsidR="007B4161" w:rsidRPr="004860AD" w:rsidRDefault="007B4161" w:rsidP="007B4161">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3286110" w14:textId="77777777" w:rsidR="007B4161" w:rsidRPr="00876EDD" w:rsidRDefault="007B4161" w:rsidP="007B4161">
            <w:pPr>
              <w:spacing w:before="20" w:after="20"/>
              <w:jc w:val="left"/>
              <w:rPr>
                <w:rFonts w:cs="Arial"/>
                <w:color w:val="000000"/>
                <w:szCs w:val="20"/>
              </w:rPr>
            </w:pPr>
            <w:r>
              <w:rPr>
                <w:rFonts w:cs="Arial"/>
                <w:color w:val="000000"/>
                <w:szCs w:val="20"/>
              </w:rPr>
              <w:t>Corporate Services</w:t>
            </w:r>
          </w:p>
        </w:tc>
      </w:tr>
      <w:tr w:rsidR="007B4161" w:rsidRPr="00315425" w14:paraId="54A3586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117EDC4" w14:textId="77777777" w:rsidR="007B4161" w:rsidRPr="004860AD" w:rsidRDefault="007B4161" w:rsidP="007B4161">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E0944DB" w14:textId="77777777" w:rsidR="007B4161" w:rsidRPr="004B2221" w:rsidRDefault="00886430" w:rsidP="007B4161">
            <w:pPr>
              <w:pStyle w:val="Heading2"/>
              <w:rPr>
                <w:b w:val="0"/>
                <w:lang w:val="en-CA"/>
              </w:rPr>
            </w:pPr>
            <w:r>
              <w:rPr>
                <w:b w:val="0"/>
                <w:sz w:val="18"/>
                <w:lang w:val="en-CA"/>
              </w:rPr>
              <w:t>Catering</w:t>
            </w:r>
          </w:p>
        </w:tc>
      </w:tr>
      <w:tr w:rsidR="007B4161" w:rsidRPr="00315425" w14:paraId="563EA5BC"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98449C2"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30E4A22" w14:textId="77777777" w:rsidR="007B4161" w:rsidRPr="004B2221" w:rsidRDefault="007B4161" w:rsidP="007B4161">
            <w:pPr>
              <w:spacing w:before="20" w:after="20"/>
              <w:jc w:val="left"/>
              <w:rPr>
                <w:rFonts w:cs="Arial"/>
                <w:color w:val="000000"/>
                <w:szCs w:val="20"/>
              </w:rPr>
            </w:pPr>
            <w:r>
              <w:rPr>
                <w:sz w:val="18"/>
                <w:lang w:val="en-CA"/>
              </w:rPr>
              <w:t>Chef</w:t>
            </w:r>
          </w:p>
        </w:tc>
      </w:tr>
      <w:tr w:rsidR="007B4161" w:rsidRPr="00315425" w14:paraId="5230E323"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C68FDA8"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4" w:space="0" w:color="auto"/>
              <w:right w:val="single" w:sz="4" w:space="0" w:color="auto"/>
            </w:tcBorders>
            <w:vAlign w:val="center"/>
          </w:tcPr>
          <w:p w14:paraId="22D7F724" w14:textId="06D41F15" w:rsidR="007B4161" w:rsidRPr="00876EDD" w:rsidRDefault="00847012" w:rsidP="007B4161">
            <w:pPr>
              <w:spacing w:before="20" w:after="20"/>
              <w:jc w:val="left"/>
              <w:rPr>
                <w:rFonts w:cs="Arial"/>
                <w:color w:val="000000"/>
                <w:szCs w:val="20"/>
              </w:rPr>
            </w:pPr>
            <w:r>
              <w:rPr>
                <w:rFonts w:cs="Arial"/>
                <w:color w:val="000000"/>
                <w:szCs w:val="20"/>
              </w:rPr>
              <w:t xml:space="preserve">Malachy Nugent </w:t>
            </w:r>
          </w:p>
        </w:tc>
      </w:tr>
      <w:tr w:rsidR="007B4161" w:rsidRPr="00315425" w14:paraId="4A73778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886A55C" w14:textId="77777777" w:rsidR="007B4161" w:rsidRPr="004860AD" w:rsidRDefault="007B4161" w:rsidP="007B4161">
            <w:pPr>
              <w:pStyle w:val="gris"/>
              <w:framePr w:hSpace="0" w:wrap="auto" w:vAnchor="margin" w:hAnchor="text" w:xAlign="left" w:yAlign="inline"/>
              <w:spacing w:before="20" w:after="20"/>
              <w:rPr>
                <w:b w:val="0"/>
              </w:rPr>
            </w:pPr>
            <w:r>
              <w:rPr>
                <w:b w:val="0"/>
              </w:rPr>
              <w:t>Date:</w:t>
            </w:r>
          </w:p>
        </w:tc>
        <w:tc>
          <w:tcPr>
            <w:tcW w:w="7200" w:type="dxa"/>
            <w:gridSpan w:val="2"/>
            <w:tcBorders>
              <w:top w:val="dotted" w:sz="2" w:space="0" w:color="auto"/>
              <w:left w:val="nil"/>
              <w:bottom w:val="dotted" w:sz="4" w:space="0" w:color="auto"/>
              <w:right w:val="single" w:sz="4" w:space="0" w:color="auto"/>
            </w:tcBorders>
            <w:vAlign w:val="center"/>
          </w:tcPr>
          <w:p w14:paraId="208286A0" w14:textId="6EFEC451" w:rsidR="007B4161" w:rsidRDefault="00847012" w:rsidP="007B4161">
            <w:pPr>
              <w:spacing w:before="20" w:after="20"/>
              <w:jc w:val="left"/>
              <w:rPr>
                <w:rFonts w:cs="Arial"/>
                <w:color w:val="000000"/>
                <w:szCs w:val="20"/>
              </w:rPr>
            </w:pPr>
            <w:r>
              <w:rPr>
                <w:rFonts w:cs="Arial"/>
                <w:color w:val="000000"/>
                <w:szCs w:val="20"/>
              </w:rPr>
              <w:t>01/06/2026</w:t>
            </w:r>
          </w:p>
        </w:tc>
      </w:tr>
      <w:tr w:rsidR="007B4161" w:rsidRPr="00315425" w14:paraId="701D313D" w14:textId="77777777" w:rsidTr="009E2E72">
        <w:trPr>
          <w:trHeight w:val="49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ABE2461" w14:textId="77777777" w:rsidR="007B4161" w:rsidRPr="004860AD" w:rsidRDefault="007B4161" w:rsidP="007B4161">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4" w:space="0" w:color="auto"/>
              <w:left w:val="nil"/>
              <w:bottom w:val="dotted" w:sz="4" w:space="0" w:color="auto"/>
              <w:right w:val="single" w:sz="4" w:space="0" w:color="auto"/>
            </w:tcBorders>
            <w:vAlign w:val="center"/>
          </w:tcPr>
          <w:p w14:paraId="7B867400" w14:textId="77777777" w:rsidR="007B4161" w:rsidRPr="00876EDD" w:rsidRDefault="007B4161" w:rsidP="007B4161">
            <w:pPr>
              <w:spacing w:before="20" w:after="20"/>
              <w:jc w:val="left"/>
              <w:rPr>
                <w:rFonts w:cs="Arial"/>
                <w:color w:val="000000"/>
                <w:szCs w:val="20"/>
              </w:rPr>
            </w:pPr>
            <w:r>
              <w:rPr>
                <w:rFonts w:cs="Arial"/>
                <w:color w:val="000000"/>
                <w:szCs w:val="20"/>
              </w:rPr>
              <w:t>Services Excellence Manager, Catering Manager</w:t>
            </w:r>
          </w:p>
        </w:tc>
      </w:tr>
      <w:tr w:rsidR="007B4161" w:rsidRPr="00315425" w14:paraId="3E0B5DA9"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AF6DA23"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B1B369F" w14:textId="7B234898" w:rsidR="007B4161" w:rsidRDefault="005651D6" w:rsidP="007B4161">
            <w:pPr>
              <w:spacing w:before="20" w:after="20"/>
              <w:jc w:val="left"/>
              <w:rPr>
                <w:rFonts w:cs="Arial"/>
                <w:color w:val="000000"/>
                <w:szCs w:val="20"/>
              </w:rPr>
            </w:pPr>
            <w:r>
              <w:rPr>
                <w:rFonts w:cs="Arial"/>
                <w:color w:val="000000"/>
                <w:szCs w:val="20"/>
              </w:rPr>
              <w:t>Pamela Porter</w:t>
            </w:r>
          </w:p>
        </w:tc>
      </w:tr>
      <w:tr w:rsidR="00366A73" w:rsidRPr="00315425" w14:paraId="023B867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514E573" w14:textId="77777777" w:rsidR="00366A73" w:rsidRDefault="00366A73" w:rsidP="00161F93">
            <w:pPr>
              <w:jc w:val="left"/>
              <w:rPr>
                <w:rFonts w:cs="Arial"/>
                <w:sz w:val="10"/>
                <w:szCs w:val="20"/>
              </w:rPr>
            </w:pPr>
          </w:p>
          <w:p w14:paraId="1DB34A71" w14:textId="77777777" w:rsidR="00366A73" w:rsidRPr="00315425" w:rsidRDefault="00366A73" w:rsidP="00161F93">
            <w:pPr>
              <w:jc w:val="left"/>
              <w:rPr>
                <w:rFonts w:cs="Arial"/>
                <w:sz w:val="10"/>
                <w:szCs w:val="20"/>
              </w:rPr>
            </w:pPr>
          </w:p>
        </w:tc>
      </w:tr>
      <w:tr w:rsidR="00366A73" w:rsidRPr="00315425" w14:paraId="3E470708"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0A2BD5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2135BB2"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5E58683" w14:textId="77777777" w:rsidR="009C643E" w:rsidRDefault="009C643E" w:rsidP="009F0A49">
            <w:pPr>
              <w:pStyle w:val="Puces4"/>
              <w:numPr>
                <w:ilvl w:val="0"/>
                <w:numId w:val="0"/>
              </w:numPr>
              <w:ind w:left="360"/>
              <w:rPr>
                <w:bCs w:val="0"/>
              </w:rPr>
            </w:pPr>
          </w:p>
          <w:p w14:paraId="116629CF" w14:textId="77777777" w:rsidR="009F0A49" w:rsidRPr="009C643E" w:rsidRDefault="009C643E" w:rsidP="009C643E">
            <w:pPr>
              <w:pStyle w:val="Puces4"/>
              <w:numPr>
                <w:ilvl w:val="0"/>
                <w:numId w:val="18"/>
              </w:numPr>
              <w:rPr>
                <w:bCs w:val="0"/>
              </w:rPr>
            </w:pPr>
            <w:r w:rsidRPr="009C643E">
              <w:rPr>
                <w:bCs w:val="0"/>
              </w:rPr>
              <w:t>Production and service of food according to Service Level Agreement while maintaining correct levels of Food Safety and Health &amp; Safety.</w:t>
            </w:r>
          </w:p>
          <w:p w14:paraId="175E91FD" w14:textId="77777777" w:rsidR="00745A24" w:rsidRPr="00F479E6" w:rsidRDefault="00745A24" w:rsidP="009C643E">
            <w:pPr>
              <w:pStyle w:val="Puces4"/>
              <w:numPr>
                <w:ilvl w:val="0"/>
                <w:numId w:val="0"/>
              </w:numPr>
              <w:ind w:left="341" w:hanging="171"/>
              <w:rPr>
                <w:color w:val="000000" w:themeColor="text1"/>
              </w:rPr>
            </w:pPr>
          </w:p>
        </w:tc>
      </w:tr>
      <w:tr w:rsidR="00366A73" w:rsidRPr="00315425" w14:paraId="00206661" w14:textId="77777777" w:rsidTr="000E003E">
        <w:trPr>
          <w:gridAfter w:val="1"/>
          <w:wAfter w:w="18" w:type="dxa"/>
          <w:trHeight w:val="298"/>
        </w:trPr>
        <w:tc>
          <w:tcPr>
            <w:tcW w:w="10440" w:type="dxa"/>
            <w:gridSpan w:val="2"/>
            <w:tcBorders>
              <w:top w:val="single" w:sz="2" w:space="0" w:color="auto"/>
              <w:left w:val="nil"/>
              <w:bottom w:val="single" w:sz="2" w:space="0" w:color="auto"/>
              <w:right w:val="nil"/>
            </w:tcBorders>
          </w:tcPr>
          <w:p w14:paraId="5BB18BC3" w14:textId="77777777" w:rsidR="00366A73" w:rsidRDefault="00366A73" w:rsidP="00161F93">
            <w:pPr>
              <w:jc w:val="left"/>
              <w:rPr>
                <w:rFonts w:cs="Arial"/>
                <w:sz w:val="10"/>
                <w:szCs w:val="20"/>
              </w:rPr>
            </w:pPr>
          </w:p>
          <w:p w14:paraId="454B9859" w14:textId="77777777" w:rsidR="00366A73" w:rsidRPr="00315425" w:rsidRDefault="00366A73" w:rsidP="00161F93">
            <w:pPr>
              <w:jc w:val="left"/>
              <w:rPr>
                <w:rFonts w:cs="Arial"/>
                <w:sz w:val="10"/>
                <w:szCs w:val="20"/>
              </w:rPr>
            </w:pPr>
          </w:p>
        </w:tc>
      </w:tr>
    </w:tbl>
    <w:p w14:paraId="760434C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39A52BE" wp14:editId="6265279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E79D6C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9A52B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E79D6C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54E2E0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A68E60D" w14:textId="77777777" w:rsidR="00366A73" w:rsidRPr="000943F3" w:rsidRDefault="007B4161"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r>
            <w:r w:rsidR="00D0748E">
              <w:t>Organization</w:t>
            </w:r>
            <w:r w:rsidR="00366A73">
              <w:t xml:space="preserve">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 xml:space="preserve">Indicate schematically the position of the job within the </w:t>
            </w:r>
            <w:r w:rsidR="00D0748E" w:rsidRPr="0032583E">
              <w:rPr>
                <w:b w:val="0"/>
                <w:sz w:val="12"/>
              </w:rPr>
              <w:t>organi</w:t>
            </w:r>
            <w:r w:rsidR="00D0748E">
              <w:rPr>
                <w:b w:val="0"/>
                <w:sz w:val="12"/>
              </w:rPr>
              <w:t>z</w:t>
            </w:r>
            <w:r w:rsidR="00D0748E" w:rsidRPr="0032583E">
              <w:rPr>
                <w:b w:val="0"/>
                <w:sz w:val="12"/>
              </w:rPr>
              <w:t>ation</w:t>
            </w:r>
            <w:r w:rsidR="00366A73"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186E65C" w14:textId="77777777" w:rsidTr="007B4161">
        <w:trPr>
          <w:trHeight w:val="3042"/>
        </w:trPr>
        <w:tc>
          <w:tcPr>
            <w:tcW w:w="10458" w:type="dxa"/>
            <w:tcBorders>
              <w:top w:val="dotted" w:sz="4" w:space="0" w:color="auto"/>
              <w:left w:val="single" w:sz="2" w:space="0" w:color="auto"/>
              <w:bottom w:val="single" w:sz="2" w:space="0" w:color="000000"/>
              <w:right w:val="single" w:sz="2" w:space="0" w:color="auto"/>
            </w:tcBorders>
          </w:tcPr>
          <w:p w14:paraId="6349A4CD" w14:textId="77777777" w:rsidR="00366A73" w:rsidRPr="00315425" w:rsidRDefault="009F0A49" w:rsidP="00366A73">
            <w:pPr>
              <w:jc w:val="center"/>
              <w:rPr>
                <w:rFonts w:cs="Arial"/>
                <w:b/>
                <w:sz w:val="6"/>
                <w:szCs w:val="20"/>
              </w:rPr>
            </w:pPr>
            <w:r>
              <w:rPr>
                <w:rFonts w:cs="Arial"/>
                <w:b/>
                <w:noProof/>
                <w:sz w:val="4"/>
                <w:szCs w:val="20"/>
                <w:lang w:val="en-GB" w:eastAsia="en-GB"/>
              </w:rPr>
              <mc:AlternateContent>
                <mc:Choice Requires="wps">
                  <w:drawing>
                    <wp:anchor distT="0" distB="0" distL="114300" distR="114300" simplePos="0" relativeHeight="251674624" behindDoc="0" locked="0" layoutInCell="1" allowOverlap="1" wp14:anchorId="5DAC2976" wp14:editId="30BF85C2">
                      <wp:simplePos x="0" y="0"/>
                      <wp:positionH relativeFrom="column">
                        <wp:posOffset>2754630</wp:posOffset>
                      </wp:positionH>
                      <wp:positionV relativeFrom="paragraph">
                        <wp:posOffset>5137150</wp:posOffset>
                      </wp:positionV>
                      <wp:extent cx="2052320" cy="422910"/>
                      <wp:effectExtent l="0" t="63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232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507784" w14:textId="77777777" w:rsidR="009F0A49" w:rsidRPr="00785E04" w:rsidRDefault="009F0A49" w:rsidP="009E709B">
                                  <w:pPr>
                                    <w:jc w:val="center"/>
                                    <w:rPr>
                                      <w:rFonts w:cs="Arial"/>
                                      <w:color w:val="FFFFFF"/>
                                    </w:rPr>
                                  </w:pPr>
                                  <w:r>
                                    <w:t>Cleaning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AC2976" id="Text Box 10" o:spid="_x0000_s1028" type="#_x0000_t202" style="position:absolute;left:0;text-align:left;margin-left:216.9pt;margin-top:404.5pt;width:161.6pt;height:3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LH5AEAAK4DAAAOAAAAZHJzL2Uyb0RvYy54bWysU9uO0zAQfUfiHyy/07SBBTZqulq6WoS0&#10;LEgLH+A4TmPheMyM22T5esZO2+Xyhnix5noyZ+ZkfTUNThwMkgVfy9ViKYXxGlrrd7X8+uX2xVsp&#10;KCrfKgfe1PLRkLzaPH+2HkNlSujBtQYFg3iqxlDLPsZQFQXp3gyKFhCM52QHOKjILu6KFtXI6IMr&#10;yuXydTECtgFBGyKO3sxJucn4XWd0/NR1ZKJwteTZYn4xv016i81aVTtUobf6OIb6hykGZT1/9Ax1&#10;o6ISe7R/QQ1WIxB0caFhKKDrrDaZA7NZLf9g89CrYDIXXg6F85ro/8Hq+8ND+IwiTu9g4gNmEhTu&#10;QH8j3k0xBqqONWmnVFGqbsaP0PI11T5C7pg6HBJ9JiQYhjf9eN6umaLQHCyXF+XLklOac6/K8nKV&#10;11+o6tQdkOJ7A4NIRi2Rr5fR1eGOYppGVaeS9DECZ9tb61x2cNdsHYqD4kuX1+XlxTYdl1t+K3M+&#10;FXtIbXM6RTLNxGzmGKdmErZlnASRWDfQPjJvhFlALHg2esAfUowsnlrS971CI4X74Pk6SWnZeMMa&#10;ZQdP0eZkKK+5vZZRitncxlmV+4B21zP6fAoP17zjzmb6T5McR2ZRZIpHASfV/ernqqffbPMTAAD/&#10;/wMAUEsDBBQABgAIAAAAIQBZWEcH4QAAAAsBAAAPAAAAZHJzL2Rvd25yZXYueG1sTI9BT8MwDIXv&#10;SPyHyJO4sXSMrqNrOk1IoB04jDKJa9aYtlrjVEm6lX+POcHN9nt6/l6xnWwvLuhD50jBYp6AQKqd&#10;6ahRcPx4uV+DCFGT0b0jVPCNAbbl7U2hc+Ou9I6XKjaCQyjkWkEb45BLGeoWrQ5zNyCx9uW81ZFX&#10;30jj9ZXDbS8fkmQlre6IP7R6wOcW63M1WgVun1bHQzjsO5m+7rJR1p9+eFPqbjbtNiAiTvHPDL/4&#10;jA4lM53cSCaIXsHjcsnoUcE6eeJS7MjSjIcTX7J0BbIs5P8O5Q8AAAD//wMAUEsBAi0AFAAGAAgA&#10;AAAhALaDOJL+AAAA4QEAABMAAAAAAAAAAAAAAAAAAAAAAFtDb250ZW50X1R5cGVzXS54bWxQSwEC&#10;LQAUAAYACAAAACEAOP0h/9YAAACUAQAACwAAAAAAAAAAAAAAAAAvAQAAX3JlbHMvLnJlbHNQSwEC&#10;LQAUAAYACAAAACEAJ3ESx+QBAACuAwAADgAAAAAAAAAAAAAAAAAuAgAAZHJzL2Uyb0RvYy54bWxQ&#10;SwECLQAUAAYACAAAACEAWVhHB+EAAAALAQAADwAAAAAAAAAAAAAAAAA+BAAAZHJzL2Rvd25yZXYu&#10;eG1sUEsFBgAAAAAEAAQA8wAAAEwFAAAAAA==&#10;" fillcolor="#2a295c" stroked="f" strokeweight=".5pt">
                      <v:path arrowok="t"/>
                      <v:textbox inset="0,2mm,0,0">
                        <w:txbxContent>
                          <w:p w14:paraId="6E507784" w14:textId="77777777" w:rsidR="009F0A49" w:rsidRPr="00785E04" w:rsidRDefault="009F0A49" w:rsidP="009E709B">
                            <w:pPr>
                              <w:jc w:val="center"/>
                              <w:rPr>
                                <w:rFonts w:cs="Arial"/>
                                <w:color w:val="FFFFFF"/>
                              </w:rPr>
                            </w:pPr>
                            <w:r>
                              <w:t>Cleaning Manager</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3600" behindDoc="0" locked="0" layoutInCell="1" allowOverlap="1" wp14:anchorId="3E7B40EA" wp14:editId="197617E5">
                      <wp:simplePos x="0" y="0"/>
                      <wp:positionH relativeFrom="column">
                        <wp:posOffset>2754630</wp:posOffset>
                      </wp:positionH>
                      <wp:positionV relativeFrom="paragraph">
                        <wp:posOffset>5137150</wp:posOffset>
                      </wp:positionV>
                      <wp:extent cx="2052320" cy="422910"/>
                      <wp:effectExtent l="0"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232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1C10AA" w14:textId="77777777" w:rsidR="009F0A49" w:rsidRPr="00785E04" w:rsidRDefault="009F0A49" w:rsidP="009E709B">
                                  <w:pPr>
                                    <w:jc w:val="center"/>
                                    <w:rPr>
                                      <w:rFonts w:cs="Arial"/>
                                      <w:color w:val="FFFFFF"/>
                                    </w:rPr>
                                  </w:pPr>
                                  <w:r>
                                    <w:t>Cleaning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E7B40EA" id="Text Box 9" o:spid="_x0000_s1029" type="#_x0000_t202" style="position:absolute;left:0;text-align:left;margin-left:216.9pt;margin-top:404.5pt;width:161.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wx5QEAAK4DAAAOAAAAZHJzL2Uyb0RvYy54bWysU9uO0zAQfUfiHyy/07RZFtio6WrpahHS&#10;cpEWPsBxnMbC8ZgZt8ny9YydtsvlDfFizfVkzszJ+noanDgYJAu+lqvFUgrjNbTW72r59cvdizdS&#10;UFS+VQ68qeWjIXm9ef5sPYbKlNCDaw0KBvFUjaGWfYyhKgrSvRkULSAYz8kOcFCRXdwVLaqR0QdX&#10;lMvlq2IEbAOCNkQcvZ2TcpPxu87o+KnryEThasmzxfxifpv0Fpu1qnaoQm/1cQz1D1MMynr+6Bnq&#10;VkUl9mj/ghqsRiDo4kLDUEDXWW0yB2azWv7B5qFXwWQuvBwK5zXR/4PVHw8P4TOKOL2FiQ+YSVC4&#10;B/2NeDfFGKg61qSdUkWpuhk/QMvXVPsIuWPqcEj0mZBgGN7043m7ZopCc7BcXpYXJac0516W5dUq&#10;r79Q1ak7IMV3BgaRjFoiXy+jq8M9xTSNqk4l6WMEzrZ31rns4K7ZOhQHxZcub8qry206Lrf8VuZ8&#10;KvaQ2uZ0imSaidnMMU7NJGxby4sEkVg30D4yb4RZQCx4NnrAH1KMLJ5a0ve9QiOFe+/5Oklp2XjN&#10;GmUHT9HmZCivub2WUYrZ3MZZlfuAdtcz+nwKDze8485m+k+THEdmUWSKRwEn1f3q56qn32zzEwAA&#10;//8DAFBLAwQUAAYACAAAACEAWVhHB+EAAAALAQAADwAAAGRycy9kb3ducmV2LnhtbEyPQU/DMAyF&#10;70j8h8iTuLF0jK6jazpNSKAdOIwyiWvWmLZa41RJupV/jznBzfZ7ev5esZ1sLy7oQ+dIwWKegECq&#10;nemoUXD8eLlfgwhRk9G9I1TwjQG25e1NoXPjrvSOlyo2gkMo5FpBG+OQSxnqFq0OczcgsfblvNWR&#10;V99I4/WVw20vH5JkJa3uiD+0esDnFutzNVoFbp9Wx0M47DuZvu6yUdaffnhT6m427TYgIk7xzwy/&#10;+IwOJTOd3EgmiF7B43LJ6FHBOnniUuzI0oyHE1+ydAWyLOT/DuUPAAAA//8DAFBLAQItABQABgAI&#10;AAAAIQC2gziS/gAAAOEBAAATAAAAAAAAAAAAAAAAAAAAAABbQ29udGVudF9UeXBlc10ueG1sUEsB&#10;Ai0AFAAGAAgAAAAhADj9If/WAAAAlAEAAAsAAAAAAAAAAAAAAAAALwEAAF9yZWxzLy5yZWxzUEsB&#10;Ai0AFAAGAAgAAAAhAPXGfDHlAQAArgMAAA4AAAAAAAAAAAAAAAAALgIAAGRycy9lMm9Eb2MueG1s&#10;UEsBAi0AFAAGAAgAAAAhAFlYRwfhAAAACwEAAA8AAAAAAAAAAAAAAAAAPwQAAGRycy9kb3ducmV2&#10;LnhtbFBLBQYAAAAABAAEAPMAAABNBQAAAAA=&#10;" fillcolor="#2a295c" stroked="f" strokeweight=".5pt">
                      <v:path arrowok="t"/>
                      <v:textbox inset="0,2mm,0,0">
                        <w:txbxContent>
                          <w:p w14:paraId="1E1C10AA" w14:textId="77777777" w:rsidR="009F0A49" w:rsidRPr="00785E04" w:rsidRDefault="009F0A49" w:rsidP="009E709B">
                            <w:pPr>
                              <w:jc w:val="center"/>
                              <w:rPr>
                                <w:rFonts w:cs="Arial"/>
                                <w:color w:val="FFFFFF"/>
                              </w:rPr>
                            </w:pPr>
                            <w:r>
                              <w:t>Cleaning Manager</w:t>
                            </w:r>
                          </w:p>
                        </w:txbxContent>
                      </v:textbox>
                    </v:shape>
                  </w:pict>
                </mc:Fallback>
              </mc:AlternateContent>
            </w:r>
          </w:p>
          <w:p w14:paraId="1B4444E3" w14:textId="77777777" w:rsidR="00366A73" w:rsidRDefault="001F74D8" w:rsidP="00366A73">
            <w:pPr>
              <w:spacing w:after="40"/>
              <w:jc w:val="center"/>
              <w:rPr>
                <w:rFonts w:cs="Arial"/>
                <w:noProof/>
                <w:sz w:val="10"/>
                <w:szCs w:val="20"/>
                <w:lang w:eastAsia="en-US"/>
              </w:rPr>
            </w:pPr>
            <w:r w:rsidRPr="001F74D8">
              <w:rPr>
                <w:rFonts w:cs="Arial"/>
                <w:noProof/>
                <w:sz w:val="10"/>
                <w:szCs w:val="20"/>
                <w:lang w:val="en-GB" w:eastAsia="en-GB"/>
              </w:rPr>
              <mc:AlternateContent>
                <mc:Choice Requires="wps">
                  <w:drawing>
                    <wp:anchor distT="0" distB="0" distL="114300" distR="114300" simplePos="0" relativeHeight="251681792" behindDoc="0" locked="0" layoutInCell="1" allowOverlap="1" wp14:anchorId="627F5939" wp14:editId="4A8EBFEA">
                      <wp:simplePos x="0" y="0"/>
                      <wp:positionH relativeFrom="column">
                        <wp:align>center</wp:align>
                      </wp:positionH>
                      <wp:positionV relativeFrom="paragraph">
                        <wp:posOffset>0</wp:posOffset>
                      </wp:positionV>
                      <wp:extent cx="2522855" cy="542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542925"/>
                              </a:xfrm>
                              <a:prstGeom prst="rect">
                                <a:avLst/>
                              </a:prstGeom>
                              <a:solidFill>
                                <a:srgbClr val="FFFFFF"/>
                              </a:solidFill>
                              <a:ln w="9525">
                                <a:noFill/>
                                <a:miter lim="800000"/>
                                <a:headEnd/>
                                <a:tailEnd/>
                              </a:ln>
                            </wps:spPr>
                            <wps:txbx>
                              <w:txbxContent>
                                <w:p w14:paraId="719CB462" w14:textId="77777777" w:rsidR="001F74D8" w:rsidRPr="00886430" w:rsidRDefault="001F74D8" w:rsidP="001F74D8">
                                  <w:pPr>
                                    <w:shd w:val="clear" w:color="auto" w:fill="17365D" w:themeFill="text2" w:themeFillShade="BF"/>
                                    <w:jc w:val="center"/>
                                    <w:rPr>
                                      <w:color w:val="FFFFFF" w:themeColor="background1"/>
                                    </w:rPr>
                                  </w:pPr>
                                  <w:r w:rsidRPr="00886430">
                                    <w:rPr>
                                      <w:color w:val="FFFFFF" w:themeColor="background1"/>
                                    </w:rPr>
                                    <w:t>Account Manager</w:t>
                                  </w:r>
                                </w:p>
                                <w:p w14:paraId="23C1147B" w14:textId="77777777" w:rsidR="001F74D8" w:rsidRPr="001F74D8" w:rsidRDefault="001F74D8" w:rsidP="001F74D8">
                                  <w:pPr>
                                    <w:shd w:val="clear" w:color="auto" w:fill="17365D" w:themeFill="text2" w:themeFillShade="BF"/>
                                    <w:jc w:val="center"/>
                                    <w:rPr>
                                      <w:color w:val="FFFFFF" w:themeColor="background1"/>
                                    </w:rPr>
                                  </w:pPr>
                                  <w:r w:rsidRPr="00886430">
                                    <w:rPr>
                                      <w:color w:val="FFFFFF" w:themeColor="background1"/>
                                    </w:rPr>
                                    <w:t xml:space="preserve">Alaistair </w:t>
                                  </w:r>
                                  <w:r>
                                    <w:rPr>
                                      <w:color w:val="FFFFFF" w:themeColor="background1"/>
                                    </w:rPr>
                                    <w:t>Armstrong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F5939" id="Text Box 2" o:spid="_x0000_s1030" type="#_x0000_t202" style="position:absolute;left:0;text-align:left;margin-left:0;margin-top:0;width:198.65pt;height:42.7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kaEAIAAP0DAAAOAAAAZHJzL2Uyb0RvYy54bWysU9uO0zAQfUfiHyy/07RRA2206WrpUoS0&#10;XKSFD3Adp7FwPGbsNilfz9jJdgu8IfxgeTyeMzNnjm9uh86wk0KvwVZ8MZtzpqyEWttDxb993b1a&#10;ceaDsLUwYFXFz8rz283LFze9K1UOLZhaISMQ68veVbwNwZVZ5mWrOuFn4JQlZwPYiUAmHrIaRU/o&#10;ncny+fx11gPWDkEq7+n2fnTyTcJvGiXD56bxKjBTcaotpB3Tvo97trkR5QGFa7WcyhD/UEUntKWk&#10;F6h7EQQ7ov4LqtMSwUMTZhK6DJpGS5V6oG4W8z+6eWyFU6kXIse7C03+/8HKT6dH9wVZGN7CQANM&#10;TXj3APK7Zxa2rbAHdYcIfatETYkXkbKsd76cQiPVvvQRZN9/hJqGLI4BEtDQYBdZoT4ZodMAzhfS&#10;1RCYpMu8yPNVUXAmyVcs83VepBSifIp26MN7BR2Lh4ojDTWhi9ODD7EaUT49ick8GF3vtDHJwMN+&#10;a5CdBAlgl9aE/tszY1lf8XVBuWOUhRiftNHpQAI1uqv4ah7XKJnIxjtbpydBaDOeqRJjJ3oiIyM3&#10;YdgPTNcVX8bYyNYe6jPxhTDqkf4PHVrAn5z1pMWK+x9HgYoz88ES5+vFchnFm4xl8SYnA689+2uP&#10;sJKgKh44G4/bkAQ/NnZHs2l0ou25kqlk0lhic/oPUcTXdnr1/Gs3vwAAAP//AwBQSwMEFAAGAAgA&#10;AAAhAE9Xi2jbAAAABAEAAA8AAABkcnMvZG93bnJldi54bWxMj8FuwjAQRO+V+AdrkbhUxaE0BNI4&#10;qFRq1SuUD9jESxIRr6PYkPD3dXspl5VGM5p5m21H04or9a6xrGAxj0AQl1Y3XCk4fn88rUE4j6yx&#10;tUwKbuRgm08eMky1HXhP14OvRChhl6KC2vsuldKVNRl0c9sRB+9ke4M+yL6SuschlJtWPkfRShps&#10;OCzU2NF7TeX5cDEKTl/DY7wZik9/TPYvqx02SWFvSs2m49srCE+j/w/DL35AhzwwFfbC2olWQXjE&#10;/93gLTfJEkShYB3HIPNM3sPnPwAAAP//AwBQSwECLQAUAAYACAAAACEAtoM4kv4AAADhAQAAEwAA&#10;AAAAAAAAAAAAAAAAAAAAW0NvbnRlbnRfVHlwZXNdLnhtbFBLAQItABQABgAIAAAAIQA4/SH/1gAA&#10;AJQBAAALAAAAAAAAAAAAAAAAAC8BAABfcmVscy8ucmVsc1BLAQItABQABgAIAAAAIQDglCkaEAIA&#10;AP0DAAAOAAAAAAAAAAAAAAAAAC4CAABkcnMvZTJvRG9jLnhtbFBLAQItABQABgAIAAAAIQBPV4to&#10;2wAAAAQBAAAPAAAAAAAAAAAAAAAAAGoEAABkcnMvZG93bnJldi54bWxQSwUGAAAAAAQABADzAAAA&#10;cgUAAAAA&#10;" stroked="f">
                      <v:textbox>
                        <w:txbxContent>
                          <w:p w14:paraId="719CB462" w14:textId="77777777" w:rsidR="001F74D8" w:rsidRPr="00886430" w:rsidRDefault="001F74D8" w:rsidP="001F74D8">
                            <w:pPr>
                              <w:shd w:val="clear" w:color="auto" w:fill="17365D" w:themeFill="text2" w:themeFillShade="BF"/>
                              <w:jc w:val="center"/>
                              <w:rPr>
                                <w:color w:val="FFFFFF" w:themeColor="background1"/>
                              </w:rPr>
                            </w:pPr>
                            <w:r w:rsidRPr="00886430">
                              <w:rPr>
                                <w:color w:val="FFFFFF" w:themeColor="background1"/>
                              </w:rPr>
                              <w:t>Account Manager</w:t>
                            </w:r>
                          </w:p>
                          <w:p w14:paraId="23C1147B" w14:textId="77777777" w:rsidR="001F74D8" w:rsidRPr="001F74D8" w:rsidRDefault="001F74D8" w:rsidP="001F74D8">
                            <w:pPr>
                              <w:shd w:val="clear" w:color="auto" w:fill="17365D" w:themeFill="text2" w:themeFillShade="BF"/>
                              <w:jc w:val="center"/>
                              <w:rPr>
                                <w:color w:val="FFFFFF" w:themeColor="background1"/>
                              </w:rPr>
                            </w:pPr>
                            <w:r w:rsidRPr="00886430">
                              <w:rPr>
                                <w:color w:val="FFFFFF" w:themeColor="background1"/>
                              </w:rPr>
                              <w:t xml:space="preserve">Alaistair </w:t>
                            </w:r>
                            <w:r>
                              <w:rPr>
                                <w:color w:val="FFFFFF" w:themeColor="background1"/>
                              </w:rPr>
                              <w:t>Armstrong</w:t>
                            </w:r>
                          </w:p>
                        </w:txbxContent>
                      </v:textbox>
                    </v:shape>
                  </w:pict>
                </mc:Fallback>
              </mc:AlternateContent>
            </w:r>
          </w:p>
          <w:p w14:paraId="251367F9" w14:textId="77777777" w:rsidR="001F74D8" w:rsidRDefault="001F74D8" w:rsidP="00366A73">
            <w:pPr>
              <w:spacing w:after="40"/>
              <w:jc w:val="center"/>
              <w:rPr>
                <w:rFonts w:cs="Arial"/>
                <w:noProof/>
                <w:sz w:val="10"/>
                <w:szCs w:val="20"/>
                <w:lang w:eastAsia="en-US"/>
              </w:rPr>
            </w:pPr>
          </w:p>
          <w:p w14:paraId="74887513" w14:textId="77777777" w:rsidR="001F74D8" w:rsidRDefault="001F74D8" w:rsidP="00366A73">
            <w:pPr>
              <w:spacing w:after="40"/>
              <w:jc w:val="center"/>
              <w:rPr>
                <w:rFonts w:cs="Arial"/>
                <w:noProof/>
                <w:sz w:val="10"/>
                <w:szCs w:val="20"/>
                <w:lang w:eastAsia="en-US"/>
              </w:rPr>
            </w:pPr>
          </w:p>
          <w:p w14:paraId="32004DE4" w14:textId="77777777" w:rsidR="001F74D8" w:rsidRDefault="001F74D8" w:rsidP="00366A73">
            <w:pPr>
              <w:spacing w:after="40"/>
              <w:jc w:val="center"/>
              <w:rPr>
                <w:rFonts w:cs="Arial"/>
                <w:noProof/>
                <w:sz w:val="10"/>
                <w:szCs w:val="20"/>
                <w:lang w:eastAsia="en-US"/>
              </w:rPr>
            </w:pPr>
            <w:r w:rsidRPr="001F74D8">
              <w:rPr>
                <w:rFonts w:cs="Arial"/>
                <w:noProof/>
                <w:sz w:val="10"/>
                <w:szCs w:val="20"/>
                <w:lang w:val="en-GB" w:eastAsia="en-GB"/>
              </w:rPr>
              <mc:AlternateContent>
                <mc:Choice Requires="wps">
                  <w:drawing>
                    <wp:anchor distT="0" distB="0" distL="114300" distR="114300" simplePos="0" relativeHeight="251664383" behindDoc="0" locked="0" layoutInCell="1" allowOverlap="1" wp14:anchorId="61655689" wp14:editId="07B5C081">
                      <wp:simplePos x="0" y="0"/>
                      <wp:positionH relativeFrom="column">
                        <wp:align>center</wp:align>
                      </wp:positionH>
                      <wp:positionV relativeFrom="paragraph">
                        <wp:posOffset>0</wp:posOffset>
                      </wp:positionV>
                      <wp:extent cx="2181225" cy="1504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1225" cy="150495"/>
                              </a:xfrm>
                              <a:prstGeom prst="rect">
                                <a:avLst/>
                              </a:prstGeom>
                              <a:solidFill>
                                <a:srgbClr val="FFFFFF"/>
                              </a:solidFill>
                              <a:ln w="9525">
                                <a:solidFill>
                                  <a:srgbClr val="000000"/>
                                </a:solidFill>
                                <a:miter lim="800000"/>
                                <a:headEnd/>
                                <a:tailEnd/>
                              </a:ln>
                            </wps:spPr>
                            <wps:txbx>
                              <w:txbxContent>
                                <w:p w14:paraId="2137E8A2" w14:textId="77777777" w:rsidR="001F74D8" w:rsidRDefault="001F7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55689" id="_x0000_s1031" type="#_x0000_t202" style="position:absolute;left:0;text-align:left;margin-left:0;margin-top:0;width:171.75pt;height:11.85pt;flip:y;z-index:25166438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zqFgIAADAEAAAOAAAAZHJzL2Uyb0RvYy54bWysU9uO0zAQfUfiHyy/01zUwjZqulq6FCEt&#10;F2mBd8d2GgvHY2y3Sfl6xm5oy0U8IPJgeTyTMzNnzqxux16Tg3RegalpMcspkYaDUGZX008ft89u&#10;KPGBGcE0GFnTo/T0dv30yWqwlSyhAy2kIwhifDXYmnYh2CrLPO9kz/wMrDTobMH1LKDpdplwbED0&#10;Xmdlnj/PBnDCOuDSe3y9PznpOuG3reThfdt6GYiuKdYW0unS2cQzW69YtXPMdopPZbB/qKJnymDS&#10;M9Q9C4zsnfoNqlfcgYc2zDj0GbSt4jL1gN0U+S/dPHbMytQLkuPtmSb//2D5u8Oj/eBIGF/CiANM&#10;TXj7APyLJwY2HTM7eeccDJ1kAhMXkbJssL6afo1U+8pHkGZ4CwKHzPYBEtDYup60WtnPP6CxY4J5&#10;cBTHM/1yDITjY1ncFGW5oISjr1jk8+UiJWNVxInsWufDawk9iZeaOhxvysMODz7Eui4hMdyDVmKr&#10;tE6G2zUb7ciBoRS26ZvQfwrThgw1XS6wjr9D5On7E0SvAmpaq76mN+cgVkUCXxmRFBeY0qc7lqzN&#10;xGgk8URnGJuRKFHTxEAkuAFxRIodnCSMK4eXDtw3SgaUb0391z1zkhL9xuCYlsV8HvWejPniRYmG&#10;u/Y01x5mOELVNFByum5C2pHIgIE7HGerEr+XSqaSUZaJ9mmFou6v7RR1WfT1dwAAAP//AwBQSwME&#10;FAAGAAgAAAAhABbLUWLcAAAABAEAAA8AAABkcnMvZG93bnJldi54bWxMj8FOwzAQRO9I/IO1SNyo&#10;Q9NSGuJUCCnlkh4oLVy38RJHxOsodtvw9xgucFlpNKOZt/lqtJ040eBbxwpuJwkI4trplhsFu9fy&#10;5h6ED8gaO8ek4Is8rIrLixwz7c78QqdtaEQsYZ+hAhNCn0npa0MW/cT1xNH7cIPFEOXQSD3gOZbb&#10;Tk6T5E5abDkuGOzpyVD9uT1aBc9mOd9v3K6S6fq9xKpcL6vZm1LXV+PjA4hAY/gLww9+RIciMh3c&#10;kbUXnYL4SPi90Utn6RzEQcE0XYAscvkfvvgGAAD//wMAUEsBAi0AFAAGAAgAAAAhALaDOJL+AAAA&#10;4QEAABMAAAAAAAAAAAAAAAAAAAAAAFtDb250ZW50X1R5cGVzXS54bWxQSwECLQAUAAYACAAAACEA&#10;OP0h/9YAAACUAQAACwAAAAAAAAAAAAAAAAAvAQAAX3JlbHMvLnJlbHNQSwECLQAUAAYACAAAACEA&#10;DgrM6hYCAAAwBAAADgAAAAAAAAAAAAAAAAAuAgAAZHJzL2Uyb0RvYy54bWxQSwECLQAUAAYACAAA&#10;ACEAFstRYtwAAAAEAQAADwAAAAAAAAAAAAAAAABwBAAAZHJzL2Rvd25yZXYueG1sUEsFBgAAAAAE&#10;AAQA8wAAAHkFAAAAAA==&#10;">
                      <v:textbox>
                        <w:txbxContent>
                          <w:p w14:paraId="2137E8A2" w14:textId="77777777" w:rsidR="001F74D8" w:rsidRDefault="001F74D8"/>
                        </w:txbxContent>
                      </v:textbox>
                    </v:shape>
                  </w:pict>
                </mc:Fallback>
              </mc:AlternateContent>
            </w:r>
          </w:p>
          <w:p w14:paraId="50B9048F" w14:textId="77777777" w:rsidR="001F74D8" w:rsidRDefault="001F74D8" w:rsidP="00366A73">
            <w:pPr>
              <w:spacing w:after="40"/>
              <w:jc w:val="center"/>
              <w:rPr>
                <w:rFonts w:cs="Arial"/>
                <w:noProof/>
                <w:sz w:val="10"/>
                <w:szCs w:val="20"/>
                <w:lang w:eastAsia="en-US"/>
              </w:rPr>
            </w:pPr>
            <w:r w:rsidRPr="00D0748E">
              <w:rPr>
                <w:rFonts w:cs="Arial"/>
                <w:noProof/>
                <w:sz w:val="10"/>
                <w:szCs w:val="20"/>
                <w:lang w:val="en-GB" w:eastAsia="en-GB"/>
              </w:rPr>
              <mc:AlternateContent>
                <mc:Choice Requires="wps">
                  <w:drawing>
                    <wp:anchor distT="45720" distB="45720" distL="114300" distR="114300" simplePos="0" relativeHeight="251677696" behindDoc="0" locked="0" layoutInCell="1" allowOverlap="1" wp14:anchorId="62A6DC91" wp14:editId="3668A05C">
                      <wp:simplePos x="0" y="0"/>
                      <wp:positionH relativeFrom="column">
                        <wp:posOffset>2100580</wp:posOffset>
                      </wp:positionH>
                      <wp:positionV relativeFrom="paragraph">
                        <wp:posOffset>149225</wp:posOffset>
                      </wp:positionV>
                      <wp:extent cx="2303780" cy="4572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57200"/>
                              </a:xfrm>
                              <a:prstGeom prst="rect">
                                <a:avLst/>
                              </a:prstGeom>
                              <a:solidFill>
                                <a:schemeClr val="tx2">
                                  <a:lumMod val="75000"/>
                                </a:schemeClr>
                              </a:solidFill>
                              <a:ln w="9525">
                                <a:solidFill>
                                  <a:srgbClr val="000000"/>
                                </a:solidFill>
                                <a:miter lim="800000"/>
                                <a:headEnd/>
                                <a:tailEnd/>
                              </a:ln>
                            </wps:spPr>
                            <wps:txbx>
                              <w:txbxContent>
                                <w:p w14:paraId="6C54EE32" w14:textId="77777777" w:rsidR="001F74D8" w:rsidRDefault="000E003E" w:rsidP="000E003E">
                                  <w:pPr>
                                    <w:jc w:val="center"/>
                                    <w:rPr>
                                      <w:lang w:val="en-GB"/>
                                    </w:rPr>
                                  </w:pPr>
                                  <w:r>
                                    <w:rPr>
                                      <w:lang w:val="en-GB"/>
                                    </w:rPr>
                                    <w:t xml:space="preserve">Excellence </w:t>
                                  </w:r>
                                  <w:r w:rsidR="001F74D8">
                                    <w:rPr>
                                      <w:lang w:val="en-GB"/>
                                    </w:rPr>
                                    <w:t>Service</w:t>
                                  </w:r>
                                  <w:r>
                                    <w:rPr>
                                      <w:lang w:val="en-GB"/>
                                    </w:rPr>
                                    <w:t xml:space="preserve"> </w:t>
                                  </w:r>
                                  <w:r w:rsidR="00D0748E">
                                    <w:rPr>
                                      <w:lang w:val="en-GB"/>
                                    </w:rPr>
                                    <w:t>Manage</w:t>
                                  </w:r>
                                  <w:r w:rsidR="001F74D8">
                                    <w:rPr>
                                      <w:lang w:val="en-GB"/>
                                    </w:rPr>
                                    <w:t xml:space="preserve">r </w:t>
                                  </w:r>
                                </w:p>
                                <w:p w14:paraId="1142ECE0" w14:textId="77777777" w:rsidR="00D0748E" w:rsidRDefault="00470164" w:rsidP="000E003E">
                                  <w:pPr>
                                    <w:jc w:val="center"/>
                                    <w:rPr>
                                      <w:lang w:val="en-GB"/>
                                    </w:rPr>
                                  </w:pPr>
                                  <w:r>
                                    <w:rPr>
                                      <w:lang w:val="en-GB"/>
                                    </w:rPr>
                                    <w:t>Pamela Porter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6DC91" id="_x0000_s1032" type="#_x0000_t202" style="position:absolute;left:0;text-align:left;margin-left:165.4pt;margin-top:11.75pt;width:181.4pt;height:3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pKAIAAEkEAAAOAAAAZHJzL2Uyb0RvYy54bWyslN9v2yAQx98n7X9AvC920qRJrThVl67T&#10;pO6H1O4PwBjHaMAxILGzv74HTt20e5v2goDD37v73J3X171W5CCcl2BKOp3klAjDoZZmV9Kfj3cf&#10;VpT4wEzNFBhR0qPw9Hrz/t26s4WYQQuqFo6giPFFZ0vahmCLLPO8FZr5CVhh0NiA0yzg0e2y2rEO&#10;1bXKZnl+mXXgauuAC+/x9nYw0k3SbxrBw/em8SIQVVKMLaTVpbWKa7ZZs2LnmG0lP4XB/iEKzaRB&#10;p6PULQuM7J38S0pL7sBDEyYcdAZNI7lIOWA20/xNNg8tsyLlgnC8HTH5/yfLvx0e7A9HQv8Reixg&#10;SsLbe+C/PDGwbZnZiRvnoGsFq9HxNCLLOuuL06cRtS98FKm6r1Bjkdk+QBLqG6cjFcyToDoW4DhC&#10;F30gHC9nF/nFcoUmjrb5YolVTS5Y8fy1dT58FqBJ3JTUYVGTOjvc+xCjYcXzk+jMg5L1nVQqHWIj&#10;ia1y5MCwBUI/S5+qvcZQh7vlIh9dpr6Lz5PqKyVlSFfSq8VskRRe2bzbVaMPVDsTPA9Gy4DNrqQu&#10;6Wp8xIpI9pOpUysGJtWwx6yUOaGOdAfOoa96IuuSXkZIkXwF9RHZOxh6G2cRNy24P5R02Ncl9b/3&#10;zAlK1BeD9buazudxENIh4abEnVuqcwszHKWQGyXDdhvS8ES0Bm6wzo1MJXiJ5BQy9mtieJqtOBDn&#10;5/Tq5Q+weQIAAP//AwBQSwMEFAAGAAgAAAAhAFEd0JXiAAAACQEAAA8AAABkcnMvZG93bnJldi54&#10;bWxMjzFPwzAUhHck/oP1kFgQdVorEQ1xqgoVIYEY2jK0mxu/xinxcxQ7bfrvMROMpzvdfVcsRtuy&#10;M/a+cSRhOkmAIVVON1RL+Nq+Pj4B80GRVq0jlHBFD4vy9qZQuXYXWuN5E2oWS8jnSoIJocs595VB&#10;q/zEdUjRO7reqhBlX3Pdq0ssty2fJUnGrWooLhjV4YvB6nszWAmn6fV9uxrM+rj6PD1US0Efu/2b&#10;lPd34/IZWMAx/IXhFz+iQxmZDm4g7VkrQYgkogcJM5ECi4FsLjJgBwnzNAVeFvz/g/IHAAD//wMA&#10;UEsBAi0AFAAGAAgAAAAhALaDOJL+AAAA4QEAABMAAAAAAAAAAAAAAAAAAAAAAFtDb250ZW50X1R5&#10;cGVzXS54bWxQSwECLQAUAAYACAAAACEAOP0h/9YAAACUAQAACwAAAAAAAAAAAAAAAAAvAQAAX3Jl&#10;bHMvLnJlbHNQSwECLQAUAAYACAAAACEAVxA3aSgCAABJBAAADgAAAAAAAAAAAAAAAAAuAgAAZHJz&#10;L2Uyb0RvYy54bWxQSwECLQAUAAYACAAAACEAUR3QleIAAAAJAQAADwAAAAAAAAAAAAAAAACCBAAA&#10;ZHJzL2Rvd25yZXYueG1sUEsFBgAAAAAEAAQA8wAAAJEFAAAAAA==&#10;" fillcolor="#17365d [2415]">
                      <v:textbox>
                        <w:txbxContent>
                          <w:p w14:paraId="6C54EE32" w14:textId="77777777" w:rsidR="001F74D8" w:rsidRDefault="000E003E" w:rsidP="000E003E">
                            <w:pPr>
                              <w:jc w:val="center"/>
                              <w:rPr>
                                <w:lang w:val="en-GB"/>
                              </w:rPr>
                            </w:pPr>
                            <w:r>
                              <w:rPr>
                                <w:lang w:val="en-GB"/>
                              </w:rPr>
                              <w:t xml:space="preserve">Excellence </w:t>
                            </w:r>
                            <w:r w:rsidR="001F74D8">
                              <w:rPr>
                                <w:lang w:val="en-GB"/>
                              </w:rPr>
                              <w:t>Service</w:t>
                            </w:r>
                            <w:r>
                              <w:rPr>
                                <w:lang w:val="en-GB"/>
                              </w:rPr>
                              <w:t xml:space="preserve"> </w:t>
                            </w:r>
                            <w:r w:rsidR="00D0748E">
                              <w:rPr>
                                <w:lang w:val="en-GB"/>
                              </w:rPr>
                              <w:t>Manage</w:t>
                            </w:r>
                            <w:r w:rsidR="001F74D8">
                              <w:rPr>
                                <w:lang w:val="en-GB"/>
                              </w:rPr>
                              <w:t xml:space="preserve">r </w:t>
                            </w:r>
                          </w:p>
                          <w:p w14:paraId="1142ECE0" w14:textId="77777777" w:rsidR="00D0748E" w:rsidRDefault="00470164" w:rsidP="000E003E">
                            <w:pPr>
                              <w:jc w:val="center"/>
                              <w:rPr>
                                <w:lang w:val="en-GB"/>
                              </w:rPr>
                            </w:pPr>
                            <w:r>
                              <w:rPr>
                                <w:lang w:val="en-GB"/>
                              </w:rPr>
                              <w:t>Pamela Porter</w:t>
                            </w:r>
                          </w:p>
                        </w:txbxContent>
                      </v:textbox>
                      <w10:wrap type="square"/>
                    </v:shape>
                  </w:pict>
                </mc:Fallback>
              </mc:AlternateContent>
            </w:r>
            <w:r w:rsidRPr="00D0748E">
              <w:rPr>
                <w:rFonts w:cs="Arial"/>
                <w:noProof/>
                <w:sz w:val="10"/>
                <w:szCs w:val="20"/>
                <w:lang w:val="en-GB" w:eastAsia="en-GB"/>
              </w:rPr>
              <mc:AlternateContent>
                <mc:Choice Requires="wps">
                  <w:drawing>
                    <wp:anchor distT="45720" distB="45720" distL="114300" distR="114300" simplePos="0" relativeHeight="251679744" behindDoc="0" locked="0" layoutInCell="1" allowOverlap="1" wp14:anchorId="66DCC2A9" wp14:editId="3E24B40C">
                      <wp:simplePos x="0" y="0"/>
                      <wp:positionH relativeFrom="column">
                        <wp:posOffset>2100580</wp:posOffset>
                      </wp:positionH>
                      <wp:positionV relativeFrom="paragraph">
                        <wp:posOffset>673100</wp:posOffset>
                      </wp:positionV>
                      <wp:extent cx="2360930" cy="495300"/>
                      <wp:effectExtent l="0" t="0" r="1968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chemeClr val="tx2">
                                  <a:lumMod val="75000"/>
                                </a:schemeClr>
                              </a:solidFill>
                              <a:ln w="9525">
                                <a:solidFill>
                                  <a:srgbClr val="000000"/>
                                </a:solidFill>
                                <a:miter lim="800000"/>
                                <a:headEnd/>
                                <a:tailEnd/>
                              </a:ln>
                            </wps:spPr>
                            <wps:txbx>
                              <w:txbxContent>
                                <w:p w14:paraId="6673537B" w14:textId="77777777" w:rsidR="001F74D8" w:rsidRDefault="001F74D8" w:rsidP="001F74D8">
                                  <w:pPr>
                                    <w:jc w:val="center"/>
                                    <w:rPr>
                                      <w:lang w:val="en-GB"/>
                                    </w:rPr>
                                  </w:pPr>
                                  <w:r>
                                    <w:rPr>
                                      <w:lang w:val="en-GB"/>
                                    </w:rPr>
                                    <w:t xml:space="preserve">Catering Manager </w:t>
                                  </w:r>
                                </w:p>
                                <w:p w14:paraId="7156870C" w14:textId="4217CE56" w:rsidR="00D0748E" w:rsidRPr="00D0748E" w:rsidRDefault="00847012" w:rsidP="001F74D8">
                                  <w:pPr>
                                    <w:jc w:val="center"/>
                                    <w:rPr>
                                      <w:lang w:val="en-GB"/>
                                    </w:rPr>
                                  </w:pPr>
                                  <w:r>
                                    <w:rPr>
                                      <w:lang w:val="en-GB"/>
                                    </w:rPr>
                                    <w:t xml:space="preserve">Helen Kirkpatrick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DCC2A9" id="_x0000_s1033" type="#_x0000_t202" style="position:absolute;left:0;text-align:left;margin-left:165.4pt;margin-top:53pt;width:185.9pt;height:39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jKgIAAEkEAAAOAAAAZHJzL2Uyb0RvYy54bWysVG1v2yAQ/j5p/wHxfbHjJE1jxam6dJ0m&#10;dS9Stx+AMY7RgGNAYme/vgdJ3XT7Nu0L4jh47u557ljfDFqRg3BegqnodJJTIgyHRppdRX98v393&#10;TYkPzDRMgREVPQpPbzZv36x7W4oCOlCNcARBjC97W9EuBFtmmeed0MxPwAqDzhacZgFNt8sax3pE&#10;1yor8vwq68E11gEX3uPp3clJNwm/bQUPX9vWi0BURTG3kFaX1jqu2WbNyp1jtpP8nAb7hyw0kwaD&#10;jlB3LDCyd/IvKC25Aw9tmHDQGbSt5CLVgNVM8z+qeeyYFakWJMfbkSb//2D5l8Oj/eZIGN7DgAKm&#10;Irx9AP7TEwPbjpmduHUO+k6wBgNPI2VZb315fhqp9qWPIHX/GRoUme0DJKChdTqygnUSREcBjiPp&#10;YgiE42Exu8pXM3Rx9M1Xi1meVMlY+fzaOh8+CtAkbirqUNSEzg4PPsRsWPl8JQbzoGRzL5VKRmwk&#10;sVWOHBi2QBiK9FTtNaZ6Olsu8jFk6rt4PaG+QlKG9BVdLYpFQnjl825XjzEQ7QLwMhktAza7krqi&#10;1+MlVkZmP5gmtWJgUp32WJUyZ6ojuyeew1APRDYVXUYdIvM1NEfk3sGpt3EWcdOB+01Jj31dUf9r&#10;z5ygRH0yqN9qOp/HQUjGfLEs0HCXnvrSwwxHKOSNktN2G9LwRGoN3KLOrUwSvGRyThn7NXF4nq04&#10;EJd2uvXyA2yeAAAA//8DAFBLAwQUAAYACAAAACEA7Ac4/+AAAAALAQAADwAAAGRycy9kb3ducmV2&#10;LnhtbEyPwU7DMBBE70j8g7VI3KhNi9IqxKkQCIkDF9qA4ObESxIRryPbaVO+nuUEx50Zzb4ptrMb&#10;xAFD7D1puF4oEEiNtz21Gqr949UGREyGrBk8oYYTRtiW52eFya0/0gsedqkVXEIxNxq6lMZcyth0&#10;6Exc+BGJvU8fnEl8hlbaYI5c7ga5VCqTzvTEHzoz4n2Hzdduchr2T6fqobJTa9I4f7w+r+u39++g&#10;9eXFfHcLIuGc/sLwi8/oUDJT7SeyUQwaVivF6IkNlfEoTqzVMgNRs7K5USDLQv7fUP4AAAD//wMA&#10;UEsBAi0AFAAGAAgAAAAhALaDOJL+AAAA4QEAABMAAAAAAAAAAAAAAAAAAAAAAFtDb250ZW50X1R5&#10;cGVzXS54bWxQSwECLQAUAAYACAAAACEAOP0h/9YAAACUAQAACwAAAAAAAAAAAAAAAAAvAQAAX3Jl&#10;bHMvLnJlbHNQSwECLQAUAAYACAAAACEA+PkqoyoCAABJBAAADgAAAAAAAAAAAAAAAAAuAgAAZHJz&#10;L2Uyb0RvYy54bWxQSwECLQAUAAYACAAAACEA7Ac4/+AAAAALAQAADwAAAAAAAAAAAAAAAACEBAAA&#10;ZHJzL2Rvd25yZXYueG1sUEsFBgAAAAAEAAQA8wAAAJEFAAAAAA==&#10;" fillcolor="#17365d [2415]">
                      <v:textbox>
                        <w:txbxContent>
                          <w:p w14:paraId="6673537B" w14:textId="77777777" w:rsidR="001F74D8" w:rsidRDefault="001F74D8" w:rsidP="001F74D8">
                            <w:pPr>
                              <w:jc w:val="center"/>
                              <w:rPr>
                                <w:lang w:val="en-GB"/>
                              </w:rPr>
                            </w:pPr>
                            <w:r>
                              <w:rPr>
                                <w:lang w:val="en-GB"/>
                              </w:rPr>
                              <w:t xml:space="preserve">Catering Manager </w:t>
                            </w:r>
                          </w:p>
                          <w:p w14:paraId="7156870C" w14:textId="4217CE56" w:rsidR="00D0748E" w:rsidRPr="00D0748E" w:rsidRDefault="00847012" w:rsidP="001F74D8">
                            <w:pPr>
                              <w:jc w:val="center"/>
                              <w:rPr>
                                <w:lang w:val="en-GB"/>
                              </w:rPr>
                            </w:pPr>
                            <w:r>
                              <w:rPr>
                                <w:lang w:val="en-GB"/>
                              </w:rPr>
                              <w:t xml:space="preserve">Helen Kirkpatrick </w:t>
                            </w:r>
                          </w:p>
                        </w:txbxContent>
                      </v:textbox>
                      <w10:wrap type="square"/>
                    </v:shape>
                  </w:pict>
                </mc:Fallback>
              </mc:AlternateContent>
            </w:r>
          </w:p>
          <w:p w14:paraId="64F0CEE5" w14:textId="77777777" w:rsidR="009F0A49" w:rsidRDefault="009F0A49" w:rsidP="00366A73">
            <w:pPr>
              <w:spacing w:after="40"/>
              <w:jc w:val="center"/>
              <w:rPr>
                <w:rFonts w:cs="Arial"/>
                <w:noProof/>
                <w:sz w:val="10"/>
                <w:szCs w:val="20"/>
                <w:lang w:eastAsia="en-US"/>
              </w:rPr>
            </w:pPr>
          </w:p>
          <w:p w14:paraId="053E0515" w14:textId="77777777" w:rsidR="009F0A49" w:rsidRDefault="009F0A49" w:rsidP="00A14207">
            <w:pPr>
              <w:tabs>
                <w:tab w:val="left" w:pos="4635"/>
              </w:tabs>
              <w:spacing w:after="40"/>
              <w:jc w:val="left"/>
              <w:rPr>
                <w:rFonts w:cs="Arial"/>
                <w:noProof/>
                <w:sz w:val="10"/>
                <w:szCs w:val="20"/>
                <w:lang w:eastAsia="en-US"/>
              </w:rPr>
            </w:pPr>
          </w:p>
          <w:p w14:paraId="37559A98" w14:textId="77777777" w:rsidR="009F0A49" w:rsidRDefault="009F0A49" w:rsidP="00366A73">
            <w:pPr>
              <w:spacing w:after="40"/>
              <w:jc w:val="center"/>
              <w:rPr>
                <w:rFonts w:cs="Arial"/>
                <w:noProof/>
                <w:sz w:val="10"/>
                <w:szCs w:val="20"/>
                <w:lang w:eastAsia="en-US"/>
              </w:rPr>
            </w:pPr>
          </w:p>
          <w:p w14:paraId="6A189A40" w14:textId="77777777" w:rsidR="009F0A49" w:rsidRDefault="009F0A49" w:rsidP="009E2E72">
            <w:pPr>
              <w:spacing w:after="40"/>
              <w:rPr>
                <w:rFonts w:cs="Arial"/>
                <w:noProof/>
                <w:sz w:val="10"/>
                <w:szCs w:val="20"/>
                <w:lang w:eastAsia="en-US"/>
              </w:rPr>
            </w:pPr>
          </w:p>
          <w:p w14:paraId="4CE26BB5" w14:textId="77777777" w:rsidR="009F0A49" w:rsidRDefault="009F0A49" w:rsidP="009F0A49">
            <w:pPr>
              <w:spacing w:after="40"/>
              <w:rPr>
                <w:rFonts w:cs="Arial"/>
                <w:noProof/>
                <w:sz w:val="10"/>
                <w:szCs w:val="20"/>
                <w:lang w:eastAsia="en-US"/>
              </w:rPr>
            </w:pPr>
          </w:p>
          <w:p w14:paraId="254ACC28" w14:textId="77777777" w:rsidR="00366A73" w:rsidRPr="00D376CF" w:rsidRDefault="00366A73" w:rsidP="00366A73">
            <w:pPr>
              <w:spacing w:after="40"/>
              <w:jc w:val="center"/>
              <w:rPr>
                <w:rFonts w:cs="Arial"/>
                <w:sz w:val="14"/>
                <w:szCs w:val="20"/>
              </w:rPr>
            </w:pPr>
          </w:p>
        </w:tc>
      </w:tr>
    </w:tbl>
    <w:p w14:paraId="6F402A5D" w14:textId="77777777" w:rsidR="001F74D8" w:rsidRDefault="001F74D8" w:rsidP="00366A73">
      <w:pPr>
        <w:jc w:val="left"/>
        <w:rPr>
          <w:rFonts w:cs="Arial"/>
        </w:rPr>
      </w:pPr>
    </w:p>
    <w:p w14:paraId="0BA634EA" w14:textId="77777777" w:rsidR="001F74D8" w:rsidRDefault="001F74D8" w:rsidP="00366A73">
      <w:pPr>
        <w:jc w:val="left"/>
        <w:rPr>
          <w:rFonts w:cs="Arial"/>
          <w:vanish/>
        </w:rPr>
      </w:pPr>
    </w:p>
    <w:p w14:paraId="0248A3B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42DE93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7BC76FF" w14:textId="77777777" w:rsidR="00366A73" w:rsidRPr="002A2FAD" w:rsidRDefault="007B4161"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p>
        </w:tc>
      </w:tr>
      <w:tr w:rsidR="00366A73" w:rsidRPr="0023730C" w14:paraId="5463D72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059700D" w14:textId="77777777" w:rsidR="009F0A49" w:rsidRDefault="009F0A49" w:rsidP="009F0A49">
            <w:pPr>
              <w:pStyle w:val="Puces4"/>
              <w:numPr>
                <w:ilvl w:val="0"/>
                <w:numId w:val="0"/>
              </w:numPr>
              <w:ind w:left="720"/>
            </w:pPr>
          </w:p>
          <w:p w14:paraId="022C609E" w14:textId="77777777" w:rsidR="009F0A49" w:rsidRDefault="009F0A49" w:rsidP="009F0A49">
            <w:pPr>
              <w:pStyle w:val="Puces4"/>
              <w:numPr>
                <w:ilvl w:val="0"/>
                <w:numId w:val="3"/>
              </w:numPr>
            </w:pPr>
            <w:r w:rsidRPr="00305B7B">
              <w:t xml:space="preserve">Comply with Company and statutory regulations </w:t>
            </w:r>
          </w:p>
          <w:p w14:paraId="7B834239" w14:textId="77777777" w:rsidR="009F0A49" w:rsidRDefault="009F0A49" w:rsidP="009F0A49">
            <w:pPr>
              <w:pStyle w:val="Puces4"/>
              <w:numPr>
                <w:ilvl w:val="0"/>
                <w:numId w:val="3"/>
              </w:numPr>
            </w:pPr>
            <w:r>
              <w:t>Implement all health &amp; safety policies</w:t>
            </w:r>
            <w:r w:rsidR="004B77FC">
              <w:t>, procedures and guidelines</w:t>
            </w:r>
          </w:p>
          <w:p w14:paraId="75906F17" w14:textId="77777777" w:rsidR="004B77FC" w:rsidRDefault="004B77FC" w:rsidP="009F0A49">
            <w:pPr>
              <w:pStyle w:val="Puces4"/>
              <w:numPr>
                <w:ilvl w:val="0"/>
                <w:numId w:val="3"/>
              </w:numPr>
            </w:pPr>
            <w:r>
              <w:t>Adhere to emergency evacuation procedure</w:t>
            </w:r>
          </w:p>
          <w:p w14:paraId="4102C303" w14:textId="77777777" w:rsidR="009F0A49" w:rsidRDefault="004B77FC" w:rsidP="009F0A49">
            <w:pPr>
              <w:pStyle w:val="Puces4"/>
              <w:numPr>
                <w:ilvl w:val="0"/>
                <w:numId w:val="3"/>
              </w:numPr>
            </w:pPr>
            <w:r>
              <w:t xml:space="preserve">Implement </w:t>
            </w:r>
            <w:r w:rsidR="009F0A49" w:rsidRPr="00305B7B">
              <w:t xml:space="preserve">COSHH </w:t>
            </w:r>
          </w:p>
          <w:p w14:paraId="22001518" w14:textId="77777777" w:rsidR="00745A24" w:rsidRDefault="004B77FC" w:rsidP="009F0A49">
            <w:pPr>
              <w:pStyle w:val="Puces4"/>
              <w:numPr>
                <w:ilvl w:val="0"/>
                <w:numId w:val="3"/>
              </w:numPr>
            </w:pPr>
            <w:r>
              <w:t xml:space="preserve">Complete </w:t>
            </w:r>
            <w:r w:rsidR="009E2E72">
              <w:t xml:space="preserve">Daily </w:t>
            </w:r>
            <w:r w:rsidR="003600CA">
              <w:t>Tasks</w:t>
            </w:r>
            <w:r w:rsidR="009E2E72">
              <w:t xml:space="preserve"> </w:t>
            </w:r>
            <w:r w:rsidR="005E53E1">
              <w:t>for site</w:t>
            </w:r>
          </w:p>
          <w:p w14:paraId="78360CBC" w14:textId="77777777" w:rsidR="005E53E1" w:rsidRDefault="00D267F8" w:rsidP="009F0A49">
            <w:pPr>
              <w:pStyle w:val="Puces4"/>
              <w:numPr>
                <w:ilvl w:val="0"/>
                <w:numId w:val="3"/>
              </w:numPr>
            </w:pPr>
            <w:r>
              <w:t xml:space="preserve">Unit </w:t>
            </w:r>
            <w:r w:rsidR="005E53E1">
              <w:t xml:space="preserve">Site </w:t>
            </w:r>
            <w:r>
              <w:t xml:space="preserve">Specific </w:t>
            </w:r>
            <w:r w:rsidR="005E53E1">
              <w:t xml:space="preserve">Security Procedures </w:t>
            </w:r>
          </w:p>
          <w:p w14:paraId="4C939264" w14:textId="77777777" w:rsidR="004B77FC" w:rsidRPr="009F0A49" w:rsidRDefault="004B77FC" w:rsidP="004B77FC">
            <w:pPr>
              <w:pStyle w:val="Puces4"/>
              <w:numPr>
                <w:ilvl w:val="0"/>
                <w:numId w:val="0"/>
              </w:numPr>
              <w:ind w:left="720"/>
            </w:pPr>
          </w:p>
        </w:tc>
      </w:tr>
    </w:tbl>
    <w:p w14:paraId="1542B2D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EED9C1C" w14:textId="77777777" w:rsidTr="00161F93">
        <w:trPr>
          <w:trHeight w:val="565"/>
        </w:trPr>
        <w:tc>
          <w:tcPr>
            <w:tcW w:w="10458" w:type="dxa"/>
            <w:shd w:val="clear" w:color="auto" w:fill="F2F2F2"/>
            <w:vAlign w:val="center"/>
          </w:tcPr>
          <w:p w14:paraId="3AD2AAC2" w14:textId="77777777" w:rsidR="00366A73" w:rsidRPr="00315425" w:rsidRDefault="00E16488"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0E7B38" w:rsidRPr="00062691" w14:paraId="42730191" w14:textId="77777777" w:rsidTr="00F565EC">
        <w:trPr>
          <w:trHeight w:val="620"/>
        </w:trPr>
        <w:tc>
          <w:tcPr>
            <w:tcW w:w="10458" w:type="dxa"/>
            <w:vAlign w:val="center"/>
          </w:tcPr>
          <w:p w14:paraId="3C8AAA86" w14:textId="77777777" w:rsidR="000E7B38" w:rsidRPr="007961E7" w:rsidRDefault="000E7B38" w:rsidP="000E7B38">
            <w:pPr>
              <w:rPr>
                <w:rFonts w:ascii="Sodexho" w:hAnsi="Sodexho"/>
                <w:sz w:val="24"/>
              </w:rPr>
            </w:pPr>
          </w:p>
          <w:p w14:paraId="2EBCB40B" w14:textId="77777777" w:rsidR="000E7B38" w:rsidRPr="007961E7" w:rsidRDefault="000E7B38" w:rsidP="000E7B38">
            <w:pPr>
              <w:pStyle w:val="Puces1"/>
              <w:numPr>
                <w:ilvl w:val="0"/>
                <w:numId w:val="17"/>
              </w:numPr>
              <w:spacing w:after="0"/>
              <w:rPr>
                <w:b w:val="0"/>
                <w:i/>
                <w:snapToGrid w:val="0"/>
                <w:sz w:val="20"/>
                <w:lang w:eastAsia="en-US"/>
              </w:rPr>
            </w:pPr>
            <w:r w:rsidRPr="007961E7">
              <w:rPr>
                <w:b w:val="0"/>
                <w:snapToGrid w:val="0"/>
                <w:sz w:val="20"/>
                <w:lang w:eastAsia="en-US"/>
              </w:rPr>
              <w:t>To ensure that the Company's documentation and administration procedures are carried out to the laid down standard</w:t>
            </w:r>
            <w:r w:rsidRPr="007961E7">
              <w:rPr>
                <w:b w:val="0"/>
                <w:sz w:val="20"/>
              </w:rPr>
              <w:t xml:space="preserve"> </w:t>
            </w:r>
          </w:p>
          <w:p w14:paraId="1853C9EA" w14:textId="77777777" w:rsidR="000E7B38" w:rsidRPr="007961E7" w:rsidRDefault="000E7B38" w:rsidP="000E7B38">
            <w:pPr>
              <w:pStyle w:val="Puces1"/>
              <w:numPr>
                <w:ilvl w:val="0"/>
                <w:numId w:val="17"/>
              </w:numPr>
              <w:spacing w:after="0"/>
              <w:rPr>
                <w:b w:val="0"/>
                <w:i/>
                <w:snapToGrid w:val="0"/>
                <w:sz w:val="20"/>
                <w:lang w:eastAsia="en-US"/>
              </w:rPr>
            </w:pPr>
            <w:r w:rsidRPr="007961E7">
              <w:rPr>
                <w:b w:val="0"/>
                <w:sz w:val="20"/>
              </w:rPr>
              <w:t>To maintaining the prompt and efficient preparation and service of all meals and breaks at the required time, being provided to the standard of the food service offer(s) and laid down in the Service Level Agreement and to the Client's, Customer's and Sodexo’s satisfaction.</w:t>
            </w:r>
          </w:p>
          <w:p w14:paraId="6175C729" w14:textId="77777777" w:rsidR="000E7B38" w:rsidRPr="007961E7" w:rsidRDefault="000E7B38" w:rsidP="000E7B38">
            <w:pPr>
              <w:pStyle w:val="Puces1"/>
              <w:numPr>
                <w:ilvl w:val="0"/>
                <w:numId w:val="17"/>
              </w:numPr>
              <w:spacing w:after="0"/>
              <w:rPr>
                <w:b w:val="0"/>
                <w:sz w:val="20"/>
                <w:szCs w:val="20"/>
              </w:rPr>
            </w:pPr>
            <w:r w:rsidRPr="007961E7">
              <w:rPr>
                <w:b w:val="0"/>
                <w:sz w:val="20"/>
              </w:rPr>
              <w:t xml:space="preserve">To ensure that all food is prepared with due care and attention, particularly in regard to customers’ special dietary requirements: for example, nut, dairy or wheat allergies. </w:t>
            </w:r>
          </w:p>
          <w:p w14:paraId="7E664FB9" w14:textId="77777777" w:rsidR="000E7B38" w:rsidRPr="007961E7" w:rsidRDefault="000E7B38" w:rsidP="000E7B38">
            <w:pPr>
              <w:pStyle w:val="Puces1"/>
              <w:numPr>
                <w:ilvl w:val="0"/>
                <w:numId w:val="17"/>
              </w:numPr>
              <w:spacing w:after="0"/>
              <w:rPr>
                <w:b w:val="0"/>
                <w:sz w:val="20"/>
              </w:rPr>
            </w:pPr>
            <w:r w:rsidRPr="007961E7">
              <w:rPr>
                <w:b w:val="0"/>
                <w:sz w:val="20"/>
              </w:rPr>
              <w:t>Maintaining the service for all Hospitality related activities, production service, clear down</w:t>
            </w:r>
          </w:p>
          <w:p w14:paraId="360D78A0" w14:textId="77777777" w:rsidR="000E7B38" w:rsidRPr="007961E7" w:rsidRDefault="000E7B38" w:rsidP="000E7B38">
            <w:pPr>
              <w:pStyle w:val="Puces1"/>
              <w:numPr>
                <w:ilvl w:val="0"/>
                <w:numId w:val="17"/>
              </w:numPr>
              <w:spacing w:after="0"/>
              <w:rPr>
                <w:b w:val="0"/>
                <w:sz w:val="20"/>
              </w:rPr>
            </w:pPr>
            <w:r w:rsidRPr="007961E7">
              <w:rPr>
                <w:b w:val="0"/>
                <w:sz w:val="20"/>
              </w:rPr>
              <w:t>Ensure that all goods are correctly and quickly stored away on a ‘first in first out’ basis and comply with Health and Safety regulations</w:t>
            </w:r>
          </w:p>
          <w:p w14:paraId="3DD954E3" w14:textId="77777777" w:rsidR="000E7B38" w:rsidRPr="007961E7" w:rsidRDefault="000E7B38" w:rsidP="000E7B38">
            <w:pPr>
              <w:pStyle w:val="Puces1"/>
              <w:numPr>
                <w:ilvl w:val="0"/>
                <w:numId w:val="17"/>
              </w:numPr>
              <w:spacing w:after="0"/>
              <w:rPr>
                <w:b w:val="0"/>
                <w:sz w:val="20"/>
              </w:rPr>
            </w:pPr>
            <w:r w:rsidRPr="007961E7">
              <w:rPr>
                <w:b w:val="0"/>
                <w:sz w:val="20"/>
              </w:rPr>
              <w:t>Comply with all Company &amp; Client policies and procedures, site rules and statutory regulations including Health &amp; Safety, food hygiene, safe working practices, cleanliness, fire and COSHH. This will include your awareness of any specific hazards in your workplace and training of staff</w:t>
            </w:r>
          </w:p>
          <w:p w14:paraId="559A5C3C" w14:textId="77777777" w:rsidR="000E7B38" w:rsidRPr="007961E7" w:rsidRDefault="000E7B38" w:rsidP="000E7B38">
            <w:pPr>
              <w:pStyle w:val="Puces1"/>
              <w:numPr>
                <w:ilvl w:val="0"/>
                <w:numId w:val="17"/>
              </w:numPr>
              <w:spacing w:after="0"/>
              <w:rPr>
                <w:b w:val="0"/>
                <w:sz w:val="20"/>
              </w:rPr>
            </w:pPr>
            <w:r w:rsidRPr="007961E7">
              <w:rPr>
                <w:b w:val="0"/>
                <w:sz w:val="20"/>
              </w:rPr>
              <w:t>Ensure that all equipment used, is in safe working order, checked regularly and serviced.  Report any faults to management/client, ensure they are rectified and ensure equipment is not used until safe</w:t>
            </w:r>
          </w:p>
          <w:p w14:paraId="1DD1467C" w14:textId="77777777" w:rsidR="000E7B38" w:rsidRPr="007961E7" w:rsidRDefault="000E7B38" w:rsidP="000E7B38">
            <w:pPr>
              <w:pStyle w:val="Puces1"/>
              <w:numPr>
                <w:ilvl w:val="0"/>
                <w:numId w:val="17"/>
              </w:numPr>
              <w:spacing w:after="0"/>
              <w:rPr>
                <w:b w:val="0"/>
                <w:i/>
                <w:snapToGrid w:val="0"/>
                <w:sz w:val="20"/>
                <w:lang w:eastAsia="en-US"/>
              </w:rPr>
            </w:pPr>
            <w:r w:rsidRPr="007961E7">
              <w:rPr>
                <w:b w:val="0"/>
                <w:snapToGrid w:val="0"/>
                <w:sz w:val="20"/>
                <w:lang w:eastAsia="en-US"/>
              </w:rPr>
              <w:t xml:space="preserve">To establish and maintain satisfactory relationships with individuals at all levels within the Company and the Client organisation. </w:t>
            </w:r>
          </w:p>
          <w:p w14:paraId="0089D0FA" w14:textId="77777777" w:rsidR="000E7B38" w:rsidRPr="007961E7" w:rsidRDefault="000E7B38" w:rsidP="000E7B38">
            <w:pPr>
              <w:pStyle w:val="Puces1"/>
              <w:numPr>
                <w:ilvl w:val="0"/>
                <w:numId w:val="17"/>
              </w:numPr>
              <w:spacing w:after="0"/>
              <w:rPr>
                <w:b w:val="0"/>
                <w:sz w:val="20"/>
              </w:rPr>
            </w:pPr>
            <w:r w:rsidRPr="007961E7">
              <w:rPr>
                <w:b w:val="0"/>
                <w:sz w:val="20"/>
              </w:rPr>
              <w:t>Ensure that temperatures of fridges, freezers and hot cupboards/serveries are monitored and recorded in line with Company regulations and the Food Safety Act</w:t>
            </w:r>
          </w:p>
          <w:p w14:paraId="4222B6B3" w14:textId="77777777" w:rsidR="000E7B38" w:rsidRPr="007961E7" w:rsidRDefault="000E7B38" w:rsidP="000E7B38">
            <w:pPr>
              <w:pStyle w:val="Puces1"/>
              <w:numPr>
                <w:ilvl w:val="0"/>
                <w:numId w:val="17"/>
              </w:numPr>
              <w:spacing w:after="0"/>
              <w:rPr>
                <w:b w:val="0"/>
                <w:sz w:val="20"/>
              </w:rPr>
            </w:pPr>
            <w:r w:rsidRPr="007961E7">
              <w:rPr>
                <w:b w:val="0"/>
                <w:sz w:val="20"/>
              </w:rPr>
              <w:t>Ensure stock levels are kept to the agreed establishment targets and supplies are ordered from nominated suppliers</w:t>
            </w:r>
          </w:p>
          <w:p w14:paraId="48C7CD7D" w14:textId="77777777" w:rsidR="000E7B38" w:rsidRDefault="000E7B38" w:rsidP="000E7B38">
            <w:pPr>
              <w:pStyle w:val="Puces1"/>
              <w:numPr>
                <w:ilvl w:val="0"/>
                <w:numId w:val="17"/>
              </w:numPr>
              <w:spacing w:after="0"/>
              <w:rPr>
                <w:b w:val="0"/>
                <w:sz w:val="20"/>
              </w:rPr>
            </w:pPr>
            <w:r w:rsidRPr="007961E7">
              <w:rPr>
                <w:b w:val="0"/>
                <w:sz w:val="20"/>
              </w:rPr>
              <w:t>To report and, where possible, take action for any incidents of accident, fire, loss, theft, damage, unfit food, or any other irregularities</w:t>
            </w:r>
          </w:p>
          <w:p w14:paraId="34231F42" w14:textId="77777777" w:rsidR="000E7B38" w:rsidRPr="000E7B38" w:rsidRDefault="000E7B38" w:rsidP="000E7B38">
            <w:pPr>
              <w:pStyle w:val="ListParagraph"/>
              <w:numPr>
                <w:ilvl w:val="0"/>
                <w:numId w:val="17"/>
              </w:numPr>
              <w:rPr>
                <w:rFonts w:cs="Arial"/>
                <w:bCs/>
                <w:color w:val="000000" w:themeColor="text1"/>
                <w:szCs w:val="20"/>
                <w:lang w:val="en-GB"/>
              </w:rPr>
            </w:pPr>
            <w:r w:rsidRPr="000E7B38">
              <w:rPr>
                <w:bCs/>
              </w:rPr>
              <w:t>To attend meetings and training courses as required.</w:t>
            </w:r>
          </w:p>
        </w:tc>
      </w:tr>
    </w:tbl>
    <w:p w14:paraId="510FE24E" w14:textId="77777777" w:rsidR="00366A73" w:rsidRDefault="00366A73" w:rsidP="00366A73">
      <w:pPr>
        <w:rPr>
          <w:rFonts w:cs="Arial"/>
          <w:vertAlign w:val="subscript"/>
        </w:rPr>
      </w:pPr>
    </w:p>
    <w:p w14:paraId="6969A0E0" w14:textId="77777777" w:rsidR="00867097" w:rsidRPr="00114C8C" w:rsidRDefault="0086709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747A0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4DA9B6" w14:textId="77777777" w:rsidR="00366A73" w:rsidRPr="00FB6D69" w:rsidRDefault="00E16488"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p>
        </w:tc>
      </w:tr>
      <w:tr w:rsidR="00366A73" w:rsidRPr="00062691" w14:paraId="5DF85803" w14:textId="77777777" w:rsidTr="00161F93">
        <w:trPr>
          <w:trHeight w:val="620"/>
        </w:trPr>
        <w:tc>
          <w:tcPr>
            <w:tcW w:w="10456" w:type="dxa"/>
            <w:tcBorders>
              <w:top w:val="nil"/>
              <w:left w:val="single" w:sz="2" w:space="0" w:color="auto"/>
              <w:bottom w:val="single" w:sz="4" w:space="0" w:color="auto"/>
              <w:right w:val="single" w:sz="4" w:space="0" w:color="auto"/>
            </w:tcBorders>
          </w:tcPr>
          <w:p w14:paraId="4979CF8F" w14:textId="77777777" w:rsidR="004B77FC" w:rsidRDefault="004B77FC" w:rsidP="004B77FC">
            <w:pPr>
              <w:pStyle w:val="Puces4"/>
              <w:numPr>
                <w:ilvl w:val="0"/>
                <w:numId w:val="0"/>
              </w:numPr>
              <w:ind w:left="720"/>
            </w:pPr>
          </w:p>
          <w:p w14:paraId="611C6E33" w14:textId="77777777" w:rsidR="004B77FC" w:rsidRPr="00DF3456" w:rsidRDefault="004B77FC" w:rsidP="004B77FC">
            <w:pPr>
              <w:pStyle w:val="Puces4"/>
              <w:numPr>
                <w:ilvl w:val="0"/>
                <w:numId w:val="3"/>
              </w:numPr>
            </w:pPr>
            <w:r>
              <w:t>D</w:t>
            </w:r>
            <w:r w:rsidRPr="0071273B">
              <w:t>eliver</w:t>
            </w:r>
            <w:r>
              <w:t xml:space="preserve"> </w:t>
            </w:r>
            <w:r w:rsidRPr="0071273B">
              <w:t xml:space="preserve">exceptional customer service to build </w:t>
            </w:r>
            <w:r>
              <w:t>valuable</w:t>
            </w:r>
            <w:r w:rsidRPr="0071273B">
              <w:t xml:space="preserve"> long term relationships</w:t>
            </w:r>
            <w:r>
              <w:t xml:space="preserve"> with </w:t>
            </w:r>
            <w:r w:rsidR="00867097">
              <w:t>customers and the client</w:t>
            </w:r>
          </w:p>
          <w:p w14:paraId="1ABC95C9" w14:textId="77777777" w:rsidR="004B77FC" w:rsidRDefault="004B77FC" w:rsidP="004B77FC">
            <w:pPr>
              <w:pStyle w:val="Puces4"/>
              <w:numPr>
                <w:ilvl w:val="0"/>
                <w:numId w:val="3"/>
              </w:numPr>
            </w:pPr>
            <w:r w:rsidRPr="004B77FC">
              <w:t>Communicate</w:t>
            </w:r>
            <w:r>
              <w:t xml:space="preserve"> to build relationships </w:t>
            </w:r>
            <w:r w:rsidR="00867097">
              <w:t>and interact</w:t>
            </w:r>
            <w:r w:rsidRPr="0071273B">
              <w:t xml:space="preserve"> appropriately with others</w:t>
            </w:r>
          </w:p>
          <w:p w14:paraId="4FCB1224" w14:textId="77777777" w:rsidR="004B77FC" w:rsidRDefault="004B77FC" w:rsidP="004B77FC">
            <w:pPr>
              <w:pStyle w:val="Puces4"/>
              <w:numPr>
                <w:ilvl w:val="0"/>
                <w:numId w:val="3"/>
              </w:numPr>
            </w:pPr>
            <w:r>
              <w:t>Seek</w:t>
            </w:r>
            <w:r w:rsidRPr="0071273B">
              <w:t xml:space="preserve"> to raise standards and improve quality</w:t>
            </w:r>
            <w:r>
              <w:t xml:space="preserve"> of performance and service</w:t>
            </w:r>
          </w:p>
          <w:p w14:paraId="3C83CBEA" w14:textId="77777777" w:rsidR="004B77FC" w:rsidRDefault="004B77FC" w:rsidP="004B77FC">
            <w:pPr>
              <w:pStyle w:val="Puces4"/>
              <w:numPr>
                <w:ilvl w:val="0"/>
                <w:numId w:val="3"/>
              </w:numPr>
            </w:pPr>
            <w:r w:rsidRPr="004B77FC">
              <w:t xml:space="preserve">Work </w:t>
            </w:r>
            <w:r w:rsidRPr="0071273B">
              <w:t xml:space="preserve">effectively </w:t>
            </w:r>
            <w:r>
              <w:t xml:space="preserve">and professionally </w:t>
            </w:r>
            <w:r w:rsidRPr="0071273B">
              <w:t>with others to achieve the desired results</w:t>
            </w:r>
          </w:p>
          <w:p w14:paraId="2732ABDF" w14:textId="77777777" w:rsidR="00745A24" w:rsidRPr="00424476" w:rsidRDefault="00745A24" w:rsidP="004B77FC">
            <w:pPr>
              <w:pStyle w:val="Puces4"/>
              <w:numPr>
                <w:ilvl w:val="0"/>
                <w:numId w:val="0"/>
              </w:numPr>
              <w:ind w:left="720"/>
              <w:rPr>
                <w:color w:val="000000" w:themeColor="text1"/>
                <w:szCs w:val="20"/>
              </w:rPr>
            </w:pPr>
          </w:p>
        </w:tc>
      </w:tr>
    </w:tbl>
    <w:p w14:paraId="1B55484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9DFED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C38A50" w14:textId="77777777" w:rsidR="00EA3990" w:rsidRPr="00FB6D69" w:rsidRDefault="00E16488" w:rsidP="00E16488">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p>
        </w:tc>
      </w:tr>
      <w:tr w:rsidR="00EA3990" w:rsidRPr="00062691" w14:paraId="76611FBA" w14:textId="77777777" w:rsidTr="00E16488">
        <w:trPr>
          <w:trHeight w:val="75"/>
        </w:trPr>
        <w:tc>
          <w:tcPr>
            <w:tcW w:w="10458" w:type="dxa"/>
            <w:tcBorders>
              <w:top w:val="nil"/>
              <w:left w:val="single" w:sz="2" w:space="0" w:color="auto"/>
              <w:bottom w:val="single" w:sz="4" w:space="0" w:color="auto"/>
              <w:right w:val="single" w:sz="4" w:space="0" w:color="auto"/>
            </w:tcBorders>
          </w:tcPr>
          <w:p w14:paraId="09459D60" w14:textId="77777777" w:rsidR="004B77FC" w:rsidRDefault="004B77FC" w:rsidP="004B77FC">
            <w:pPr>
              <w:pStyle w:val="Puces4"/>
              <w:numPr>
                <w:ilvl w:val="0"/>
                <w:numId w:val="0"/>
              </w:numPr>
              <w:ind w:left="720"/>
            </w:pPr>
          </w:p>
          <w:p w14:paraId="4EB3329B" w14:textId="77777777" w:rsidR="004B77FC" w:rsidRPr="00D95C5C" w:rsidRDefault="004B77FC" w:rsidP="00867097">
            <w:pPr>
              <w:pStyle w:val="Puces4"/>
              <w:numPr>
                <w:ilvl w:val="0"/>
                <w:numId w:val="3"/>
              </w:numPr>
            </w:pPr>
            <w:r>
              <w:t xml:space="preserve">Experience working in a </w:t>
            </w:r>
            <w:r w:rsidR="00595F94">
              <w:t xml:space="preserve">catering team </w:t>
            </w:r>
          </w:p>
          <w:p w14:paraId="4BA95021" w14:textId="77777777" w:rsidR="004B77FC" w:rsidRDefault="004B77FC" w:rsidP="00867097">
            <w:pPr>
              <w:pStyle w:val="Puces4"/>
              <w:numPr>
                <w:ilvl w:val="0"/>
                <w:numId w:val="3"/>
              </w:numPr>
            </w:pPr>
            <w:r>
              <w:t xml:space="preserve">Excellent customer service skills and </w:t>
            </w:r>
            <w:r w:rsidRPr="004304BD">
              <w:t>communication</w:t>
            </w:r>
            <w:r>
              <w:t xml:space="preserve"> </w:t>
            </w:r>
            <w:r w:rsidRPr="004304BD">
              <w:t xml:space="preserve">skills </w:t>
            </w:r>
          </w:p>
          <w:p w14:paraId="3973EA70" w14:textId="77777777" w:rsidR="004B77FC" w:rsidRDefault="004B77FC" w:rsidP="00867097">
            <w:pPr>
              <w:pStyle w:val="Puces4"/>
              <w:numPr>
                <w:ilvl w:val="0"/>
                <w:numId w:val="3"/>
              </w:numPr>
            </w:pPr>
            <w:r>
              <w:t xml:space="preserve">Experience working in a standards/compliance environment </w:t>
            </w:r>
          </w:p>
          <w:p w14:paraId="2EF5AC78" w14:textId="77777777" w:rsidR="00867097" w:rsidRDefault="00867097" w:rsidP="00867097">
            <w:pPr>
              <w:pStyle w:val="Puces4"/>
              <w:numPr>
                <w:ilvl w:val="0"/>
                <w:numId w:val="3"/>
              </w:numPr>
            </w:pPr>
            <w:r w:rsidRPr="00073970">
              <w:t>Ensure a high standard of personal hygiene and appearance and general cleanliness to comply with statutory and Company regulations, wearing company uniform as specified.</w:t>
            </w:r>
          </w:p>
          <w:p w14:paraId="21E65302" w14:textId="77777777" w:rsidR="00E16488" w:rsidRDefault="005E53E1" w:rsidP="00E16488">
            <w:pPr>
              <w:pStyle w:val="Puces4"/>
              <w:numPr>
                <w:ilvl w:val="0"/>
                <w:numId w:val="3"/>
              </w:numPr>
            </w:pPr>
            <w:r>
              <w:t>Maintain up to date Security Access to sites</w:t>
            </w:r>
            <w:r w:rsidR="00D267F8">
              <w:t xml:space="preserve"> ensure vetting process is completed</w:t>
            </w:r>
            <w:r w:rsidR="00365C56">
              <w:t>, updated</w:t>
            </w:r>
            <w:r w:rsidR="00D267F8">
              <w:t xml:space="preserve"> and approved every 5years. </w:t>
            </w:r>
          </w:p>
          <w:p w14:paraId="1C0B3E48" w14:textId="77777777" w:rsidR="004B77FC" w:rsidRPr="004238D8" w:rsidRDefault="004B77FC" w:rsidP="004B77FC">
            <w:pPr>
              <w:pStyle w:val="Puces4"/>
              <w:numPr>
                <w:ilvl w:val="0"/>
                <w:numId w:val="0"/>
              </w:numPr>
              <w:ind w:left="720"/>
            </w:pPr>
          </w:p>
        </w:tc>
      </w:tr>
    </w:tbl>
    <w:p w14:paraId="070B1F08" w14:textId="77777777" w:rsidR="005651D6" w:rsidRDefault="005651D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C3B39A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B21E24" w14:textId="77777777" w:rsidR="00EA3990" w:rsidRPr="00FB6D69" w:rsidRDefault="00E16488"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3B62727C" w14:textId="77777777" w:rsidTr="00E16488">
        <w:trPr>
          <w:trHeight w:val="2684"/>
        </w:trPr>
        <w:tc>
          <w:tcPr>
            <w:tcW w:w="10456" w:type="dxa"/>
            <w:tcBorders>
              <w:top w:val="nil"/>
              <w:left w:val="single" w:sz="2" w:space="0" w:color="auto"/>
              <w:bottom w:val="single" w:sz="4" w:space="0" w:color="auto"/>
              <w:right w:val="single" w:sz="4" w:space="0" w:color="auto"/>
            </w:tcBorders>
          </w:tcPr>
          <w:p w14:paraId="6720593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F6108C3" w14:textId="77777777" w:rsidTr="0007446E">
              <w:tc>
                <w:tcPr>
                  <w:tcW w:w="4473" w:type="dxa"/>
                </w:tcPr>
                <w:p w14:paraId="5F0B9C19"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B70545B"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7BA7B540" w14:textId="77777777" w:rsidTr="0007446E">
              <w:tc>
                <w:tcPr>
                  <w:tcW w:w="4473" w:type="dxa"/>
                </w:tcPr>
                <w:p w14:paraId="489A1BA6"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5B237E0E"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EAB863E" w14:textId="77777777" w:rsidTr="0007446E">
              <w:tc>
                <w:tcPr>
                  <w:tcW w:w="4473" w:type="dxa"/>
                </w:tcPr>
                <w:p w14:paraId="6BE1541B"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E647364" w14:textId="77777777" w:rsidR="00EA3990" w:rsidRPr="00375F11" w:rsidRDefault="00EA3990" w:rsidP="00847012">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6F8A0764" w14:textId="77777777" w:rsidTr="0007446E">
              <w:tc>
                <w:tcPr>
                  <w:tcW w:w="4473" w:type="dxa"/>
                </w:tcPr>
                <w:p w14:paraId="0549B3DF" w14:textId="77777777" w:rsidR="00EA3990" w:rsidRDefault="00EA3990" w:rsidP="00847012">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77862017" w14:textId="77777777" w:rsidR="00EA3990" w:rsidRDefault="00EA3990" w:rsidP="00847012">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536155D5" w14:textId="77777777" w:rsidTr="0007446E">
              <w:tc>
                <w:tcPr>
                  <w:tcW w:w="4473" w:type="dxa"/>
                </w:tcPr>
                <w:p w14:paraId="1D4A7D0B" w14:textId="77777777" w:rsidR="00EA3990" w:rsidRDefault="00EA3990" w:rsidP="00847012">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DABD042" w14:textId="77777777" w:rsidR="00EA3990" w:rsidRDefault="00EA3990" w:rsidP="00847012">
                  <w:pPr>
                    <w:pStyle w:val="Puces4"/>
                    <w:framePr w:hSpace="180" w:wrap="around" w:vAnchor="text" w:hAnchor="margin" w:xAlign="center" w:y="192"/>
                    <w:numPr>
                      <w:ilvl w:val="0"/>
                      <w:numId w:val="0"/>
                    </w:numPr>
                    <w:ind w:left="851"/>
                    <w:rPr>
                      <w:rFonts w:eastAsia="Times New Roman"/>
                    </w:rPr>
                  </w:pPr>
                </w:p>
              </w:tc>
            </w:tr>
            <w:tr w:rsidR="00EA3990" w14:paraId="4C078E61" w14:textId="77777777" w:rsidTr="0007446E">
              <w:tc>
                <w:tcPr>
                  <w:tcW w:w="4473" w:type="dxa"/>
                </w:tcPr>
                <w:p w14:paraId="5826AEC2" w14:textId="77777777" w:rsidR="00EA3990" w:rsidRDefault="00EA3990" w:rsidP="00847012">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5F0B3545" w14:textId="77777777" w:rsidR="00EA3990" w:rsidRDefault="00EA3990" w:rsidP="00847012">
                  <w:pPr>
                    <w:pStyle w:val="Puces4"/>
                    <w:framePr w:hSpace="180" w:wrap="around" w:vAnchor="text" w:hAnchor="margin" w:xAlign="center" w:y="192"/>
                    <w:numPr>
                      <w:ilvl w:val="0"/>
                      <w:numId w:val="0"/>
                    </w:numPr>
                    <w:ind w:left="851"/>
                    <w:rPr>
                      <w:rFonts w:eastAsia="Times New Roman"/>
                    </w:rPr>
                  </w:pPr>
                </w:p>
              </w:tc>
            </w:tr>
          </w:tbl>
          <w:p w14:paraId="58EDF1CF" w14:textId="77777777" w:rsidR="00EA3990" w:rsidRPr="00EA3990" w:rsidRDefault="00EA3990" w:rsidP="00EA3990">
            <w:pPr>
              <w:spacing w:before="40"/>
              <w:ind w:left="720"/>
              <w:jc w:val="left"/>
              <w:rPr>
                <w:rFonts w:cs="Arial"/>
                <w:color w:val="000000" w:themeColor="text1"/>
                <w:szCs w:val="20"/>
                <w:lang w:val="en-GB"/>
              </w:rPr>
            </w:pPr>
          </w:p>
        </w:tc>
      </w:tr>
    </w:tbl>
    <w:p w14:paraId="4ACEC22F" w14:textId="77777777" w:rsidR="00EA3990" w:rsidRDefault="00EA399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6488" w:rsidRPr="00FB6D69" w14:paraId="0362193D" w14:textId="77777777" w:rsidTr="00C9037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FC5552" w14:textId="77777777" w:rsidR="00E16488" w:rsidRPr="00FB6D69" w:rsidRDefault="00E16488" w:rsidP="00C9037A">
            <w:pPr>
              <w:pStyle w:val="titregris"/>
              <w:framePr w:hSpace="0" w:wrap="auto" w:vAnchor="margin" w:hAnchor="text" w:xAlign="left" w:yAlign="inline"/>
              <w:rPr>
                <w:b w:val="0"/>
              </w:rPr>
            </w:pPr>
            <w:r>
              <w:rPr>
                <w:color w:val="FF0000"/>
              </w:rPr>
              <w:t>8</w:t>
            </w:r>
            <w:r w:rsidRPr="00315425">
              <w:rPr>
                <w:color w:val="FF0000"/>
              </w:rPr>
              <w:t>.</w:t>
            </w:r>
            <w:r>
              <w:t xml:space="preserve">  Approval</w:t>
            </w:r>
            <w:r w:rsidRPr="00716D56">
              <w:t xml:space="preserve"> </w:t>
            </w:r>
            <w:r w:rsidRPr="000943F3">
              <w:rPr>
                <w:b w:val="0"/>
                <w:sz w:val="16"/>
              </w:rPr>
              <w:t>–</w:t>
            </w:r>
            <w:r w:rsidRPr="000943F3">
              <w:rPr>
                <w:sz w:val="16"/>
              </w:rPr>
              <w:t xml:space="preserve"> </w:t>
            </w:r>
            <w:r>
              <w:rPr>
                <w:b w:val="0"/>
                <w:sz w:val="16"/>
              </w:rPr>
              <w:t>Signed by Inducting Manager and New employee</w:t>
            </w:r>
          </w:p>
        </w:tc>
      </w:tr>
      <w:tr w:rsidR="00E16488" w:rsidRPr="00EA3990" w14:paraId="01764C70" w14:textId="77777777" w:rsidTr="00C9037A">
        <w:trPr>
          <w:trHeight w:val="2113"/>
        </w:trPr>
        <w:tc>
          <w:tcPr>
            <w:tcW w:w="10458" w:type="dxa"/>
            <w:tcBorders>
              <w:top w:val="nil"/>
              <w:left w:val="single" w:sz="2" w:space="0" w:color="auto"/>
              <w:bottom w:val="single" w:sz="4" w:space="0" w:color="auto"/>
              <w:right w:val="single" w:sz="4" w:space="0" w:color="auto"/>
            </w:tcBorders>
          </w:tcPr>
          <w:p w14:paraId="656EE2BE" w14:textId="77777777" w:rsidR="00E16488" w:rsidRDefault="00E16488" w:rsidP="00C9037A">
            <w:pPr>
              <w:spacing w:before="40"/>
              <w:jc w:val="left"/>
              <w:rPr>
                <w:rFonts w:cs="Arial"/>
                <w:color w:val="000000" w:themeColor="text1"/>
                <w:szCs w:val="20"/>
                <w:lang w:val="en-GB"/>
              </w:rPr>
            </w:pPr>
          </w:p>
          <w:tbl>
            <w:tblPr>
              <w:tblStyle w:val="TableGrid"/>
              <w:tblW w:w="15341" w:type="dxa"/>
              <w:tblLayout w:type="fixed"/>
              <w:tblLook w:val="04A0" w:firstRow="1" w:lastRow="0" w:firstColumn="1" w:lastColumn="0" w:noHBand="0" w:noVBand="1"/>
            </w:tblPr>
            <w:tblGrid>
              <w:gridCol w:w="2122"/>
              <w:gridCol w:w="4394"/>
              <w:gridCol w:w="3827"/>
              <w:gridCol w:w="4998"/>
            </w:tblGrid>
            <w:tr w:rsidR="00E16488" w14:paraId="11EB5FA6" w14:textId="77777777" w:rsidTr="00C9037A">
              <w:trPr>
                <w:gridAfter w:val="1"/>
                <w:wAfter w:w="4998" w:type="dxa"/>
                <w:trHeight w:val="709"/>
              </w:trPr>
              <w:tc>
                <w:tcPr>
                  <w:tcW w:w="2122" w:type="dxa"/>
                </w:tcPr>
                <w:p w14:paraId="69FD8BF5"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Inducting Manager</w:t>
                  </w:r>
                </w:p>
                <w:p w14:paraId="3EEF164A"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4394" w:type="dxa"/>
                </w:tcPr>
                <w:p w14:paraId="7536D804"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p>
              </w:tc>
              <w:tc>
                <w:tcPr>
                  <w:tcW w:w="3827" w:type="dxa"/>
                </w:tcPr>
                <w:p w14:paraId="540A0810"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1FE43C56"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p>
              </w:tc>
            </w:tr>
            <w:tr w:rsidR="00E16488" w14:paraId="5F4A65E1" w14:textId="77777777" w:rsidTr="00C9037A">
              <w:trPr>
                <w:trHeight w:val="873"/>
              </w:trPr>
              <w:tc>
                <w:tcPr>
                  <w:tcW w:w="2122" w:type="dxa"/>
                </w:tcPr>
                <w:p w14:paraId="0DC123D2"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Employee  </w:t>
                  </w:r>
                </w:p>
                <w:p w14:paraId="4587F1D3"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8221" w:type="dxa"/>
                  <w:gridSpan w:val="2"/>
                </w:tcPr>
                <w:p w14:paraId="0B5510E2"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p>
              </w:tc>
              <w:tc>
                <w:tcPr>
                  <w:tcW w:w="4998" w:type="dxa"/>
                </w:tcPr>
                <w:p w14:paraId="597570C9"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0974C230" w14:textId="77777777" w:rsidR="00E16488" w:rsidRDefault="00E16488" w:rsidP="00847012">
                  <w:pPr>
                    <w:framePr w:hSpace="180" w:wrap="around" w:vAnchor="text" w:hAnchor="margin" w:xAlign="center" w:y="192"/>
                    <w:spacing w:before="40"/>
                    <w:jc w:val="left"/>
                    <w:rPr>
                      <w:rFonts w:cs="Arial"/>
                      <w:color w:val="000000" w:themeColor="text1"/>
                      <w:szCs w:val="20"/>
                      <w:lang w:val="en-GB"/>
                    </w:rPr>
                  </w:pPr>
                </w:p>
              </w:tc>
            </w:tr>
          </w:tbl>
          <w:p w14:paraId="44335CA7" w14:textId="77777777" w:rsidR="00E16488" w:rsidRPr="00EA3990" w:rsidRDefault="00E16488" w:rsidP="00C9037A">
            <w:pPr>
              <w:spacing w:before="40"/>
              <w:ind w:left="720"/>
              <w:jc w:val="left"/>
              <w:rPr>
                <w:rFonts w:cs="Arial"/>
                <w:color w:val="000000" w:themeColor="text1"/>
                <w:szCs w:val="20"/>
                <w:lang w:val="en-GB"/>
              </w:rPr>
            </w:pPr>
          </w:p>
        </w:tc>
      </w:tr>
    </w:tbl>
    <w:p w14:paraId="325F090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D1C056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EA2F0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488F173" w14:textId="77777777" w:rsidTr="00353228">
        <w:trPr>
          <w:trHeight w:val="620"/>
        </w:trPr>
        <w:tc>
          <w:tcPr>
            <w:tcW w:w="10456" w:type="dxa"/>
            <w:tcBorders>
              <w:top w:val="nil"/>
              <w:left w:val="single" w:sz="2" w:space="0" w:color="auto"/>
              <w:bottom w:val="single" w:sz="4" w:space="0" w:color="auto"/>
              <w:right w:val="single" w:sz="4" w:space="0" w:color="auto"/>
            </w:tcBorders>
          </w:tcPr>
          <w:p w14:paraId="6709779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1DAA881" w14:textId="77777777" w:rsidTr="00E57078">
              <w:tc>
                <w:tcPr>
                  <w:tcW w:w="2122" w:type="dxa"/>
                </w:tcPr>
                <w:p w14:paraId="713E93C7"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8B84005"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p>
              </w:tc>
              <w:tc>
                <w:tcPr>
                  <w:tcW w:w="2557" w:type="dxa"/>
                </w:tcPr>
                <w:p w14:paraId="1F7CA3B6"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BA130D2"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p>
              </w:tc>
            </w:tr>
            <w:tr w:rsidR="00E57078" w14:paraId="2C5CA8FA" w14:textId="77777777" w:rsidTr="00E57078">
              <w:tc>
                <w:tcPr>
                  <w:tcW w:w="2122" w:type="dxa"/>
                </w:tcPr>
                <w:p w14:paraId="7C7F29E3"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576DF2E" w14:textId="77777777" w:rsidR="00E57078" w:rsidRDefault="00E57078" w:rsidP="00847012">
                  <w:pPr>
                    <w:framePr w:hSpace="180" w:wrap="around" w:vAnchor="text" w:hAnchor="margin" w:xAlign="center" w:y="192"/>
                    <w:spacing w:before="40"/>
                    <w:jc w:val="left"/>
                    <w:rPr>
                      <w:rFonts w:cs="Arial"/>
                      <w:color w:val="000000" w:themeColor="text1"/>
                      <w:szCs w:val="20"/>
                      <w:lang w:val="en-GB"/>
                    </w:rPr>
                  </w:pPr>
                </w:p>
              </w:tc>
            </w:tr>
          </w:tbl>
          <w:p w14:paraId="79CB3A4F" w14:textId="77777777" w:rsidR="00E57078" w:rsidRPr="00EA3990" w:rsidRDefault="00E57078" w:rsidP="00353228">
            <w:pPr>
              <w:spacing w:before="40"/>
              <w:ind w:left="720"/>
              <w:jc w:val="left"/>
              <w:rPr>
                <w:rFonts w:cs="Arial"/>
                <w:color w:val="000000" w:themeColor="text1"/>
                <w:szCs w:val="20"/>
                <w:lang w:val="en-GB"/>
              </w:rPr>
            </w:pPr>
          </w:p>
        </w:tc>
      </w:tr>
    </w:tbl>
    <w:p w14:paraId="14A368ED" w14:textId="77777777" w:rsidR="00E57078" w:rsidRDefault="00E57078" w:rsidP="00E57078">
      <w:pPr>
        <w:spacing w:after="200" w:line="276" w:lineRule="auto"/>
        <w:jc w:val="left"/>
      </w:pPr>
    </w:p>
    <w:p w14:paraId="5BFCFCA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Calibri"/>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D2E2B"/>
    <w:multiLevelType w:val="hybridMultilevel"/>
    <w:tmpl w:val="C7EA0DD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275C3F"/>
    <w:multiLevelType w:val="hybridMultilevel"/>
    <w:tmpl w:val="2CAAE3C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391687">
    <w:abstractNumId w:val="8"/>
  </w:num>
  <w:num w:numId="2" w16cid:durableId="2081445295">
    <w:abstractNumId w:val="11"/>
  </w:num>
  <w:num w:numId="3" w16cid:durableId="435753910">
    <w:abstractNumId w:val="1"/>
  </w:num>
  <w:num w:numId="4" w16cid:durableId="1692996572">
    <w:abstractNumId w:val="10"/>
  </w:num>
  <w:num w:numId="5" w16cid:durableId="1408963305">
    <w:abstractNumId w:val="5"/>
  </w:num>
  <w:num w:numId="6" w16cid:durableId="193730937">
    <w:abstractNumId w:val="2"/>
  </w:num>
  <w:num w:numId="7" w16cid:durableId="844443346">
    <w:abstractNumId w:val="12"/>
  </w:num>
  <w:num w:numId="8" w16cid:durableId="1967854296">
    <w:abstractNumId w:val="7"/>
  </w:num>
  <w:num w:numId="9" w16cid:durableId="1348214252">
    <w:abstractNumId w:val="16"/>
  </w:num>
  <w:num w:numId="10" w16cid:durableId="577132331">
    <w:abstractNumId w:val="17"/>
  </w:num>
  <w:num w:numId="11" w16cid:durableId="1423838117">
    <w:abstractNumId w:val="9"/>
  </w:num>
  <w:num w:numId="12" w16cid:durableId="635571613">
    <w:abstractNumId w:val="0"/>
  </w:num>
  <w:num w:numId="13" w16cid:durableId="1331447275">
    <w:abstractNumId w:val="13"/>
  </w:num>
  <w:num w:numId="14" w16cid:durableId="778063729">
    <w:abstractNumId w:val="4"/>
  </w:num>
  <w:num w:numId="15" w16cid:durableId="1167212491">
    <w:abstractNumId w:val="14"/>
  </w:num>
  <w:num w:numId="16" w16cid:durableId="1170175997">
    <w:abstractNumId w:val="15"/>
  </w:num>
  <w:num w:numId="17" w16cid:durableId="223877612">
    <w:abstractNumId w:val="3"/>
  </w:num>
  <w:num w:numId="18" w16cid:durableId="9379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027"/>
    <w:rsid w:val="00023BCF"/>
    <w:rsid w:val="000E003E"/>
    <w:rsid w:val="000E3EF7"/>
    <w:rsid w:val="000E7B38"/>
    <w:rsid w:val="00104BDE"/>
    <w:rsid w:val="001135BB"/>
    <w:rsid w:val="00144E5D"/>
    <w:rsid w:val="001C0A12"/>
    <w:rsid w:val="001C446C"/>
    <w:rsid w:val="001F1F6A"/>
    <w:rsid w:val="001F74D8"/>
    <w:rsid w:val="00293E5D"/>
    <w:rsid w:val="002B1DC6"/>
    <w:rsid w:val="003600CA"/>
    <w:rsid w:val="00365C56"/>
    <w:rsid w:val="00366A73"/>
    <w:rsid w:val="003D12DF"/>
    <w:rsid w:val="004238D8"/>
    <w:rsid w:val="00424476"/>
    <w:rsid w:val="00470164"/>
    <w:rsid w:val="004B2221"/>
    <w:rsid w:val="004B77FC"/>
    <w:rsid w:val="004C791F"/>
    <w:rsid w:val="004D170A"/>
    <w:rsid w:val="004D23D7"/>
    <w:rsid w:val="00520545"/>
    <w:rsid w:val="005651D6"/>
    <w:rsid w:val="00595F94"/>
    <w:rsid w:val="005E53E1"/>
    <w:rsid w:val="005E5B63"/>
    <w:rsid w:val="00613392"/>
    <w:rsid w:val="00616B0B"/>
    <w:rsid w:val="00646B79"/>
    <w:rsid w:val="00656519"/>
    <w:rsid w:val="00674674"/>
    <w:rsid w:val="006802C0"/>
    <w:rsid w:val="006C0141"/>
    <w:rsid w:val="00745A24"/>
    <w:rsid w:val="007B3CFC"/>
    <w:rsid w:val="007B4161"/>
    <w:rsid w:val="007F602D"/>
    <w:rsid w:val="00847012"/>
    <w:rsid w:val="00867097"/>
    <w:rsid w:val="00886430"/>
    <w:rsid w:val="008B64DE"/>
    <w:rsid w:val="008D1A2B"/>
    <w:rsid w:val="008E5A6B"/>
    <w:rsid w:val="00966D97"/>
    <w:rsid w:val="009B65CE"/>
    <w:rsid w:val="009C643E"/>
    <w:rsid w:val="009E2E72"/>
    <w:rsid w:val="009F0A49"/>
    <w:rsid w:val="009F0D0B"/>
    <w:rsid w:val="00A14207"/>
    <w:rsid w:val="00A37146"/>
    <w:rsid w:val="00A8335A"/>
    <w:rsid w:val="00AD1DEC"/>
    <w:rsid w:val="00B70457"/>
    <w:rsid w:val="00BF4D80"/>
    <w:rsid w:val="00C22530"/>
    <w:rsid w:val="00C41C4F"/>
    <w:rsid w:val="00C43CC6"/>
    <w:rsid w:val="00C4467B"/>
    <w:rsid w:val="00C4695A"/>
    <w:rsid w:val="00C55A21"/>
    <w:rsid w:val="00C61430"/>
    <w:rsid w:val="00CC0297"/>
    <w:rsid w:val="00CC2929"/>
    <w:rsid w:val="00D0748E"/>
    <w:rsid w:val="00D267F8"/>
    <w:rsid w:val="00D30816"/>
    <w:rsid w:val="00D65B9D"/>
    <w:rsid w:val="00D949FB"/>
    <w:rsid w:val="00DE5E49"/>
    <w:rsid w:val="00E15A81"/>
    <w:rsid w:val="00E16488"/>
    <w:rsid w:val="00E21927"/>
    <w:rsid w:val="00E31AA0"/>
    <w:rsid w:val="00E33C91"/>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6EF6"/>
  <w15:docId w15:val="{CE5DF525-C30B-486E-9280-C1B21816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48E"/>
    <w:rPr>
      <w:sz w:val="16"/>
      <w:szCs w:val="16"/>
    </w:rPr>
  </w:style>
  <w:style w:type="paragraph" w:styleId="CommentText">
    <w:name w:val="annotation text"/>
    <w:basedOn w:val="Normal"/>
    <w:link w:val="CommentTextChar"/>
    <w:uiPriority w:val="99"/>
    <w:semiHidden/>
    <w:unhideWhenUsed/>
    <w:rsid w:val="00D0748E"/>
    <w:rPr>
      <w:szCs w:val="20"/>
    </w:rPr>
  </w:style>
  <w:style w:type="character" w:customStyle="1" w:styleId="CommentTextChar">
    <w:name w:val="Comment Text Char"/>
    <w:basedOn w:val="DefaultParagraphFont"/>
    <w:link w:val="CommentText"/>
    <w:uiPriority w:val="99"/>
    <w:semiHidden/>
    <w:rsid w:val="00D0748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0748E"/>
    <w:rPr>
      <w:b/>
      <w:bCs/>
    </w:rPr>
  </w:style>
  <w:style w:type="character" w:customStyle="1" w:styleId="CommentSubjectChar">
    <w:name w:val="Comment Subject Char"/>
    <w:basedOn w:val="CommentTextChar"/>
    <w:link w:val="CommentSubject"/>
    <w:uiPriority w:val="99"/>
    <w:semiHidden/>
    <w:rsid w:val="00D0748E"/>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BF2916E5B224A99B2DDB5C816861E" ma:contentTypeVersion="10" ma:contentTypeDescription="Create a new document." ma:contentTypeScope="" ma:versionID="c05660559e124b73406171e1f761c74f">
  <xsd:schema xmlns:xsd="http://www.w3.org/2001/XMLSchema" xmlns:xs="http://www.w3.org/2001/XMLSchema" xmlns:p="http://schemas.microsoft.com/office/2006/metadata/properties" xmlns:ns3="8f25355e-cf9d-4b28-9b32-ff8061539d7a" targetNamespace="http://schemas.microsoft.com/office/2006/metadata/properties" ma:root="true" ma:fieldsID="087146b87f70a297ae5efcf538fc0e5b" ns3:_="">
    <xsd:import namespace="8f25355e-cf9d-4b28-9b32-ff8061539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5355e-cf9d-4b28-9b32-ff8061539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3E1D7-4ABC-4A9B-9020-1D5748C8DD1A}">
  <ds:schemaRefs>
    <ds:schemaRef ds:uri="http://schemas.microsoft.com/sharepoint/v3/contenttype/forms"/>
  </ds:schemaRefs>
</ds:datastoreItem>
</file>

<file path=customXml/itemProps2.xml><?xml version="1.0" encoding="utf-8"?>
<ds:datastoreItem xmlns:ds="http://schemas.openxmlformats.org/officeDocument/2006/customXml" ds:itemID="{E547AB38-B6B3-4AED-BF23-EFFF3703D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E6074-7D61-42A0-87E3-07152657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5355e-cf9d-4b28-9b32-ff8061539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Finnegan, Jeannette</cp:lastModifiedBy>
  <cp:revision>3</cp:revision>
  <cp:lastPrinted>2025-03-11T12:19:00Z</cp:lastPrinted>
  <dcterms:created xsi:type="dcterms:W3CDTF">2025-09-18T10:17:00Z</dcterms:created>
  <dcterms:modified xsi:type="dcterms:W3CDTF">2026-04-20T11:35:00Z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0x0101005C4BF2916E5B224A99B2DDB5C816861E</vt:lpwstr>
  </property>
</Properties>
</file>