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4406A" w14:textId="3BDBC63A" w:rsidR="00366A73" w:rsidRDefault="00EB2CE8">
      <w:r>
        <w:rPr>
          <w:noProof/>
        </w:rPr>
        <mc:AlternateContent>
          <mc:Choice Requires="wps">
            <w:drawing>
              <wp:anchor distT="0" distB="0" distL="114300" distR="114300" simplePos="0" relativeHeight="251659264" behindDoc="0" locked="0" layoutInCell="1" allowOverlap="1" wp14:anchorId="7950759C" wp14:editId="0E6830EA">
                <wp:simplePos x="0" y="0"/>
                <wp:positionH relativeFrom="column">
                  <wp:posOffset>-437251</wp:posOffset>
                </wp:positionH>
                <wp:positionV relativeFrom="paragraph">
                  <wp:posOffset>-3175</wp:posOffset>
                </wp:positionV>
                <wp:extent cx="4436198" cy="529627"/>
                <wp:effectExtent l="0" t="0" r="0" b="3810"/>
                <wp:wrapNone/>
                <wp:docPr id="973062669" name="Text Box 1"/>
                <wp:cNvGraphicFramePr/>
                <a:graphic xmlns:a="http://schemas.openxmlformats.org/drawingml/2006/main">
                  <a:graphicData uri="http://schemas.microsoft.com/office/word/2010/wordprocessingShape">
                    <wps:wsp>
                      <wps:cNvSpPr txBox="1"/>
                      <wps:spPr>
                        <a:xfrm>
                          <a:off x="0" y="0"/>
                          <a:ext cx="4436198" cy="529627"/>
                        </a:xfrm>
                        <a:prstGeom prst="rect">
                          <a:avLst/>
                        </a:prstGeom>
                        <a:noFill/>
                        <a:ln w="6350">
                          <a:noFill/>
                        </a:ln>
                      </wps:spPr>
                      <wps:txbx>
                        <w:txbxContent>
                          <w:p w14:paraId="4E044DC6" w14:textId="202B6EF2" w:rsidR="00EB2CE8" w:rsidRPr="00EB2CE8" w:rsidRDefault="00EB2CE8">
                            <w:pPr>
                              <w:rPr>
                                <w:b/>
                                <w:bCs/>
                                <w:color w:val="FFFFFF" w:themeColor="background1"/>
                                <w:sz w:val="56"/>
                                <w:szCs w:val="56"/>
                              </w:rPr>
                            </w:pPr>
                            <w:r w:rsidRPr="00EB2CE8">
                              <w:rPr>
                                <w:b/>
                                <w:bCs/>
                                <w:color w:val="FFFFFF" w:themeColor="background1"/>
                                <w:sz w:val="56"/>
                                <w:szCs w:val="5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50759C" id="_x0000_t202" coordsize="21600,21600" o:spt="202" path="m,l,21600r21600,l21600,xe">
                <v:stroke joinstyle="miter"/>
                <v:path gradientshapeok="t" o:connecttype="rect"/>
              </v:shapetype>
              <v:shape id="Text Box 1" o:spid="_x0000_s1026" type="#_x0000_t202" style="position:absolute;left:0;text-align:left;margin-left:-34.45pt;margin-top:-.25pt;width:349.3pt;height:4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wcGAIAACwEAAAOAAAAZHJzL2Uyb0RvYy54bWysU8tu2zAQvBfoPxC817Id24kFy4GbwEWB&#10;IAngFDnTFGkJILksSVtyv75LSn4g7anohdrlrvYxM1zct1qRg3C+BlPQ0WBIiTAcytrsCvrjbf3l&#10;jhIfmCmZAiMKehSe3i8/f1o0NhdjqECVwhEsYnze2IJWIdg8yzyvhGZ+AFYYDEpwmgV03S4rHWuw&#10;ulbZeDicZQ240jrgwnu8feyCdJnqSyl4eJHSi0BUQXG2kE6Xzm08s+WC5TvHbFXzfgz2D1NoVhts&#10;ei71yAIje1f/UUrX3IEHGQYcdAZS1lykHXCb0fDDNpuKWZF2QXC8PcPk/19Z/nzY2FdHQvsVWiQw&#10;AtJYn3u8jPu00un4xUkJxhHC4xk20QbC8XIyuZmN5kg0x9h0PJ+Nb2OZ7PK3dT58E6BJNArqkJaE&#10;Fjs8+dClnlJiMwPrWqlEjTKkKejsZjpMP5wjWFwZ7HGZNVqh3bb9Alsoj7iXg45yb/m6xuZPzIdX&#10;5pBjXAV1G17wkAqwCfQWJRW4X3+7j/kIPUYpaVAzBfU/98wJStR3g6TMR5NJFFlyJtPbMTruOrK9&#10;jpi9fgCU5QhfiOXJjPlBnUzpQL+jvFexK4aY4di7oOFkPoROyfg8uFitUhLKyrLwZDaWx9IRzgjt&#10;W/vOnO3xD8jcM5zUxfIPNHS5HRGrfQBZJ44iwB2qPe4oycRy/3yi5q/9lHV55MvfAAAA//8DAFBL&#10;AwQUAAYACAAAACEAGjZ1Z+AAAAAIAQAADwAAAGRycy9kb3ducmV2LnhtbEyPQUvDQBCF74L/YRnB&#10;W7sx0JjEbEoJFEH00NqLt012mgSzszG7baO/3vFkb294j/e+KdazHcQZJ987UvCwjEAgNc701Co4&#10;vG8XKQgfNBk9OEIF3+hhXd7eFDo37kI7PO9DK7iEfK4VdCGMuZS+6dBqv3QjEntHN1kd+JxaaSZ9&#10;4XI7yDiKEml1T7zQ6RGrDpvP/ckqeKm2b3pXxzb9Garn1+Nm/Dp8rJS6v5s3TyACzuE/DH/4jA4l&#10;M9XuRMaLQcEiSTOOsliBYD+Js0cQtYI0zkCWhbx+oPwFAAD//wMAUEsBAi0AFAAGAAgAAAAhALaD&#10;OJL+AAAA4QEAABMAAAAAAAAAAAAAAAAAAAAAAFtDb250ZW50X1R5cGVzXS54bWxQSwECLQAUAAYA&#10;CAAAACEAOP0h/9YAAACUAQAACwAAAAAAAAAAAAAAAAAvAQAAX3JlbHMvLnJlbHNQSwECLQAUAAYA&#10;CAAAACEAD2+cHBgCAAAsBAAADgAAAAAAAAAAAAAAAAAuAgAAZHJzL2Uyb0RvYy54bWxQSwECLQAU&#10;AAYACAAAACEAGjZ1Z+AAAAAIAQAADwAAAAAAAAAAAAAAAAByBAAAZHJzL2Rvd25yZXYueG1sUEsF&#10;BgAAAAAEAAQA8wAAAH8FAAAAAA==&#10;" filled="f" stroked="f" strokeweight=".5pt">
                <v:textbox>
                  <w:txbxContent>
                    <w:p w14:paraId="4E044DC6" w14:textId="202B6EF2" w:rsidR="00EB2CE8" w:rsidRPr="00EB2CE8" w:rsidRDefault="00EB2CE8">
                      <w:pPr>
                        <w:rPr>
                          <w:b/>
                          <w:bCs/>
                          <w:color w:val="FFFFFF" w:themeColor="background1"/>
                          <w:sz w:val="56"/>
                          <w:szCs w:val="56"/>
                        </w:rPr>
                      </w:pPr>
                      <w:r w:rsidRPr="00EB2CE8">
                        <w:rPr>
                          <w:b/>
                          <w:bCs/>
                          <w:color w:val="FFFFFF" w:themeColor="background1"/>
                          <w:sz w:val="56"/>
                          <w:szCs w:val="56"/>
                        </w:rPr>
                        <w:t>Job description</w:t>
                      </w:r>
                    </w:p>
                  </w:txbxContent>
                </v:textbox>
              </v:shape>
            </w:pict>
          </mc:Fallback>
        </mc:AlternateContent>
      </w:r>
    </w:p>
    <w:p w14:paraId="38C80B09" w14:textId="77777777" w:rsidR="00366A73" w:rsidRPr="00366A73" w:rsidRDefault="00366A73" w:rsidP="00366A73"/>
    <w:p w14:paraId="6D5C1ABA" w14:textId="77777777" w:rsidR="00366A73" w:rsidRPr="00366A73" w:rsidRDefault="00366A73" w:rsidP="00366A73"/>
    <w:p w14:paraId="017A5633" w14:textId="77777777" w:rsidR="00366A73" w:rsidRPr="00366A73" w:rsidRDefault="00366A73" w:rsidP="00366A73"/>
    <w:p w14:paraId="4D49831F" w14:textId="77777777" w:rsidR="00366A73" w:rsidRPr="00366A73" w:rsidRDefault="00366A73" w:rsidP="00366A73"/>
    <w:p w14:paraId="183816A1" w14:textId="77777777" w:rsidR="00366A73" w:rsidRDefault="00366A73" w:rsidP="00366A73"/>
    <w:p w14:paraId="3AC8DFAD" w14:textId="77777777" w:rsidR="00366A73" w:rsidRPr="00315425" w:rsidRDefault="00366A73" w:rsidP="00366A73">
      <w:pPr>
        <w:jc w:val="left"/>
        <w:rPr>
          <w:rFonts w:cs="Arial"/>
          <w:sz w:val="4"/>
          <w:szCs w:val="20"/>
        </w:rPr>
      </w:pPr>
    </w:p>
    <w:p w14:paraId="1505F00B" w14:textId="77777777" w:rsidR="00366A73" w:rsidRPr="006658E1" w:rsidRDefault="005F5D4D" w:rsidP="00366A73">
      <w:pPr>
        <w:rPr>
          <w:sz w:val="18"/>
        </w:rPr>
      </w:pPr>
      <w:r>
        <w:rPr>
          <w:rFonts w:cs="Arial"/>
          <w:noProof/>
          <w:sz w:val="18"/>
          <w:lang w:val="en-GB" w:eastAsia="en-GB"/>
        </w:rPr>
        <mc:AlternateContent>
          <mc:Choice Requires="wps">
            <w:drawing>
              <wp:anchor distT="0" distB="0" distL="114300" distR="114300" simplePos="0" relativeHeight="251657216" behindDoc="0" locked="0" layoutInCell="1" allowOverlap="1" wp14:anchorId="5568D514" wp14:editId="31C33C81">
                <wp:simplePos x="0" y="0"/>
                <wp:positionH relativeFrom="column">
                  <wp:posOffset>7086600</wp:posOffset>
                </wp:positionH>
                <wp:positionV relativeFrom="paragraph">
                  <wp:posOffset>2689860</wp:posOffset>
                </wp:positionV>
                <wp:extent cx="1583690" cy="253365"/>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652C071" w14:textId="77777777" w:rsidR="00491572" w:rsidRPr="00DB623E" w:rsidRDefault="00491572"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68D514" id="Text Box 36" o:spid="_x0000_s1027" type="#_x0000_t202" style="position:absolute;left:0;text-align:left;margin-left:558pt;margin-top:211.8pt;width:124.7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652C071" w14:textId="77777777" w:rsidR="00491572" w:rsidRPr="00DB623E" w:rsidRDefault="00491572"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60803202" w14:textId="77777777" w:rsidR="00366A73" w:rsidRPr="00256120" w:rsidRDefault="00366A73" w:rsidP="00366A73">
      <w:pPr>
        <w:jc w:val="left"/>
        <w:rPr>
          <w:rFonts w:cs="Arial"/>
        </w:rPr>
      </w:pPr>
    </w:p>
    <w:p w14:paraId="72DA440D" w14:textId="77777777" w:rsidR="00147E94" w:rsidRDefault="00147E94" w:rsidP="00147E94"/>
    <w:p w14:paraId="3A7191A6" w14:textId="77777777" w:rsidR="00147E94" w:rsidRPr="00315425" w:rsidRDefault="00147E94" w:rsidP="00147E94">
      <w:pPr>
        <w:jc w:val="left"/>
        <w:rPr>
          <w:rFonts w:cs="Arial"/>
          <w:sz w:val="4"/>
          <w:szCs w:val="20"/>
        </w:rPr>
      </w:pPr>
    </w:p>
    <w:tbl>
      <w:tblPr>
        <w:tblpPr w:leftFromText="180" w:rightFromText="180" w:vertAnchor="text" w:horzAnchor="margin" w:tblpXSpec="center" w:tblpY="19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1710"/>
        <w:gridCol w:w="7202"/>
      </w:tblGrid>
      <w:tr w:rsidR="00147E94" w:rsidRPr="00315425" w14:paraId="0BEDA915" w14:textId="77777777" w:rsidTr="00CB282D">
        <w:trPr>
          <w:trHeight w:val="387"/>
        </w:trPr>
        <w:tc>
          <w:tcPr>
            <w:tcW w:w="3260"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31ED5F81" w14:textId="77777777" w:rsidR="00147E94" w:rsidRPr="004860AD" w:rsidRDefault="00147E94" w:rsidP="0057075B">
            <w:pPr>
              <w:pStyle w:val="gris"/>
              <w:framePr w:hSpace="0" w:wrap="auto" w:vAnchor="margin" w:hAnchor="text" w:xAlign="left" w:yAlign="inline"/>
              <w:spacing w:before="20" w:after="20"/>
              <w:rPr>
                <w:b w:val="0"/>
              </w:rPr>
            </w:pPr>
            <w:r>
              <w:rPr>
                <w:b w:val="0"/>
              </w:rPr>
              <w:t>Function</w:t>
            </w:r>
            <w:r w:rsidRPr="00B76A8C">
              <w:rPr>
                <w:b w:val="0"/>
              </w:rPr>
              <w:t>:</w:t>
            </w:r>
          </w:p>
        </w:tc>
        <w:tc>
          <w:tcPr>
            <w:tcW w:w="7202" w:type="dxa"/>
            <w:tcBorders>
              <w:top w:val="single" w:sz="4" w:space="0" w:color="auto"/>
              <w:left w:val="nil"/>
              <w:bottom w:val="dotted" w:sz="2" w:space="0" w:color="auto"/>
              <w:right w:val="single" w:sz="4" w:space="0" w:color="auto"/>
            </w:tcBorders>
            <w:vAlign w:val="center"/>
          </w:tcPr>
          <w:p w14:paraId="7A75954D" w14:textId="77777777" w:rsidR="00147E94" w:rsidRPr="008D5788" w:rsidRDefault="00147E94" w:rsidP="0057075B">
            <w:pPr>
              <w:rPr>
                <w:rFonts w:cs="Arial"/>
              </w:rPr>
            </w:pPr>
            <w:r>
              <w:rPr>
                <w:rFonts w:cs="Arial"/>
              </w:rPr>
              <w:t>Brand &amp; Communications</w:t>
            </w:r>
          </w:p>
        </w:tc>
      </w:tr>
      <w:tr w:rsidR="00147E94" w:rsidRPr="00315425" w14:paraId="03915FB2" w14:textId="77777777" w:rsidTr="00CB282D">
        <w:trPr>
          <w:trHeight w:val="387"/>
        </w:trPr>
        <w:tc>
          <w:tcPr>
            <w:tcW w:w="326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77C32B7" w14:textId="77777777" w:rsidR="00147E94" w:rsidRPr="004860AD" w:rsidRDefault="00147E94" w:rsidP="0057075B">
            <w:pPr>
              <w:pStyle w:val="gris"/>
              <w:framePr w:hSpace="0" w:wrap="auto" w:vAnchor="margin" w:hAnchor="text" w:xAlign="left" w:yAlign="inline"/>
              <w:spacing w:before="20" w:after="20"/>
              <w:rPr>
                <w:b w:val="0"/>
              </w:rPr>
            </w:pPr>
            <w:r w:rsidRPr="004860AD">
              <w:rPr>
                <w:b w:val="0"/>
              </w:rPr>
              <w:t xml:space="preserve">Position:  </w:t>
            </w:r>
          </w:p>
        </w:tc>
        <w:tc>
          <w:tcPr>
            <w:tcW w:w="7202" w:type="dxa"/>
            <w:tcBorders>
              <w:top w:val="dotted" w:sz="2" w:space="0" w:color="auto"/>
              <w:left w:val="nil"/>
              <w:bottom w:val="dotted" w:sz="2" w:space="0" w:color="auto"/>
              <w:right w:val="single" w:sz="4" w:space="0" w:color="auto"/>
            </w:tcBorders>
            <w:vAlign w:val="center"/>
          </w:tcPr>
          <w:p w14:paraId="32B27724" w14:textId="77777777" w:rsidR="00147E94" w:rsidRPr="00F72BA5" w:rsidRDefault="00147E94" w:rsidP="0057075B">
            <w:pPr>
              <w:pStyle w:val="Heading2"/>
              <w:rPr>
                <w:lang w:val="en-CA"/>
              </w:rPr>
            </w:pPr>
            <w:r w:rsidRPr="00F72BA5">
              <w:rPr>
                <w:lang w:val="en-CA"/>
              </w:rPr>
              <w:t>Communications</w:t>
            </w:r>
            <w:r>
              <w:rPr>
                <w:lang w:val="en-CA"/>
              </w:rPr>
              <w:t xml:space="preserve"> Manager (Content)</w:t>
            </w:r>
          </w:p>
        </w:tc>
      </w:tr>
      <w:tr w:rsidR="00147E94" w:rsidRPr="00315425" w14:paraId="4176962F" w14:textId="77777777" w:rsidTr="00CB282D">
        <w:trPr>
          <w:trHeight w:val="387"/>
        </w:trPr>
        <w:tc>
          <w:tcPr>
            <w:tcW w:w="326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09311EF8" w14:textId="77777777" w:rsidR="00147E94" w:rsidRPr="004860AD" w:rsidRDefault="00147E94" w:rsidP="0057075B">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2" w:type="dxa"/>
            <w:tcBorders>
              <w:top w:val="dotted" w:sz="2" w:space="0" w:color="auto"/>
              <w:left w:val="nil"/>
              <w:bottom w:val="dotted" w:sz="4" w:space="0" w:color="auto"/>
              <w:right w:val="single" w:sz="4" w:space="0" w:color="auto"/>
            </w:tcBorders>
            <w:vAlign w:val="center"/>
          </w:tcPr>
          <w:p w14:paraId="3C7DCEE2" w14:textId="77777777" w:rsidR="00147E94" w:rsidRPr="00876EDD" w:rsidRDefault="00147E94" w:rsidP="0057075B">
            <w:pPr>
              <w:spacing w:before="20" w:after="20"/>
              <w:jc w:val="left"/>
              <w:rPr>
                <w:rFonts w:cs="Arial"/>
                <w:color w:val="000000"/>
                <w:szCs w:val="20"/>
              </w:rPr>
            </w:pPr>
            <w:r>
              <w:rPr>
                <w:lang w:val="en-CA"/>
              </w:rPr>
              <w:t>Employee &amp; Change Communications Director</w:t>
            </w:r>
          </w:p>
        </w:tc>
      </w:tr>
      <w:tr w:rsidR="00147E94" w:rsidRPr="00315425" w14:paraId="142C55CB" w14:textId="77777777" w:rsidTr="00CB282D">
        <w:trPr>
          <w:trHeight w:val="387"/>
        </w:trPr>
        <w:tc>
          <w:tcPr>
            <w:tcW w:w="3260"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6CF991E9" w14:textId="77777777" w:rsidR="00147E94" w:rsidRPr="004860AD" w:rsidRDefault="00147E94" w:rsidP="0057075B">
            <w:pPr>
              <w:pStyle w:val="gris"/>
              <w:framePr w:hSpace="0" w:wrap="auto" w:vAnchor="margin" w:hAnchor="text" w:xAlign="left" w:yAlign="inline"/>
              <w:spacing w:before="20" w:after="20"/>
              <w:rPr>
                <w:b w:val="0"/>
              </w:rPr>
            </w:pPr>
            <w:r w:rsidRPr="004860AD">
              <w:rPr>
                <w:b w:val="0"/>
              </w:rPr>
              <w:t>Position location</w:t>
            </w:r>
            <w:r>
              <w:rPr>
                <w:b w:val="0"/>
              </w:rPr>
              <w:t>:</w:t>
            </w:r>
          </w:p>
        </w:tc>
        <w:tc>
          <w:tcPr>
            <w:tcW w:w="7202" w:type="dxa"/>
            <w:tcBorders>
              <w:top w:val="dotted" w:sz="4" w:space="0" w:color="auto"/>
              <w:left w:val="nil"/>
              <w:bottom w:val="single" w:sz="4" w:space="0" w:color="auto"/>
              <w:right w:val="single" w:sz="4" w:space="0" w:color="auto"/>
            </w:tcBorders>
            <w:vAlign w:val="center"/>
          </w:tcPr>
          <w:p w14:paraId="3D5F82DE" w14:textId="77777777" w:rsidR="00147E94" w:rsidRDefault="00147E94" w:rsidP="0057075B">
            <w:pPr>
              <w:spacing w:before="20" w:after="20"/>
              <w:jc w:val="left"/>
              <w:rPr>
                <w:rFonts w:cs="Arial"/>
                <w:color w:val="000000"/>
                <w:szCs w:val="20"/>
              </w:rPr>
            </w:pPr>
            <w:r>
              <w:rPr>
                <w:rFonts w:cs="Arial"/>
                <w:color w:val="000000"/>
                <w:szCs w:val="20"/>
              </w:rPr>
              <w:t>310 Broadway, Salford, M50 2UE</w:t>
            </w:r>
          </w:p>
        </w:tc>
      </w:tr>
      <w:tr w:rsidR="00147E94" w:rsidRPr="00315425" w14:paraId="5E566BF4" w14:textId="77777777" w:rsidTr="00CB282D">
        <w:trPr>
          <w:trHeight w:val="364"/>
        </w:trPr>
        <w:tc>
          <w:tcPr>
            <w:tcW w:w="10462" w:type="dxa"/>
            <w:gridSpan w:val="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3E409BE" w14:textId="77777777" w:rsidR="00147E94" w:rsidRPr="002E304F" w:rsidRDefault="00147E94" w:rsidP="0057075B">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147E94" w:rsidRPr="00AC039B" w14:paraId="1CD1B8E4" w14:textId="77777777" w:rsidTr="00CB282D">
        <w:trPr>
          <w:trHeight w:val="413"/>
        </w:trPr>
        <w:tc>
          <w:tcPr>
            <w:tcW w:w="10462" w:type="dxa"/>
            <w:gridSpan w:val="3"/>
            <w:tcBorders>
              <w:top w:val="dotted" w:sz="4" w:space="0" w:color="auto"/>
              <w:left w:val="single" w:sz="4" w:space="0" w:color="auto"/>
              <w:bottom w:val="dotted" w:sz="4" w:space="0" w:color="auto"/>
              <w:right w:val="single" w:sz="2" w:space="0" w:color="auto"/>
            </w:tcBorders>
            <w:vAlign w:val="center"/>
          </w:tcPr>
          <w:p w14:paraId="347856BE" w14:textId="77777777" w:rsidR="00147E94" w:rsidRDefault="00147E94" w:rsidP="0057075B">
            <w:pPr>
              <w:pStyle w:val="Default"/>
              <w:ind w:left="360"/>
              <w:contextualSpacing/>
              <w:rPr>
                <w:sz w:val="20"/>
                <w:szCs w:val="22"/>
              </w:rPr>
            </w:pPr>
          </w:p>
          <w:p w14:paraId="07A48E78" w14:textId="77777777" w:rsidR="00147E94" w:rsidRDefault="00147E94" w:rsidP="00147E94">
            <w:pPr>
              <w:pStyle w:val="Default"/>
              <w:numPr>
                <w:ilvl w:val="0"/>
                <w:numId w:val="2"/>
              </w:numPr>
              <w:contextualSpacing/>
              <w:rPr>
                <w:sz w:val="20"/>
                <w:szCs w:val="22"/>
              </w:rPr>
            </w:pPr>
            <w:r>
              <w:rPr>
                <w:sz w:val="20"/>
                <w:szCs w:val="22"/>
              </w:rPr>
              <w:t>The main purpose of the Communications Manager (Content) is to be the champion of internal content for the region. Ensuring that content is compelling, exciting, and engaging – fit for purpose on the channel it is deployed through</w:t>
            </w:r>
          </w:p>
          <w:p w14:paraId="4EFA4418" w14:textId="77777777" w:rsidR="00147E94" w:rsidRPr="00AE294E" w:rsidRDefault="00147E94" w:rsidP="00147E94">
            <w:pPr>
              <w:pStyle w:val="Default"/>
              <w:numPr>
                <w:ilvl w:val="0"/>
                <w:numId w:val="2"/>
              </w:numPr>
              <w:contextualSpacing/>
              <w:rPr>
                <w:sz w:val="20"/>
                <w:szCs w:val="20"/>
              </w:rPr>
            </w:pPr>
            <w:r w:rsidRPr="78AB275C">
              <w:rPr>
                <w:sz w:val="20"/>
                <w:szCs w:val="20"/>
              </w:rPr>
              <w:t xml:space="preserve">To develop an engaging content strategy for internal channels, </w:t>
            </w:r>
            <w:r w:rsidRPr="2C4128F9">
              <w:rPr>
                <w:sz w:val="20"/>
                <w:szCs w:val="20"/>
              </w:rPr>
              <w:t>ensuring</w:t>
            </w:r>
            <w:r w:rsidRPr="78AB275C">
              <w:rPr>
                <w:sz w:val="20"/>
                <w:szCs w:val="20"/>
              </w:rPr>
              <w:t xml:space="preserve"> </w:t>
            </w:r>
            <w:r>
              <w:rPr>
                <w:sz w:val="20"/>
                <w:szCs w:val="20"/>
              </w:rPr>
              <w:t xml:space="preserve">positive </w:t>
            </w:r>
            <w:r w:rsidRPr="78AB275C">
              <w:rPr>
                <w:sz w:val="20"/>
                <w:szCs w:val="20"/>
              </w:rPr>
              <w:t>social value underpins all messaging</w:t>
            </w:r>
          </w:p>
          <w:p w14:paraId="721336E4" w14:textId="77777777" w:rsidR="00147E94" w:rsidRPr="00525A9D" w:rsidRDefault="00147E94" w:rsidP="00147E94">
            <w:pPr>
              <w:pStyle w:val="Default"/>
              <w:numPr>
                <w:ilvl w:val="0"/>
                <w:numId w:val="2"/>
              </w:numPr>
              <w:contextualSpacing/>
              <w:rPr>
                <w:sz w:val="20"/>
                <w:szCs w:val="22"/>
              </w:rPr>
            </w:pPr>
            <w:r w:rsidRPr="00525A9D">
              <w:rPr>
                <w:sz w:val="20"/>
                <w:szCs w:val="22"/>
              </w:rPr>
              <w:t>To plan</w:t>
            </w:r>
            <w:r>
              <w:rPr>
                <w:sz w:val="20"/>
                <w:szCs w:val="22"/>
              </w:rPr>
              <w:t xml:space="preserve"> and deliver</w:t>
            </w:r>
            <w:r w:rsidRPr="00525A9D">
              <w:rPr>
                <w:sz w:val="20"/>
                <w:szCs w:val="22"/>
              </w:rPr>
              <w:t xml:space="preserve"> internal communications campaigns to support business objectives</w:t>
            </w:r>
            <w:r>
              <w:rPr>
                <w:sz w:val="20"/>
                <w:szCs w:val="22"/>
              </w:rPr>
              <w:t xml:space="preserve"> and the region strategy</w:t>
            </w:r>
          </w:p>
          <w:p w14:paraId="662DB16D" w14:textId="77777777" w:rsidR="00147E94" w:rsidRDefault="00147E94" w:rsidP="00147E94">
            <w:pPr>
              <w:pStyle w:val="Default"/>
              <w:numPr>
                <w:ilvl w:val="0"/>
                <w:numId w:val="2"/>
              </w:numPr>
              <w:contextualSpacing/>
              <w:rPr>
                <w:sz w:val="20"/>
                <w:szCs w:val="22"/>
              </w:rPr>
            </w:pPr>
            <w:r w:rsidRPr="00525A9D">
              <w:rPr>
                <w:sz w:val="20"/>
                <w:szCs w:val="22"/>
              </w:rPr>
              <w:t xml:space="preserve">To oversee the production and timely delivery of </w:t>
            </w:r>
            <w:r>
              <w:rPr>
                <w:sz w:val="20"/>
                <w:szCs w:val="22"/>
              </w:rPr>
              <w:t>content for internal channels, and external content where people related</w:t>
            </w:r>
          </w:p>
          <w:p w14:paraId="01FC9252" w14:textId="77777777" w:rsidR="00147E94" w:rsidRPr="00525A9D" w:rsidRDefault="00147E94" w:rsidP="00147E94">
            <w:pPr>
              <w:pStyle w:val="Default"/>
              <w:numPr>
                <w:ilvl w:val="0"/>
                <w:numId w:val="2"/>
              </w:numPr>
              <w:contextualSpacing/>
              <w:rPr>
                <w:sz w:val="20"/>
                <w:szCs w:val="22"/>
              </w:rPr>
            </w:pPr>
            <w:r>
              <w:rPr>
                <w:sz w:val="20"/>
                <w:szCs w:val="22"/>
              </w:rPr>
              <w:t>To create champions and advocates around the business to ensure a consistent flow of content which is representative of Sodexo UK &amp; Ireland (incl. diversity networks, segments, CR teams, etc)</w:t>
            </w:r>
          </w:p>
          <w:p w14:paraId="51860098" w14:textId="77777777" w:rsidR="00147E94" w:rsidRPr="00692B5D" w:rsidRDefault="00147E94" w:rsidP="00147E94">
            <w:pPr>
              <w:pStyle w:val="Default"/>
              <w:numPr>
                <w:ilvl w:val="0"/>
                <w:numId w:val="2"/>
              </w:numPr>
              <w:contextualSpacing/>
              <w:rPr>
                <w:sz w:val="20"/>
                <w:szCs w:val="20"/>
              </w:rPr>
            </w:pPr>
            <w:r w:rsidRPr="7A940E08">
              <w:rPr>
                <w:sz w:val="20"/>
                <w:szCs w:val="20"/>
              </w:rPr>
              <w:t>To manage day-to-day supplier relationships, creative processes (whether in-house or via agency) and key internal stakeholders</w:t>
            </w:r>
            <w:r>
              <w:br/>
            </w:r>
          </w:p>
        </w:tc>
      </w:tr>
      <w:tr w:rsidR="00147E94" w:rsidRPr="00315425" w14:paraId="2E6F162E" w14:textId="77777777" w:rsidTr="00CB282D">
        <w:trPr>
          <w:trHeight w:val="394"/>
        </w:trPr>
        <w:tc>
          <w:tcPr>
            <w:tcW w:w="10462" w:type="dxa"/>
            <w:gridSpan w:val="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4AEBC00" w14:textId="77777777" w:rsidR="00147E94" w:rsidRPr="00315425" w:rsidRDefault="00147E94" w:rsidP="0057075B">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147E94" w:rsidRPr="00FB6D69" w14:paraId="086F741E" w14:textId="77777777" w:rsidTr="00CB282D">
        <w:trPr>
          <w:trHeight w:val="413"/>
        </w:trPr>
        <w:tc>
          <w:tcPr>
            <w:tcW w:w="1550" w:type="dxa"/>
            <w:tcBorders>
              <w:top w:val="dotted" w:sz="2" w:space="0" w:color="auto"/>
              <w:left w:val="single" w:sz="2" w:space="0" w:color="auto"/>
              <w:bottom w:val="single" w:sz="4" w:space="0" w:color="auto"/>
              <w:right w:val="nil"/>
            </w:tcBorders>
            <w:vAlign w:val="center"/>
          </w:tcPr>
          <w:p w14:paraId="76B2B5CE" w14:textId="77777777" w:rsidR="00147E94" w:rsidRDefault="00147E94" w:rsidP="0057075B">
            <w:r>
              <w:t>Financial:</w:t>
            </w:r>
          </w:p>
          <w:p w14:paraId="40F58A89" w14:textId="77777777" w:rsidR="00147E94" w:rsidRDefault="00147E94" w:rsidP="0057075B">
            <w:r>
              <w:t>Staff:</w:t>
            </w:r>
          </w:p>
          <w:p w14:paraId="26D0766C" w14:textId="77777777" w:rsidR="00147E94" w:rsidRPr="00FB6D69" w:rsidRDefault="00147E94" w:rsidP="0057075B">
            <w:r>
              <w:t>Other:</w:t>
            </w:r>
          </w:p>
        </w:tc>
        <w:tc>
          <w:tcPr>
            <w:tcW w:w="8912" w:type="dxa"/>
            <w:gridSpan w:val="2"/>
            <w:tcBorders>
              <w:top w:val="dotted" w:sz="4" w:space="0" w:color="auto"/>
              <w:left w:val="nil"/>
              <w:bottom w:val="single" w:sz="4" w:space="0" w:color="auto"/>
              <w:right w:val="single" w:sz="2" w:space="0" w:color="auto"/>
            </w:tcBorders>
            <w:vAlign w:val="center"/>
          </w:tcPr>
          <w:p w14:paraId="265BE01B" w14:textId="77777777" w:rsidR="00147E94" w:rsidRDefault="00147E94" w:rsidP="0057075B">
            <w:pPr>
              <w:spacing w:before="40" w:after="40"/>
              <w:jc w:val="left"/>
              <w:rPr>
                <w:rFonts w:cs="Arial"/>
                <w:color w:val="000000" w:themeColor="text1"/>
                <w:szCs w:val="20"/>
              </w:rPr>
            </w:pPr>
          </w:p>
          <w:p w14:paraId="2DB1419A" w14:textId="77777777" w:rsidR="00147E94" w:rsidRDefault="00147E94" w:rsidP="0057075B">
            <w:pPr>
              <w:spacing w:before="40" w:after="40"/>
              <w:jc w:val="left"/>
              <w:rPr>
                <w:rFonts w:cs="Arial"/>
                <w:color w:val="000000" w:themeColor="text1"/>
                <w:szCs w:val="20"/>
              </w:rPr>
            </w:pPr>
            <w:r>
              <w:rPr>
                <w:rFonts w:cs="Arial"/>
                <w:color w:val="000000" w:themeColor="text1"/>
                <w:szCs w:val="20"/>
              </w:rPr>
              <w:t>Nil</w:t>
            </w:r>
            <w:r>
              <w:rPr>
                <w:rFonts w:cs="Arial"/>
                <w:color w:val="000000" w:themeColor="text1"/>
                <w:szCs w:val="20"/>
              </w:rPr>
              <w:br/>
              <w:t>No direct reports</w:t>
            </w:r>
            <w:r>
              <w:rPr>
                <w:rFonts w:cs="Arial"/>
                <w:color w:val="000000" w:themeColor="text1"/>
                <w:szCs w:val="20"/>
              </w:rPr>
              <w:br/>
              <w:t>Nil</w:t>
            </w:r>
          </w:p>
          <w:p w14:paraId="042E89F7" w14:textId="77777777" w:rsidR="00147E94" w:rsidRPr="00144E5D" w:rsidRDefault="00147E94" w:rsidP="0057075B">
            <w:pPr>
              <w:spacing w:before="40" w:after="40"/>
              <w:jc w:val="left"/>
              <w:rPr>
                <w:rFonts w:cs="Arial"/>
                <w:color w:val="000000" w:themeColor="text1"/>
                <w:szCs w:val="20"/>
              </w:rPr>
            </w:pPr>
          </w:p>
        </w:tc>
      </w:tr>
      <w:tr w:rsidR="00147E94" w:rsidRPr="000943F3" w14:paraId="72E6874B" w14:textId="77777777" w:rsidTr="00CB282D">
        <w:trPr>
          <w:trHeight w:val="448"/>
        </w:trPr>
        <w:tc>
          <w:tcPr>
            <w:tcW w:w="10462" w:type="dxa"/>
            <w:gridSpan w:val="3"/>
            <w:tcBorders>
              <w:top w:val="single" w:sz="2" w:space="0" w:color="auto"/>
              <w:left w:val="single" w:sz="2" w:space="0" w:color="auto"/>
              <w:bottom w:val="dotted" w:sz="4" w:space="0" w:color="auto"/>
              <w:right w:val="single" w:sz="2" w:space="0" w:color="auto"/>
            </w:tcBorders>
            <w:shd w:val="clear" w:color="auto" w:fill="F2F2F2"/>
            <w:vAlign w:val="center"/>
          </w:tcPr>
          <w:p w14:paraId="36C65CE5" w14:textId="77777777" w:rsidR="00147E94" w:rsidRPr="000943F3" w:rsidRDefault="00147E94" w:rsidP="0057075B">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147E94" w:rsidRPr="00491572" w14:paraId="61AAA42C" w14:textId="77777777" w:rsidTr="00CB282D">
        <w:trPr>
          <w:trHeight w:val="77"/>
        </w:trPr>
        <w:tc>
          <w:tcPr>
            <w:tcW w:w="10462" w:type="dxa"/>
            <w:gridSpan w:val="3"/>
            <w:tcBorders>
              <w:top w:val="dotted" w:sz="4" w:space="0" w:color="auto"/>
              <w:left w:val="single" w:sz="2" w:space="0" w:color="auto"/>
              <w:bottom w:val="single" w:sz="2" w:space="0" w:color="000000"/>
              <w:right w:val="single" w:sz="2" w:space="0" w:color="auto"/>
            </w:tcBorders>
          </w:tcPr>
          <w:p w14:paraId="10E13ABD" w14:textId="77777777" w:rsidR="00147E94" w:rsidRDefault="00147E94" w:rsidP="0057075B">
            <w:pPr>
              <w:spacing w:after="40"/>
              <w:rPr>
                <w:rFonts w:cs="Arial"/>
                <w:noProof/>
                <w:sz w:val="10"/>
                <w:szCs w:val="20"/>
                <w:lang w:eastAsia="en-US"/>
              </w:rPr>
            </w:pPr>
          </w:p>
          <w:p w14:paraId="2B972D1E" w14:textId="77777777" w:rsidR="00147E94" w:rsidRPr="00491572" w:rsidRDefault="00147E94" w:rsidP="0057075B">
            <w:pPr>
              <w:spacing w:after="40"/>
              <w:rPr>
                <w:rFonts w:cs="Arial"/>
                <w:noProof/>
                <w:sz w:val="10"/>
                <w:szCs w:val="20"/>
                <w:lang w:eastAsia="en-US"/>
              </w:rPr>
            </w:pPr>
            <w:r>
              <w:rPr>
                <w:rFonts w:cs="Arial"/>
                <w:noProof/>
                <w:lang w:val="en-GB" w:eastAsia="en-GB"/>
              </w:rPr>
              <w:drawing>
                <wp:inline distT="0" distB="0" distL="0" distR="0" wp14:anchorId="49F3798E" wp14:editId="5C84CA98">
                  <wp:extent cx="6438900" cy="2143125"/>
                  <wp:effectExtent l="0" t="0" r="0" b="28575"/>
                  <wp:docPr id="2" name="Organization Chart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147E94" w:rsidRPr="002A2FAD" w14:paraId="5F4CC50F" w14:textId="77777777" w:rsidTr="00CB282D">
        <w:trPr>
          <w:trHeight w:val="710"/>
        </w:trPr>
        <w:tc>
          <w:tcPr>
            <w:tcW w:w="10462" w:type="dxa"/>
            <w:gridSpan w:val="3"/>
            <w:tcBorders>
              <w:top w:val="single" w:sz="2" w:space="0" w:color="auto"/>
              <w:left w:val="single" w:sz="4" w:space="0" w:color="auto"/>
              <w:bottom w:val="dotted" w:sz="4" w:space="0" w:color="auto"/>
              <w:right w:val="single" w:sz="4" w:space="0" w:color="auto"/>
            </w:tcBorders>
            <w:shd w:val="clear" w:color="auto" w:fill="F2F2F2"/>
            <w:vAlign w:val="center"/>
          </w:tcPr>
          <w:p w14:paraId="6A6928BD" w14:textId="77777777" w:rsidR="00147E94" w:rsidRPr="002A2FAD" w:rsidRDefault="00147E94" w:rsidP="0057075B">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147E94" w:rsidRPr="007D0C6C" w14:paraId="57FDFC3E" w14:textId="77777777" w:rsidTr="00CB282D">
        <w:trPr>
          <w:trHeight w:val="974"/>
        </w:trPr>
        <w:tc>
          <w:tcPr>
            <w:tcW w:w="10462" w:type="dxa"/>
            <w:gridSpan w:val="3"/>
            <w:tcBorders>
              <w:top w:val="dotted" w:sz="2" w:space="0" w:color="auto"/>
              <w:left w:val="single" w:sz="2" w:space="0" w:color="auto"/>
              <w:bottom w:val="single" w:sz="4" w:space="0" w:color="auto"/>
              <w:right w:val="single" w:sz="2" w:space="0" w:color="auto"/>
            </w:tcBorders>
          </w:tcPr>
          <w:p w14:paraId="1F30A798" w14:textId="77777777" w:rsidR="00147E94" w:rsidRPr="00AD727D" w:rsidRDefault="00147E94" w:rsidP="0057075B">
            <w:pPr>
              <w:spacing w:before="40" w:after="40"/>
              <w:ind w:left="720"/>
              <w:jc w:val="left"/>
              <w:rPr>
                <w:rFonts w:cs="Arial"/>
                <w:color w:val="FF0000"/>
                <w:szCs w:val="20"/>
              </w:rPr>
            </w:pPr>
          </w:p>
          <w:p w14:paraId="289A2F36" w14:textId="37E69534" w:rsidR="00147E94" w:rsidRPr="00966C28" w:rsidRDefault="00147E94" w:rsidP="00147E94">
            <w:pPr>
              <w:numPr>
                <w:ilvl w:val="0"/>
                <w:numId w:val="3"/>
              </w:numPr>
              <w:spacing w:before="40" w:after="40"/>
              <w:jc w:val="left"/>
              <w:rPr>
                <w:rFonts w:cs="Arial"/>
                <w:color w:val="FF0000"/>
                <w:szCs w:val="20"/>
              </w:rPr>
            </w:pPr>
            <w:r>
              <w:rPr>
                <w:rFonts w:cs="Arial"/>
                <w:color w:val="000000" w:themeColor="text1"/>
                <w:szCs w:val="20"/>
              </w:rPr>
              <w:t xml:space="preserve">Multiple channels, including </w:t>
            </w:r>
            <w:r w:rsidR="00166A39">
              <w:rPr>
                <w:rFonts w:cs="Arial"/>
                <w:color w:val="000000" w:themeColor="text1"/>
                <w:szCs w:val="20"/>
              </w:rPr>
              <w:t>a</w:t>
            </w:r>
            <w:r>
              <w:rPr>
                <w:rFonts w:cs="Arial"/>
                <w:color w:val="000000" w:themeColor="text1"/>
                <w:szCs w:val="20"/>
              </w:rPr>
              <w:t xml:space="preserve"> mobile app, which are content rich</w:t>
            </w:r>
          </w:p>
          <w:p w14:paraId="3E11FEE9" w14:textId="77777777" w:rsidR="00147E94" w:rsidRPr="00966C28" w:rsidRDefault="00147E94" w:rsidP="00147E94">
            <w:pPr>
              <w:numPr>
                <w:ilvl w:val="0"/>
                <w:numId w:val="3"/>
              </w:numPr>
              <w:spacing w:before="40" w:after="40"/>
              <w:jc w:val="left"/>
              <w:rPr>
                <w:rFonts w:cs="Arial"/>
                <w:color w:val="FF0000"/>
                <w:szCs w:val="20"/>
              </w:rPr>
            </w:pPr>
            <w:r>
              <w:rPr>
                <w:rFonts w:cs="Arial"/>
                <w:color w:val="000000" w:themeColor="text1"/>
                <w:szCs w:val="20"/>
              </w:rPr>
              <w:t>Lack of engagement with frontline colleagues as part of BAU comms</w:t>
            </w:r>
          </w:p>
          <w:p w14:paraId="536D17BF" w14:textId="77777777" w:rsidR="00147E94" w:rsidRPr="002D7D7F" w:rsidRDefault="00147E94" w:rsidP="00147E94">
            <w:pPr>
              <w:numPr>
                <w:ilvl w:val="0"/>
                <w:numId w:val="3"/>
              </w:numPr>
              <w:spacing w:before="40" w:after="40"/>
              <w:jc w:val="left"/>
              <w:rPr>
                <w:rFonts w:cs="Arial"/>
                <w:color w:val="FF0000"/>
                <w:szCs w:val="20"/>
              </w:rPr>
            </w:pPr>
            <w:r>
              <w:rPr>
                <w:rFonts w:cs="Arial"/>
                <w:color w:val="000000" w:themeColor="text1"/>
                <w:szCs w:val="20"/>
              </w:rPr>
              <w:t xml:space="preserve">Small internal communications team supporting a wide range of UK and Ireland business activities related to the Sodexo UK &amp; Ireland region </w:t>
            </w:r>
          </w:p>
          <w:p w14:paraId="1B34D1D5" w14:textId="77777777" w:rsidR="00147E94" w:rsidRDefault="00147E94" w:rsidP="00147E94">
            <w:pPr>
              <w:pStyle w:val="ListParagraph"/>
              <w:numPr>
                <w:ilvl w:val="0"/>
                <w:numId w:val="3"/>
              </w:numPr>
              <w:rPr>
                <w:rFonts w:cs="Arial"/>
                <w:color w:val="000000" w:themeColor="text1"/>
                <w:szCs w:val="20"/>
                <w:lang w:val="en-GB"/>
              </w:rPr>
            </w:pPr>
            <w:r>
              <w:rPr>
                <w:rFonts w:cs="Arial"/>
                <w:color w:val="000000" w:themeColor="text1"/>
                <w:szCs w:val="20"/>
                <w:lang w:val="en-GB"/>
              </w:rPr>
              <w:t>Ensure all content is compatible and relevant to available channels</w:t>
            </w:r>
          </w:p>
          <w:p w14:paraId="54628AE1" w14:textId="77777777" w:rsidR="00147E94" w:rsidRDefault="00147E94" w:rsidP="00147E94">
            <w:pPr>
              <w:pStyle w:val="ListParagraph"/>
              <w:numPr>
                <w:ilvl w:val="0"/>
                <w:numId w:val="3"/>
              </w:numPr>
              <w:rPr>
                <w:rFonts w:cs="Arial"/>
                <w:color w:val="000000" w:themeColor="text1"/>
                <w:szCs w:val="20"/>
                <w:lang w:val="en-GB"/>
              </w:rPr>
            </w:pPr>
            <w:r>
              <w:rPr>
                <w:rFonts w:cs="Arial"/>
                <w:color w:val="000000" w:themeColor="text1"/>
                <w:szCs w:val="20"/>
                <w:lang w:val="en-GB"/>
              </w:rPr>
              <w:t xml:space="preserve">Ensure all content is accessible for those with disabilities or impairments </w:t>
            </w:r>
          </w:p>
          <w:p w14:paraId="6376C3E9" w14:textId="77777777" w:rsidR="00147E94" w:rsidRDefault="00147E94" w:rsidP="00147E94">
            <w:pPr>
              <w:pStyle w:val="ListParagraph"/>
              <w:numPr>
                <w:ilvl w:val="0"/>
                <w:numId w:val="3"/>
              </w:numPr>
              <w:rPr>
                <w:rFonts w:cs="Arial"/>
                <w:color w:val="000000" w:themeColor="text1"/>
                <w:szCs w:val="20"/>
                <w:lang w:val="en-GB"/>
              </w:rPr>
            </w:pPr>
            <w:r>
              <w:rPr>
                <w:rFonts w:cs="Arial"/>
                <w:color w:val="000000" w:themeColor="text1"/>
                <w:szCs w:val="20"/>
                <w:lang w:val="en-GB"/>
              </w:rPr>
              <w:t xml:space="preserve">Leverage internal people-related content for external use to support our reputation in the recruitment market; helping to position Sodexo as an employer of choice in the UK and Ireland </w:t>
            </w:r>
          </w:p>
          <w:p w14:paraId="5E46AA3E" w14:textId="77777777" w:rsidR="00147E94" w:rsidRPr="007D0C6C" w:rsidRDefault="00147E94" w:rsidP="0057075B">
            <w:pPr>
              <w:spacing w:before="40" w:after="40"/>
              <w:ind w:left="720"/>
              <w:jc w:val="left"/>
              <w:rPr>
                <w:rFonts w:cs="Arial"/>
                <w:color w:val="FF0000"/>
                <w:szCs w:val="20"/>
              </w:rPr>
            </w:pPr>
          </w:p>
        </w:tc>
      </w:tr>
      <w:tr w:rsidR="00147E94" w:rsidRPr="00315425" w14:paraId="57F4DCF7" w14:textId="77777777" w:rsidTr="00CB282D">
        <w:tblPrEx>
          <w:tblBorders>
            <w:insideH w:val="dotted" w:sz="2" w:space="0" w:color="auto"/>
            <w:insideV w:val="dotted" w:sz="2" w:space="0" w:color="auto"/>
          </w:tblBorders>
        </w:tblPrEx>
        <w:trPr>
          <w:trHeight w:val="565"/>
        </w:trPr>
        <w:tc>
          <w:tcPr>
            <w:tcW w:w="10462" w:type="dxa"/>
            <w:gridSpan w:val="3"/>
            <w:shd w:val="clear" w:color="auto" w:fill="F2F2F2" w:themeFill="background1" w:themeFillShade="F2"/>
            <w:vAlign w:val="center"/>
          </w:tcPr>
          <w:p w14:paraId="45C2A9B2" w14:textId="77777777" w:rsidR="00147E94" w:rsidRPr="00315425" w:rsidRDefault="00147E94" w:rsidP="0057075B">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147E94" w:rsidRPr="00920E92" w14:paraId="4AD9D211" w14:textId="77777777" w:rsidTr="00CB282D">
        <w:tblPrEx>
          <w:tblBorders>
            <w:insideH w:val="dotted" w:sz="2" w:space="0" w:color="auto"/>
            <w:insideV w:val="dotted" w:sz="2" w:space="0" w:color="auto"/>
          </w:tblBorders>
        </w:tblPrEx>
        <w:trPr>
          <w:trHeight w:val="620"/>
        </w:trPr>
        <w:tc>
          <w:tcPr>
            <w:tcW w:w="10462" w:type="dxa"/>
            <w:gridSpan w:val="3"/>
          </w:tcPr>
          <w:p w14:paraId="67CDDE9F" w14:textId="77777777" w:rsidR="00147E94" w:rsidRDefault="00147E94" w:rsidP="0057075B">
            <w:pPr>
              <w:jc w:val="left"/>
              <w:rPr>
                <w:rFonts w:cs="Arial"/>
                <w:color w:val="000000" w:themeColor="text1"/>
                <w:szCs w:val="20"/>
                <w:lang w:val="en-GB"/>
              </w:rPr>
            </w:pPr>
          </w:p>
          <w:p w14:paraId="5FE2735E" w14:textId="77777777" w:rsidR="00147E94" w:rsidRPr="005811BC" w:rsidRDefault="00147E94" w:rsidP="0057075B">
            <w:pPr>
              <w:jc w:val="left"/>
              <w:rPr>
                <w:rFonts w:cs="Arial"/>
                <w:b/>
                <w:bCs/>
                <w:color w:val="000000" w:themeColor="text1"/>
                <w:szCs w:val="20"/>
                <w:lang w:val="en-GB"/>
              </w:rPr>
            </w:pPr>
            <w:r w:rsidRPr="005811BC">
              <w:rPr>
                <w:rFonts w:cs="Arial"/>
                <w:b/>
                <w:bCs/>
                <w:color w:val="000000" w:themeColor="text1"/>
                <w:szCs w:val="20"/>
                <w:lang w:val="en-GB"/>
              </w:rPr>
              <w:t>Content planning and strategy</w:t>
            </w:r>
          </w:p>
          <w:p w14:paraId="0D70D5C9" w14:textId="77777777" w:rsidR="00147E94" w:rsidRPr="003F6A96" w:rsidRDefault="00147E94" w:rsidP="00147E94">
            <w:pPr>
              <w:pStyle w:val="ListParagraph"/>
              <w:numPr>
                <w:ilvl w:val="0"/>
                <w:numId w:val="26"/>
              </w:numPr>
              <w:autoSpaceDE w:val="0"/>
              <w:autoSpaceDN w:val="0"/>
              <w:adjustRightInd w:val="0"/>
              <w:rPr>
                <w:rFonts w:cs="Arial"/>
                <w:color w:val="000000"/>
              </w:rPr>
            </w:pPr>
            <w:r w:rsidRPr="5AC5801E">
              <w:rPr>
                <w:rFonts w:cs="Arial"/>
                <w:color w:val="000000" w:themeColor="text1"/>
              </w:rPr>
              <w:t>Designing a robust content and editorial plan</w:t>
            </w:r>
            <w:r>
              <w:rPr>
                <w:rFonts w:cs="Arial"/>
                <w:color w:val="000000" w:themeColor="text1"/>
              </w:rPr>
              <w:t xml:space="preserve"> </w:t>
            </w:r>
            <w:r w:rsidRPr="5AC5801E">
              <w:rPr>
                <w:rFonts w:cs="Arial"/>
                <w:color w:val="000000" w:themeColor="text1"/>
              </w:rPr>
              <w:t>ensur</w:t>
            </w:r>
            <w:r>
              <w:rPr>
                <w:rFonts w:cs="Arial"/>
                <w:color w:val="000000" w:themeColor="text1"/>
              </w:rPr>
              <w:t>ing</w:t>
            </w:r>
            <w:r w:rsidRPr="5AC5801E">
              <w:rPr>
                <w:rFonts w:cs="Arial"/>
                <w:color w:val="000000" w:themeColor="text1"/>
              </w:rPr>
              <w:t xml:space="preserve"> content </w:t>
            </w:r>
            <w:r>
              <w:rPr>
                <w:rFonts w:cs="Arial"/>
                <w:color w:val="000000" w:themeColor="text1"/>
              </w:rPr>
              <w:t>is</w:t>
            </w:r>
            <w:r w:rsidRPr="5AC5801E">
              <w:rPr>
                <w:rFonts w:cs="Arial"/>
                <w:color w:val="000000" w:themeColor="text1"/>
              </w:rPr>
              <w:t xml:space="preserve"> maximised across </w:t>
            </w:r>
            <w:r>
              <w:rPr>
                <w:rFonts w:cs="Arial"/>
                <w:color w:val="000000" w:themeColor="text1"/>
              </w:rPr>
              <w:t xml:space="preserve">regional </w:t>
            </w:r>
            <w:r w:rsidRPr="5AC5801E">
              <w:rPr>
                <w:rFonts w:cs="Arial"/>
                <w:color w:val="000000" w:themeColor="text1"/>
              </w:rPr>
              <w:t>channels</w:t>
            </w:r>
          </w:p>
          <w:p w14:paraId="3CC6446E" w14:textId="77777777" w:rsidR="00147E94" w:rsidRPr="003F6A96" w:rsidRDefault="00147E94" w:rsidP="00147E94">
            <w:pPr>
              <w:pStyle w:val="ListParagraph"/>
              <w:numPr>
                <w:ilvl w:val="0"/>
                <w:numId w:val="26"/>
              </w:numPr>
              <w:autoSpaceDE w:val="0"/>
              <w:autoSpaceDN w:val="0"/>
              <w:adjustRightInd w:val="0"/>
              <w:rPr>
                <w:rFonts w:cs="Arial"/>
                <w:color w:val="000000"/>
                <w:szCs w:val="20"/>
              </w:rPr>
            </w:pPr>
            <w:r w:rsidRPr="003F6A96">
              <w:rPr>
                <w:rFonts w:cs="Arial"/>
                <w:color w:val="000000"/>
                <w:szCs w:val="20"/>
              </w:rPr>
              <w:t>Managing the flow and distinction between regional and segment content, leveraging items in the right way and deploying to the correct audiences</w:t>
            </w:r>
          </w:p>
          <w:p w14:paraId="1D3C0395" w14:textId="77777777" w:rsidR="00147E94" w:rsidRPr="003F6A96" w:rsidRDefault="00147E94" w:rsidP="00147E94">
            <w:pPr>
              <w:pStyle w:val="ListParagraph"/>
              <w:numPr>
                <w:ilvl w:val="0"/>
                <w:numId w:val="26"/>
              </w:numPr>
              <w:autoSpaceDE w:val="0"/>
              <w:autoSpaceDN w:val="0"/>
              <w:adjustRightInd w:val="0"/>
              <w:rPr>
                <w:rFonts w:cs="Arial"/>
                <w:color w:val="000000"/>
                <w:szCs w:val="20"/>
              </w:rPr>
            </w:pPr>
            <w:r w:rsidRPr="003F6A96">
              <w:rPr>
                <w:rFonts w:cs="Arial"/>
                <w:color w:val="000000"/>
                <w:szCs w:val="20"/>
              </w:rPr>
              <w:t>Creating positive ways of working with segments to minimise duplication of messages</w:t>
            </w:r>
          </w:p>
          <w:p w14:paraId="226239E1" w14:textId="61CCE3C4" w:rsidR="00147E94" w:rsidRPr="003F6A96" w:rsidRDefault="00147E94" w:rsidP="00147E94">
            <w:pPr>
              <w:pStyle w:val="ListParagraph"/>
              <w:numPr>
                <w:ilvl w:val="0"/>
                <w:numId w:val="26"/>
              </w:numPr>
              <w:autoSpaceDE w:val="0"/>
              <w:autoSpaceDN w:val="0"/>
              <w:adjustRightInd w:val="0"/>
              <w:rPr>
                <w:rFonts w:cs="Arial"/>
                <w:color w:val="000000"/>
                <w:szCs w:val="20"/>
              </w:rPr>
            </w:pPr>
            <w:r w:rsidRPr="003F6A96">
              <w:rPr>
                <w:rFonts w:cs="Arial"/>
                <w:color w:val="000000"/>
                <w:szCs w:val="20"/>
              </w:rPr>
              <w:t>Developing the relevant governance</w:t>
            </w:r>
            <w:r>
              <w:rPr>
                <w:rFonts w:cs="Arial"/>
                <w:color w:val="000000"/>
                <w:szCs w:val="20"/>
              </w:rPr>
              <w:t xml:space="preserve"> </w:t>
            </w:r>
            <w:r w:rsidRPr="003F6A96">
              <w:rPr>
                <w:rFonts w:cs="Arial"/>
                <w:color w:val="000000"/>
                <w:szCs w:val="20"/>
              </w:rPr>
              <w:t>/ editorial process around the publication of content via</w:t>
            </w:r>
            <w:r w:rsidR="0096502C">
              <w:rPr>
                <w:rFonts w:cs="Arial"/>
                <w:color w:val="000000"/>
                <w:szCs w:val="20"/>
              </w:rPr>
              <w:t xml:space="preserve"> all channels </w:t>
            </w:r>
            <w:r w:rsidRPr="003F6A96">
              <w:rPr>
                <w:rFonts w:cs="Arial"/>
                <w:color w:val="000000"/>
                <w:szCs w:val="20"/>
              </w:rPr>
              <w:t>to ensure content is verified and meets required standards</w:t>
            </w:r>
          </w:p>
          <w:p w14:paraId="2D5342E8" w14:textId="77777777" w:rsidR="00147E94" w:rsidRDefault="00147E94" w:rsidP="0057075B">
            <w:pPr>
              <w:jc w:val="left"/>
              <w:rPr>
                <w:rFonts w:cs="Arial"/>
                <w:color w:val="000000" w:themeColor="text1"/>
                <w:szCs w:val="20"/>
                <w:lang w:val="en-GB"/>
              </w:rPr>
            </w:pPr>
          </w:p>
          <w:p w14:paraId="6E3A93C6" w14:textId="77777777" w:rsidR="00147E94" w:rsidRPr="005811BC" w:rsidRDefault="00147E94" w:rsidP="0057075B">
            <w:pPr>
              <w:jc w:val="left"/>
              <w:rPr>
                <w:rFonts w:cs="Arial"/>
                <w:b/>
                <w:bCs/>
                <w:color w:val="000000" w:themeColor="text1"/>
                <w:szCs w:val="20"/>
                <w:lang w:val="en-GB"/>
              </w:rPr>
            </w:pPr>
            <w:r w:rsidRPr="005811BC">
              <w:rPr>
                <w:rFonts w:cs="Arial"/>
                <w:b/>
                <w:bCs/>
                <w:color w:val="000000" w:themeColor="text1"/>
                <w:szCs w:val="20"/>
                <w:lang w:val="en-GB"/>
              </w:rPr>
              <w:t>Content deployment</w:t>
            </w:r>
          </w:p>
          <w:p w14:paraId="5843F66F" w14:textId="77777777" w:rsidR="00147E94" w:rsidRDefault="00147E94" w:rsidP="00147E94">
            <w:pPr>
              <w:pStyle w:val="ListParagraph"/>
              <w:numPr>
                <w:ilvl w:val="0"/>
                <w:numId w:val="26"/>
              </w:numPr>
              <w:autoSpaceDE w:val="0"/>
              <w:autoSpaceDN w:val="0"/>
              <w:adjustRightInd w:val="0"/>
              <w:rPr>
                <w:rFonts w:cs="Arial"/>
                <w:color w:val="000000"/>
                <w:szCs w:val="20"/>
              </w:rPr>
            </w:pPr>
            <w:r w:rsidRPr="00920E92">
              <w:rPr>
                <w:rFonts w:cs="Arial"/>
                <w:color w:val="000000"/>
                <w:szCs w:val="20"/>
              </w:rPr>
              <w:t>Planning and copywriting</w:t>
            </w:r>
            <w:r>
              <w:rPr>
                <w:rFonts w:cs="Arial"/>
                <w:color w:val="000000"/>
                <w:szCs w:val="20"/>
              </w:rPr>
              <w:t xml:space="preserve"> / editing</w:t>
            </w:r>
            <w:r w:rsidRPr="00920E92">
              <w:rPr>
                <w:rFonts w:cs="Arial"/>
                <w:color w:val="000000"/>
                <w:szCs w:val="20"/>
              </w:rPr>
              <w:t xml:space="preserve"> news articles</w:t>
            </w:r>
            <w:r>
              <w:rPr>
                <w:rFonts w:cs="Arial"/>
                <w:color w:val="000000"/>
                <w:szCs w:val="20"/>
              </w:rPr>
              <w:t xml:space="preserve"> </w:t>
            </w:r>
            <w:r w:rsidRPr="00920E92">
              <w:rPr>
                <w:rFonts w:cs="Arial"/>
                <w:color w:val="000000"/>
                <w:szCs w:val="20"/>
              </w:rPr>
              <w:t xml:space="preserve">for </w:t>
            </w:r>
            <w:r>
              <w:rPr>
                <w:rFonts w:cs="Arial"/>
                <w:color w:val="000000"/>
                <w:szCs w:val="20"/>
              </w:rPr>
              <w:t>all internal channels</w:t>
            </w:r>
          </w:p>
          <w:p w14:paraId="4251E28E" w14:textId="0C4AB058" w:rsidR="00147E94" w:rsidRPr="00920E92" w:rsidRDefault="00147E94" w:rsidP="00147E94">
            <w:pPr>
              <w:pStyle w:val="ListParagraph"/>
              <w:numPr>
                <w:ilvl w:val="0"/>
                <w:numId w:val="26"/>
              </w:numPr>
              <w:autoSpaceDE w:val="0"/>
              <w:autoSpaceDN w:val="0"/>
              <w:adjustRightInd w:val="0"/>
              <w:rPr>
                <w:rFonts w:cs="Arial"/>
                <w:color w:val="000000"/>
                <w:szCs w:val="20"/>
              </w:rPr>
            </w:pPr>
            <w:r>
              <w:rPr>
                <w:rFonts w:cs="Arial"/>
                <w:color w:val="000000"/>
                <w:szCs w:val="20"/>
              </w:rPr>
              <w:t>Creating compelling video and visual content to drive adoption and engagement</w:t>
            </w:r>
          </w:p>
          <w:p w14:paraId="5A6D4072" w14:textId="77777777" w:rsidR="00147E94" w:rsidRPr="00920E92" w:rsidRDefault="00147E94" w:rsidP="00147E94">
            <w:pPr>
              <w:pStyle w:val="ListParagraph"/>
              <w:numPr>
                <w:ilvl w:val="0"/>
                <w:numId w:val="26"/>
              </w:numPr>
              <w:autoSpaceDE w:val="0"/>
              <w:autoSpaceDN w:val="0"/>
              <w:adjustRightInd w:val="0"/>
              <w:rPr>
                <w:rFonts w:cs="Arial"/>
                <w:color w:val="000000"/>
                <w:szCs w:val="20"/>
              </w:rPr>
            </w:pPr>
            <w:r w:rsidRPr="00920E92">
              <w:rPr>
                <w:rFonts w:cs="Arial"/>
                <w:color w:val="000000"/>
                <w:szCs w:val="20"/>
              </w:rPr>
              <w:t>Review and publication of communications content on internal and external channels via relevant Content Management Systems</w:t>
            </w:r>
            <w:r>
              <w:rPr>
                <w:rFonts w:cs="Arial"/>
                <w:color w:val="000000"/>
                <w:szCs w:val="20"/>
              </w:rPr>
              <w:t xml:space="preserve"> (CMS)</w:t>
            </w:r>
          </w:p>
          <w:p w14:paraId="2C4E2D9B" w14:textId="77777777" w:rsidR="00147E94" w:rsidRDefault="00147E94" w:rsidP="00147E94">
            <w:pPr>
              <w:pStyle w:val="ListParagraph"/>
              <w:numPr>
                <w:ilvl w:val="0"/>
                <w:numId w:val="26"/>
              </w:numPr>
              <w:autoSpaceDE w:val="0"/>
              <w:autoSpaceDN w:val="0"/>
              <w:adjustRightInd w:val="0"/>
              <w:rPr>
                <w:rFonts w:cs="Arial"/>
                <w:color w:val="000000"/>
                <w:szCs w:val="20"/>
              </w:rPr>
            </w:pPr>
            <w:r w:rsidRPr="002D7D7F">
              <w:rPr>
                <w:rFonts w:cs="Arial"/>
                <w:color w:val="000000"/>
                <w:szCs w:val="20"/>
              </w:rPr>
              <w:t>Collaborate with internal stakeholders to plan, deliver and evaluate employee communications campaigns</w:t>
            </w:r>
            <w:r>
              <w:rPr>
                <w:rFonts w:cs="Arial"/>
                <w:color w:val="000000"/>
                <w:szCs w:val="20"/>
              </w:rPr>
              <w:t xml:space="preserve"> in support of business activities, and in line with storytelling themes</w:t>
            </w:r>
          </w:p>
          <w:p w14:paraId="4E386521" w14:textId="123F3710" w:rsidR="00147E94" w:rsidRDefault="00147E94" w:rsidP="00147E94">
            <w:pPr>
              <w:pStyle w:val="ListParagraph"/>
              <w:numPr>
                <w:ilvl w:val="0"/>
                <w:numId w:val="26"/>
              </w:numPr>
              <w:autoSpaceDE w:val="0"/>
              <w:autoSpaceDN w:val="0"/>
              <w:adjustRightInd w:val="0"/>
              <w:rPr>
                <w:rFonts w:cs="Arial"/>
                <w:color w:val="000000"/>
                <w:szCs w:val="20"/>
              </w:rPr>
            </w:pPr>
            <w:r>
              <w:rPr>
                <w:rFonts w:cs="Arial"/>
                <w:color w:val="000000"/>
                <w:szCs w:val="20"/>
              </w:rPr>
              <w:t xml:space="preserve">Plan, develop and deliver content – based on skills – in support of campaigns, including photo, video, design and illustrations in conjunction with the Creative Lead and </w:t>
            </w:r>
            <w:r w:rsidR="004355B4">
              <w:rPr>
                <w:rFonts w:cs="Arial"/>
                <w:color w:val="000000"/>
                <w:szCs w:val="20"/>
              </w:rPr>
              <w:t xml:space="preserve">Content </w:t>
            </w:r>
            <w:r>
              <w:rPr>
                <w:rFonts w:cs="Arial"/>
                <w:color w:val="000000"/>
                <w:szCs w:val="20"/>
              </w:rPr>
              <w:t>Hub</w:t>
            </w:r>
          </w:p>
          <w:p w14:paraId="648C8A50" w14:textId="33A9D289" w:rsidR="00147E94" w:rsidRPr="00920E92" w:rsidRDefault="00147E94" w:rsidP="00147E94">
            <w:pPr>
              <w:pStyle w:val="ListParagraph"/>
              <w:numPr>
                <w:ilvl w:val="0"/>
                <w:numId w:val="26"/>
              </w:numPr>
              <w:autoSpaceDE w:val="0"/>
              <w:autoSpaceDN w:val="0"/>
              <w:adjustRightInd w:val="0"/>
              <w:rPr>
                <w:rFonts w:cs="Arial"/>
                <w:color w:val="000000"/>
                <w:szCs w:val="20"/>
              </w:rPr>
            </w:pPr>
            <w:r w:rsidRPr="00920E92">
              <w:rPr>
                <w:rFonts w:cs="Arial"/>
                <w:color w:val="000000"/>
                <w:szCs w:val="20"/>
              </w:rPr>
              <w:t xml:space="preserve">Liaise with </w:t>
            </w:r>
            <w:r>
              <w:rPr>
                <w:rFonts w:cs="Arial"/>
                <w:color w:val="000000"/>
                <w:szCs w:val="20"/>
              </w:rPr>
              <w:t xml:space="preserve">the wider </w:t>
            </w:r>
            <w:r w:rsidRPr="00920E92">
              <w:rPr>
                <w:rFonts w:cs="Arial"/>
                <w:color w:val="000000"/>
                <w:szCs w:val="20"/>
              </w:rPr>
              <w:t>Brand &amp; Comm</w:t>
            </w:r>
            <w:r>
              <w:rPr>
                <w:rFonts w:cs="Arial"/>
                <w:color w:val="000000"/>
                <w:szCs w:val="20"/>
              </w:rPr>
              <w:t>unications</w:t>
            </w:r>
            <w:r w:rsidRPr="00920E92">
              <w:rPr>
                <w:rFonts w:cs="Arial"/>
                <w:color w:val="000000"/>
                <w:szCs w:val="20"/>
              </w:rPr>
              <w:t xml:space="preserve"> team and internal departments to plan, write, edit and distribute the weekly company e-newsletter</w:t>
            </w:r>
            <w:r>
              <w:rPr>
                <w:rFonts w:cs="Arial"/>
                <w:color w:val="000000"/>
                <w:szCs w:val="20"/>
              </w:rPr>
              <w:t xml:space="preserve"> working with the Employee &amp; Change Communications Manager to balance editorial duties</w:t>
            </w:r>
          </w:p>
          <w:p w14:paraId="7EA30B68" w14:textId="77777777" w:rsidR="00147E94" w:rsidRDefault="00147E94" w:rsidP="00147E94">
            <w:pPr>
              <w:pStyle w:val="ListParagraph"/>
              <w:numPr>
                <w:ilvl w:val="0"/>
                <w:numId w:val="26"/>
              </w:numPr>
              <w:autoSpaceDE w:val="0"/>
              <w:autoSpaceDN w:val="0"/>
              <w:adjustRightInd w:val="0"/>
              <w:jc w:val="left"/>
              <w:rPr>
                <w:rFonts w:cs="Arial"/>
                <w:color w:val="000000"/>
                <w:szCs w:val="20"/>
              </w:rPr>
            </w:pPr>
            <w:r>
              <w:rPr>
                <w:rFonts w:cs="Arial"/>
                <w:color w:val="000000"/>
                <w:szCs w:val="20"/>
              </w:rPr>
              <w:t>Lead on the content strategy for events</w:t>
            </w:r>
            <w:r w:rsidRPr="00920E92">
              <w:rPr>
                <w:rFonts w:cs="Arial"/>
                <w:color w:val="000000"/>
                <w:szCs w:val="20"/>
              </w:rPr>
              <w:t xml:space="preserve"> run by the Brand &amp; Communications team </w:t>
            </w:r>
          </w:p>
          <w:p w14:paraId="4FF987A5" w14:textId="77777777" w:rsidR="00147E94" w:rsidRPr="00920E92" w:rsidRDefault="00147E94" w:rsidP="00147E94">
            <w:pPr>
              <w:pStyle w:val="ListParagraph"/>
              <w:numPr>
                <w:ilvl w:val="0"/>
                <w:numId w:val="26"/>
              </w:numPr>
              <w:autoSpaceDE w:val="0"/>
              <w:autoSpaceDN w:val="0"/>
              <w:adjustRightInd w:val="0"/>
              <w:jc w:val="left"/>
              <w:rPr>
                <w:rFonts w:cs="Arial"/>
                <w:color w:val="000000"/>
                <w:szCs w:val="20"/>
              </w:rPr>
            </w:pPr>
            <w:r>
              <w:rPr>
                <w:rFonts w:cs="Arial"/>
                <w:color w:val="000000"/>
                <w:szCs w:val="20"/>
              </w:rPr>
              <w:t>Other duties as reasonably requested by the line manager</w:t>
            </w:r>
          </w:p>
          <w:p w14:paraId="32D5B051" w14:textId="77777777" w:rsidR="00147E94" w:rsidRPr="00920E92" w:rsidRDefault="00147E94" w:rsidP="0057075B">
            <w:pPr>
              <w:pStyle w:val="ListParagraph"/>
              <w:autoSpaceDE w:val="0"/>
              <w:autoSpaceDN w:val="0"/>
              <w:adjustRightInd w:val="0"/>
              <w:jc w:val="left"/>
              <w:rPr>
                <w:rFonts w:cs="Arial"/>
                <w:color w:val="000000" w:themeColor="text1"/>
                <w:szCs w:val="20"/>
                <w:lang w:val="en-GB"/>
              </w:rPr>
            </w:pPr>
          </w:p>
        </w:tc>
      </w:tr>
      <w:tr w:rsidR="00147E94" w:rsidRPr="00FB6D69" w14:paraId="7AFEE4F3" w14:textId="77777777" w:rsidTr="00CB282D">
        <w:trPr>
          <w:trHeight w:val="709"/>
        </w:trPr>
        <w:tc>
          <w:tcPr>
            <w:tcW w:w="10462"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215CAA53" w14:textId="77777777" w:rsidR="00147E94" w:rsidRPr="00FB6D69" w:rsidRDefault="00147E94" w:rsidP="0057075B">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147E94" w:rsidRPr="00920E92" w14:paraId="7306973D" w14:textId="77777777" w:rsidTr="00CB282D">
        <w:trPr>
          <w:trHeight w:val="133"/>
        </w:trPr>
        <w:tc>
          <w:tcPr>
            <w:tcW w:w="10462" w:type="dxa"/>
            <w:gridSpan w:val="3"/>
            <w:tcBorders>
              <w:top w:val="nil"/>
              <w:left w:val="single" w:sz="2" w:space="0" w:color="auto"/>
              <w:bottom w:val="single" w:sz="4" w:space="0" w:color="auto"/>
              <w:right w:val="single" w:sz="4" w:space="0" w:color="auto"/>
            </w:tcBorders>
          </w:tcPr>
          <w:p w14:paraId="1FA24454" w14:textId="77777777" w:rsidR="00147E94" w:rsidRDefault="00147E94" w:rsidP="0057075B">
            <w:pPr>
              <w:pStyle w:val="ListParagraph"/>
              <w:autoSpaceDE w:val="0"/>
              <w:autoSpaceDN w:val="0"/>
              <w:adjustRightInd w:val="0"/>
              <w:rPr>
                <w:rFonts w:cs="Arial"/>
                <w:color w:val="000000"/>
              </w:rPr>
            </w:pPr>
          </w:p>
          <w:p w14:paraId="2F23FC58" w14:textId="77777777" w:rsidR="00147E94" w:rsidRDefault="00147E94" w:rsidP="00147E94">
            <w:pPr>
              <w:pStyle w:val="ListParagraph"/>
              <w:numPr>
                <w:ilvl w:val="0"/>
                <w:numId w:val="27"/>
              </w:numPr>
              <w:autoSpaceDE w:val="0"/>
              <w:autoSpaceDN w:val="0"/>
              <w:adjustRightInd w:val="0"/>
              <w:rPr>
                <w:rFonts w:cs="Arial"/>
                <w:color w:val="000000"/>
              </w:rPr>
            </w:pPr>
            <w:r w:rsidRPr="00920E92">
              <w:rPr>
                <w:rFonts w:cs="Arial"/>
                <w:color w:val="000000"/>
              </w:rPr>
              <w:t>Timely development and publication of quality content</w:t>
            </w:r>
            <w:r>
              <w:rPr>
                <w:rFonts w:cs="Arial"/>
                <w:color w:val="000000"/>
              </w:rPr>
              <w:t xml:space="preserve"> on a weekly basis</w:t>
            </w:r>
          </w:p>
          <w:p w14:paraId="12948DCB" w14:textId="77777777" w:rsidR="00147E94" w:rsidRDefault="00147E94" w:rsidP="00147E94">
            <w:pPr>
              <w:pStyle w:val="ListParagraph"/>
              <w:numPr>
                <w:ilvl w:val="0"/>
                <w:numId w:val="27"/>
              </w:numPr>
              <w:autoSpaceDE w:val="0"/>
              <w:autoSpaceDN w:val="0"/>
              <w:adjustRightInd w:val="0"/>
              <w:rPr>
                <w:rFonts w:cs="Arial"/>
                <w:color w:val="000000"/>
              </w:rPr>
            </w:pPr>
            <w:r>
              <w:rPr>
                <w:rFonts w:cs="Arial"/>
                <w:color w:val="000000"/>
              </w:rPr>
              <w:t>Regional content champion – partnering with segments and transversal functions to generate content, gathering stories and encouraging the growth of user generated content</w:t>
            </w:r>
          </w:p>
          <w:p w14:paraId="681065B5" w14:textId="77777777" w:rsidR="00147E94" w:rsidRDefault="00147E94" w:rsidP="00147E94">
            <w:pPr>
              <w:pStyle w:val="ListParagraph"/>
              <w:numPr>
                <w:ilvl w:val="0"/>
                <w:numId w:val="27"/>
              </w:numPr>
              <w:autoSpaceDE w:val="0"/>
              <w:autoSpaceDN w:val="0"/>
              <w:adjustRightInd w:val="0"/>
              <w:rPr>
                <w:rFonts w:cs="Arial"/>
                <w:color w:val="000000"/>
              </w:rPr>
            </w:pPr>
            <w:r>
              <w:rPr>
                <w:rFonts w:cs="Arial"/>
                <w:color w:val="000000"/>
              </w:rPr>
              <w:t>Planning, development, delivery and evaluation (monitoring and measurement) of impactful content and communications campaigns, with a quarterly review of outputs</w:t>
            </w:r>
          </w:p>
          <w:p w14:paraId="581ABD19" w14:textId="77777777" w:rsidR="00147E94" w:rsidRDefault="00147E94" w:rsidP="00147E94">
            <w:pPr>
              <w:pStyle w:val="ListParagraph"/>
              <w:numPr>
                <w:ilvl w:val="0"/>
                <w:numId w:val="27"/>
              </w:numPr>
              <w:autoSpaceDE w:val="0"/>
              <w:autoSpaceDN w:val="0"/>
              <w:adjustRightInd w:val="0"/>
              <w:rPr>
                <w:rFonts w:cs="Arial"/>
                <w:color w:val="000000"/>
              </w:rPr>
            </w:pPr>
            <w:r>
              <w:rPr>
                <w:rFonts w:cs="Arial"/>
                <w:color w:val="000000"/>
              </w:rPr>
              <w:t>Advising on areas for content growth and improvement based on evidenced impact and effectiveness</w:t>
            </w:r>
          </w:p>
          <w:p w14:paraId="14D55AF3" w14:textId="2AAB1622" w:rsidR="00147E94" w:rsidRPr="00920E92" w:rsidRDefault="00484294" w:rsidP="00147E94">
            <w:pPr>
              <w:pStyle w:val="ListParagraph"/>
              <w:numPr>
                <w:ilvl w:val="0"/>
                <w:numId w:val="27"/>
              </w:numPr>
              <w:autoSpaceDE w:val="0"/>
              <w:autoSpaceDN w:val="0"/>
              <w:adjustRightInd w:val="0"/>
              <w:rPr>
                <w:rFonts w:cs="Arial"/>
                <w:color w:val="000000"/>
              </w:rPr>
            </w:pPr>
            <w:r>
              <w:rPr>
                <w:rFonts w:cs="Arial"/>
                <w:color w:val="000000"/>
              </w:rPr>
              <w:t>E</w:t>
            </w:r>
            <w:r w:rsidR="00147E94">
              <w:rPr>
                <w:rFonts w:cs="Arial"/>
                <w:color w:val="000000"/>
              </w:rPr>
              <w:t xml:space="preserve">ditorial responsibilities for all channels </w:t>
            </w:r>
          </w:p>
          <w:p w14:paraId="580EE136" w14:textId="176976A9" w:rsidR="00147E94" w:rsidRPr="00920E92" w:rsidRDefault="00147E94" w:rsidP="00147E94">
            <w:pPr>
              <w:pStyle w:val="ListParagraph"/>
              <w:numPr>
                <w:ilvl w:val="0"/>
                <w:numId w:val="27"/>
              </w:numPr>
              <w:autoSpaceDE w:val="0"/>
              <w:autoSpaceDN w:val="0"/>
              <w:adjustRightInd w:val="0"/>
              <w:rPr>
                <w:rFonts w:cs="Arial"/>
                <w:color w:val="000000"/>
              </w:rPr>
            </w:pPr>
            <w:r w:rsidRPr="00920E92">
              <w:rPr>
                <w:rFonts w:cs="Arial"/>
                <w:color w:val="000000"/>
              </w:rPr>
              <w:t xml:space="preserve">Punctual delivery of </w:t>
            </w:r>
            <w:r w:rsidR="00484294">
              <w:rPr>
                <w:rFonts w:cs="Arial"/>
                <w:color w:val="000000"/>
              </w:rPr>
              <w:t>content for all channels</w:t>
            </w:r>
          </w:p>
          <w:p w14:paraId="4DE2B2A7" w14:textId="77777777" w:rsidR="00147E94" w:rsidRPr="00920E92" w:rsidRDefault="00147E94" w:rsidP="00147E94">
            <w:pPr>
              <w:pStyle w:val="ListParagraph"/>
              <w:numPr>
                <w:ilvl w:val="0"/>
                <w:numId w:val="27"/>
              </w:numPr>
              <w:autoSpaceDE w:val="0"/>
              <w:autoSpaceDN w:val="0"/>
              <w:adjustRightInd w:val="0"/>
              <w:rPr>
                <w:rFonts w:cs="Arial"/>
                <w:color w:val="000000"/>
              </w:rPr>
            </w:pPr>
            <w:r w:rsidRPr="00920E92">
              <w:rPr>
                <w:rFonts w:cs="Arial"/>
                <w:color w:val="000000"/>
              </w:rPr>
              <w:t>Ensure effective working relationship with partner agencies</w:t>
            </w:r>
            <w:r>
              <w:rPr>
                <w:rFonts w:cs="Arial"/>
                <w:color w:val="000000"/>
              </w:rPr>
              <w:t>, suppliers, and internal stakeholders</w:t>
            </w:r>
          </w:p>
          <w:p w14:paraId="0CEC88F0" w14:textId="77777777" w:rsidR="00147E94" w:rsidRDefault="00147E94" w:rsidP="00147E94">
            <w:pPr>
              <w:pStyle w:val="ListParagraph"/>
              <w:numPr>
                <w:ilvl w:val="0"/>
                <w:numId w:val="27"/>
              </w:numPr>
              <w:autoSpaceDE w:val="0"/>
              <w:autoSpaceDN w:val="0"/>
              <w:adjustRightInd w:val="0"/>
              <w:rPr>
                <w:rFonts w:cs="Arial"/>
                <w:color w:val="000000"/>
              </w:rPr>
            </w:pPr>
            <w:r w:rsidRPr="00920E92">
              <w:rPr>
                <w:rFonts w:cs="Arial"/>
                <w:color w:val="000000"/>
              </w:rPr>
              <w:t xml:space="preserve">Provide effective support to Brand &amp; Communications team to enable service delivery </w:t>
            </w:r>
          </w:p>
          <w:p w14:paraId="694E119D" w14:textId="77777777" w:rsidR="00147E94" w:rsidRPr="00920E92" w:rsidRDefault="00147E94" w:rsidP="0057075B">
            <w:pPr>
              <w:pStyle w:val="ListParagraph"/>
              <w:autoSpaceDE w:val="0"/>
              <w:autoSpaceDN w:val="0"/>
              <w:adjustRightInd w:val="0"/>
              <w:rPr>
                <w:rFonts w:cs="Arial"/>
                <w:color w:val="000000"/>
              </w:rPr>
            </w:pPr>
          </w:p>
        </w:tc>
      </w:tr>
    </w:tbl>
    <w:p w14:paraId="5EE4EBE1" w14:textId="77777777" w:rsidR="00147E94" w:rsidRDefault="00147E94" w:rsidP="00147E94"/>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47E94" w:rsidRPr="00315425" w14:paraId="400B0A31" w14:textId="77777777" w:rsidTr="0057075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F3A0629" w14:textId="77777777" w:rsidR="00147E94" w:rsidRPr="00FB6D69" w:rsidRDefault="00147E94" w:rsidP="0057075B">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147E94" w:rsidRPr="00062691" w14:paraId="41015B1A" w14:textId="77777777" w:rsidTr="0057075B">
        <w:trPr>
          <w:trHeight w:val="620"/>
        </w:trPr>
        <w:tc>
          <w:tcPr>
            <w:tcW w:w="10458" w:type="dxa"/>
            <w:tcBorders>
              <w:top w:val="nil"/>
              <w:left w:val="single" w:sz="2" w:space="0" w:color="auto"/>
              <w:bottom w:val="single" w:sz="4" w:space="0" w:color="auto"/>
              <w:right w:val="single" w:sz="4" w:space="0" w:color="auto"/>
            </w:tcBorders>
          </w:tcPr>
          <w:p w14:paraId="0292D598" w14:textId="77777777" w:rsidR="00147E94" w:rsidRDefault="00147E94" w:rsidP="0057075B">
            <w:pPr>
              <w:ind w:left="360"/>
              <w:rPr>
                <w:rFonts w:cs="Arial"/>
                <w:b/>
                <w:szCs w:val="20"/>
              </w:rPr>
            </w:pPr>
          </w:p>
          <w:p w14:paraId="5618C8E3" w14:textId="77777777" w:rsidR="00147E94" w:rsidRPr="00AD727D" w:rsidRDefault="00147E94" w:rsidP="0057075B">
            <w:pPr>
              <w:rPr>
                <w:rFonts w:cs="Arial"/>
                <w:b/>
                <w:szCs w:val="20"/>
              </w:rPr>
            </w:pPr>
            <w:r w:rsidRPr="00AD727D">
              <w:rPr>
                <w:rFonts w:cs="Arial"/>
                <w:b/>
                <w:szCs w:val="20"/>
              </w:rPr>
              <w:t>Skills</w:t>
            </w:r>
          </w:p>
          <w:p w14:paraId="0FDF8DCD" w14:textId="77777777" w:rsidR="00147E94" w:rsidRDefault="00147E94" w:rsidP="0057075B">
            <w:pPr>
              <w:autoSpaceDE w:val="0"/>
              <w:autoSpaceDN w:val="0"/>
              <w:adjustRightInd w:val="0"/>
              <w:jc w:val="left"/>
              <w:rPr>
                <w:rFonts w:cs="Arial"/>
                <w:color w:val="000000"/>
                <w:szCs w:val="20"/>
              </w:rPr>
            </w:pPr>
          </w:p>
          <w:p w14:paraId="0E4FBA15" w14:textId="77777777" w:rsidR="00147E94" w:rsidRPr="00AD727D" w:rsidRDefault="00147E94" w:rsidP="0057075B">
            <w:pPr>
              <w:autoSpaceDE w:val="0"/>
              <w:autoSpaceDN w:val="0"/>
              <w:adjustRightInd w:val="0"/>
              <w:jc w:val="left"/>
              <w:rPr>
                <w:rFonts w:cs="Arial"/>
                <w:color w:val="000000"/>
                <w:szCs w:val="20"/>
              </w:rPr>
            </w:pPr>
            <w:r w:rsidRPr="00AD727D">
              <w:rPr>
                <w:rFonts w:cs="Arial"/>
                <w:color w:val="000000"/>
                <w:szCs w:val="20"/>
              </w:rPr>
              <w:t xml:space="preserve">Essential </w:t>
            </w:r>
          </w:p>
          <w:p w14:paraId="23A26B7B" w14:textId="77777777" w:rsidR="00147E94" w:rsidRDefault="00147E94" w:rsidP="00147E94">
            <w:pPr>
              <w:numPr>
                <w:ilvl w:val="0"/>
                <w:numId w:val="30"/>
              </w:numPr>
              <w:autoSpaceDE w:val="0"/>
              <w:autoSpaceDN w:val="0"/>
              <w:adjustRightInd w:val="0"/>
              <w:contextualSpacing/>
              <w:jc w:val="left"/>
              <w:rPr>
                <w:rFonts w:cs="Arial"/>
                <w:color w:val="000000"/>
                <w:szCs w:val="20"/>
              </w:rPr>
            </w:pPr>
            <w:r>
              <w:rPr>
                <w:rFonts w:cs="Arial"/>
                <w:color w:val="000000"/>
                <w:szCs w:val="20"/>
              </w:rPr>
              <w:t>At least three years’ experience working for a large / complex organization in a corporate communication or similar function role</w:t>
            </w:r>
          </w:p>
          <w:p w14:paraId="29021BD6" w14:textId="77777777" w:rsidR="00147E94" w:rsidRDefault="00147E94" w:rsidP="00147E94">
            <w:pPr>
              <w:numPr>
                <w:ilvl w:val="0"/>
                <w:numId w:val="30"/>
              </w:numPr>
              <w:autoSpaceDE w:val="0"/>
              <w:autoSpaceDN w:val="0"/>
              <w:adjustRightInd w:val="0"/>
              <w:contextualSpacing/>
              <w:jc w:val="left"/>
              <w:rPr>
                <w:rFonts w:cs="Arial"/>
                <w:color w:val="000000"/>
                <w:szCs w:val="20"/>
              </w:rPr>
            </w:pPr>
            <w:r w:rsidRPr="003E6E8A">
              <w:rPr>
                <w:rFonts w:cs="Arial"/>
                <w:color w:val="000000"/>
                <w:szCs w:val="20"/>
              </w:rPr>
              <w:t xml:space="preserve">Excellent writing and editing skills </w:t>
            </w:r>
          </w:p>
          <w:p w14:paraId="50F2A587" w14:textId="77777777" w:rsidR="00147E94" w:rsidRDefault="00147E94" w:rsidP="00147E94">
            <w:pPr>
              <w:numPr>
                <w:ilvl w:val="0"/>
                <w:numId w:val="30"/>
              </w:numPr>
              <w:autoSpaceDE w:val="0"/>
              <w:autoSpaceDN w:val="0"/>
              <w:adjustRightInd w:val="0"/>
              <w:contextualSpacing/>
              <w:jc w:val="left"/>
              <w:rPr>
                <w:rFonts w:cs="Arial"/>
                <w:color w:val="000000"/>
                <w:szCs w:val="20"/>
              </w:rPr>
            </w:pPr>
            <w:r>
              <w:rPr>
                <w:rFonts w:cs="Arial"/>
                <w:color w:val="000000"/>
                <w:szCs w:val="20"/>
              </w:rPr>
              <w:t>Editorial and planning skills; highly organised</w:t>
            </w:r>
          </w:p>
          <w:p w14:paraId="07C4FC25" w14:textId="77777777" w:rsidR="00147E94" w:rsidRDefault="00147E94" w:rsidP="00147E94">
            <w:pPr>
              <w:numPr>
                <w:ilvl w:val="0"/>
                <w:numId w:val="30"/>
              </w:numPr>
              <w:autoSpaceDE w:val="0"/>
              <w:autoSpaceDN w:val="0"/>
              <w:adjustRightInd w:val="0"/>
              <w:contextualSpacing/>
              <w:jc w:val="left"/>
              <w:rPr>
                <w:rFonts w:cs="Arial"/>
                <w:color w:val="000000"/>
                <w:szCs w:val="20"/>
              </w:rPr>
            </w:pPr>
            <w:r>
              <w:rPr>
                <w:rFonts w:cs="Arial"/>
                <w:color w:val="000000"/>
                <w:szCs w:val="20"/>
              </w:rPr>
              <w:t>Excellent stakeholder management skills</w:t>
            </w:r>
          </w:p>
          <w:p w14:paraId="2B09D196" w14:textId="77777777" w:rsidR="00147E94" w:rsidRDefault="00147E94" w:rsidP="00147E94">
            <w:pPr>
              <w:numPr>
                <w:ilvl w:val="0"/>
                <w:numId w:val="30"/>
              </w:numPr>
              <w:autoSpaceDE w:val="0"/>
              <w:autoSpaceDN w:val="0"/>
              <w:adjustRightInd w:val="0"/>
              <w:contextualSpacing/>
              <w:jc w:val="left"/>
              <w:rPr>
                <w:rFonts w:cs="Arial"/>
                <w:color w:val="000000"/>
                <w:szCs w:val="20"/>
              </w:rPr>
            </w:pPr>
            <w:r>
              <w:rPr>
                <w:rFonts w:cs="Arial"/>
                <w:color w:val="000000"/>
                <w:szCs w:val="20"/>
              </w:rPr>
              <w:t>Excellent project management and planning skills</w:t>
            </w:r>
          </w:p>
          <w:p w14:paraId="32BA3F89" w14:textId="77777777" w:rsidR="00147E94" w:rsidRPr="003E6E8A" w:rsidRDefault="00147E94" w:rsidP="00147E94">
            <w:pPr>
              <w:numPr>
                <w:ilvl w:val="0"/>
                <w:numId w:val="30"/>
              </w:numPr>
              <w:autoSpaceDE w:val="0"/>
              <w:autoSpaceDN w:val="0"/>
              <w:adjustRightInd w:val="0"/>
              <w:contextualSpacing/>
              <w:jc w:val="left"/>
              <w:rPr>
                <w:rFonts w:cs="Arial"/>
                <w:color w:val="000000"/>
                <w:szCs w:val="20"/>
              </w:rPr>
            </w:pPr>
            <w:r>
              <w:rPr>
                <w:rFonts w:cs="Arial"/>
                <w:color w:val="000000"/>
                <w:szCs w:val="20"/>
              </w:rPr>
              <w:t>Experience using a variety of content management systems</w:t>
            </w:r>
          </w:p>
          <w:p w14:paraId="2E242EA8" w14:textId="77777777" w:rsidR="00147E94" w:rsidRPr="003E6E8A" w:rsidRDefault="00147E94" w:rsidP="00147E94">
            <w:pPr>
              <w:numPr>
                <w:ilvl w:val="0"/>
                <w:numId w:val="30"/>
              </w:numPr>
              <w:autoSpaceDE w:val="0"/>
              <w:autoSpaceDN w:val="0"/>
              <w:adjustRightInd w:val="0"/>
              <w:contextualSpacing/>
              <w:jc w:val="left"/>
              <w:rPr>
                <w:rFonts w:cs="Arial"/>
                <w:color w:val="000000"/>
                <w:szCs w:val="20"/>
              </w:rPr>
            </w:pPr>
            <w:r w:rsidRPr="003E6E8A">
              <w:rPr>
                <w:rFonts w:cs="Arial"/>
                <w:color w:val="000000"/>
                <w:szCs w:val="20"/>
              </w:rPr>
              <w:t xml:space="preserve">Attention to detail </w:t>
            </w:r>
          </w:p>
          <w:p w14:paraId="3D1EAC3D" w14:textId="77777777" w:rsidR="00147E94" w:rsidRPr="003E6E8A" w:rsidRDefault="00147E94" w:rsidP="00147E94">
            <w:pPr>
              <w:numPr>
                <w:ilvl w:val="0"/>
                <w:numId w:val="30"/>
              </w:numPr>
              <w:autoSpaceDE w:val="0"/>
              <w:autoSpaceDN w:val="0"/>
              <w:adjustRightInd w:val="0"/>
              <w:contextualSpacing/>
              <w:jc w:val="left"/>
              <w:rPr>
                <w:rFonts w:cs="Arial"/>
                <w:color w:val="000000"/>
                <w:szCs w:val="20"/>
              </w:rPr>
            </w:pPr>
            <w:r w:rsidRPr="003E6E8A">
              <w:rPr>
                <w:rFonts w:cs="Arial"/>
                <w:color w:val="000000"/>
                <w:szCs w:val="20"/>
              </w:rPr>
              <w:t xml:space="preserve">General media awareness </w:t>
            </w:r>
          </w:p>
          <w:p w14:paraId="5CC26564" w14:textId="77777777" w:rsidR="00147E94" w:rsidRPr="003E6E8A" w:rsidRDefault="00147E94" w:rsidP="00147E94">
            <w:pPr>
              <w:numPr>
                <w:ilvl w:val="0"/>
                <w:numId w:val="30"/>
              </w:numPr>
              <w:autoSpaceDE w:val="0"/>
              <w:autoSpaceDN w:val="0"/>
              <w:adjustRightInd w:val="0"/>
              <w:contextualSpacing/>
              <w:jc w:val="left"/>
              <w:rPr>
                <w:rFonts w:cs="Arial"/>
                <w:color w:val="000000"/>
                <w:szCs w:val="20"/>
              </w:rPr>
            </w:pPr>
            <w:r w:rsidRPr="003E6E8A">
              <w:rPr>
                <w:rFonts w:cs="Arial"/>
                <w:color w:val="000000"/>
                <w:szCs w:val="20"/>
              </w:rPr>
              <w:t xml:space="preserve">Confident, friendly, enthusiastic </w:t>
            </w:r>
          </w:p>
          <w:p w14:paraId="28B8A73D" w14:textId="77777777" w:rsidR="00147E94" w:rsidRPr="003E6E8A" w:rsidRDefault="00147E94" w:rsidP="00147E94">
            <w:pPr>
              <w:numPr>
                <w:ilvl w:val="0"/>
                <w:numId w:val="30"/>
              </w:numPr>
              <w:autoSpaceDE w:val="0"/>
              <w:autoSpaceDN w:val="0"/>
              <w:adjustRightInd w:val="0"/>
              <w:contextualSpacing/>
              <w:jc w:val="left"/>
              <w:rPr>
                <w:rFonts w:cs="Arial"/>
                <w:color w:val="000000"/>
                <w:szCs w:val="20"/>
              </w:rPr>
            </w:pPr>
            <w:r w:rsidRPr="003E6E8A">
              <w:rPr>
                <w:rFonts w:cs="Arial"/>
                <w:color w:val="000000"/>
                <w:szCs w:val="20"/>
              </w:rPr>
              <w:t xml:space="preserve">Good telephone manner </w:t>
            </w:r>
          </w:p>
          <w:p w14:paraId="4EF496F1" w14:textId="77777777" w:rsidR="00147E94" w:rsidRPr="003E6E8A" w:rsidRDefault="00147E94" w:rsidP="00147E94">
            <w:pPr>
              <w:numPr>
                <w:ilvl w:val="0"/>
                <w:numId w:val="30"/>
              </w:numPr>
              <w:autoSpaceDE w:val="0"/>
              <w:autoSpaceDN w:val="0"/>
              <w:adjustRightInd w:val="0"/>
              <w:contextualSpacing/>
              <w:jc w:val="left"/>
              <w:rPr>
                <w:rFonts w:cs="Arial"/>
                <w:color w:val="000000"/>
                <w:szCs w:val="20"/>
              </w:rPr>
            </w:pPr>
            <w:r w:rsidRPr="003E6E8A">
              <w:rPr>
                <w:rFonts w:cs="Arial"/>
                <w:color w:val="000000"/>
                <w:szCs w:val="20"/>
              </w:rPr>
              <w:t xml:space="preserve">Able to interface with different levels of employees </w:t>
            </w:r>
          </w:p>
          <w:p w14:paraId="184F75D8" w14:textId="77777777" w:rsidR="00147E94" w:rsidRPr="003E6E8A" w:rsidRDefault="00147E94" w:rsidP="00147E94">
            <w:pPr>
              <w:numPr>
                <w:ilvl w:val="0"/>
                <w:numId w:val="30"/>
              </w:numPr>
              <w:autoSpaceDE w:val="0"/>
              <w:autoSpaceDN w:val="0"/>
              <w:adjustRightInd w:val="0"/>
              <w:contextualSpacing/>
              <w:jc w:val="left"/>
              <w:rPr>
                <w:rFonts w:cs="Arial"/>
                <w:color w:val="000000"/>
                <w:szCs w:val="20"/>
              </w:rPr>
            </w:pPr>
            <w:r w:rsidRPr="003E6E8A">
              <w:rPr>
                <w:rFonts w:cs="Arial"/>
                <w:color w:val="000000"/>
                <w:szCs w:val="20"/>
              </w:rPr>
              <w:t xml:space="preserve">Computer skills, including Word, Excel, PowerPoint, producing PDFs, Outlook </w:t>
            </w:r>
          </w:p>
          <w:p w14:paraId="3B688E3A" w14:textId="77777777" w:rsidR="00147E94" w:rsidRPr="003E6E8A" w:rsidRDefault="00147E94" w:rsidP="0057075B">
            <w:pPr>
              <w:autoSpaceDE w:val="0"/>
              <w:autoSpaceDN w:val="0"/>
              <w:adjustRightInd w:val="0"/>
              <w:contextualSpacing/>
              <w:jc w:val="left"/>
              <w:rPr>
                <w:rFonts w:cs="Arial"/>
                <w:color w:val="000000"/>
                <w:szCs w:val="20"/>
              </w:rPr>
            </w:pPr>
          </w:p>
          <w:p w14:paraId="352507BC" w14:textId="77777777" w:rsidR="00147E94" w:rsidRPr="002E60DE" w:rsidRDefault="00147E94" w:rsidP="0057075B">
            <w:pPr>
              <w:autoSpaceDE w:val="0"/>
              <w:autoSpaceDN w:val="0"/>
              <w:adjustRightInd w:val="0"/>
              <w:jc w:val="left"/>
              <w:rPr>
                <w:rFonts w:cs="Arial"/>
                <w:b/>
                <w:color w:val="000000"/>
                <w:szCs w:val="20"/>
              </w:rPr>
            </w:pPr>
            <w:r w:rsidRPr="002E60DE">
              <w:rPr>
                <w:rFonts w:cs="Arial"/>
                <w:b/>
                <w:color w:val="000000"/>
                <w:szCs w:val="20"/>
              </w:rPr>
              <w:t xml:space="preserve">Desirable </w:t>
            </w:r>
          </w:p>
          <w:p w14:paraId="68A687C5" w14:textId="77777777" w:rsidR="00147E94" w:rsidRPr="00AD727D" w:rsidRDefault="00147E94" w:rsidP="00147E94">
            <w:pPr>
              <w:numPr>
                <w:ilvl w:val="0"/>
                <w:numId w:val="30"/>
              </w:numPr>
              <w:autoSpaceDE w:val="0"/>
              <w:autoSpaceDN w:val="0"/>
              <w:adjustRightInd w:val="0"/>
              <w:contextualSpacing/>
              <w:jc w:val="left"/>
              <w:rPr>
                <w:rFonts w:cs="Arial"/>
                <w:color w:val="000000"/>
                <w:szCs w:val="20"/>
              </w:rPr>
            </w:pPr>
            <w:r w:rsidRPr="003E6E8A">
              <w:rPr>
                <w:rFonts w:cs="Arial"/>
                <w:color w:val="000000"/>
                <w:szCs w:val="20"/>
              </w:rPr>
              <w:t xml:space="preserve">Graduate desirable </w:t>
            </w:r>
          </w:p>
          <w:p w14:paraId="57B36D8D" w14:textId="77777777" w:rsidR="00147E94" w:rsidRPr="00AD727D" w:rsidRDefault="00147E94" w:rsidP="00147E94">
            <w:pPr>
              <w:numPr>
                <w:ilvl w:val="0"/>
                <w:numId w:val="30"/>
              </w:numPr>
              <w:autoSpaceDE w:val="0"/>
              <w:autoSpaceDN w:val="0"/>
              <w:adjustRightInd w:val="0"/>
              <w:contextualSpacing/>
              <w:jc w:val="left"/>
              <w:rPr>
                <w:rFonts w:cs="Arial"/>
                <w:color w:val="000000"/>
                <w:szCs w:val="20"/>
              </w:rPr>
            </w:pPr>
            <w:r w:rsidRPr="00AD727D">
              <w:rPr>
                <w:rFonts w:cs="Arial"/>
                <w:color w:val="000000"/>
                <w:szCs w:val="20"/>
              </w:rPr>
              <w:t xml:space="preserve">Skills in </w:t>
            </w:r>
            <w:r>
              <w:rPr>
                <w:rFonts w:cs="Arial"/>
                <w:color w:val="000000"/>
                <w:szCs w:val="20"/>
              </w:rPr>
              <w:t>one or more</w:t>
            </w:r>
            <w:r w:rsidRPr="00AD727D">
              <w:rPr>
                <w:rFonts w:cs="Arial"/>
                <w:color w:val="000000"/>
                <w:szCs w:val="20"/>
              </w:rPr>
              <w:t xml:space="preserve"> Adobe </w:t>
            </w:r>
            <w:r>
              <w:rPr>
                <w:rFonts w:cs="Arial"/>
                <w:color w:val="000000"/>
                <w:szCs w:val="20"/>
              </w:rPr>
              <w:t>application (InDesign, Photoshop, Illustrator, Premiere Pro, etc)</w:t>
            </w:r>
          </w:p>
          <w:p w14:paraId="197EA406" w14:textId="77777777" w:rsidR="00147E94" w:rsidRPr="00AD727D" w:rsidRDefault="00147E94" w:rsidP="00147E94">
            <w:pPr>
              <w:numPr>
                <w:ilvl w:val="0"/>
                <w:numId w:val="30"/>
              </w:numPr>
              <w:autoSpaceDE w:val="0"/>
              <w:autoSpaceDN w:val="0"/>
              <w:adjustRightInd w:val="0"/>
              <w:contextualSpacing/>
              <w:jc w:val="left"/>
              <w:rPr>
                <w:rFonts w:cs="Arial"/>
                <w:color w:val="000000"/>
                <w:szCs w:val="20"/>
              </w:rPr>
            </w:pPr>
            <w:r w:rsidRPr="003E6E8A">
              <w:rPr>
                <w:rFonts w:cs="Arial"/>
                <w:color w:val="000000"/>
                <w:szCs w:val="20"/>
              </w:rPr>
              <w:t xml:space="preserve">PR or communications qualification desirable </w:t>
            </w:r>
          </w:p>
          <w:p w14:paraId="2A673FF1" w14:textId="77777777" w:rsidR="00147E94" w:rsidRPr="00AD727D" w:rsidRDefault="00147E94" w:rsidP="00147E94">
            <w:pPr>
              <w:numPr>
                <w:ilvl w:val="0"/>
                <w:numId w:val="30"/>
              </w:numPr>
              <w:autoSpaceDE w:val="0"/>
              <w:autoSpaceDN w:val="0"/>
              <w:adjustRightInd w:val="0"/>
              <w:contextualSpacing/>
              <w:jc w:val="left"/>
              <w:rPr>
                <w:rFonts w:cs="Arial"/>
                <w:color w:val="000000"/>
                <w:szCs w:val="20"/>
              </w:rPr>
            </w:pPr>
            <w:r>
              <w:rPr>
                <w:rFonts w:cs="Arial"/>
                <w:color w:val="000000"/>
                <w:szCs w:val="20"/>
              </w:rPr>
              <w:t>M</w:t>
            </w:r>
            <w:r w:rsidRPr="00AD727D">
              <w:rPr>
                <w:rFonts w:cs="Arial"/>
                <w:color w:val="000000"/>
                <w:szCs w:val="20"/>
              </w:rPr>
              <w:t xml:space="preserve">embership </w:t>
            </w:r>
            <w:r>
              <w:rPr>
                <w:rFonts w:cs="Arial"/>
                <w:color w:val="000000"/>
                <w:szCs w:val="20"/>
              </w:rPr>
              <w:t xml:space="preserve">of professional body (e.g. CIPR, IOIC) </w:t>
            </w:r>
            <w:r w:rsidRPr="00AD727D">
              <w:rPr>
                <w:rFonts w:cs="Arial"/>
                <w:color w:val="000000"/>
                <w:szCs w:val="20"/>
              </w:rPr>
              <w:t xml:space="preserve">at </w:t>
            </w:r>
            <w:r>
              <w:rPr>
                <w:rFonts w:cs="Arial"/>
                <w:color w:val="000000"/>
                <w:szCs w:val="20"/>
              </w:rPr>
              <w:t>minimum Associate level</w:t>
            </w:r>
          </w:p>
          <w:p w14:paraId="560CB826" w14:textId="77777777" w:rsidR="00147E94" w:rsidRPr="00AD727D" w:rsidRDefault="00147E94" w:rsidP="0057075B">
            <w:pPr>
              <w:autoSpaceDE w:val="0"/>
              <w:autoSpaceDN w:val="0"/>
              <w:adjustRightInd w:val="0"/>
              <w:contextualSpacing/>
              <w:jc w:val="left"/>
              <w:rPr>
                <w:rFonts w:cs="Arial"/>
                <w:color w:val="000000"/>
                <w:szCs w:val="20"/>
              </w:rPr>
            </w:pPr>
          </w:p>
        </w:tc>
      </w:tr>
      <w:tr w:rsidR="00147E94" w:rsidRPr="00315425" w14:paraId="5C3C72E3" w14:textId="77777777" w:rsidTr="0057075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10D15B" w14:textId="77777777" w:rsidR="00147E94" w:rsidRPr="00FB6D69" w:rsidRDefault="00147E94" w:rsidP="0057075B">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147E94" w:rsidRPr="00062691" w14:paraId="6A4E7E70" w14:textId="77777777" w:rsidTr="0057075B">
        <w:trPr>
          <w:trHeight w:val="620"/>
        </w:trPr>
        <w:tc>
          <w:tcPr>
            <w:tcW w:w="10458" w:type="dxa"/>
            <w:tcBorders>
              <w:top w:val="nil"/>
              <w:left w:val="single" w:sz="2" w:space="0" w:color="auto"/>
              <w:bottom w:val="single" w:sz="4" w:space="0" w:color="auto"/>
              <w:right w:val="single" w:sz="4" w:space="0" w:color="auto"/>
            </w:tcBorders>
          </w:tcPr>
          <w:p w14:paraId="16105EC9" w14:textId="77777777" w:rsidR="00147E94" w:rsidRDefault="00147E94" w:rsidP="0057075B">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147E94" w:rsidRPr="00375F11" w14:paraId="1AB391F5" w14:textId="77777777" w:rsidTr="0057075B">
              <w:tc>
                <w:tcPr>
                  <w:tcW w:w="4473" w:type="dxa"/>
                </w:tcPr>
                <w:p w14:paraId="0D110337" w14:textId="77777777" w:rsidR="00147E94"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Resourcefulness</w:t>
                  </w:r>
                </w:p>
              </w:tc>
              <w:tc>
                <w:tcPr>
                  <w:tcW w:w="4524" w:type="dxa"/>
                </w:tcPr>
                <w:p w14:paraId="60B4FF50" w14:textId="77777777" w:rsidR="00147E94" w:rsidRPr="00375F11"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Collaborates</w:t>
                  </w:r>
                </w:p>
              </w:tc>
            </w:tr>
            <w:tr w:rsidR="00147E94" w:rsidRPr="00375F11" w14:paraId="0300A65B" w14:textId="77777777" w:rsidTr="0057075B">
              <w:tc>
                <w:tcPr>
                  <w:tcW w:w="4473" w:type="dxa"/>
                </w:tcPr>
                <w:p w14:paraId="75F31B13" w14:textId="77777777" w:rsidR="00147E94"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Cultivates innovation</w:t>
                  </w:r>
                </w:p>
              </w:tc>
              <w:tc>
                <w:tcPr>
                  <w:tcW w:w="4524" w:type="dxa"/>
                </w:tcPr>
                <w:p w14:paraId="0A629527" w14:textId="77777777" w:rsidR="00147E94" w:rsidRPr="00375F11"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Ensures accountability</w:t>
                  </w:r>
                </w:p>
              </w:tc>
            </w:tr>
            <w:tr w:rsidR="00147E94" w:rsidRPr="00375F11" w14:paraId="5F0648CB" w14:textId="77777777" w:rsidTr="0057075B">
              <w:tc>
                <w:tcPr>
                  <w:tcW w:w="4473" w:type="dxa"/>
                </w:tcPr>
                <w:p w14:paraId="4AFA927A" w14:textId="77777777" w:rsidR="00147E94"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Being resilient</w:t>
                  </w:r>
                </w:p>
              </w:tc>
              <w:tc>
                <w:tcPr>
                  <w:tcW w:w="4524" w:type="dxa"/>
                </w:tcPr>
                <w:p w14:paraId="09D22C9D" w14:textId="77777777" w:rsidR="00147E94" w:rsidRPr="00375F11"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Communicates effectively</w:t>
                  </w:r>
                </w:p>
              </w:tc>
            </w:tr>
            <w:tr w:rsidR="00147E94" w:rsidRPr="00375F11" w14:paraId="429815A2" w14:textId="77777777" w:rsidTr="0057075B">
              <w:tc>
                <w:tcPr>
                  <w:tcW w:w="4473" w:type="dxa"/>
                </w:tcPr>
                <w:p w14:paraId="0F2371B6" w14:textId="77777777" w:rsidR="00147E94"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Persuades</w:t>
                  </w:r>
                </w:p>
              </w:tc>
              <w:tc>
                <w:tcPr>
                  <w:tcW w:w="4524" w:type="dxa"/>
                </w:tcPr>
                <w:p w14:paraId="5DCDFE0D" w14:textId="77777777" w:rsidR="00147E94"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Decision quality</w:t>
                  </w:r>
                </w:p>
              </w:tc>
            </w:tr>
            <w:tr w:rsidR="00147E94" w:rsidRPr="00375F11" w14:paraId="058EF0BB" w14:textId="77777777" w:rsidTr="0057075B">
              <w:tc>
                <w:tcPr>
                  <w:tcW w:w="4473" w:type="dxa"/>
                </w:tcPr>
                <w:p w14:paraId="5F82CAAE" w14:textId="77777777" w:rsidR="00147E94"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Courage</w:t>
                  </w:r>
                </w:p>
              </w:tc>
              <w:tc>
                <w:tcPr>
                  <w:tcW w:w="4524" w:type="dxa"/>
                </w:tcPr>
                <w:p w14:paraId="37A66574" w14:textId="77777777" w:rsidR="00147E94"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Drives results</w:t>
                  </w:r>
                </w:p>
              </w:tc>
            </w:tr>
            <w:tr w:rsidR="00147E94" w:rsidRPr="00375F11" w14:paraId="56E49EA4" w14:textId="77777777" w:rsidTr="0057075B">
              <w:tc>
                <w:tcPr>
                  <w:tcW w:w="4473" w:type="dxa"/>
                </w:tcPr>
                <w:p w14:paraId="57B5E463" w14:textId="77777777" w:rsidR="00147E94"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Optimizes work processes</w:t>
                  </w:r>
                </w:p>
              </w:tc>
              <w:tc>
                <w:tcPr>
                  <w:tcW w:w="4524" w:type="dxa"/>
                </w:tcPr>
                <w:p w14:paraId="78079B7A" w14:textId="77777777" w:rsidR="00147E94" w:rsidRDefault="00147E94" w:rsidP="00CB282D">
                  <w:pPr>
                    <w:pStyle w:val="Puces4"/>
                    <w:framePr w:hSpace="180" w:wrap="around" w:vAnchor="text" w:hAnchor="margin" w:xAlign="center" w:y="192"/>
                    <w:numPr>
                      <w:ilvl w:val="0"/>
                      <w:numId w:val="18"/>
                    </w:numPr>
                    <w:jc w:val="left"/>
                    <w:rPr>
                      <w:rFonts w:eastAsia="Times New Roman"/>
                    </w:rPr>
                  </w:pPr>
                  <w:r>
                    <w:rPr>
                      <w:rFonts w:eastAsia="Times New Roman"/>
                    </w:rPr>
                    <w:t>Nimble learning</w:t>
                  </w:r>
                </w:p>
              </w:tc>
            </w:tr>
          </w:tbl>
          <w:p w14:paraId="1BA6D538" w14:textId="77777777" w:rsidR="00147E94" w:rsidRPr="00EA3990" w:rsidRDefault="00147E94" w:rsidP="0057075B">
            <w:pPr>
              <w:spacing w:before="40"/>
              <w:ind w:left="720"/>
              <w:jc w:val="left"/>
              <w:rPr>
                <w:rFonts w:cs="Arial"/>
                <w:color w:val="000000" w:themeColor="text1"/>
                <w:szCs w:val="20"/>
                <w:lang w:val="en-GB"/>
              </w:rPr>
            </w:pPr>
          </w:p>
        </w:tc>
      </w:tr>
    </w:tbl>
    <w:p w14:paraId="60557843" w14:textId="77777777" w:rsidR="00147E94" w:rsidRPr="00366A73" w:rsidRDefault="00147E94" w:rsidP="00147E94">
      <w:pPr>
        <w:spacing w:after="200" w:line="276" w:lineRule="auto"/>
        <w:jc w:val="left"/>
      </w:pPr>
    </w:p>
    <w:p w14:paraId="310B6C24" w14:textId="77777777" w:rsidR="00366A73" w:rsidRDefault="00366A73" w:rsidP="00366A73">
      <w:pPr>
        <w:jc w:val="left"/>
        <w:rPr>
          <w:rFonts w:cs="Arial"/>
        </w:rPr>
      </w:pPr>
    </w:p>
    <w:p w14:paraId="106BB26E" w14:textId="77777777" w:rsidR="00366A73" w:rsidRDefault="00366A73" w:rsidP="00366A73">
      <w:pPr>
        <w:jc w:val="left"/>
        <w:rPr>
          <w:rFonts w:cs="Arial"/>
        </w:rPr>
      </w:pPr>
    </w:p>
    <w:p w14:paraId="65FD73BF" w14:textId="77777777" w:rsidR="00366A73" w:rsidRPr="00114C8C" w:rsidRDefault="00366A73" w:rsidP="00366A73">
      <w:pPr>
        <w:rPr>
          <w:rFonts w:cs="Arial"/>
          <w:vertAlign w:val="subscript"/>
        </w:rPr>
      </w:pPr>
    </w:p>
    <w:p w14:paraId="3E01E160" w14:textId="77777777" w:rsidR="007F602D" w:rsidRDefault="007F602D" w:rsidP="00366A73"/>
    <w:p w14:paraId="032BAF28" w14:textId="77777777" w:rsidR="00491572" w:rsidRDefault="00491572" w:rsidP="000E3EF7">
      <w:pPr>
        <w:spacing w:after="200" w:line="276" w:lineRule="auto"/>
        <w:jc w:val="left"/>
      </w:pPr>
    </w:p>
    <w:p w14:paraId="0CF7228A" w14:textId="77777777" w:rsidR="00EA3990" w:rsidRPr="00366A73" w:rsidRDefault="00EA3990" w:rsidP="00056E99">
      <w:pPr>
        <w:spacing w:after="200" w:line="276" w:lineRule="auto"/>
        <w:jc w:val="left"/>
      </w:pPr>
    </w:p>
    <w:sectPr w:rsidR="00EA3990" w:rsidRPr="00366A73" w:rsidSect="00164506">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E1F42" w14:textId="77777777" w:rsidR="005A5791" w:rsidRDefault="005A5791" w:rsidP="002F4880">
      <w:r>
        <w:separator/>
      </w:r>
    </w:p>
  </w:endnote>
  <w:endnote w:type="continuationSeparator" w:id="0">
    <w:p w14:paraId="28F41B61" w14:textId="77777777" w:rsidR="005A5791" w:rsidRDefault="005A5791" w:rsidP="002F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84024" w14:textId="77777777" w:rsidR="005A5791" w:rsidRDefault="005A5791" w:rsidP="002F4880">
      <w:r>
        <w:separator/>
      </w:r>
    </w:p>
  </w:footnote>
  <w:footnote w:type="continuationSeparator" w:id="0">
    <w:p w14:paraId="702A189C" w14:textId="77777777" w:rsidR="005A5791" w:rsidRDefault="005A5791" w:rsidP="002F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9A2E" w14:textId="5D12F01E" w:rsidR="005210F1" w:rsidRDefault="005210F1" w:rsidP="00147E94">
    <w:pP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21DA" w14:textId="46021AB7" w:rsidR="00164506" w:rsidRDefault="00005B49">
    <w:pPr>
      <w:pStyle w:val="Header"/>
    </w:pPr>
    <w:r w:rsidRPr="00005B49">
      <w:rPr>
        <w:rFonts w:eastAsia="Arial"/>
        <w:noProof/>
        <w:color w:val="2A295C"/>
        <w:szCs w:val="20"/>
        <w:lang w:val="fr-FR" w:eastAsia="en-US"/>
      </w:rPr>
      <mc:AlternateContent>
        <mc:Choice Requires="wpg">
          <w:drawing>
            <wp:anchor distT="0" distB="0" distL="114300" distR="114300" simplePos="0" relativeHeight="251661312" behindDoc="1" locked="1" layoutInCell="1" allowOverlap="1" wp14:anchorId="59C7C009" wp14:editId="1C32C2A9">
              <wp:simplePos x="0" y="0"/>
              <wp:positionH relativeFrom="page">
                <wp:posOffset>-5080</wp:posOffset>
              </wp:positionH>
              <wp:positionV relativeFrom="page">
                <wp:posOffset>9525</wp:posOffset>
              </wp:positionV>
              <wp:extent cx="7559040" cy="1619885"/>
              <wp:effectExtent l="0" t="0" r="3810" b="0"/>
              <wp:wrapNone/>
              <wp:docPr id="893319509" name="Groupe 1"/>
              <wp:cNvGraphicFramePr/>
              <a:graphic xmlns:a="http://schemas.openxmlformats.org/drawingml/2006/main">
                <a:graphicData uri="http://schemas.microsoft.com/office/word/2010/wordprocessingGroup">
                  <wpg:wgp>
                    <wpg:cNvGrpSpPr/>
                    <wpg:grpSpPr>
                      <a:xfrm>
                        <a:off x="0" y="0"/>
                        <a:ext cx="7559040" cy="1619885"/>
                        <a:chOff x="0" y="-2"/>
                        <a:chExt cx="7560000" cy="1627972"/>
                      </a:xfrm>
                    </wpg:grpSpPr>
                    <wps:wsp>
                      <wps:cNvPr id="293520004" name="Rectangle 293520004"/>
                      <wps:cNvSpPr/>
                      <wps:spPr>
                        <a:xfrm>
                          <a:off x="0" y="-2"/>
                          <a:ext cx="7560000" cy="1627972"/>
                        </a:xfrm>
                        <a:prstGeom prst="rect">
                          <a:avLst/>
                        </a:prstGeom>
                        <a:solidFill>
                          <a:srgbClr val="28389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195757" name="Image 4"/>
                        <pic:cNvPicPr>
                          <a:picLocks noChangeAspect="1"/>
                        </pic:cNvPicPr>
                      </pic:nvPicPr>
                      <pic:blipFill>
                        <a:blip r:embed="rId1"/>
                        <a:stretch>
                          <a:fillRect/>
                        </a:stretch>
                      </pic:blipFill>
                      <pic:spPr>
                        <a:xfrm>
                          <a:off x="6181704" y="438150"/>
                          <a:ext cx="1366415" cy="511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3A9C06" id="Groupe 1" o:spid="_x0000_s1026" style="position:absolute;margin-left:-.4pt;margin-top:.75pt;width:595.2pt;height:127.55pt;z-index:-251655168;mso-position-horizontal-relative:page;mso-position-vertical-relative:page;mso-width-relative:margin;mso-height-relative:margin" coordorigin="" coordsize="75600,16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MtSkQMAAC4IAAAOAAAAZHJzL2Uyb0RvYy54bWykVV1v3CoQfa/U/4D8&#10;nni9We+Hld1qldxEkaImuulVn1mMbVQMXGA/0l/fA7Z3k7RVqzZSvMAMzMxhzuHyw6GVZMetE1ot&#10;k+x8lBCumC6FqpfJf59uzuYJcZ6qkkqt+DJ55i75sHr/7nJvCj7WjZYltwSHKFfszTJpvDdFmjrW&#10;8Ja6c224grHStqUeU1unpaV7nN7KdDwaTdO9tqWxmnHnsHrdGZNVPL+qOPMPVeW4J3KZIDcfvzZ+&#10;N+Gbri5pUVtqGsH6NOgfZNFSoRD0eNQ19ZRsrfjuqFYwq52u/DnTbaqrSjAea0A12ehNNbdWb02s&#10;pS72tTnCBGjf4PTHx7KPu1trnsyjBRJ7UwOLOAu1HCrbhl9kSQ4RsucjZPzgCcPiLM8XowmQZbBl&#10;02wxn+cdqKwB8qd9Z+Nh+Z/j1ukIf8PW8Wwxiz7pEDl9lc/eoEPcCQT3dyA8NdTwiK0rAMKjJaJc&#10;JuPFRY62Gk0SomiLfv0XHURVLTk5mSJScdcRN1c4QPhT0IbiT6j9onRaGOv8LdctCYNlYpFHbDC6&#10;u3ceGQClwSWEdVqK8kZIGSe23lxJS3YUXT+eX8wXswA+trxyk4rsYc8n8RIo2FdJ6nEfrQEUTtUJ&#10;obIGrZm3MbbSIQJO6mJfU9d0MeKxfQipgp1H7vWphqvr8AmjjS6fAbfVHRmdYTcCNd5T5x+pBfvQ&#10;ElAU/4BPJTVS1P0oIY22X3+0HvzRD7AmZA82I/3/t9TyhMg7hU5ZZJPQpD5OJvlsjIl9adm8tKht&#10;e6UBXQbtMiwOg7+Xw7Cyuv0M4VmHqDBRxRC7A6qfXPlOZSBdjK/X0Q2UN9TfqyfDwuEDjp8On6k1&#10;/UV79MhHPXQnLd7cd+cbdiq93npdidgMJ1xxzT1TVpdGsAL/vW5g9B1lfq2v2OW3AchOo9vfOqOl&#10;9svWnHX1io2Qwj9HuUbNISm1exQs8CVMTuybZtkin+WzgXx3La05mYTGGhy7beg/we41++KI0lcN&#10;CMrXzoAiAdbQ6a/d4/RVzI0UZmBLGPfV4creCOsPAOpE+1qzbcuV714hy8EcPIGuEcahVQrebngJ&#10;2t6VMSEwz1vuWRNurgKJgq70lBwMMctTYqGEn4jKNJtns6BR0NzJxTzL+3dskJfsYjqdZHmnrHmW&#10;QdF6cg6SPkjHb6lLTKxLJQ6RWeyy+ChFWekf0PDqvZxHr9Mzv/oGAAD//wMAUEsDBAoAAAAAAAAA&#10;IQAl9n+Xb3wAAG98AAAUAAAAZHJzL21lZGlhL2ltYWdlMS5wbmeJUE5HDQoaCgAAAA1JSERSAAAG&#10;rgAAAoAIBgAAAO2AicIAAAAJcEhZcwAAFxEAABcRAcom8z8AACAASURBVHic7N1dqF/lvS/6JzFN&#10;utrMJmDhaLzILOxovNBEUS8UTELcKBY0WbQnhUVn4rEXi0bo7M0q8bSYRYvZ9mKbQuLeF5Um2QiV&#10;yk4qtKyyzPYFag/q8aXCNho2zcUyClv3UWdst6k2h99/Zujfmfn2f3+eMT4fmETXqpnjP8Z/vD3f&#10;5/d7lpw7dy7RWKtTShvPf/iN5/89jJ//aRf/vtZXBQAAAACATkxt3pw+fvpp+4zF2LLMbqq9jedD&#10;p41tgZQQCgAAAAAAyI7gqj6q6qnNbSHVhqbvFAAAAAAAoByCq3JVIVUVVKmgAgAAAAAAiia4KkcV&#10;VG07/8+rmr5DAAAAAACAehFc5Wv1+ZCqCqsEVQAAAAAAQK0JrvIyfj6k2mV9KgAAAAAAoGkEV6Mn&#10;rAIAAAAAABovCa5GZvX5oEpYBQAAAAAAcJ7gariqyqo7m/ShAQAAAAAAFkNwNXjjbdVVa+v+YQEA&#10;AAAAALoluBqczefDqp11/YAAAAAAAAD9JLjqvwirJq1dBQAAAAAA0BnBVX+sPr9+1V7tAAEAAAAA&#10;ALojuOrN6vPVVfGzquQPAgAAAAAAMGqCq+4IrAAAAAAAAPpMcNW5XVoCAgAAAAAA9J/gavFiDav9&#10;AisAAAAAAIDBEFwtbOP5wGpT7hsKAAAAAABQMsHV3FafD6x25rqBAAAAAAAAdbLU0ZzVZErplNAK&#10;AAAAAABgeFRcfZ62gAAAAAAAACOi4uoze1NKLwmtAAAAAAAARkPF1XSV1aGU0oYMtgUAAAAAAKCx&#10;ml5xVVVZCa0AAAAAAABGrKkVV6qsAAAAAAAAMtPEiqvJlNJTQisAAAAAAIC8NKniavX5Kqs7M9gW&#10;AAAAAAAAZmhKcBWtAY+llNZmsC0AAAAAAADMogmtAqM14EtCKwAAAAAAgLzVueIqWgPuTyntzGBb&#10;AAAAAAAAWEBdg6vx860BN2SwLQAAAAAAACxCHYOrWM/qqZTSqgy2BQAAAAAAgEWq2xpXu86vZyW0&#10;AgAAAAAAKEydgqu9KaVfZLAdAAAAAAAAdKEurQIPpZR2ZrAdAAAAAAAAdKn0iqvVKaVjQisAAAAA&#10;AIDylVxxFaHVUymlDRlsCwAAAAAAAD0qteJKaAUAAAAAAFAzJQZXQisAAAAAAIAaKi24EloBAAAA&#10;AADUVEnBldAKAAAAAACgxkoJroRWAAAAAAAANVdCcCW0AgAAAAAAaIDcgyuhFQAAAAAAQEPkHFwJ&#10;rQAAAAAAABok5+DqkNAKAAAAAACgOXINriK0ujOD7QAAAAAAAGBIcgyu9qaUdmawHQAAAAAAAAxR&#10;bsHVrpTSfRlsBwAAAAAAAEOWU3C1MaX0iwy2AwAAAAAAgBHIJbgaTyk9lcF2AAAAAAAAMCI5BFer&#10;U0rHUkqrMtgWAAAAAAAARiSH4Gp/SmlDBtsBAAAAAADACI06uJpMKe0c8TYAAAAAAACQgVEGV5tT&#10;Sg/6EgAAAAAAAJBGGFxV61oBAAAAAABAy6iCqwitVjkEAAAAAAAAVEYRXO1NKW1yBAAAAAAAAGg3&#10;7OBqY0rpPkcAAAAAAACAmYYZXFnXCgAAAAAAgDkNM7iKFoFrHQoAAAAAAABmM6zganNK6XuOAAAA&#10;AAAAAHMZRnAVLQIPOQIAAAAAAADMZxjBlRaBAAAAAAAALGjQwZUWgQAAAAAAACzKoIMrLQIBAAAA&#10;AABYlEEGV1oEAgAAAAAAsGiDCq7GU0r3OQwAAAAAAAAs1qCCKy0CAQAAAAAA6MgggqvNKaVNDgMA&#10;AAAAAACdGERwpdoKAAAAAACAjvU7uNqbUlrrMAAAAAAAANCpfgZXq1NKk44AAAAAAAAA3ehncBWh&#10;1SpHAQAAAAAAgG70K7gaTynd5wgAAAAAAADQrX4FV3sdAQAAAAAAAHrRj+Aqqq12OgoAAAAAAAD0&#10;oh/BlWorAAAAAAAAetZrcKXaCgAAAAAAgL7oNbhSbQUAAAAAAEBf9BJcqbYCAAAAAACgb3oJrlRb&#10;AQAAAAAA0DfdBlerU0rbHAYAAAAAAAD6pdvgajKltMpRAAAAAAAAoF96Ca4AAAAAAACgb7oJrnap&#10;tgIAAAAAAKDfugmuVFsBAAAAAADQd50GVxtTShscBgAAAAAAAPqt0+BKtRUAAAAAAAAD0UlwtTql&#10;tM1hAAAAAAAAYBA6Ca4itFrlKAAAAAAAADAInQRX2gQCAAAAAAAwMIsNrsZTShscBgAAAAAAAAZl&#10;scGVaisAAAAAAAAGarHB1TaHAQAAAAAAgEFaTHC1MaW01lEAAAAAgO5MnfnIngOARVhMcLXLjgQA&#10;AACA7t3/4LPpxMl37EEAWMBigittAgEAAACgS2++NZWO/fb19MHUWbsQABawUHClTSAAAAAA9ODA&#10;z19o/cfPvXjabgSABSwUXGkTCAAAAABdirWtjj/zJ7sPABZpoeBKm0AAAAAA6NLhX76aps5MtwhU&#10;cQUAC5svuBrXJhAAAAAAuhPVVkce/eOn/238OwAwv/mCK9VWAAAAANCl9mqrcOLku3YlACxAcAUA&#10;AAAAfTaz2qry5ltTdjUAzGO+4GqTHQcAAAAAnZtZbVURXAHA/OYKrlRbAQAAAECXjv7m9Vn/Q8EV&#10;AMxvruBqs/0GAAAAAJ2L0Or027MHVIIrAJif4AoAAAAA+ujAz1+Y8y87cfIduxoA5jFbcLU6pbTB&#10;TgMAAACAzsxXbRU+mLpw3SsA4DOzBVeqrQAAAACgC/NVWyUVVwCwoNmCq412GwAAAAB0ZqFqqzB1&#10;RsUVAMxHxRUAAAAA9EEEV4vx3Iun7W4AmMNswdUmOwsAAAAAFi/CqOdfEkgBQK9mBlfaBAIAAABA&#10;hxZa26qdiisAmNvM4EqbQAAAAADoQKfVVlNnPrJ7AWAOKq4AAAAAoAedVFuF19541+4GgDnMDK7G&#10;7SgAAAAAWJxu1rZ6860pexcA5jAzuNpkRwEAAADA4hz9zesd76nTbwuuAGAu7cGVNoEAAAAAsEhR&#10;OXXst50HV0nVFQDMqT240iYQAAAAABap07Wt2gmuAGB2Kq4AAAAAoEO9VFuFEyffscsBYBYqrgAA&#10;AACgQ71UW4UPps7a5QAwC8EVAAAAAHSg12qrpOIKAObUHlxtspsAAAAAYH5Hf9NbaJVUXAHAnJba&#10;NQAAAAAMw9SZj4rfz/EZjjz6x57/nudfOt2X7QGAuqmCq82OLAAAAACDNPHdx1trQ0WrvVId/uWr&#10;aeqMaikAGBQVVwAAAAAMxdabv5YOPvxCuuXvH0l7fvxkcQFWv6qtKs+9qOoKAGZScQUAAADAUGz/&#10;+hWf/ppjv329FWBFFVYpAU6/q63q0DoRAPpNxRUAAAAAQ3HZpWNp2+1XfO5XxVpPO3c/3gqwjv7m&#10;9WwPRL+rrcJrb7zb179vWGJfxLHaPvGrdPyZPxX5GQDI17LzW7bRMQIAAABg0KLqKqqtZooAK35i&#10;Dax7vnNdumXTeBpbuSKb4/HE06f6vrZVSa0SI6yKfRBB1fFnTrX+b7vvvq7V/hEA+qkKrlbbqwAA&#10;AAAM2g3Xrknr112cTpycvdro9NtT6d6fPJn27V+eJnZcnXZ+66osAqwI1PqthOAqgqoIrGaGjddf&#10;s6YVMAJAvy2zRwEAAAAYpgikIpyaT1Q3HXz4hdZPtBeMkCRaDY5CtMWLQK3fcg2uqrAq/pytymzN&#10;JWPp4E9vHcm2AVB/S86dOxcf8pxjDQAAAMAwRNu5rdsf6bj1XgRY0WowqraGKbZ1EMFVeO0P/zjU&#10;zzKXEyffaQV0EVgt9FmPHvlGWr/uq6PcXKAwU5s3p4+fftphYzG2qLgCAAAAYKii9V8EUEcefbWj&#10;Xxvt6uIn2tRFC8FhrK80qGqrSgRGowqBouLryKN/XFRYVbn/h1uEVgAMlOAKAAAAgKGLdoGdBleV&#10;51863fqJlnXRQjBCsEEZxNpW7T6Y6qzqrFcRVkULwAjk5lpnbC5VxRsADFIEV+P2MAAAAADDFOtV&#10;bb15PB1/5lTXvzWqhGKtrH37f98KwqIKK6q5+uW5F08PtNoqna+4GnTrw2jNGFVVUV3VaVhVWb/u&#10;4nTv928cxOYBwOcIrgAAAAAYiaje6SW4qsRaWQcffqEVzMTfGSFWBGO9GnS1VRpgxVUVVkV1Va/7&#10;eGzl8nTggdv6GgoCwFy0CgQAAABgJGKNqmj316+qpgiwov1g/ERbu6jA6nY9pqi2inaEgxa/p58i&#10;qIrAKtYC65d9P9rSlyAQABZDcAUAAADAyES4tG//s33/9RHcxM/116xprYPVaTu+YVRb9UsVVsWf&#10;Ed710+67r2sFjAAwLIIrAAAAAEYmWvtFSNTvwKUSVVM7dz/equyKACt+30KGVW2Vzm9fN2JtrKO/&#10;eb0VWA1qHa5Ygyz2GQAMk+AKAAAAgJGJdZOioqefre1mE+HOvT95shWSRZVXBFhzrdk07GqrWI9q&#10;MetHvfnWVGsdr0GGVZUI+qJFIAAMm+AKAAAAgJGKIGnQwVUlAp9oTRjh1MSOq1sBVvv6TREODava&#10;qvLaG+/O2cowtidaAEZ11YmT7w5le8ZWLk8Hf3rrosI0AOi3CK5W26sAAAAAjMr6dV9trUU1zMAo&#10;WhMefPiF1s+2269otcSLAGsUa1tFOPX5bfuoVVUV1VXDCqva7Zm8qXVMAGAUIrjaaM8DAAAAMEpR&#10;+TTsSqdKVHvFz7DDs0oEV1VYFdVVx585NfRtqESIt5h1wABgUJacO3dub0rpPnsYAAAAgFHauv2R&#10;ga/dlKNYTyqHz71+3cXp6JFv5riLgMJNbd6cPn76aYeRxdiy1G4CAAAAIAdNrfTJIbSKda0OPHDb&#10;yLcDAARXAAAAAGRBi7rRidAq1vgCgFETXAEAAACQhQhOYo0lhmv33delG65dY68DkAXBFQAAAADZ&#10;UHU1XFtvHk/3fOe6Jn1kADInuAIAAAAgG1H5s37dxQ7IEKy5ZCzt+9GW2n9OAMoiuAIAAAAgKxM7&#10;rnZABmxs5fJ08Ke3prGVK2r9OQEoj+AKAAAAgKzcsmm8FawwOHsmb0rr133VHgYgO4IrAAAAALIS&#10;VUDWuhqciR1X2b8AZEtwBQAAAEB2tAscjFg/LKqtACBXgisAAAAAsnPZpWNp683jDkwfRfvFIw/d&#10;UZvPA0A9Ca4AAAAAyJJ2dv114IHbWm0YASBngisAAAAAsrT15q+lNZeMOTh9sGfyxnTDtWuK/xwA&#10;1J/gCgAAAIBs7fzWVQ5Oj6LlojXDACiF4AoAAACAbEW7wFibie6sX3dx2vejLfYeAMUQXAEAAACQ&#10;rViTKVoG0rkI/CK0sq4VACURXAEAAACQNe0Cu7Nn8qa0ft1XS9x0ABpMcAUAAABA1iJ8uf6aNQ5S&#10;ByZ2XNVqswgApRFcAQAAAJA9IczixbpWUW0FACUSXAEAAACQvQiu1lwy5kAtINa1OvLQHVlvIwDM&#10;R3AFAAAAQBFUXS3swAO3pbGVK3LfTACYk+AKAAAAgCIIrua3Z/LGdMO11gIDoGyCKwAAAACKcNml&#10;Y2nb7cKr2cR+mdhxdX4bBgAdElwBAAAAUAxVVxdav+7idO/3b8xtswCgK4IrAAAAAIrx5ltTDlab&#10;sZXL074fbbGuFQC1scyhBAAAACB3z714Oh34+Qvp+ZdOO1ZtIrRav+6r2WwPAPRKcAUAAABAtqLC&#10;KgKrY7993UGahQo0AOpGcAUAAABAdqbOfJQO//LVdOTRP6apM2cdoDns2/9seu2Nd1trXGkXCEAd&#10;CK4AAAAAyMrR37zeqrI6/bZqosWIarQTJ9/RNhCAWljqMAIAAACQg1jHavvEr9K9P3lSaNWhEyff&#10;TRPffTwdf+ZPRW03AMwkuAIAAABgpGKdpnt+8C9p5+7HWwEM3YmWivf84Hdp3/7f24MAFEurQAAA&#10;AABGolrH6uDDLzgAfXTk0Vdb614d/Omt1r0CoDgqrgAAAAAYuljHauv2R4RWA/L8S6db+zfWvgKA&#10;kgiuAAAAABia9nWsorUdgxP7d/vEY+nIo3+0lwEohlaBAAAAAAxcrGMVay8df+aUnT1k+/Y/2woM&#10;9/1oi9aBAGRPxRUAAAAAAxPrWEVgdcvfPyK0GqHY9xPffVzrQACyJ7gCAAAAYCCiRV2ss3Tk0Vft&#10;4AycOPluK7yK9cUAIFdaBQIAAADQV9GWbs+Pn0yn356yYzMT617F+mJRebVn8qam7w4AMiS4AgAA&#10;AKAvYh2rCKyef+m0HZq5qIKLgPHIQ3dY9wqArGgVCAAAAEBP2texElqVI1oHRivHCLAAIBeCKwAA&#10;AAC6Zh2rskXrwJ27H28dRwDIgVaBAAAAAHTs+DN/Svc/+Kx1rGpi3/5nW5VX+360RetAAEZKxRUA&#10;AAAAi3bi5Dtp4ruPp3t+8DuhVc0cf+ZU69jGMQaAURFcAQAAALCgWMdqz4+fTNsnHrOOVY3FulcR&#10;Xh39zetN3xUAjIhWgQAAAADM68DPX2itgRTrIVF/cZzv/cmTn7YOBIBhElwBAAAAMCvrWDXbsd++&#10;3mobeOCB29Jll441fXcAMCRaBQIAAADwOdaxohKtA7dP/KpVfQUAwyC4AgAAAKDlzbemrGPFBaJ1&#10;4M7dj7daRgLAoGkVCAAAANBwU2c+Sod/+ap1rJjXwYdfaFXjxbpXYytX2FkADISKKwAAAIAGi9Aq&#10;2gJGKCG0YiHHnzmVtn37sVaABQCDsOTcuXN7U0r32bsAAAAAzVatYxR/RqD12hvvttoHWueKmcZW&#10;Lk97Jm9K279+hX0DLGhq8+b08dNP21EsxhatAgEAAABoueHaNZ/7s11U2HwwdfbTP6tw68TJd+28&#10;BorqvHt/8mTrexCtAwGgXwRXAAAAACxo/bqvtv4ns4Va7dVZ8dMecmk/WG/Hfvt66zgfeOC2dNml&#10;Y03fHQD0geAKAAAAgJ6MrVwxa6BVmdl6sPrRgrAeoupu3/7ftyqv4rsAAL0QXAEAAAAwUFWotfXm&#10;r13wa9pbD6a2kEsLwtG5/prPQsgrL7/40zAqKqqqqqqvjC3/tAoPAPpJcAUAAADAyMzXgrC9Oqu9&#10;BeHzL512wBZJCAVAaQRXAAAAAGSpPVyZafvErxpXlSWEAqAJBFcAAAAAFGW6+qp+odWaS8bSPd+5&#10;TggFQKMJrgAAAAAoSrUeVt1EYLX961f4MgLQaEubvgMAAAAAKMvxZ/7kiAFATQmuAAAAACjK8WdO&#10;OWAAUFOCKwAAAACKUedqq2ptKwBoMsEVAAAAAMWo6/pWSXAFAC2CKwAAAACK8cTT2gQCQJ0JrgAA&#10;AAAowptvTaXTb085WABQY4IrAAAAAIpQ5/WtAIBpgisAAAAAilDn9a2SNa4AoEVwBQAAAEARjj9T&#10;7/WtBFcAILgCAAAAoADaBAJAMwiuAAAAAMhe3dsEAgDTBFcAAAAAZO+Jp+vdJhAAmCa4AgAAACBr&#10;b741lU6/PTW0TVy/7uL03L/e1fpzmK68fLi/DwByJLgCAAAAIGvDXN8qwqojD92RxlauSAceuC2N&#10;rVw+tN8dvxMAmk5wBQAAAEDWhrW+VXtoFS67dCztmbzJlwMAhkhwBQAAAEC2ps58lI4/M/j1rbbd&#10;fkU6euSbF1Q9bf/6FWnrzeO+IAAwJIIrAAAAALI1jGqrCK32/WjLnP//+P8Ns2UgADSZ4AoAAACA&#10;bD3x9GCrrRYKrdL5tadivatBijaFAIDgCgAAAICMDbLi6v4fblkwtKrccO2aNLHjqoFty8wWhQDQ&#10;VIIrAAAAALJ04uQ76fTbUwPZtAitYv2qTuyZvEllFAAMmOAKAAAAgCwNqtqqm9CqstgKLQCgO4Ir&#10;AAAAALLU7/WtxlYuT0ePfKPr0Cq11qL6atozeWNftwsA+IzgCgAAAIDsTJ35KD3/Uv8qriK0OvLQ&#10;Ha3gqVcTO65O11+zpq+77MrLtSAEgCS4AgAAACBH/WwT2M/QqnLwp7e2/t5+GVu5om9/FwCUTHAF&#10;AAAAQHb61SZw/bqL0/Gj/9DX0CqdD5qsdwUA/Se4AgAAACA7/ai4itAqKq0GVc209eavpW23d79e&#10;FgBwIcEVAAAAAFk5cfKddPrtqZ42adChVeXe79+Y1lwyNtDfAQBNIrgCAAAAICu9VltFFdTRI98c&#10;yrpR/WoZeMO1a/qyPQBQOsEVAAAAAFnpZX2rCK2GvfZUhE67775uqL8TAOpKcAUAAABANqbOfJSe&#10;f6m7iquJHVcNPbSq3POd61rtCQGA3giuAAAAAMhGt9VW9/9wS9ozedNIP8aBB25LYyuXj3QbAKB0&#10;gisAAAAAstHN+lYRWm3/+hUj/wiXXTrWqrwCALonuAIAAAAgG8ef+dOiNyWqm3IJrSoTO65OW28e&#10;7/i/i3WyAICUltkHAADAqMV6Jq+98e6nWzHbv4+tXGEWO0DNnTj5Tpo6c3ZRHzJCqyMP3ZHWr/tq&#10;djsl1tnauv2RRX8WAOAzgisAAKAvYrDxg6nPBuhmtnqa+e+dLry/+26hFUDdLXZ9q5xDq9TavhWt&#10;9a527n48g60BgLIIrgAAgE+1h0tvvjXV+qnMDKY6mRXfD1defrEDBVBzi2kTuOaSsXTwp7dmG1pV&#10;ovXfxI6r0pFHX81jgwCgEIIrAACgJUKqnGeG5z5ACUBvoi3siZPvzvt3rF93cavSKiqaShAtbmNS&#10;yEKfKyrIAIBpS+0HAAAgna+gylUM6F126ZjjBFBjC7UJLC20SudbBsZ6VwsxOQMAPiO4AgAAWl57&#10;Y/7Z4KNkQA+g/mauhdju+mvWFBdaVeIetmfyxjw2BgAKILgCAABa5hswHLVYJwSAeptrfattt19R&#10;bGhVmdhxdSt8AwAWJrgCAABacm4VqE0gQL3FPWjqzNkLPmOEVotptVeC+BzWsgKAhQmuAACA9OZb&#10;U7MOGObiyssvdpAAamy29a0mdlxVm9AqnZ+EMdfn+cqYQAsAKoIrAACgFVzlzBpXAPU2s03g/T/c&#10;kvZM3lS7z7z15q+1qshmcp8DgM8IrgAAgKzXt7ImCEC9xeSJEyff/fQzRmi1/esXhjt1ce/3b0xr&#10;LtECFwDmIrgCAACyXt9Km0CAeqsmT8T6TwceuLXWoVVqfc4VtWqBCAD9JrgCAADSa2+8m+1OiDVB&#10;AKivaBMYodWRh+5otdJrghuuXZN2332dbzUAzEJwBQAADTd15qN0+u1817iy7gdAvcXkiQitmna9&#10;v+c716X166arir8ytnzk2wMAuRBcAQBAw+VcbZXOz0oHoJ5ifauDP721sZMUomVgVJuZpAEAnxFc&#10;AQBAw1Vri+SomokOQP387dSp9H+8/v82OrSJzx6VVwDAZ5bZFwAA0GwnTr6T7ec3Ax2gns699146&#10;s21bGnvqqcYf4YkdV2ewFQCQDxVXAADQcDm3Crzs0rEMtgKAfvtw167W37hk9Wr7FgD4HMEVAAA0&#10;2NSZj9Lpt6ey3QHWtwKonwit/vrrX6cV58MrAIB2gisAAGiwnKutwpWXW+MKoE7OHjqUzh4+3PpE&#10;X9i2zbEFAC4guAIAgAZ77sXT2X74NZeMpbGVKzLYEgD64eOnnkof3nVX62+6aMOGtHR83H4FAC4g&#10;uAIAgAY7cfKdbD+8aiuA+vjk5ZfTmbYKK20CAYC5CK4AAKDBcm4VuH7dVzPYCgB6de6991rrWp17&#10;//1P/yZtAgGAuQiuAACgoabOfJROvz2V7YdXcQVQD1ObN6dPXnnl08+ybNMmbQIBgDkJrgAAoKFy&#10;rrZKKq4AaiEqrdpDq6RNIACwAMEVAAA01HMvns72g4+tXJ4uu3Qsgy0BoFt/2bs3nT18+IL/WptA&#10;AGA+gisAAGioEyffyfaDq7YCKNvZQ4fS//7nf77gM3zhzjvTktWrHV0AYE6CKwAAaKg338p3fasb&#10;rl2TwVYA0I1PXn45fXjXXbP+l8tVWwEACxBcAQBAQ504me8aV9oEApQpQqupzZtn3fYlq1ZpEwgA&#10;LEhwBQAADZTz+lbhyssvzmArAOjEuffeSx/u2pXOvf/+rP9VhFbaBAIACxFcAQBAA+W8vlWyxhVA&#10;kaLS6pNXXplz07UJBAAWQ3AFAAAN9Nob+bYJvP4a61sBlCYqreYLrZauXatNIACwKIIrAABooJwr&#10;rrQJBCjLnycn09nDh+fdZqEVALBYgisAAGigEyfzrbi67NKxDLYCgMU4e+hQ+uhnP1vwf/nFyUn7&#10;EwBYFMEVAAA0zHMvns76A1vfCqAMfz12LH14110LbutFGzakpePjjioAsCiCKwAAaJic2wSGG661&#10;xhVA7j55+eXWulaLodoKAOiE4AoAABrmtTfybRO4fp31rQBy97dTp9LU5s3p3PvvL7ilS1atsr4V&#10;ANARwRUAADRMzhVX2gQC5O3ce++lM9u2LSq0ChFaLVm92lEFABZNcAUAAA1z4mS+FVdXXq7iCiBn&#10;UWn1ySuvLHoLVyyynSAAQEVwBQAADfLci6ez/rAqrgDyFWtadRJaLV27Ni3bvNkRBQA6IrgCAIAG&#10;yblNYFJxBZCtCK3OHj7c0eZ9cXLSAQUAOia4AgCABnntjXzbBK65ZCyNrVyRwZYA0O7soUMdh1Zh&#10;uTaBAEAXBFcAANAgOVdcqbYCyE+EVh/edVfH27V85860ZPVqRxQA6JjgCgAAGuTEyXwrrqxvBZCX&#10;T15+uavQKmkTCAD0QHAFAAAN8dyLp7P+oDdcuyaDrQAgnQ+tpjZv7mpfXLRhQ7po40b7EQDoiuAK&#10;AAAa4s23prL+oJddOpbBVgDwt1OnWqHVufff72pfqLYCAHohuAIAgIbIeX2rsZXLBVcAGTj33nvp&#10;zLZtXYdWS1atSl/Yts2hBAC6JrgCAICGeO0N61sBMLcIraLS6pNXXul6Ly3ftSstWb3aXgYAuia4&#10;AgCAhnj+pXzXuLK+FcDofbhrV0+hVdImEADoA8EVAAA0QM5tAsOVl1+cwVYANFeEVn/99a97+vxf&#10;uPPOtHR83LcIAOiJ4AoAABog5zaBwfpWAKMTtNZ8PAAAIABJREFUodXZw4d7/v2qrQCAfhBcAQBA&#10;A+RecWWNK4DROHvoUF9Cq4s2bEjLNm92FAGAngmuAACgAXKuuLr+GutbAYxChFYf3nVXX36zaisA&#10;oF8EVwAA0ADPv3Q62w9pfSuA4etnaLV07dq0fNcuRxEA6AvBFQAA1Jw2gQC0++Tll9Of+1ghJbQC&#10;APpJcAUAADWXc5vAcNmlYxlsBUAzRGg1tXlzOvf++335vEtWrdImEADoK8EVAADUXO4VVzdca40r&#10;gGHod2gVvrBtW1qyerXjBwD0jeAKAABqLueKq/XrrG8FMAzn3nsvfbhrV19Dq/B3e/c6fgBAXwmu&#10;AACg5p5/6XS2H9D6VgCDF6FVVFp98sorff1dy3fuTEvHxx1BAKCvBFcAAFBjubcJvPJyFVcAgzSo&#10;0CqptgIABkRwBQAANZZzm8Ck4gpg4AYVWi3btEm1FQAwEIIrAACoMRVXAM0Va1oNIrRKqq0AgAES&#10;XAEAQI3lXHG15pKxNLZyRQZbAlA/EVqdPXx4IJ8rqq2Wbd7sWwMADITgCgAAaizniivVVgCDMcjQ&#10;Kqm2AgAGTHAFAAA19eZbU2nqzNlsP5z1rQD678+TkwMNrVRbAQCDtsweBgCA6cqkD6amQ54IfOKn&#10;Xfv/v99uuHbNnH/jV8aWzxrwXHbpWOtnPrmvbzXf5wagc2cPHUof/exnA91zqq0AgEETXAEAUHtV&#10;6PTci6dbH7X6M8Kp029PjfzjP//S6b79XbFuVBVozQzfcrNQ8EYZFhvqRmtIa5rB4ERo9eFddw30&#10;d6i2KsfUmY8+Xeey/Z8rnU7ImTlhpn1izVyTbACgW4IrAChIVQUy8+WzGoSvdDIYP7bywhfN9hfT&#10;aqDRCym5q86LGIiJcyD+OZdgapji85bwmePaI7jKS/u9pbqvzLzf9DNkTa12kZ+FWdW9p7rfuO/A&#10;4g0jtEqqrbJSvRdUAVT7n4NoE/z8S4v731XX9eodIqqrF1MlDgDtBFcAbWZrDTXTzIBgNotpfWTW&#10;MXOJ71j7APwgX0BTa1Dy7AUDkfO9mFZBV/UC6mWUUajOkThf4vyIf25aQFU6gcToxHlTPfNU95wT&#10;J98dyfa0/9657j1VFWE8O1X3n5LbTMY+X8zz5DDF/tS6s1zDCq1UW41G+zNPde3u9ySCfqqu69U2&#10;Hnz4s7/8+mvWfO567roDwFyWnDt3LqbL3GcPAXXSPju4vQVC+z+PcpBmLu2zjtMs7RjaH+w95Jev&#10;jgPv8TLa/iIqzKJfqgH26nzJ7fpN53bffV265zvX2XMDVM3Ebx/wrFPAG89NVeBSBVoliONwy98/&#10;ktWWxqSUo0e+6b5doL8eO5bObN8+lA0fe/JJwdUQVM868WcTJubE+0Ncx+MdIv40uRPqa2rz5vTx&#10;0087wizGFsEVUKRht0XIXTzspxm9xauKLpUw+aheQJvyEprOz5KvBhUFWXQigt0nnj716Tmjmqp+&#10;Djxwa9p689eavhv6qon3mXbtQVbu360DP38hHXz4hQy25DOx/yK8ohyfvPxyaxDw3PvvD3ybo9pq&#10;7KmnfDsGoLpux0/OlVTDEu+2t2wa/3RSAlAfgis6ILgC8ta+Tkn1z2bZd6d9HaOqWmvmn/RX+wDi&#10;dCum5oWqM0WQVb2IGrBmpjhnIqw6/syfXOsb4OiRbxiQ6lE8F8X54j5zoXjuiftM3HNyvd9s3f5I&#10;duHixI6r0p7JmzLYEhYyzNAqqbbqK9fuxaveHbZ//QrPDFADgis6ILgC8tHeLk0bqNGI2W1V1VZV&#10;qaViqzPxElpViagQmV8Jg4oMXjVwE+eNc6ZZXvvDPzZ9F3TFOdO5uN/EoOfEjquzeqaJ47hz9+MZ&#10;bMnnHT54h0lNmRt2aKXaqnfxfnv0N6+ff+f1ntuNKsTK7VoOLJ7gig4IroDRqNYqqSpSPLznLQZ8&#10;nvvX/6vpu2FWVTuzGEg8/sypDLewDF5Em6UavIkfs4ybKSZKHHnojqbvhkWrJkXEn86Z3sR3b+e3&#10;rspmwsSeHz+Zjv329Qy25DPx3Hf86D9YZyZTww6tkmqrrlXPOyYa9F9cy2NCQvwA5RBc0QHBFTAc&#10;7Yvqq0Qpz7bbr0j7frSl6bvhc+IlVFg1GF5E6ynuA1VY5R6AdmQLE1YNVkyYuOc71438XhMTYKJl&#10;YG7HWLicp1GEVst37kxfPnSorB01QlUbwMO/fNXzzhBE0B4T32JCgrAd8ie4ogOCK2BwIqCq2tmo&#10;qCqbBfSnxXe5CqwMIg5eDCrGgKIX0bLF+TJ93gh5+cz9P9winJ5FDHgeefSPqhGHKO41937/xpE+&#10;58TxvvcnT47s989FwJyXUYRWYdWf/pSWjo/nv4NGzPPO6MVky5iQoHsD5EtwRQcEV0B/mR1cPzGg&#10;E+1imipmQsdLqFmTo2MmZXnivIlzRnUVc7GGzudV1YjPv3Q6p81qlKgwiuryUQ14Tnz38SyPv8lL&#10;efjbqVPpg40bhx5aqbaan2ryPAmwIF+CKzoguAJ6J6yqt6bOto2e9DHwntu6E00mwMpfDOAc+PkL&#10;7gcs6LU//GPjd1I14BkVVs6XfOy++7rWgOewxfdh+8SvsvsuxL336JFvGgAeoXPvvdca6PvklVeG&#10;uhFLVq1Kq06dSktWr85sj4ye94T8eW+APAmu6IDgCuhO9bBucLL+jh75Rlq/7quN+bzRDjAG3s16&#10;z1cu65LwmSqwMoDDYqxfd3FrILypnC/5i+9oVF8N+/knvhcHH34hu/3T9HN2lEYVWoUv3ndf+ru9&#10;e3PaHSPnPaE8EWDFJEzvDZAHwRUdEFwBixetn6KyKmYGW7OqGZrUJjBmvceLqDYf5Yi2TrEuSZOC&#10;1dwYgKcb0cInQoGmMeBZllENdkbVVY7P2U09b0dplKHV0rVr01deflm11Xmu3+UbdTtYYJrgig5s&#10;WWZvAQuxUHhzRWuFuhNYlSsGD7ZPPDaytk5NJrCiF1defnGj9p8BzzLFM++9P3my1WVgmC2TY2A1&#10;7m25iet9rEunamE4Rhlahai0Elq5ftfJ9HvDr1rvDNFCEID8Ca6AORmYpM6LcQus6iPaKkXb0lG0&#10;dWqaqLyN8+bIo682fVfQg6acp/EctefHTxrwLFxc7z6YOju0aqM4P2JCRo4tA/ft/30reHavHaxR&#10;h1YXbdiQlu/aNZLfnQuBVT3FhIR9+59tdZFRfQWQP60CgQt4UCedb6dw5KE7arcvfL/rbc/kjWZR&#10;DkhU3sa5o/KWXj33r3fVeqF0E3/qadit8rZufyTLyTXRRvrYf/lGrc/hURp1aBXGnnwyLdu8OYfd&#10;MXRx/Y6A9vgzpxr2yZsn2sHGNb3OEzUhR1oF0gGtAoHPGGihXd1awXgRbYaYRRnhZLyIGlTrj9b+&#10;3P97axvSFzHoXedzc7oi8Y8C3hqqno+HFV7F79m5+/HsdmSEaVFJeOCB2zLYmnrJIbT6wp13NjK0&#10;ioryw798NctKRwYj7tP3/OB3Wo4DZExwBWj9xKxu2TReix3jRbR5Ipyc+O7jWgf2yL2BQajr+lYR&#10;8MZgvvaz9TbM8CrWk5rYcVWW1+C4z8b9wWBv/+QQWoUv7d8/0t8/CtFu+v4Hn3X9bqh4R4y1DE16&#10;A8jPUscEmi3W+YlWJAYmabf15vFaPLjHi+i2bz8mtGqgqA6K8CpeROlcnDvuDQxC3cLkqOa95wf/&#10;0qqMMejZDBFeRVXdMEQwFFWKOarWl6R3uYRWX7zvvrR0vB4T1xYjrt/xrBhVN67fzVZNeotJWwDk&#10;Q3AFDVU9qN/7kye1s+ECpbcJjJeOGEj0ItpscW3bPvFYK6BnceLciaqROHfcGxiEqCKpiwgvtk/8&#10;SgvaBqra0g5aTCIa5rpanYr7hQkivckltFq6dm364uTkSLdhmKrrtzVvqcSkt5jw6JoGkA/BFTSQ&#10;B3XmEwvVlrxIbVUpYiCRSgT0wquFxSBsvLBb55BBuuzSPKtHOlFN/onwQsDbXDFBZhiz86uWgTmK&#10;73+EV6oUupNLaBX+bu/etGT16pFvx6C5fjOfmPCoYwNAPgRX0CDxUulBnYWUGlq1V1n5fjOT8Gp+&#10;sVaJVmcMWkyMKD24iuuIyT+kttBmGHJuGRhVCsPaD3WSU2i1bNOmtHzXrjrt3lmZvMlixLVdeAWQ&#10;B8EVNETMpI8qFA/qLGTnt/Kc1TsfVVYshvDqQtWEBuvAMQwlr29VTY7QYpl28dyhZeD0fogJECxO&#10;TqFV+NL+/RlsxeCYvEmnqvAqKvQAGB3BFTRAzC6LmfQe1FlIzOYtbWBx3/7fq7Ji0YRXn4mZpCY0&#10;MEylrm8V50q00TQ5gtkMq9oo55aBISZAxEQi5pdbaLXie99LF23cmMGWDIbJm3Qr3i2H1RIWgNkt&#10;s1+g3uJl2nolLNb2r19RzL6KGXDxMhEtaqATEXZeefnFRVd/9CrCuwjx6I8I/XttgRfhSN0D+Djv&#10;SuNc+bxo9zjz2hnHNSqCKnF/bp+lHv9c5zak8dlaLSSH8AwVLQOfePpUtvsz3juOPFTeJKhhyS20&#10;Wrp2bWttq7qKKkAV5fQi3jOj8urokW/ajwAjsOTcuXPxpHKfnQ/1EjODdv/T78wuoyNP/Nd/KGL9&#10;kZjRO70YuCoruhODr8eP/sPnBlubIoK7I4++6puzgCqMqn6+MvbZgH37Pw9K3Mdfe+OzYL69HVn1&#10;z6UFAkePfKOoAe2mTv5Zv+7i1nc+jlX1/Z8ZTnWjCrTi+1v9WZdAK64XcU8Zhthv0UkhV/H9OfLQ&#10;HY28v84nt9AqrDx6NH1h27YMtqS/4v4Z129VsvTLttuvyLpdK5Qk7oUfP/20Y8ZibBFcQQ1VfbxV&#10;otCJGGgoYTaZ2ZP0Synf+X5ShXuhGHCuKvDiz2rAviQRAtzy949kv8Wv/eEfM9iKhTXpOSpC/GhB&#10;F9/5+HPY7RzjuxuTUSKMKX2Q+cADt6atN39tKL8r9wkI11+zphVeMS3H0GrZpk1p7KmnMtiS/orq&#10;5XjW8R5Mv93/wy1FdSeBXAmu6MAWrQKhZoRW3Wlv81TNLq7M/PfKIAd35lroe2b7ndn+b93OwM/9&#10;QTy+2/c/+KxB9xlmtm2aa1Z8vMh/MDVdoVb3tk2LFdfJGPzbM3lTGRvcA/eGadX5Ug3Q96OKJAcl&#10;LB4eA9kliGtlnCt1ruiN0D4CllEEVTPF89XEjqtbP/E9jpZ7sTZrifs/tn1YwVXuLQOj40NT7q8L&#10;yTG0WrJqVfryoUMZbEl/6cjweTMrx1MH76/t75fxXhrPkU1/htRqHGD4BFdQIwYmZ1c9tFcDlLO1&#10;fcpNPweSZgYW1UtI+z/H/ybn4Mp3e3qgsWrbFN+Pfnx/29s2xXcg2pI1LdCKGeuxP4c12DgKTT9/&#10;IjC5ZdP4p1UldTTXZIeclLC+VezH6YXY6zfoGfeQuM/HtS7XlsCxXRHI7PzWVenwL18tLsCKirG4&#10;pw5j/8bzbLStyrllYNxf45rb5AqFv506lc5s25ZVaBVWTE6mpePjGWxJ/zR9PcJ4360m5FQTdAah&#10;emeIP6cDreaEhPFZIxi13hXA8GgVCDUSgy1N7uU9iIF9Ri9ejmK9tqYFKjHYXs2GH+aM+CrIqlo3&#10;NeGFtM7rXTUxtIrjGYPzVVjVhHVWSrj/595ip46DntW5EEFQic9DcT+KQcKS1mvdM3ljq3psWEpY&#10;s7C0te365ZOXX25VWp17//2stuuiDRvSV15+OYMt6Z8mrt1ZXd+r94RRTUiI97S4f+ZcAdpvEzuu&#10;Uk0KPdAqkA5Y4wrqomnrllQhVfvMMuqnCS2bKrkOtsfLaIRYdQ/Ft948ng48cFsGW9I/TQut4hhW&#10;FSVNs3X7I9kPGB0+eMfI29LNpW6hVcy8j8qluJ/UIbgt6Rl32Gs7xXV+27cfy/r8r/PkkLnkGlqF&#10;r7z0Urpo48YMtqQ/mvQOHNf2uK7Hs06O777x3hbVsvHeUPd3t6YG8tAPgis6ILiCOmhCa4TqQb2a&#10;Vdakl9+makqf+lIG22Pme7RtiutNXY9JzgPrnWpKaBX3hqgmiXOoqfeFONY3/PtfZLAl83vtD/+Y&#10;5XYd+PkL6eDDL2SwJb2L0CTOhTq2ZivpWXfY3/Wojs65ZWA6P+EsAr0mXKdzDq2+eN996e/27s1g&#10;S3rXpLVvt91+Res9uJSJOXFsSmz32om4pmkZCN0RXNEBwRWUrs4VKSWsx8Bg1D2MjcH2+G7HgHtp&#10;gzjVy2hdBnrbxXGJWeGla0JoFQP0UVFSl6CxF6UMWuc4wFOXmfpx7br3+zfWvtqwlOM1ikkQJQSw&#10;Mfge63LVWc6h1dK1a1stApesXp3B1vSmCc85Jb8rVOoeYOXeAhlyJbiiA1uW2VtQtrpVpFSz54VV&#10;zVXn0Kpq31TyS068PFefIdYUqFMLwWi1FIN/8flKVffBnBj4jOPj/vCZCK5yl2M7nTqEVtGCLdbZ&#10;aMrAWYQeUf2b+5pXcU4OO7iK62JUqud87Y/zLa7dJd9j55NzaBW+fOiQ0KoAdXhXqNT5nSGdX1ut&#10;Li15AXIluIKCxQBrXR7aYzAyHmrNnm+2uoZWUW0Qg4t1+n7H4FOsCVW3lo4xK7Tk2a3RNqeOgzkC&#10;q7lF5XXuYi3KnMTzU+mhVSwOH+dE0wbMIry65e8fyWBL5jaqczL2zfaJx0byuxcrqsLiOl63sDX3&#10;0GrF976Xlm3enMGW9KbOoVWdAquZ6vrOEJ8jKsrqGsYD5GCpowBlihmndWjVFYORT/zXf2i9bAut&#10;mq2OoVW8hEYbiWiRVdfvd1RHRnu9aN1WB9VLaInquEB5fK+i7VbcI4RWs3vtjfwH8HKquIp7TcnP&#10;T9NtF7/RmgzRxFnecR2IZ8ecxTP6KMR5tmfyxqz3TTpfpVBC4L5Yfz12LOvQKloE1mFdq7qGVtOV&#10;sze2nqXrXj0b7wzxThT3sbqYboP4UW0+D0BuBFdQqBigLFkMRsbAi8FIQszAq1NoFS+hu+++rhEv&#10;oel8K5BYdD33wcTFKvElNAbj6xRaxTkUoW98r0xqmFt8T6PFZe5yqbgqfYJE3FemB/3ya704TLnP&#10;bh/lwPrEjquzn0gSE0Sm1+ctf7D37KFD6cz27dmGVqlGLQLrWFEelbPxrhDnbVPEe3+d3hlKnvAG&#10;UALBFRQoeufn3t9/LtWssnhgbfrAC9Ni1m3pQWy7rTePtwYWm9g2IoLoCBtKV9pLaNwT6hT8VgM5&#10;FrxeWAnVVlF5mkNlUMnnSezDmOyjHdG0GPis04z9fot7cTxv56wO4VWEVh/edVcGWzK3urQIrFtF&#10;eVy/opq8qZWz8ZnjOmXCGwALEVxBgWJthhLFQ3oEVk2aVcb8IrSaHrgov9d5DBIdeODWVg/3JlcR&#10;RthQh/AqKjNKEC2p7vnBvxSxrQuJc6jJAzndiDAmdzlUW8W9ptTzJCZDHPsv3zDZZ4bcg+1Rnpvx&#10;DBLX0dxF9UxU0ZSohNDqog0b0pf2789gS3oTrSXrFFpVlbOqyVNtwqt4j33i6VMZbAlA/QiuoDCl&#10;VltVoZWBFyoxM233P/2uFqFVtOWJCpHo3c70gGIJ62zMJ9qvlRBexWB8Hc6hGJyPc8hATmdKWCdm&#10;1Pf9al2UEs+TGOCMyRCC3At5npxf3Ifjupq7CCRKm5BXQmiVzrcILF08hx15tB5t2FTOzq4u4VVU&#10;XQHQf4IrKEyJD0VVaGXghUo1kFjC2iwLqVpf+n5/XlRWlv4iGmuv5Wx6gfvy13uIc8jgfHdKaBU4&#10;6jCyxNCqquA1wDk3IffCSmgZGA4+/EIxVc4f7tpVRGj1xfvuSxdt3JjBlnSvTm2QVc7OL65Vpbd/&#10;jefxEiYTAZRGcAUFiZZQx58pqww9XpgN6jNTHRZYju92zJzU+nJupb+IxvU2rrs5ilCt9FnIVWtA&#10;51B3YgJACeH/KFunxroopd1rqucmFbz0Kp69Y1JACSKgyH3QN0Krs4cPZ7Al81u2aVP6u717c97E&#10;BZXc3nUmk3MWZ3q8IP+gfT6lBPAAJRFcQUFyn/0/Gw/qzBRVg6X3qo8wJtqamTm5sOlrQLkvojle&#10;dyOwiAH5klWVuKomuldCtVWc+6MKrmIAqbR7jbbKnYk2vcwvrrETO64qYi9FdWSuk0VKCa2WrFpV&#10;fIvA6hmn9DbIJud0pqSgfS6CK4D+E1xBQUp7GIoBBYOStIu2H/v2l7kQdyXa36kiXLwYtI7Kq1Ll&#10;eN0tfUDH4Hx/xPU0d6M6xjFbP1pplsR5waDsmbypiOrnuK9Nr9v4UQZbM+3ce+8VE1ql8+taLR3P&#10;f22z+ZRYKTuTyTndKSlon01cw0qcaAyQM8EVFCJmIJb2EL/zW+U+eNJ/8R0uve1HhFbTa0YIrToR&#10;La9KnRkf192cZoDHC3FpLWPbWfOwf0pYS2EUg3YlztZ3XjBopax3Fffc3f/0uwy2ZDq0mtq8uZjQ&#10;avnOnekL27ZlsCXdi64MJT/jJJMQehZrO5bcqaGESUUAJRFcQSFKewiKB07rM9Cu9CqR6FFfcuXQ&#10;qJW873K5/pbeItDgfH+V0CrwysuHX+VR2hqKzovu5RzefmUsr4HXGESPAeESPP/S6ZHf66rQ6pNX&#10;Xilin120YUP60v79GWxJ96YrZcvuyuB63rvYd1ElWqonni47eAXIjeAKClFacGWWGe0O/PyF1kBE&#10;qe7/4RY96nsULQOjYq1EubT9iAH5UsNfgzn9FSHm6bfzXAum3bDXt4pztaR1rWKSj/OiezlfD3N8&#10;Do7nmK03l9FGLs7jqL4Zhb+dOlVUaJXOtwhcsnp1BlvSnbin5VJp1y3POf2z/etXpDWXjGZ9zF7F&#10;s1mua/UBlEhwBYUoLbjS05tKfHcPPvxCsfsjQqt4gaJ3pcz2nimH629sQ0kD8u0M5vRfCdVWaciD&#10;96VVJAqtelNCq8wcldIyMET1zbAnjnzy8svpg40biwqtvvTgg+mijRsz2JLuxbW7hMkYc/Gc03+l&#10;vjMk7QIB+kpwBYUo+WGe5iq9tZnQqr9KrbqKWf2jnj25b//vR/r7uxUzZg3m9F8JgyLDXteutHa0&#10;1kDpTc7hbc5rOsa1+MADt2WwJYsT5/WwQsoIraLS6tz77w/l9/XDF+68M62YnCxme2dj7U5mU3LV&#10;leAKoH8EV1AADz+UKloElhq6RsAitOq/nd+6qsjtHuV1ONollbRmTyVm9R/86a0GcwaghGqTYa5v&#10;VdrAZ0yKEFr1Judn42G3yOxUdEWY2FHGvTjC6InvPt6aCDVIHz/1VHGh1dK1a1stAktm7U7mU+o7&#10;g4pggP4RXEEBSuyTLGwjvgNHHn21yP0QoVW006H/YrC2xBmUo3oJjUGdCIBLFOeQwfnBKKFV4LCO&#10;fZwjsf5bKUyK6A/BVW/2TN7UGnQvwaDDq7OHDqWpLVuKCq3CymPHil7XKhVYKdtOu9fB23rz14rc&#10;7hInmwHkSnAFBSgxuDLTqNlKnkEZAzlCq8EqcQblqIKCw798tchBnd13X1fsgEPu4vpaQiXrsAbv&#10;S6rsdX/pj6iwy/mYl7LOa7QMLGW9qxgI3v1Pv+v73xuh1Yd33dX3v3fQvvyLXxS/rlXJLQKFVsMR&#10;zxFbbx4vcttN4gXoD8EVMBAx0DrsBZXJRwy2l9gisFqPh8EqMdAYRRgfAUW0CSxNrO9S8qLauSuh&#10;2ioNafA+zstSKntjoLOktYVyFs8YOSsluIpB4ai8KsXzL53u66SoP09OFhlaLd+5My3ftSuDLele&#10;6S0CVZQPT6mToEqceAyQI8EVFKDUB5/cBxYYjPi+Hny4vNZm1uMZnhgsK61dYITxg15jY6YSq63i&#10;PFJRMlglzOIdVguykloExnlRQgu53MX3PwKMXEVwX5JoWxntK0tx7Lev92VCx4e7dqWPfvaz4r7/&#10;F23YkL60f38GW9KbqJQttUWgivLhKmUiwEyCK4D+EFxBAUp98ImBhRKrBehNqTMop9d7MHtyWG7Z&#10;VF7rj2FWupRabRXnkcH5wSqhFe8wrqVR1Z1zgNEuWh0Z6OyP3Nf8K/Hedu/3byxqMsm+/c+mo795&#10;vav/9tx776Uz27als4cP9327Bm3JqlW1WNeqpErZmVSUD188U5ayHl87rQIB+kNwBQxUvFxa76o5&#10;ShpIbBeDihbLH65SZ1AOS4nVVjGg4zwavBJaBV55+eAHmUqptlKF2D8R5uf+jFFiQBmV5lFxXpJ9&#10;+3/f8ftFhFZTmzenv/7610V91kqEVkvHy1zvp11JlbLtqs4MDJ93BoDmElwBAzfx3cfNOmqIEl9G&#10;Y5axQcXhK7G6bVjXsRKrrQzOD0d8N0pYP3DQ53dUW5SyjmKcF1rQ9i5CityrraIqoNSK0zhn90ze&#10;mMGWLE5M7Ij3i8WGV387daoVWn3yyiuj3/gufOnBB9OyzZuL2+6ZSp3gFmKNQtfy0SjxncHEXYD+&#10;EFwBAxcvlzt3P579gAO9KWkgsZ1BxdGIwb0IO7hQidVWEzuu1iJwCEqotkpDqLgq5XlCi8D+iMA2&#10;2hDnfl0sveI0ruPxnS1FfB+mvxfzrz/5ycsvpw82biw2tFq+c2daMTmZwZb0rtRqq4kdV6n6GaFh&#10;VHH3W6lruAHkRnAFBSjxYW02Bx9+IW2f+JXqqxqKQYNo21IaL6KjZU2x2XW7dseoRNWiNR+Go4T7&#10;Z3wfBjkZoKRJErHmG72J54vpypr8Q9s6tEqNyTwlrXcV34v4fswVXn381FOtSqtz778/9G3rh4s2&#10;bEhf2r+/yG2fqdQJbp5xRs/7AkBzCa6gAHWqBokXzKi+0j6wXkqsEPEiOnqlVegM45pV4sBOLOzP&#10;cJTQeka11bTdd1+nCrFHJYVW226/ohbP6yWudxXfj9kqec4eOpSmtmwpNrRasmpVa12rJatXZ7A1&#10;vSu184bODHkoKVCvaBcI0DvBFTAS0d88AqyowIqB2oXafJCvEtfjSecH272IjpZB3QuVVm11/TVr&#10;tEIbohJaBQ5yZnQpwW60Qd35rasy2JLyOH2fAAAgAElEQVRyxYDftm8/VkRoFeo0Eaa09a7Csd++&#10;/rnK/7/s3Zs+vOuukW5Tr8aeeiotHS+ndeN8Sq22ikBaZ4Y8lPjO8MGUdoEAvRJcQQHq/MAcAxL3&#10;/uTJdMO//0W65wf/0gpA3nyrvBebJiux2sq6I3n4ypg1rtrFta+0RctVLQ5PTBIoYeBvkM8spczY&#10;jxaBJkZ0Lwa5o9KqlIHuGNyu20SMWO8qJiaU5Mijr7a+Ox/u2pX+9z//c1HbPtOXf/GLdNHGjXlt&#10;VA9KrLaKCQgqyvPhnQGgmZY57pC/plQlHH/mVOtn3/5nW+0AYvCr+lGZka8Sq62sO5IHPes/r7Rz&#10;KQY1zUQenhKqrdIAn1miVWcJQUY8v9RhraNRiHB2z4+fbD0LlqSuAX60DNy6/ZFiJiet/Pgv6aJv&#10;70hn/79XMtia7q343vfS8l27St38C5RabRXntQkI+Yh3htLuDQD0TnAFBYhBoJj1VVpVSy/iBSfa&#10;fsRPOj/rLQZI46E11s+IP4VZozfd5rGs76V1R8jVE08brGVuJawLGffqQV1fS5mx77zoTgT3cYw9&#10;U+QjBu2PPHRH2j7xWPbbGqHVQ//9P6Z/9+d/y2Brurd85870pf37S938WZVYbRUTEKLqEAAYLcEV&#10;FCJCmybPMoqBjKoiqxIDZFWQFYMG1T+bHTc8pb2MWneEXB1/5k9FzUhev+5i1VZDVsIi34Oqoiyl&#10;jaZqq87FBJh4liixIiOOd92fKar1rqIbQq7Wffhv6YE3/lO65KP/le02LsZFGzbULrQq7dmmYgIC&#10;AORBcAWFaHpwNZsIs2Iga7bBrGhhFWFW/FRhlkHW/iqlbVO7mD0p2CRHpVVbmYk8fCW0ChzUfbaU&#10;NpoGOxcnWgLGNa/UwKqy70dbGvFMEdf7eObL8T3k2g/eSP/h9f+cVn7ylwy2pnsRWo099VRasnp1&#10;qR9hVrEObmniHdIEBADIg+AKCrH15q9lPdsxN9OB1oUbFbNjqzCrqtKqAi46U9p6PKqtyFnMSi5F&#10;nEsGdYYrBvpLGOCPe+sgRFVO7uK8uGXTePbbOUpRNRgD2XG9K7399cSOqxo1ISpCum3ffiyr69DX&#10;/+cf0v/9P45ksCW9WbJqVfryoUO1C63ifC+hUnYmExAAIB+CKyhEBCsxA6zEF4CcxAt3/CxUpRWD&#10;EQKtuUXbptIqAFVbkavSBnGFVsNXQrVVOv+s0m+lnB9xXrjHXCgGryN4jAqrkqur2kWr1KYNbsd3&#10;++BPb81mvavJU79K/+fb/y2DLelNhFZRaXXRxo0lf4xZlVptpUMHAORDcAUFiUERwdXgtFdpHXx4&#10;+s/2dbTa/2y6Ema/t1NtRT8MqppEm0AWEm26SjCI+2Mp9xuDndOiOjC+r3FdK7Gl8ELieaIpLQJn&#10;ymW9qx/+j8Pp9v/5/4x0G/ol1rSqY2gV14GSKskrJubQT4N6bwBoEsEVFCQepktfD6A0c62jVc3I&#10;iwfS+LNpAxilBVdmwtMPg/oOlTS4U1WmMlxRtZK7+G702/TgZxnB7j0/+F3rz+ocqSa61L16O76b&#10;UREYf0ZQdeJkGdWB3YrQqskTmEa53tXKj/+SHvrv/zH9uz//29B/9yB8+Re/SMt37arFZ5kpguvS&#10;2oFGO3nBFf3k3ROgd4IrKEy0Jrn3J086bCM2M8yKtjERYMVPrEdWZzHIXlp4qkIkT9FysulisFeb&#10;QBZSQqvAQcwsLq0aMbVVbx/77ef/7xFofWVsuoq7+jMVVKkV16oPps62Qou4dsdP07oA3P/DLbV/&#10;xluMCO8mvvv4UEPKdR/+W3rgjf+ULvnofw3tdw7Slx58sLahVSpwHdxkbSsAyJLgCgqj6ipP8fIe&#10;P0cene7nvvXm8U9DrLrNtC5tIDGOhQqRPJUWXBmYT+mWTeMZbEWzRNVRCff8QVShlNhqai5VyDNX&#10;pUpMgInZ2e2hVpol2Op30NXehrIKpFJbUBX/7pkzpW23XyG4Py++p1V4NYyJF9d+8Eb6D6//57Ty&#10;k78M/HcNw/KdO9OKyclafJbZxDWjtMrLaAHq+SZvJVSet4sKPgB6J7iCAsXL4s7djzt0GYuBqfiJ&#10;dQBiMCoGO+rSrq60gUQDTfTLIM7fks6nCIG1PRm+EqqtQr8nCJTUJrAf2gd62z93tebmQqo1OWfz&#10;/7d397GalvWdwC9eBEV5aV2z1TXLMa1U7QKDAdNCCjPFBmITnGmkkDWdGaJ/dB0Sz5iNFGTjGBUW&#10;/6hnskD6R01nxjSRapbBRFYaKTPsaptqZEayWnxZDtlWyartDMOLvG9+z3lueTicOXOec+7nua/r&#10;uj+f5GQGWzj383I/z33/vtfvdwmf1iZCq7j25iUL+11dNPEpEH/w079LH/vRnmqe+QitXrtrVwZH&#10;MjklLjiIhYaub/IWCylKYtEkQDsEV1CgWG27+aqzf9ndQ96iGBUBVvxE4TeClFJHzcTNaEljzWK1&#10;m7E++Rpd6V+CSRTmS1qV7FzqRinnSdudQCWOCexSsycn7RJaHV1cz8bn0967J7Pv6Y0/2p3e89O/&#10;n8h/uwt9CK1Sgfvghi1Xn53BUbCc0qY0RPc0AGt3vOcQyhSrHKOTh7LEKurYwP3STX81GPkYheuS&#10;GGtGn7UdXJUW3DmfulHCeJxJXI+Udn5Qn1gkJrRaXjw/bZ//r3vuqXTLQ39eVWh1wrnn9iK0KnFM&#10;YLx/JzHqlnaV1jXsPQXQDsEVFGzP7VcIrwoVF9+3fe5bxQVYpY3/2HzVORkcBUdTUnfAJGbVl1SY&#10;v+C8Nxmj05ESRgXa34ra3HTjhsEiMY7t1lsuH4yqbMMbn/55uv27f5Z+918PVvPMR2h16r59GRzJ&#10;5JX4uW2keP5K67ZKRgUCtEZwBQVrNkdu62aR6YvRPqMBVs5KGxMYoa6bhnyVdhM6ifdSScGVbqtu&#10;xKKGElYZv/2sdhfRRJdZSd831COuqXffdoVi9hji+zHCq7V66xP/lHZ/59PpN578pzIe+Ao0odVx&#10;Z5yR/bG2ocQxgcYg509wBdBfgisoXKxy1nlVvtEAK9didmljmxSd8lbaTWjb+/ek4f53pZjE4+fY&#10;Sui2ShPouLK/FV2Ia+k791zp824V4jnb9oHzV/3v/8FP/y7tfvDT6XXPP9Xho2hX30KrUscEChjy&#10;V+Lo4LYX9AD0leAKKiC8qkesrN+y7cvp2uu+mt34wNJuGqygzFtp76c+728VHQhm9XejlPdJ2wUa&#10;+1sxbbGfVVxLK2Kv3rUfPD9devH43bmz819MH/vRnnweSAv6FlqlQj+3LXIrQ2mL3eK62XhtgHYI&#10;rqAScXEUq0Tjxpvy3Xv/fNr4x1/KZlP+0lZRxn5Eik95y+W9vVKTGIVWCt0H3SnhfRKft20XaEr7&#10;fKBcUWC89ZbLBvtZKTSuXYwwX+lCutc991S65aE/T3/06N/m/aDG1MfQKhUaXFnkVobSrgks9gJo&#10;j+AKKhM33jGbPwpJlC26rzZt/lIW8+JLuxm1H0/+ShmB1mj7JrSkxy+46k4J7xP7W1Gq6A669873&#10;K163aKX778Z+Vrd/98/S7/7rwcIe4fL6Glql4V64JTEmsByljaB03QzQHsEVVCgulvZ+/n26rypx&#10;w6fuSzfPfb3TB1NacOWGIW/RwRfBbCkuOG8S+1vpuGJ5MS62hPOk7VDXmEAmLRZ3xSKvW2+5XJfV&#10;BMRnQiykO5p3Pvb9dNt3/yz9xpP/VNXj7nNoVeKCA9c2ZbC/FUC/Ca6gUnEjHjeNX/vv708b32N+&#10;d+n23PFguv6T93X2KOxvRZtKez9N4ga0pNWjRp50o5SuvLaLf6V1Y1KO6ALa9oHzB4u7FK0nK/YO&#10;WmoB3VU/+dt063c/m173/FNVPd4+h1bJmEAmqMT3lutmgPYIrqByMQIhRnYIsMq39+6HOgmvSln1&#10;35hEdwztKu0mtO0b0JK6rZxP3SnlPGl71JL9rZiEuAaOvWCv/eD5uqymJBbQNd8hsZ/VjT/anT78&#10;yBere5x9D61SoQsOhNdlKO2eIRZIGEEJ0B7BFfTEaIAVKyCPNXuePEV4Ne09r4wJpG19f089dqSc&#10;cTrGnXSnhABnEgWa0vayIG8RWMW1b1wDKyZO322fuSy99fUnDPazes9P/766xye0WlDadZ1FOeX4&#10;5gPuQwH67ESvPvRL3LTHCsj4iU10IwS59/5574KCxJ5XUUye1hiC0lZRumHIW2n7W8VeKG0XO0sq&#10;8Bh30p0SPnv73I1I3iKwiu4qYVW3Tvnh99Ku+/9zOu7Jx6p7bCdt2ZJOmZvrfWhV2mSG5F6hGFGr&#10;KI33FkC7BFfQYzHbO37ihuNr++cHxdS4QCxtc90+2vbRewZ7NExj3I39iGhTaTehk7gBjc/cUij6&#10;dqOUQmDb50cE27Ba0QG4sLfSOT67MvDMrl3piWuuScdV+NgitHrtrl0ZHEn3ShwT6F6hDCXubyW4&#10;AmiX4AoYhB9xox8/KW0YXCQ2P6W15/dFFDRv/YtvDTrnJq2kQmJ0x9i7Im8Rkpfk3ZfMtH60JRV5&#10;3IB3o5T3SNvvjxILoHQvvvu3XH324DrWNUAenti6NT2ze3eVj01o9XLCBSaltHuG+C4yqQCgXYIr&#10;4BXiYn70gr4JsWKETxSVShsHUas9dzw4KNJM8gK5tPEfVlDmLd5PZtWXI27A6UYphcC2P3N1XLFS&#10;0V0VUwPiOkgROh8vHjqUjqxfn54/eLDKxzf/H69N5+36bxkcST5KG/FqkVsZ4n1lBCUAgivgmBYH&#10;WVF8jgCrCbOi0GQz9W7c9NlvpD23XzGx313a6ner3PJW2srJ2Lx7EsWNUsI7o7a6U0Ih8G1vfX3r&#10;54fgimO59OKZQWAV3bCKz3l5bt++9PjGjenFw4erfHyf/vXN6Sv/57fSTV95aDilglTg57ZFbmXQ&#10;yQdAElwBqxGFgsVhVhoW2uLmJcKO+HMh0PqZPbMmKArgcWE/qQvl0m5G3TDk7c6vPFTU8U5iTGBJ&#10;FHe6U8KigUl83pa2cp/pEFbl7+m5ufTk9u1VPrbHT3hN2jlzZfrKG35n8M83fOq+dNqpCx1/pOIW&#10;L1rkVobdX3iwuGPu+30DwCQIroDWxI1A/Cx1IxfhStOp1fwZoYixg2sXYYDgakEUEshTvJdKGxPY&#10;96KUAnE3ShnROonvHQtdSMNRXvH+iiJg/OmzKF8xGvDJ2dlq97OK0GrbOz6SfvDaN7/sf7/+k/el&#10;Pbfbz6bELlmLcvJX4pjAWGDhuwqgfYIrYCqaAtdSheDR7qzHjjzzyz9LK3J3Ze/dD6Ubtl84kYvl&#10;0la/972AkLPSuq1iDNokRuWVdE4ZFdiNUsbjtB1cRWBXgghVLLppV+xX1XTyx4/v8jI8f+BAemLr&#10;1mr3s3r05F9N1531n14RWqVhyL75Q18ejOvu8/u1xOBKuJC/0u4ZksVuABMjuAI6F8XR+FmqCNZ0&#10;ZzVhVhT0dGq9UuwdNIl5+/GclyKKieSrtJvQSe1fUdI5JbjqRgnB1ST2typlT8Wb/8uGwfVKcz0S&#10;1ydx7BbbrFy8f6LYH89jdD8Iqsrz7N69g9Cq1v2sfnjKm9OH3vGR9PiJrznq/0+EV9s+ek/a+/n3&#10;9TYMKXG8q7Hi+SsxuDImEGAyBFdA1o62n1YaFveaglH8WdqM9Tbde//DEym0l7SSUpE9X/H+LG/k&#10;h5WTdKOE4Erhb/Q5eOm7t+kgb0KtEkektu2C8940+H5uAirvnfLFaMCnd+6s9vHd/YbfTnNn/tGy&#10;oVUjrm2azqs+hlclLcahDBFalTY22JhAgMkRXAHFWhxoRXdWFIuanz4FWZMqdJYUNtjfKl+lrZxs&#10;Cq0wbQsdPPl/d00i2C1lVOBy3zVH6yAf3dtz8U8NHeTR8dw89ubxx/Okk6ousZ/V4xs3puf276/2&#10;Mf71r/1empu5cqx/Jz6z+xpelfK53YjrO/JmTCAAowRXQDXiZjEuHJuLx2bVc3R73Hv/fNUvdKxM&#10;i66zPheJFMjyFOdhaeffpMYElkZnxPSV0G3V7EfUtlJGBa7mu6bpHj+aJthKw9FbTRfD6Puhi86t&#10;eK2bxzsaREX3VDymJqiifs/t2zcIrWodDRg+/eub01fe8Dur+ncjvLrps98YjBLtk1I+tylDfP+V&#10;1qUc35PGBAJMjuAKqFYUU6IAHT9RFIoVXLu/8GC1+2NFgavN8KbEDZfJz61/8a2iXhU3oHQpFlrk&#10;TqDZvtFga6XP72jAtdhoELbYcp1QuqRYytNzc+nJ7durfW4eP+E1ads7PpJ+8No3r+m/s/fuhU6R&#10;voVXJRG05y3u00sTC2aNCQSYHMEV0AtxQbn5qnMGPxFgRTG9tgCr7aBJcMVaxXuoKeSUwg0oXSqh&#10;O9FInDwcK2DyOrFWMRrwia1b07N33VXtc/nDU96cPvSOj6xoP6uViGueCICvn71o0ofOKgiu8lXi&#10;PUMypQFg4o73FAN9ExeY9975/nTTjRsG3RW1MK6D3JTWbRW2XH12BkdBH5XQbRV0JEL9nj9wID22&#10;bl3VodXdb/jtVkOrxp47Hixyn57ViM5PaEOJ9wyxv6MudIDJElwBvdUEWDbqrYMbh7yUuHIyPguM&#10;yaIrJRQ6L714RkciVC5GAz523nnphUceqfaB7jzzyvSpX9/SemjVuOFT9/UivIo9dmGtSu22uvaD&#10;52dwFAB1E1wBvRYFuD23X5E2vqf8Nv/SNrOlbiWunDTu4+WspJ6e2JPImECgSzEa8PGNG6vfz+ra&#10;d2xPd7zx9yb+uyK8KqWTFrpU4j2DPXEBpkNwBTDcSLmG8KrP7MmVjwg8Sls5GeM+phFclbS/wmNH&#10;rKSelq/tzz+0SsYEDvzDty0SoT59GA0Y+1n94XmfTt8+7ayp/c7rP3mfRSCwjJL3ttKBDjB5giuA&#10;oQivjA0sl+AqHzd99hvFHfO0xn3YGJyl7LnjO9k/L8YEQp36MBrwr3/t99Lmcz42sdGARxOj9DZ/&#10;6MvCKziKm+e+XuRTs/mqczI4CoD6Ca4ARkR4BaxejMUpbWxljPswJvCVFNqmIzp4/vEHP8/+OI0J&#10;hLr0ZTTgn571J2lu5srOjqEJryywgpeL658SxiQvFlNaLEQDmA7BFcCIuAjdfNXZnhJYhdinJ8bi&#10;lGbaqyZjLGEJjAqcjhI28LeXw0sEutSgL6MBt5zzsXT/r57b+bFEeHXtdV8dXCcBC0q8Z0hTnNIA&#10;gOAK4BW0/pfJStbuxebKUZwpSRTkt1w93bC6lFWaCvSTV8reDtFtZUzgAoEupXtqx47ejAb8ycmv&#10;z+BoFkRnbXReCa+6414hH3HP8ONHy3s9dFsBTJfgCmCRuBh921vzudHtSmkX5W5GuxXjPvbc8WBx&#10;x3397EVTL8iXcm45pyYvCjclMErzJQJdShWjAY+sX59+8YlPVPsaxmjAa9+xvdPRgMtpwqtalNJB&#10;3nBdk4d4HUrY23Mpuq0ApktwBbCEd73zTcU9LRec1+4xlxZcKSZ2p9QRgVFw6aIgX07H1c+tDJ+g&#10;Urqt4jyZxnfi288qY8GIwiclenbv3nR4ZiY9t39/ta/f//yVc9Mfnvfp9O3TzsrgaI4uvltLHZG2&#10;WGn3Cq5p8hDv/9ImNCTdVgCdEFwBLMFIpPLEDZAb0m7EDWiJ4z66WjVZSoE+DTvpmIyb575exDM7&#10;rfOklO/dKDpDSZ6cnU2Pb9qUXjx8uMrXLbqsdp55ZbruN/8kPX7iazI4omOLRQu1hFcl8fndveg0&#10;/+YDZV5b6rYCmD7BFcASrKZaUNoIkO993w3ptN35lYfSvffPF3fc0aHY1fizkj5fBFeTEc9rCedN&#10;7AH37ktmpvK7Tjv1pKn8njbo8KUEzx84kB5bty49vXNnta/XD095c9r2jo+kO974exkczXhqCK9K&#10;+txu6JrtTnx33va5MkYkL7btA+erDwB0QHAFUIlJjHIq7QJdkX264ga0lK6RxbpcNfm2t/6bzn73&#10;uJxTk1HKeRPh7rQ6oZwX0J6n5+YG+1k9f/Bgtc/qfRe9P20+52PpB699cwZHszoRXsUCoFKV9Lnd&#10;sPCgGzEVY9tH7yny2GMRz5arz87gSAD6R3AFsASr8RYIrjia5ga01Bn1Xe9j1/aedJMSY3V8HrYr&#10;NiQvZVzR5qvOmervK6XLV3cvuXrx0KH0+MaN6cnt26sdDXjCueem0x54IP3+Vz+X3vbWckbvHs0N&#10;n7qv2PCqxI4r9wrdKHWseLh+9iLbCAB0RHAFUAkdV6nYmekl2vyhLxd5AxqrJm/YfmHnx1HSPlcl&#10;rwbPTYSAsb9DCbrYhLyU7xyFT3L03L596fDMTHr2rruqfX1e/fGPp9MOHEgnrFs3KCTvuf2Kwfd6&#10;6UoNr0rsuPL5PX1x3VPiWPE0eI+/vrPR4gAIrgCWVOIYiUkU/LruSlmNe+9/uLhjLk2smix1g+tc&#10;Vk2WdG4JrtoT504pXYpdjMUp5byI0N64KXLy5OxsOrJhQ/VdVq/ZseNl/3tt4VVpnysl7vkT168x&#10;NYDpiPuyUve1Cjf/lw0ZHAVAfwmuAJZQ4higSdw8lnhD+rX9Za7oK0XszRN7MpQoxvPlsmqypOAq&#10;ivTCq7WLFceldIXGudLFSnqdiDCe5w8cSI+tW5ee3rmz2mdutMtqKfFZdestl3d9mK2IbvaSwqsS&#10;7xOSe4WpifdyLNgp1earzi6yqxCgJoIrgEVilFNpI9AmtV9O3JCWtoo1QhUrKScjCrV77niwyGOP&#10;93FOqyZjlXhJe3Mo0q9NjCYqacXxtR88v5PfW1KBSOGTrj09N5ceO++89PzBg1W+Fideckk6/eGH&#10;X9FltZRYDHLTjeV3RkRHbmnhVSl7do4ynWHy4j0c7+US98JNwz03u7oWAuAlgiuARUqcfT7JVeol&#10;jgtUZG9fPKcxxqZUcfOZ28rgks6t6BRS6FmdKN5ce91XizneKEJ29d6MczSKRSUwLpCuvDA/n46s&#10;X5+e3L69ytfguNNPT6/9y79Mp+7bl46fmVnxvxcd1dEhUbomvCplEVZJnbKN2G8pFioyGfHe3fbR&#10;e4oNrdJwRGAOo8UB+k5wBbBIiaHHJIuMJQZXu79QZldQrkoPrS69eCZtvuqcDI7k5Urb7Pmmz34j&#10;g6MoSxRvStrXKmWwn0NJ3zm+a5i2Z3btGowGfG7//iqf+5M//OF0+vx8Omnr1lX9+7GP5cb3lPXd&#10;upSSwqtSR6lZ5DYZ8Z6N925p00tGRQBe4v0vQI0EVwAjYvVdKXuQjBJcvZw9edqz547vFB1a5TYi&#10;cFQUe0rpLknD8yr2aWJlmuJNbARfiij4dt2ZWNJ3TnQhGk3LNLx46FB6fOPG9MQ116QXDx+u7jk/&#10;4dxz06n33ZdOmZtLx51xxpr+W/GdX9Io3qOJ744SwqtSC/xxfevzu10lXvcsZkQgQF4EVwAjSizK&#10;xs35JEcZRHG9tH2uws1zX3dDukbRKXLzXNldNrFhe86jPt59ycrHIOUg9mkyHu3YSizexOd8DsWa&#10;koqg0RWh64pJe3bv3nR4ZiY9e9dd1T3XzVjA0w4cSCeuX9/af3fP7VcIr6akpBGvo3x+t6vZ06rk&#10;0Crc9pnLjAgEyIjgCmAo9rbae7cxgUu59OK3TPx3tC1uSHWHrE4USGJPnhLPh1HbPnB+9kXw0sYF&#10;hoV9C4TCR1PqiuMYp5nDPnBxDCUVnHX3MilNl9XjmzZV2WW11rGAy4nC88LClfIWXi0W3yW5j+rV&#10;ddVvtYRW189eWOzoS4BaCa4AhqJDp0TTKHyX1hXS2HPHg4NAkpWLcZlx8xkbV5fsgvPeVMSoj7hB&#10;Lm1VeIwMjPcIr9ScP6UVb2K1/Jarz87gSBaUFOjG+RDFT2jTc/v2VdtldeIll6TTH364lbGAy4kQ&#10;PDqvagivYiFRdMHnqtT7hFjkZv/OtYmRuQtdgeXs5bmUXPfDBeg7wRXAMLQqcZVYFBunsTIsVlKW&#10;euMfnUNWU65M3Hxu2vzF4ldMxnkRoz5KUeKNcrxHci6idSFWHJd6/tyw/cKsRuOU1uUb3b2+Z2hD&#10;dFk9OTubjmzYUF2XVbOP1an79qXjZ6YTdMQ1cq77XI4r5/AqPrNLvU+I59Uit9WJRRvXXndP8aFV&#10;3DfU8jkBUBvBFdB7MeYnOnNKNK1V6VHQLHFcYBqupozRZiwvwtsabj6jcFLafPpYqVxiwSf3FeDT&#10;FMWbTZu/VOT5E6uMc/t8L21coNG0tCG6rB5bty49vXNnVc/n8WeeOZF9rFYqPt9uurGe8CrXz5pS&#10;7xOSRW5ji+eqhn1wU6H3DQB9IrgCei1Cqxs+VW7hdZrjlEodAxK++cCPFdiPoukSKTW8XSxWTJY2&#10;nz5ulkvc6yoNi2i5bxw/Sc1+cKUWb6Jgk+sq49I6EeMzND5PYVyjXVYvPPJINc/fcaefnl798Y9P&#10;bB+rccR3bOx7WYPbPvetLPfWK/k+IRYfGIG8Ms1+VqXvg9u4fvYi+1oBZExwBfRW6aFVrJKf5kb6&#10;sZIyRimUSnfIK8Wq3egSKX00YCNWVJe64rfkufoRDC/s69Svon18h1y66a+K3g8uQqtcVxmX2Ino&#10;O4Zx1dhlNRpYvWbHjgyOaEHse7nxPWUuElks7l9yC69KHheYjEBekaa7vJb7hgizS104BtAXJ+zY&#10;sSP69affsw/QoSjY/9edZY832PHRi6caXIXjjkvpf/39/53q72xT3Gj980+OpHdfUu44kzbELP/o&#10;EvkfX/tR+Q9mKIpRUZQq1Wmnnjx4b5ZaDPjZvzyV7rjzu+m0U09K5/6Hf5vBEU1OnD9R3Pr8Xz+Y&#10;nnnm+WIfRyx+uPaDF2RwJEs7+aQT08/+5cl08H//vxwPb0lxHkQX3u/+9r/P8OjISXRZPXH11emp&#10;66+vZi+rQWD1p3+aXveFL6RXXX55Ou7Vr87gqF4urv9ikcXDjxzK6bBWJRZNxH3A28/Kp1uktM/s&#10;xdwnLC2ekxgnfsfe7+Z4eKsS90hbowoAABv9SURBVA03bL+owCOH8j2za1dVHeZM1O7jXnzxxVgG&#10;9XHPM9AHUVCK/Y6iQ6Bk0fl0753vn/ojiOcvOgxK3wcp9k7Zc/sVvZtnHjeeEdrWMt6jETefNWyq&#10;PCiW/OFfZXAkaxPnV4xeedc731Tyw3iFms6fWBUf3yG5fwaWek7cestlRe/3wmQ9u3dvemLr1qoC&#10;q5NnZ9OrZ2fTcWeckcERLS+uZRe6hOvoGrlzz/uyGXVWy3VMLdeVbYjrnui0Kv3eb1Rcp96558p8&#10;Dgh65sj69em5/fu97KzEBqMCgd5oxjqVHlql4biTLpS8F8+oKFbEeyE6J/ogijRx4xnFhNpCqwvO&#10;e1M1xYVYOV3DHhxxfm3Z9uVBV1IUsUrXdFjVdP7cesvlRQT3cU6UONor3i/2u2Kx6LJ6fOPG9Pim&#10;TVWEVotHApYQWqXhtWwsXoridQ1yGtUbn9nRzVu6+K6PyQR93b8zDa994l4p9lSrLbSK8x+AMui4&#10;AqoXF95RtK8hsEoZrBKrZTVlY/NVZw+CwBq7r+KGe/cXHqxupWSjxs65WroaR0URK/bwKqkDK16H&#10;r+2fH5w7tazKb0Q4WtJYzVK/c/ra2cvSnp6bS0/t2FFNYFVSh9XRxGfLps1frOL7NrpoF8K47juv&#10;4r4rFq/UICZc3PaZy7LpaJuG2u6bR/lehjzouGIMGwRXQLVi9WEU7WvrMNl92xWdF4DjhiZW4NUi&#10;bvhjtFktG/TW+t4fVfPNZ3SHxsbrtYkCUJxj8TPt/flWogmr7r3/4cHeITWKDsUSVxpHB1OJn2eK&#10;ZLwwPz8YC1hDgeb4M88cdFa9auPGogOrUXG9FB1Lwqt2xXNaU/BR2oKP1YjAKhbr1Hr9k9P5AX0n&#10;uGIMgiugPlF0jKJ9jSvFcik61tgVkoaF9bgxLTHAaoruEXrU+N4f1YdicG1Fn8XiXHv3JTODED5+&#10;ungt45z53vd/PijWxPdGbZ1Vi5V83pTc6Su86q/osIpOq9K7rE685JJ08tat6aStWzM4mvbVFF7F&#10;d+vez7+v88+bmrquGvHcxmjq2vbvrLnDqiG0grwIrhiD4ArWIgpdUfSKlePxU9uFbEnipjMK9lG4&#10;//Gj5e+pspS46I4Rgbl0KsSqvJvnvpHBkbQvnusIr2K8WY6dIaPic6jpEqlxHOBifSkCx2faps1f&#10;yuBIpiNe1zjXoqgQ36WnnXpSqwWGKMw0QVU8txGE1B5UjaqhaFNyp6/wql+e27cvPTk7m54/eLDo&#10;x33Sli2DwOrE9eszOJrJqqnTOZfPm1oX4MQiwljkVvJ9f1wPxXs+FnrWet/cEFpBfgRXjEFwBWux&#10;1AV5XBzFhdHbz3r94IZhEgU4FvQhrBp1/eyFgyAlJ7E3QB+6FCLEinM5h/M4Cu5Nh8hCMb7+sKqx&#10;8T2/mW7YfmFvir81h8PjiCJRo1kocjTxvfDYkYVzIgozfQqnlpPDiNm1itdz4x9/qdjve+FV/V48&#10;dGihy2rnzmIfa7N/VQRWx8/MZHBE0yO8aldte+IuFtcmzfjjUjSL3WoeJT5KaAV5ElwxBsEVrMXb&#10;f+fPx/q3m1CrKbwt/mF5UZCMQn3z06eCfa77ktQ4CmQ5MSYkir8RTE8ryIrnON77zUizPoS0S4nQ&#10;Kka09E3tIwOZvJtu3FDN/n1RdLv2unsyOJLV6eNG/33x7N69gy6rFx55pMhHXPs4wJWqacFIDuHV&#10;zXNfT3vueLCz3z8NcX9/6cVvGYw/jj9z0owRbxa89eneOd7/t95yuRoLZEhwxRgEV7BakyjYR0Fj&#10;NMwa7dTq2xjCZpRTU6yPf+7Txfao3EYELtaHm9LlxI1R012ZFp2rxzpvm9Flo39v/oz3f19DqsU2&#10;X3V2un72orwOakpq3U+O6agptGpce91Xi948Pr7T4/Osttelr16Yn09PbN1aZAEmuqsiqHr17Gzv&#10;uquWc/0n76umI+XSi2cGxfuulN4pO64mxGr275z2vVs836OLPPvada7DGfImuGIMgitYra72WmjC&#10;rTRSFF88irCUkCsuqNPIaKdmDxKjnV7u1lsuy24F36h4zaIrxOvGJNRYeB9X3zobaUetXYq1hLkR&#10;yMc+KQpr5RqMBZybSy8ePlzUY3jVe9+bTtq4sffdVcupKbzq+rugz9cwzbSVJsQa/VmL0UVuzQhx&#10;C94WCK0gf4IrxiC4gtUqZXxT0w3SaPbeGnWsPUPGNbrHSBrOOI+f5u8uqldu2wfOHxS2cheveZwT&#10;ukJoS9zsxyrhvnWbHk1Ne28webWP1ix9ZGAjrtHidTI6sCzP7ds36LIqaSzgCeeeOxgF+KqNG3VX&#10;rZDwqj19n86wlCbUGjW6GHV0KkOjzxNIVqKvY8WhNIIrxiC4gtUad38rGFdpF98K67TFXPql1VRE&#10;Y3L6UripqRAai1S2XH22FeKZe/HQocE+Vs/s3l3E8R5/5pmDoCoCqxPWrcvgiMpS20SBLr8bTGdg&#10;0kpZ7AkIrhjLhuM9XzC+ZsQdTEoU7m/YfmFRz2+Mc4ubYliLeA/FiA+h1StFwck5xnJitGZfVhvH&#10;PlHxXVmDGD0d+8BEJxl5ipGAh2dmsg+tIqw6+cMfTqc98EA6fX4+nTI3J7RapQiS43qkls+ZWPgS&#10;o+67EM9lfDdFlxG0aWFCw2VCK4BKCa5gFQRXTFLJs7njpvSC84x2Y3Wun71wWNjQdXA0C2PF6iii&#10;0a4+7ge38F1ZRyE0xijH+MPoSnCdmY8YC/jYunXpye3bs93LSlg1ObWFVxGSx4SELsQIvFhwAG2J&#10;vb/j/Mx5L2gA1kZwBaugoMCk1LCh7G2fuUxhnbHEjeede96XNl91jiduBWoqorF2zWrjvoVWaaSo&#10;XNMq/tg/dcu2LwuwOhZjAWMfqyMbNqTnDx7M7vhiz6pTPvtZYdUU1BZexVjvrsKr+J7afNXZnfxu&#10;6nLpxTNp7+ffZ49IgMrZ4wpWwf5WTEINoVXDLHtWKkbfxVhMXVbjcY6RhqHvwmKBfhduat5jMbqY&#10;YwTSu96pm3lantqxYzAaMKcOq+NOP32wX9Wr1q8f/HncGWdkcFT98o8/+Nnge/fI489U8bi77NK1&#10;ZydrERMaLHaDctnjijFsEFzBmGL1a6yEhTZFYSqKjzUV7xXWWU50SMTYO+M91kbxp79q/N5Yi5rD&#10;qzQMKSPAevclM17zCYmxgNFl9cIjj2RxPK9673sHQdWJ69frpsqE8Ko9mzZ/0T0CY7FYB+oguGIM&#10;gisY181zX0977njQ80ZrouOk1s30hVcsJcZ72MuqPcKr/tn2gfNtRL6E2sOrNAz9I/CPYrMurHa8&#10;MD8/CKy6LKJER1WEUxFSNWEVeaopvIrPk4UxiNMPAtwjMI4YMRnXPe4doHyCK8YguIJxWR1Gm/qw&#10;mb4bUxq6rCanDwV7mv2sLhdYLKNP50KsPo8OrLiOsAJ9fLGP1S/m5tIvPvGJqf/u4888cxBOnTgM&#10;q3RUlUV41Q73CByLeweoj+CKMQiuYBxxcf2u3/9Lzxlr1uVNYhfi3ImukHvvn/fm6SkrJSevthFG&#10;vJxOxZXrY5AbIVYEmhFkxZ/eJ8t7Zteu9OTs7FT2sTrh3HPT8TMzg3DqVcOQyh5V5RNetSPuEbZ9&#10;9J70zQd+PPXfTd7sgwt1ElwxBsEVjOPe+x9O1153j+eMNelz8dGozf6JfXjiplM3wHQoANXHauPV&#10;6XsXYnz2RoDV/LAg9rGKwOr5gwdbf0aiiyoCqkEH1czML/9OvWr6nOl6UZ2xxzRiIUZc9/jugjoJ&#10;rhiD4ArGoejOWsQNYXScbL7qnF4/j3GTH+eSrpC6xU1nvN9rH4WZqz13fCfdPPeNvj8NxbPaeG1i&#10;wVEUQ33fpPS2t75+UASMovTbz3p97xYTtLWPVXRPRbdU0zUVHVTNP9NPtYVXd+65Mv27N57aye+/&#10;9S++lW773Lc6+d3kIfbw3HL12a57oGKCK8YguIJx2N+K1Youq+tnL+rsRjA3MV4lionOp/pE0SPC&#10;WTed3XOelStChvjOsNp47eI8iC7EHz96pPSH0rroyorrkviJ99ppp55UXaAV+1hFh9Uzu3cv+X8/&#10;7vTTXxY6HT/slAonjPxd5xTLqSm8iu+f6Lzq6hrOArd+iu+j6LJyrwz1E1wxBsEVrJT9rViN6DqJ&#10;1fJGPC3Nysq62McqT9F9FeeaIlD+IviNwEqnYruM0BxPXLtE8XA0yGpC1BzCrXg9v/f9lwL5f/j2&#10;j1/xv//zT44svO7v/630/pmn7CvFxAmv2mPhTX8YCwj9I7hiDIIrWCn7WzEOXScrFwWnWFnp5rRc&#10;Mc4sAiurJPMVBdybPvsN+0dkynfGdFgs0b4ocC9+z8YowtW+j5sQalSEUON2zFm9TxeEV+2J65b4&#10;zDamv05GikN/Ca4Yg+AKVsr+VqyUrpPVWbg5/Y6ukEJEoT1uNqPYrjBYjigKx7mm8yQPAqvpi3Pg&#10;2uu+6rumUroW6Zrwql32KqxLc90T98pAPwmuGIPgClbK/lYci66TtYtV1VFU1xWSL4X2OgiwuhUr&#10;jaOw7jzqRqzkj0LovffP9/HhV8vCIXJRW3h1554rOz0GXePlc/8ANARXjEFwBSthfyuOxkX4ZCiq&#10;5ycKF/Fet4q9Ls616YrxZXEOOY/yECv5oxg67hg68nLpxTODLisLh8hJTeFVLM6L0ZtdM168PEYC&#10;AosJrhiD4ApWwv5WLNYU8d99yYzAaoIU1bsVweylF79lEMx2vRk/k9V0O8b3nXE87XIe5c0+KuWK&#10;IDgKojb1J1fCq8mI5zUCLNcr+bJQBzgawRVjEFzBSkRBL/beiSK6FV79pfjYnTj34hw01mk6BLP9&#10;FUX8r+2fH5xvvu/WJrpA4jtD0aYM//iDnw26ryyUyJ/AipIIryYjrld2f+FB++NmJt4j7pWB5Qiu&#10;GIPgCsYVIVYU0Zsf42Xq1xQfFfG714TIUQRwk9quGOURN5rxXjduiTRyvkWQ5btuZXxflC+u7WL/&#10;K+/5/AisKJXwanIEWN1r7iFioY5rH+BYBFeMQXAFazUaZMVqXSvU66D4mL8oAsRYM11YqxedVc37&#10;3MpIlhPfbxFgxTnne+4lUayJ8ycK6XEuUY/4jokRggKs7lnBTw2EV5PVdIz73J4Ok0iA1RJcMQbB&#10;FbQtLpq/9/2f/zLIir+7eM5fFB+j8NgUIIVV5YjwOIrpURBQUD+2CGWbIrvOKlajz53HEfZGgSbO&#10;ofhxDtUvvluMzpy+KIrGyNpYwe88oxY1hVfbPnD+oAMyR819gcVt7WrCqrhftlgHWC3BFWMQXME0&#10;LA6zouinANKtuPBuCo/xY6VYHZqCuk6sl0ShvQmqjFdiEprzrlmsUcseQbGg4e1nvRRUxd8taugv&#10;ey1Ohw39qV1N4dVNN27I+ly1uG3thFVA2wRXjEFwBV2KIkhcUDdFvwi4XFRPxugq+aYQSf1Gu0L6&#10;sOF+3FyOdoMotNOVJsQq4fstCuWh6aCKHyEvRxPv6SiCxo+O+nZESNyEVbqr6APh1fTFdUk87wsL&#10;bdxvL6dZ9Bavq3tmoG2CK8YguIIcxYX1Y0ee+WWxryn+KZCsTBQho/AxulIe0jDIagrqpe9JNxpS&#10;jb7fIWfNd1rzZxr5zkvD/3sb52UTRoXTTj3pl+fG6N99N7BWsZI/9lTZe/dDnssxxXdYE1b57qKP&#10;4vPj+k/el448/kzxj76U8KrRdGItTGnQRdss8DQyH5gGwRVjEFxBaZoOreZntPjXh46SRlxgx0V1&#10;FOujaB8X281KeRjHaOdjU0DP6VyKAnxTbG/e4zqpAPIR12IRYBlTu7zorGrGTQmOYWHhxuYPfVl4&#10;1bG+TWiIe4tmMoOgCpg2wRVjEFxBjZoifBpeiDdG/x43SjneJDVdJGE0iGoKHAr2TFNzzoyeU6N/&#10;b6ykS2T0vT1qtHjXvL9Hu0IAKEvTiRXfIX3vlo8CabOK3/caUIK4T47P72bqSalhViwWaMYfjy72&#10;BOiS4IoxCK6ABaOjmhpLFejXaqngSRgFANSoKYA2PzV0ViwngqpmFb+N/IFaLN6Xuhl73PXY8WYK&#10;yeKpDLpagVwJrhiD4AoAAGAamsJns99iyWOpYjX/6H6iCqVAXzVTGkbH+C/1zyu11PSF0c9Yn7dA&#10;qQRXjGHDiZ4tAACAyYsV8Qv7wLy0F0yzx2Izlqr551y6s5pxU6OjpnTLA7xkNEjSbQoA7RBcAQAA&#10;dKQZ8bRUsbMZ5Xy0/UvXMqpq8d6Li/dZtN8iAADQFcEVAABAhgRHAABAHx3vVQcAAAAAACAHgisA&#10;AAAAAACyILgCAAAAAAAgC4IrAAAAAAAAsiC4AgAAAAAAIAuCKwAAAAAAALIguAIAAAAAACALgisA&#10;AAAAAACyILgCAAAAAAAgC4IrAAAAAAAAsiC4AgAAAAAAIAuCKwAAAAAAALIguAIAAAAAACALgisA&#10;AAAAAACyILgCAAAAAAAgC4IrAAAAAAAAsiC4AgAAAAAAIAuCKwAAAAAAALIguAIAAAAAACALgisA&#10;AAAAAACyEMHVvJcCAAAAAACArgmuAAAAAAAAyIJRgQAAAAAAAGRBcAUAAAAAAEAWBFcAAAAAAABk&#10;QXAFAAAAAABAFgRXAAAAAAAAZCGCq3kvBQAAAAAAAF0TXAEAAAAAAJAFowIBAAAAAADIguAKAAAA&#10;AACALDTB1UEvBwAAAAAAAF1qgqtDXgUAAAAAAAC6ZFQgAAAAAAAAWWiCq31eDgAAAAAAALqk4woA&#10;AAAAAIAsNMHVAS8HAAAAAAAAXWqCq0NeBQAAAAAAALqk4woAAAAAAIAs6LgCAAAAAAAgC8ePHMR+&#10;LwkAAAAAAABdGQ2udF0BAAAAAADQmdHgyj5XAAAAAAAAdGY0uJr3MgAAAAAAANAVHVcAAAAAAABk&#10;QXAFAAAAAABAFo5fdBAHvSwAAAAAAAB0YXFwpesKAAAAAACATgiuAAAAAAAAyILgCgAAAAAAgCws&#10;Dq72eVkAAAAAAADowuLgKhz0SgAAAAAAADBtSwVXuq4AAAAAAACYuqWCK/tcAQAAAAAAMHU6rgAA&#10;AAAAAMjCUsHVfErpES8PAAAAAAAA07RUcJV0XQEAAAAAADBtgisAAAAAAACycLTgaq+XBwAAAAAA&#10;gGk6WnB1KKV00CsBAAAAAADAtBwtuEq6rgAAAAAAAJgmwRUAAAAAAABZWC64OpBSOuxlAgAAAAAA&#10;YBqWC66SrisAAAAAAACmRXAFAAAAAABAFlYSXBkXCAAAAAAAwMQdK7hKuq4AAAAAAACYBsEVAAAA&#10;AAAAWVhpcGVcIAAAAAAAABO1kuAq6boCAAAAAABg0lYaXM15JQAAAAAAAJiklQZXB1JKj3glAAAA&#10;AAAAmJSVBldJ1xUAAAAAAACTNE5wZZ8rAAAAAAAAJmac4Go+pXSXlwIAAAAAAIBJGCe4Cru8CgAA&#10;AAAAAEzCuMFVjAt8xCsBAAAAAABA28YNrsKcVwEAAAAAAIC2rSa4inGBh70SAAAAAAAAtGk1wdWh&#10;4chAAAAAAAAAaM1qgquww0sAAAAAAABAm1YbXM2nlHZ7JQAAAAAAAGjLaoOrMOdVAAAAAAAAoC1r&#10;Ca4OpJT2eyUAAAAAAABow1qCq2SvKwAAAAAAANqy1uBqn64rAAAAAAAA2rDW4CrpugIAAAAAAKAN&#10;bQRXuq4AAAAAAABYszaCqzDrpQAAAAAAAGAt2gquDqSUdnslAAAAAAAAWK22gqtkrysAAAAAAADW&#10;os3gaj6l9AmvBgAAAAAAAKvRZnAV5lJKh70SAAAAAAAAjKvt4OqQkYEAAAAAAACsRtvBVRp2XR30&#10;agAAAAAAADCOSQRXYdarAAAAAAAAwDgmFVztSynt9koAAAAAAACwUpMKrtKw6+qwVwIAAAAAAICV&#10;mGRwdSiltNWrAAAAAAAAwEpMMrgKe1NK+70SAAAAAAAAHMukg6s07LoyMhAAAAAAAIBlTSO4mk8p&#10;7fAyAAAAAAAAsJxpBFdhzshAAAAAAAAAljOt4CpsNDIQAAAAAACAo5lmcHVouN8VAAAAAAAAvMI0&#10;g6uwN6W028sAAAAAAADAYtMOrsJsSumgVwIAAAAAAIBRXQRXzchA+10BAAAAAADwS10EV+HAsPMK&#10;AAAAAAAABroKrsIu+10BAAAAAADQ6DK4SsORgfa7AgAAAAAAoPPgKqy33xUAAAAAAAA5BFeHhuEV&#10;AAAAAAAAPZZDcBUOpJSuyeA4AAAAAAAA6EguwVXYlVLamcFxAAAAAAAA0IGcgqswm1LancFxAAAA&#10;AAAAMGW5BVdpGF4dzOA4AAAAAAAAmKIcg6tDKaX1wisAAAAAAIB+yTG4SiPh1eEMjgUAAAAAAIAp&#10;yDW4SsIrAAAAAACAfsk5uAoHhFcAAAAAAAD9kHtwlYRXAAAAAAAA/VBCcJWEVwAAAAAAAPUrJbhK&#10;wisAAAAAAIC6lRRcJeEVAAAAAABAvUoLrpLwCgAAAAAAoE4lBldJeAUAAAAAAFCfUoOrNAyvZlJK&#10;BzM4FgAAAAAAANao5OAqHBp2XgmvAAAAAAAACld6cJVGwqvdGRwLAAAAAAAAq1RDcJWG4dXWlNLO&#10;DI4FAAAAAACAVagluGrMppSuyeNQAAAAAAAAGEdtwVXYlVI6L6V0OINjAQAAAAAAYIVqDK7CgZTS&#10;upTSwQyOBQAAAAAAgBWoNbgK8yml9Sml3RkcCwAAAAAAAMdQc3AVDqWUtg73vTI6EAAAAAAAIGO1&#10;B1eNXcPuK6MDAQAAAAAAMtWX4CoN970yOhAAAAAAACBTfQqu0sjowE1GBwIAAAAAAOSlb8FVY29K&#10;aSaltD+PwwEAAAAAAKCvwVUadl/F6MDtuq8AAAAAAAC61+fgqjGXUlqn+woAAAAAAKBbgqsF88Pu&#10;K3tfAQAAAAAAdERw9XLN3lc7czooAAAAAACAPhBcvVLsfTWbUjrP+EAAAAAAAIDpEVwd3YHh+MBr&#10;UkqP5HqQAAAAAAAAtRBcHduulNK6lNIn7H8FAAAAAAAwOYKrlYnxgTuG+1/tLuGAAQAAAAAASiO4&#10;Gk8EWFtTSm8RYAEAAAAAALRLcLU68wIsAAAAAACAdgmu1kaABQAAAAAA0BLBVTtGA6xPpJQO1/Cg&#10;AAAAAAAApklw1a4IsHaklGZSSttTSo/U9OAAAAAAAAAmSXA1GYdSSnPDAGtTSumuGh8kAAAAAABA&#10;mwRXk7c3pbRxZIygLiwAAAAAAIAlCK6mZ3SM4IaU0m57YQEAAAAAALxEcNWNfSmlrSmlM1JK1xgl&#10;CAAAAAAAILjKwa7hKMFfGYZYOrEAAAAAAIBeElzl49AwxGo6sTallHbaEwsAAAAAAOgLwVW+9qaU&#10;Zod7Yr1FNxYAAAAAAFC7E73CRZgfdmPtGh5shFnrhz/rUkrn9v0JAgAAAAAAyie4KtPiIOuMYYDV&#10;BFkzwiwAAAAAAKA0gqs6xP5Y+4Y/o9aPhFrrhn+/pO9PFgAAAAAAkCfBVd2aIGvvEo9y/fDPJtAa&#10;/d/SsGvrzL4/gQAAAAAAwPQc9+KLL3q6Gddo2AUAAAAAAEf1i5tu+o0XHn30dSt5hl546KFHn/2b&#10;v3nUs9lTKR34/yoGPT89xhuqAAAAAElFTkSuQmCCUEsDBBQABgAIAAAAIQCwi5BL3gAAAAgBAAAP&#10;AAAAZHJzL2Rvd25yZXYueG1sTI9BS8NAEIXvgv9hGcGb3aSSUGM2pRT1VARbQbxNs9MkNDsbstsk&#10;/fduTvY47z3e+yZfT6YVA/WusawgXkQgiEurG64UfB/en1YgnEfW2FomBVdysC7u73LMtB35i4a9&#10;r0QoYZehgtr7LpPSlTUZdAvbEQfvZHuDPpx9JXWPYyg3rVxGUSoNNhwWauxoW1N53l+Mgo8Rx81z&#10;/Dbszqft9feQfP7sYlLq8WHavILwNPn/MMz4AR2KwHS0F9ZOtApmcB/kBMTsxquXFMRRwTJJU5BF&#10;Lm8fKP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ATLUpED&#10;AAAuCAAADgAAAAAAAAAAAAAAAAA6AgAAZHJzL2Uyb0RvYy54bWxQSwECLQAKAAAAAAAAACEAJfZ/&#10;l298AABvfAAAFAAAAAAAAAAAAAAAAAD3BQAAZHJzL21lZGlhL2ltYWdlMS5wbmdQSwECLQAUAAYA&#10;CAAAACEAsIuQS94AAAAIAQAADwAAAAAAAAAAAAAAAACYggAAZHJzL2Rvd25yZXYueG1sUEsBAi0A&#10;FAAGAAgAAAAhAKomDr68AAAAIQEAABkAAAAAAAAAAAAAAAAAo4MAAGRycy9fcmVscy9lMm9Eb2Mu&#10;eG1sLnJlbHNQSwUGAAAAAAYABgB8AQAAloQAAAAA&#10;">
              <v:rect id="Rectangle 293520004" o:spid="_x0000_s1027" style="position:absolute;width:75600;height:16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jt7yQAAAOIAAAAPAAAAZHJzL2Rvd25yZXYueG1sRI9BawIx&#10;FITvBf9DeIKXUrO1autqlCoVPIm1FXp8bF43i8nLsom6/nsjFHocZuYbZrZonRVnakLlWcFzPwNB&#10;XHhdcang+2v99AYiRGSN1jMpuFKAxbzzMMNc+wt/0nkfS5EgHHJUYGKscylDYchh6PuaOHm/vnEY&#10;k2xKqRu8JLizcpBlY+mw4rRgsKaVoeK4PzkFywm6nf35eHwdr6UdHbbtYbc1SvW67fsURKQ2/of/&#10;2hutYDB5GSVqNoT7pXQH5PwGAAD//wMAUEsBAi0AFAAGAAgAAAAhANvh9svuAAAAhQEAABMAAAAA&#10;AAAAAAAAAAAAAAAAAFtDb250ZW50X1R5cGVzXS54bWxQSwECLQAUAAYACAAAACEAWvQsW78AAAAV&#10;AQAACwAAAAAAAAAAAAAAAAAfAQAAX3JlbHMvLnJlbHNQSwECLQAUAAYACAAAACEANrI7e8kAAADi&#10;AAAADwAAAAAAAAAAAAAAAAAHAgAAZHJzL2Rvd25yZXYueG1sUEsFBgAAAAADAAMAtwAAAP0CAAAA&#10;AA==&#10;" fillcolor="#283897"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1817;top:4381;width:13664;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9+IygAAAOEAAAAPAAAAZHJzL2Rvd25yZXYueG1sRI9BS8NA&#10;FITvQv/D8gpepN2kkFZjt0UUURp6sPXi7Zl9ZoPZt0t2TeO/d4VCj8PMfMOst6PtxEB9aB0ryOcZ&#10;COLa6ZYbBe/H59ktiBCRNXaOScEvBdhuJldrLLU78RsNh9iIBOFQogIToy+lDLUhi2HuPHHyvlxv&#10;MSbZN1L3eEpw28lFli2lxZbTgkFPj4bq78OPVfCys1XxIaPHRbU3T7ubz2zwlVLX0/HhHkSkMV7C&#10;5/arVrDM87tiVazg/1F6A3LzBwAA//8DAFBLAQItABQABgAIAAAAIQDb4fbL7gAAAIUBAAATAAAA&#10;AAAAAAAAAAAAAAAAAABbQ29udGVudF9UeXBlc10ueG1sUEsBAi0AFAAGAAgAAAAhAFr0LFu/AAAA&#10;FQEAAAsAAAAAAAAAAAAAAAAAHwEAAF9yZWxzLy5yZWxzUEsBAi0AFAAGAAgAAAAhAJMn34jKAAAA&#10;4QAAAA8AAAAAAAAAAAAAAAAABwIAAGRycy9kb3ducmV2LnhtbFBLBQYAAAAAAwADALcAAAD+AgAA&#10;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E17C4"/>
    <w:multiLevelType w:val="hybridMultilevel"/>
    <w:tmpl w:val="D0C4ABAC"/>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75DB5"/>
    <w:multiLevelType w:val="hybridMultilevel"/>
    <w:tmpl w:val="5FB064DA"/>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200A"/>
    <w:multiLevelType w:val="hybridMultilevel"/>
    <w:tmpl w:val="95A45F20"/>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A22BEF"/>
    <w:multiLevelType w:val="hybridMultilevel"/>
    <w:tmpl w:val="B12399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9E67BAA"/>
    <w:multiLevelType w:val="hybridMultilevel"/>
    <w:tmpl w:val="189EA5F6"/>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B19F4"/>
    <w:multiLevelType w:val="hybridMultilevel"/>
    <w:tmpl w:val="DB6EAC4A"/>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128C2"/>
    <w:multiLevelType w:val="hybridMultilevel"/>
    <w:tmpl w:val="918C1204"/>
    <w:lvl w:ilvl="0" w:tplc="832CB166">
      <w:start w:val="1"/>
      <w:numFmt w:val="bullet"/>
      <w:lvlText w:val=""/>
      <w:lvlJc w:val="left"/>
      <w:pPr>
        <w:ind w:left="720" w:hanging="360"/>
      </w:pPr>
      <w:rPr>
        <w:rFonts w:ascii="Wingdings" w:hAnsi="Wingdings" w:hint="default"/>
        <w:color w:val="FF0000"/>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85432"/>
    <w:multiLevelType w:val="hybridMultilevel"/>
    <w:tmpl w:val="B948AEA6"/>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F0B6A"/>
    <w:multiLevelType w:val="hybridMultilevel"/>
    <w:tmpl w:val="3AA2C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BCA46"/>
    <w:multiLevelType w:val="hybridMultilevel"/>
    <w:tmpl w:val="9C4473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B2D130B"/>
    <w:multiLevelType w:val="hybridMultilevel"/>
    <w:tmpl w:val="A0F2EEA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336C28"/>
    <w:multiLevelType w:val="hybridMultilevel"/>
    <w:tmpl w:val="0CF4535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E2EA9"/>
    <w:multiLevelType w:val="hybridMultilevel"/>
    <w:tmpl w:val="87211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F901E21"/>
    <w:multiLevelType w:val="hybridMultilevel"/>
    <w:tmpl w:val="13C8404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714403">
    <w:abstractNumId w:val="10"/>
  </w:num>
  <w:num w:numId="2" w16cid:durableId="1398019751">
    <w:abstractNumId w:val="20"/>
  </w:num>
  <w:num w:numId="3" w16cid:durableId="1421372603">
    <w:abstractNumId w:val="4"/>
  </w:num>
  <w:num w:numId="4" w16cid:durableId="142478210">
    <w:abstractNumId w:val="14"/>
  </w:num>
  <w:num w:numId="5" w16cid:durableId="836964411">
    <w:abstractNumId w:val="7"/>
  </w:num>
  <w:num w:numId="6" w16cid:durableId="905528451">
    <w:abstractNumId w:val="5"/>
  </w:num>
  <w:num w:numId="7" w16cid:durableId="372002275">
    <w:abstractNumId w:val="22"/>
  </w:num>
  <w:num w:numId="8" w16cid:durableId="110517704">
    <w:abstractNumId w:val="9"/>
  </w:num>
  <w:num w:numId="9" w16cid:durableId="140856484">
    <w:abstractNumId w:val="25"/>
  </w:num>
  <w:num w:numId="10" w16cid:durableId="624623809">
    <w:abstractNumId w:val="26"/>
  </w:num>
  <w:num w:numId="11" w16cid:durableId="605310972">
    <w:abstractNumId w:val="12"/>
  </w:num>
  <w:num w:numId="12" w16cid:durableId="395783693">
    <w:abstractNumId w:val="0"/>
  </w:num>
  <w:num w:numId="13" w16cid:durableId="1803574067">
    <w:abstractNumId w:val="23"/>
  </w:num>
  <w:num w:numId="14" w16cid:durableId="692850474">
    <w:abstractNumId w:val="6"/>
  </w:num>
  <w:num w:numId="15" w16cid:durableId="1983920489">
    <w:abstractNumId w:val="24"/>
  </w:num>
  <w:num w:numId="16" w16cid:durableId="171729824">
    <w:abstractNumId w:val="6"/>
  </w:num>
  <w:num w:numId="17" w16cid:durableId="652804566">
    <w:abstractNumId w:val="17"/>
  </w:num>
  <w:num w:numId="18" w16cid:durableId="127944415">
    <w:abstractNumId w:val="15"/>
  </w:num>
  <w:num w:numId="19" w16cid:durableId="1247810932">
    <w:abstractNumId w:val="16"/>
  </w:num>
  <w:num w:numId="20" w16cid:durableId="1714113322">
    <w:abstractNumId w:val="3"/>
  </w:num>
  <w:num w:numId="21" w16cid:durableId="692465159">
    <w:abstractNumId w:val="13"/>
  </w:num>
  <w:num w:numId="22" w16cid:durableId="2093579187">
    <w:abstractNumId w:val="11"/>
  </w:num>
  <w:num w:numId="23" w16cid:durableId="90661389">
    <w:abstractNumId w:val="2"/>
  </w:num>
  <w:num w:numId="24" w16cid:durableId="1707481841">
    <w:abstractNumId w:val="1"/>
  </w:num>
  <w:num w:numId="25" w16cid:durableId="1929265608">
    <w:abstractNumId w:val="18"/>
  </w:num>
  <w:num w:numId="26" w16cid:durableId="973020195">
    <w:abstractNumId w:val="21"/>
  </w:num>
  <w:num w:numId="27" w16cid:durableId="185873313">
    <w:abstractNumId w:val="28"/>
  </w:num>
  <w:num w:numId="28" w16cid:durableId="2062317475">
    <w:abstractNumId w:val="8"/>
  </w:num>
  <w:num w:numId="29" w16cid:durableId="1108547320">
    <w:abstractNumId w:val="27"/>
  </w:num>
  <w:num w:numId="30" w16cid:durableId="17848812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05B49"/>
    <w:rsid w:val="000114BB"/>
    <w:rsid w:val="000135DB"/>
    <w:rsid w:val="00023BCF"/>
    <w:rsid w:val="0003012A"/>
    <w:rsid w:val="00043F50"/>
    <w:rsid w:val="0005019F"/>
    <w:rsid w:val="00056E99"/>
    <w:rsid w:val="000628D9"/>
    <w:rsid w:val="00062924"/>
    <w:rsid w:val="00071074"/>
    <w:rsid w:val="0007335F"/>
    <w:rsid w:val="00097C45"/>
    <w:rsid w:val="000A7B8B"/>
    <w:rsid w:val="000B1D4C"/>
    <w:rsid w:val="000B307E"/>
    <w:rsid w:val="000B43E7"/>
    <w:rsid w:val="000E0EBA"/>
    <w:rsid w:val="000E3EF7"/>
    <w:rsid w:val="000F2B22"/>
    <w:rsid w:val="000F78AB"/>
    <w:rsid w:val="00100D66"/>
    <w:rsid w:val="00104BDE"/>
    <w:rsid w:val="00122669"/>
    <w:rsid w:val="00126259"/>
    <w:rsid w:val="00127972"/>
    <w:rsid w:val="00134CF8"/>
    <w:rsid w:val="00144E5D"/>
    <w:rsid w:val="00147E94"/>
    <w:rsid w:val="00153C11"/>
    <w:rsid w:val="00164506"/>
    <w:rsid w:val="00166A39"/>
    <w:rsid w:val="00172E79"/>
    <w:rsid w:val="00177102"/>
    <w:rsid w:val="00194005"/>
    <w:rsid w:val="001B048D"/>
    <w:rsid w:val="001C45E7"/>
    <w:rsid w:val="001E7461"/>
    <w:rsid w:val="001E74B3"/>
    <w:rsid w:val="001F1F6A"/>
    <w:rsid w:val="001F504A"/>
    <w:rsid w:val="001F6E5F"/>
    <w:rsid w:val="00215105"/>
    <w:rsid w:val="00251040"/>
    <w:rsid w:val="00256120"/>
    <w:rsid w:val="00263519"/>
    <w:rsid w:val="0029033F"/>
    <w:rsid w:val="00293E5D"/>
    <w:rsid w:val="002A1BB2"/>
    <w:rsid w:val="002A7785"/>
    <w:rsid w:val="002B1DC6"/>
    <w:rsid w:val="002B3AA9"/>
    <w:rsid w:val="002C4452"/>
    <w:rsid w:val="002D7D7F"/>
    <w:rsid w:val="002E5208"/>
    <w:rsid w:val="002E60DE"/>
    <w:rsid w:val="002F2AAB"/>
    <w:rsid w:val="002F3E4A"/>
    <w:rsid w:val="002F4880"/>
    <w:rsid w:val="00314119"/>
    <w:rsid w:val="003262E9"/>
    <w:rsid w:val="00333A16"/>
    <w:rsid w:val="003378E0"/>
    <w:rsid w:val="003420F0"/>
    <w:rsid w:val="00344548"/>
    <w:rsid w:val="0036132D"/>
    <w:rsid w:val="00366A73"/>
    <w:rsid w:val="00370D1E"/>
    <w:rsid w:val="00372FD7"/>
    <w:rsid w:val="003A71F1"/>
    <w:rsid w:val="003E600C"/>
    <w:rsid w:val="003F21F0"/>
    <w:rsid w:val="003F2C51"/>
    <w:rsid w:val="00400311"/>
    <w:rsid w:val="00403164"/>
    <w:rsid w:val="004035BA"/>
    <w:rsid w:val="00403677"/>
    <w:rsid w:val="004238D8"/>
    <w:rsid w:val="00424476"/>
    <w:rsid w:val="00426272"/>
    <w:rsid w:val="0043193A"/>
    <w:rsid w:val="004355B4"/>
    <w:rsid w:val="004358F2"/>
    <w:rsid w:val="00451586"/>
    <w:rsid w:val="00484294"/>
    <w:rsid w:val="00491572"/>
    <w:rsid w:val="00495C78"/>
    <w:rsid w:val="00497B4F"/>
    <w:rsid w:val="004B5BED"/>
    <w:rsid w:val="004D170A"/>
    <w:rsid w:val="004E0AB1"/>
    <w:rsid w:val="004F16D1"/>
    <w:rsid w:val="004F6EBC"/>
    <w:rsid w:val="00511CE6"/>
    <w:rsid w:val="005127D3"/>
    <w:rsid w:val="005168E5"/>
    <w:rsid w:val="00520545"/>
    <w:rsid w:val="005210F1"/>
    <w:rsid w:val="00521F06"/>
    <w:rsid w:val="00525A9D"/>
    <w:rsid w:val="00561167"/>
    <w:rsid w:val="00566A42"/>
    <w:rsid w:val="0056760E"/>
    <w:rsid w:val="005827F3"/>
    <w:rsid w:val="005A5791"/>
    <w:rsid w:val="005A7F72"/>
    <w:rsid w:val="005C01A4"/>
    <w:rsid w:val="005C27E0"/>
    <w:rsid w:val="005C2E2B"/>
    <w:rsid w:val="005C6316"/>
    <w:rsid w:val="005D2075"/>
    <w:rsid w:val="005E18EE"/>
    <w:rsid w:val="005E5B63"/>
    <w:rsid w:val="005E63A0"/>
    <w:rsid w:val="005E6676"/>
    <w:rsid w:val="005F5D4D"/>
    <w:rsid w:val="00613392"/>
    <w:rsid w:val="00616B0B"/>
    <w:rsid w:val="006254F3"/>
    <w:rsid w:val="00646B79"/>
    <w:rsid w:val="00656519"/>
    <w:rsid w:val="00662C64"/>
    <w:rsid w:val="0066469B"/>
    <w:rsid w:val="00674674"/>
    <w:rsid w:val="006802C0"/>
    <w:rsid w:val="00692B5D"/>
    <w:rsid w:val="006B1092"/>
    <w:rsid w:val="006B34AB"/>
    <w:rsid w:val="006B3EDC"/>
    <w:rsid w:val="006B4B7C"/>
    <w:rsid w:val="006C49C1"/>
    <w:rsid w:val="006C4FAC"/>
    <w:rsid w:val="006C6553"/>
    <w:rsid w:val="007361F6"/>
    <w:rsid w:val="00745A24"/>
    <w:rsid w:val="007D0C6C"/>
    <w:rsid w:val="007D38D1"/>
    <w:rsid w:val="007E0061"/>
    <w:rsid w:val="007F602D"/>
    <w:rsid w:val="00804B44"/>
    <w:rsid w:val="00810289"/>
    <w:rsid w:val="00823E1E"/>
    <w:rsid w:val="00832846"/>
    <w:rsid w:val="00841061"/>
    <w:rsid w:val="0086276D"/>
    <w:rsid w:val="008812F5"/>
    <w:rsid w:val="00884BF9"/>
    <w:rsid w:val="00884E3D"/>
    <w:rsid w:val="00886E7E"/>
    <w:rsid w:val="00893C2B"/>
    <w:rsid w:val="008B2C41"/>
    <w:rsid w:val="008B64DE"/>
    <w:rsid w:val="008D1A2B"/>
    <w:rsid w:val="008D2C43"/>
    <w:rsid w:val="00915F54"/>
    <w:rsid w:val="0091670A"/>
    <w:rsid w:val="00920E92"/>
    <w:rsid w:val="009320E3"/>
    <w:rsid w:val="009529CE"/>
    <w:rsid w:val="0096502C"/>
    <w:rsid w:val="009A1F6B"/>
    <w:rsid w:val="009D114E"/>
    <w:rsid w:val="009D599C"/>
    <w:rsid w:val="009E14AB"/>
    <w:rsid w:val="009F433C"/>
    <w:rsid w:val="00A035D1"/>
    <w:rsid w:val="00A0429D"/>
    <w:rsid w:val="00A05007"/>
    <w:rsid w:val="00A26765"/>
    <w:rsid w:val="00A37146"/>
    <w:rsid w:val="00A469FC"/>
    <w:rsid w:val="00A47226"/>
    <w:rsid w:val="00A52D73"/>
    <w:rsid w:val="00A71F94"/>
    <w:rsid w:val="00A77FDD"/>
    <w:rsid w:val="00A822FC"/>
    <w:rsid w:val="00A9209B"/>
    <w:rsid w:val="00A97B8B"/>
    <w:rsid w:val="00AA524A"/>
    <w:rsid w:val="00AB3905"/>
    <w:rsid w:val="00AD1DEC"/>
    <w:rsid w:val="00AD727D"/>
    <w:rsid w:val="00AE49DE"/>
    <w:rsid w:val="00B00CEB"/>
    <w:rsid w:val="00B01BF7"/>
    <w:rsid w:val="00B01C96"/>
    <w:rsid w:val="00B17278"/>
    <w:rsid w:val="00B30819"/>
    <w:rsid w:val="00B36AF7"/>
    <w:rsid w:val="00B5693A"/>
    <w:rsid w:val="00B578A9"/>
    <w:rsid w:val="00B65B11"/>
    <w:rsid w:val="00B70457"/>
    <w:rsid w:val="00B7150B"/>
    <w:rsid w:val="00B81D4E"/>
    <w:rsid w:val="00B944B4"/>
    <w:rsid w:val="00BC5C00"/>
    <w:rsid w:val="00BE64FE"/>
    <w:rsid w:val="00BF03D2"/>
    <w:rsid w:val="00C017AA"/>
    <w:rsid w:val="00C04715"/>
    <w:rsid w:val="00C06F72"/>
    <w:rsid w:val="00C139E4"/>
    <w:rsid w:val="00C2120B"/>
    <w:rsid w:val="00C24232"/>
    <w:rsid w:val="00C27745"/>
    <w:rsid w:val="00C3426B"/>
    <w:rsid w:val="00C4467B"/>
    <w:rsid w:val="00C4695A"/>
    <w:rsid w:val="00C5095E"/>
    <w:rsid w:val="00C61430"/>
    <w:rsid w:val="00C72488"/>
    <w:rsid w:val="00C74B6A"/>
    <w:rsid w:val="00C7514F"/>
    <w:rsid w:val="00CA340C"/>
    <w:rsid w:val="00CB282D"/>
    <w:rsid w:val="00CC0297"/>
    <w:rsid w:val="00CC2222"/>
    <w:rsid w:val="00CC2929"/>
    <w:rsid w:val="00CC7F68"/>
    <w:rsid w:val="00CD72EC"/>
    <w:rsid w:val="00D13D8F"/>
    <w:rsid w:val="00D15D2A"/>
    <w:rsid w:val="00D15ED2"/>
    <w:rsid w:val="00D27C57"/>
    <w:rsid w:val="00D50D89"/>
    <w:rsid w:val="00D5700B"/>
    <w:rsid w:val="00D5724F"/>
    <w:rsid w:val="00D5799F"/>
    <w:rsid w:val="00D743F4"/>
    <w:rsid w:val="00D76E80"/>
    <w:rsid w:val="00D8473D"/>
    <w:rsid w:val="00D90D7C"/>
    <w:rsid w:val="00D949FB"/>
    <w:rsid w:val="00DA25B3"/>
    <w:rsid w:val="00DE5E49"/>
    <w:rsid w:val="00E02D1A"/>
    <w:rsid w:val="00E07366"/>
    <w:rsid w:val="00E31A75"/>
    <w:rsid w:val="00E31AA0"/>
    <w:rsid w:val="00E33C91"/>
    <w:rsid w:val="00E60A84"/>
    <w:rsid w:val="00E70F14"/>
    <w:rsid w:val="00E75660"/>
    <w:rsid w:val="00E761B0"/>
    <w:rsid w:val="00E76A69"/>
    <w:rsid w:val="00E76E67"/>
    <w:rsid w:val="00E86121"/>
    <w:rsid w:val="00EA3990"/>
    <w:rsid w:val="00EA4C16"/>
    <w:rsid w:val="00EA5822"/>
    <w:rsid w:val="00EB2CE8"/>
    <w:rsid w:val="00EF6ED7"/>
    <w:rsid w:val="00F056F7"/>
    <w:rsid w:val="00F44A67"/>
    <w:rsid w:val="00F46C05"/>
    <w:rsid w:val="00F479E6"/>
    <w:rsid w:val="00F519B4"/>
    <w:rsid w:val="00F72BA5"/>
    <w:rsid w:val="00FA4CB0"/>
    <w:rsid w:val="00FB52F2"/>
    <w:rsid w:val="00FC5AA6"/>
    <w:rsid w:val="00FC79EC"/>
    <w:rsid w:val="00FE2761"/>
    <w:rsid w:val="00FE5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FB49"/>
  <w15:docId w15:val="{FE027D79-5804-4178-A6FA-CBFF95D0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character" w:styleId="Hyperlink">
    <w:name w:val="Hyperlink"/>
    <w:basedOn w:val="DefaultParagraphFont"/>
    <w:uiPriority w:val="99"/>
    <w:unhideWhenUsed/>
    <w:rsid w:val="00D76E80"/>
    <w:rPr>
      <w:color w:val="0000FF" w:themeColor="hyperlink"/>
      <w:u w:val="single"/>
    </w:rPr>
  </w:style>
  <w:style w:type="paragraph" w:styleId="Header">
    <w:name w:val="header"/>
    <w:basedOn w:val="Normal"/>
    <w:link w:val="HeaderChar"/>
    <w:uiPriority w:val="99"/>
    <w:unhideWhenUsed/>
    <w:rsid w:val="002F4880"/>
    <w:pPr>
      <w:tabs>
        <w:tab w:val="center" w:pos="4513"/>
        <w:tab w:val="right" w:pos="9026"/>
      </w:tabs>
    </w:pPr>
  </w:style>
  <w:style w:type="character" w:customStyle="1" w:styleId="HeaderChar">
    <w:name w:val="Header Char"/>
    <w:basedOn w:val="DefaultParagraphFont"/>
    <w:link w:val="Header"/>
    <w:uiPriority w:val="99"/>
    <w:rsid w:val="002F488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F4880"/>
    <w:pPr>
      <w:tabs>
        <w:tab w:val="center" w:pos="4513"/>
        <w:tab w:val="right" w:pos="9026"/>
      </w:tabs>
    </w:pPr>
  </w:style>
  <w:style w:type="character" w:customStyle="1" w:styleId="FooterChar">
    <w:name w:val="Footer Char"/>
    <w:basedOn w:val="DefaultParagraphFont"/>
    <w:link w:val="Footer"/>
    <w:uiPriority w:val="99"/>
    <w:rsid w:val="002F4880"/>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4B5BED"/>
    <w:rPr>
      <w:sz w:val="16"/>
      <w:szCs w:val="16"/>
    </w:rPr>
  </w:style>
  <w:style w:type="paragraph" w:styleId="CommentText">
    <w:name w:val="annotation text"/>
    <w:basedOn w:val="Normal"/>
    <w:link w:val="CommentTextChar"/>
    <w:uiPriority w:val="99"/>
    <w:semiHidden/>
    <w:unhideWhenUsed/>
    <w:rsid w:val="004B5BED"/>
    <w:rPr>
      <w:szCs w:val="20"/>
    </w:rPr>
  </w:style>
  <w:style w:type="character" w:customStyle="1" w:styleId="CommentTextChar">
    <w:name w:val="Comment Text Char"/>
    <w:basedOn w:val="DefaultParagraphFont"/>
    <w:link w:val="CommentText"/>
    <w:uiPriority w:val="99"/>
    <w:semiHidden/>
    <w:rsid w:val="004B5BED"/>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4B5BED"/>
    <w:rPr>
      <w:b/>
      <w:bCs/>
    </w:rPr>
  </w:style>
  <w:style w:type="character" w:customStyle="1" w:styleId="CommentSubjectChar">
    <w:name w:val="Comment Subject Char"/>
    <w:basedOn w:val="CommentTextChar"/>
    <w:link w:val="CommentSubject"/>
    <w:uiPriority w:val="99"/>
    <w:semiHidden/>
    <w:rsid w:val="004B5BED"/>
    <w:rPr>
      <w:rFonts w:ascii="Arial" w:eastAsia="Times New Roman" w:hAnsi="Arial" w:cs="Times New Roman"/>
      <w:b/>
      <w:bCs/>
      <w:sz w:val="20"/>
      <w:szCs w:val="20"/>
      <w:lang w:val="en-US" w:eastAsia="fr-FR"/>
    </w:rPr>
  </w:style>
  <w:style w:type="paragraph" w:customStyle="1" w:styleId="Default">
    <w:name w:val="Default"/>
    <w:rsid w:val="00525A9D"/>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5595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452602665">
      <w:bodyDiv w:val="1"/>
      <w:marLeft w:val="0"/>
      <w:marRight w:val="0"/>
      <w:marTop w:val="0"/>
      <w:marBottom w:val="0"/>
      <w:divBdr>
        <w:top w:val="none" w:sz="0" w:space="0" w:color="auto"/>
        <w:left w:val="none" w:sz="0" w:space="0" w:color="auto"/>
        <w:bottom w:val="none" w:sz="0" w:space="0" w:color="auto"/>
        <w:right w:val="none" w:sz="0" w:space="0" w:color="auto"/>
      </w:divBdr>
    </w:div>
    <w:div w:id="502085359">
      <w:bodyDiv w:val="1"/>
      <w:marLeft w:val="0"/>
      <w:marRight w:val="0"/>
      <w:marTop w:val="0"/>
      <w:marBottom w:val="0"/>
      <w:divBdr>
        <w:top w:val="none" w:sz="0" w:space="0" w:color="auto"/>
        <w:left w:val="none" w:sz="0" w:space="0" w:color="auto"/>
        <w:bottom w:val="none" w:sz="0" w:space="0" w:color="auto"/>
        <w:right w:val="none" w:sz="0" w:space="0" w:color="auto"/>
      </w:divBdr>
      <w:divsChild>
        <w:div w:id="1803961197">
          <w:marLeft w:val="547"/>
          <w:marRight w:val="0"/>
          <w:marTop w:val="0"/>
          <w:marBottom w:val="0"/>
          <w:divBdr>
            <w:top w:val="none" w:sz="0" w:space="0" w:color="auto"/>
            <w:left w:val="none" w:sz="0" w:space="0" w:color="auto"/>
            <w:bottom w:val="none" w:sz="0" w:space="0" w:color="auto"/>
            <w:right w:val="none" w:sz="0" w:space="0" w:color="auto"/>
          </w:divBdr>
        </w:div>
        <w:div w:id="1984575873">
          <w:marLeft w:val="1166"/>
          <w:marRight w:val="0"/>
          <w:marTop w:val="0"/>
          <w:marBottom w:val="0"/>
          <w:divBdr>
            <w:top w:val="none" w:sz="0" w:space="0" w:color="auto"/>
            <w:left w:val="none" w:sz="0" w:space="0" w:color="auto"/>
            <w:bottom w:val="none" w:sz="0" w:space="0" w:color="auto"/>
            <w:right w:val="none" w:sz="0" w:space="0" w:color="auto"/>
          </w:divBdr>
        </w:div>
      </w:divsChild>
    </w:div>
    <w:div w:id="65853267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915814828">
      <w:bodyDiv w:val="1"/>
      <w:marLeft w:val="0"/>
      <w:marRight w:val="0"/>
      <w:marTop w:val="0"/>
      <w:marBottom w:val="0"/>
      <w:divBdr>
        <w:top w:val="none" w:sz="0" w:space="0" w:color="auto"/>
        <w:left w:val="none" w:sz="0" w:space="0" w:color="auto"/>
        <w:bottom w:val="none" w:sz="0" w:space="0" w:color="auto"/>
        <w:right w:val="none" w:sz="0" w:space="0" w:color="auto"/>
      </w:divBdr>
    </w:div>
    <w:div w:id="191863623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67926D-FE5A-469B-ABC6-339A4CEA60D9}" type="doc">
      <dgm:prSet loTypeId="urn:microsoft.com/office/officeart/2005/8/layout/hierarchy1" loCatId="hierarchy" qsTypeId="urn:microsoft.com/office/officeart/2005/8/quickstyle/simple1" qsCatId="simple" csTypeId="urn:microsoft.com/office/officeart/2005/8/colors/accent1_2" csCatId="accent1" phldr="1"/>
      <dgm:spPr/>
    </dgm:pt>
    <dgm:pt modelId="{79D06D8D-E544-46A6-9EC1-C3FE3AE57BEA}">
      <dgm:prSet/>
      <dgm:spPr>
        <a:xfrm>
          <a:off x="117214" y="1277660"/>
          <a:ext cx="1236173" cy="66032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buNone/>
          </a:pPr>
          <a:r>
            <a:rPr lang="en-GB" baseline="0">
              <a:solidFill>
                <a:sysClr val="windowText" lastClr="000000">
                  <a:hueOff val="0"/>
                  <a:satOff val="0"/>
                  <a:lumOff val="0"/>
                  <a:alphaOff val="0"/>
                </a:sysClr>
              </a:solidFill>
              <a:latin typeface="Calibri"/>
              <a:ea typeface="+mn-ea"/>
              <a:cs typeface="+mn-cs"/>
            </a:rPr>
            <a:t>Senior Communications Manager</a:t>
          </a:r>
          <a:endParaRPr lang="en-GB">
            <a:solidFill>
              <a:sysClr val="windowText" lastClr="000000">
                <a:hueOff val="0"/>
                <a:satOff val="0"/>
                <a:lumOff val="0"/>
                <a:alphaOff val="0"/>
              </a:sysClr>
            </a:solidFill>
            <a:latin typeface="Calibri"/>
            <a:ea typeface="+mn-ea"/>
            <a:cs typeface="+mn-cs"/>
          </a:endParaRPr>
        </a:p>
      </dgm:t>
    </dgm:pt>
    <dgm:pt modelId="{DC7F90DA-7964-492C-99B2-C84764833511}" type="parTrans" cxnId="{1D775742-06BB-41CE-AAA5-720FDFD1FE6F}">
      <dgm:prSet/>
      <dgm:spPr>
        <a:xfrm>
          <a:off x="619759" y="865464"/>
          <a:ext cx="2541919" cy="302430"/>
        </a:xfrm>
        <a:custGeom>
          <a:avLst/>
          <a:gdLst/>
          <a:ahLst/>
          <a:cxnLst/>
          <a:rect l="0" t="0" r="0" b="0"/>
          <a:pathLst>
            <a:path>
              <a:moveTo>
                <a:pt x="2541919" y="0"/>
              </a:moveTo>
              <a:lnTo>
                <a:pt x="2541919" y="206097"/>
              </a:lnTo>
              <a:lnTo>
                <a:pt x="0" y="206097"/>
              </a:lnTo>
              <a:lnTo>
                <a:pt x="0" y="30243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B78557DE-1020-4229-BF09-A51F938E28FB}" type="sibTrans" cxnId="{1D775742-06BB-41CE-AAA5-720FDFD1FE6F}">
      <dgm:prSet/>
      <dgm:spPr/>
      <dgm:t>
        <a:bodyPr/>
        <a:lstStyle/>
        <a:p>
          <a:pPr algn="ctr"/>
          <a:endParaRPr lang="en-GB"/>
        </a:p>
      </dgm:t>
    </dgm:pt>
    <dgm:pt modelId="{3999B50F-26C9-484A-9FAC-5A9D751C0137}">
      <dgm:prSet/>
      <dgm:spPr>
        <a:xfrm>
          <a:off x="2611076" y="314908"/>
          <a:ext cx="1332289" cy="66032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buNone/>
          </a:pPr>
          <a:r>
            <a:rPr lang="en-CA">
              <a:solidFill>
                <a:sysClr val="windowText" lastClr="000000">
                  <a:hueOff val="0"/>
                  <a:satOff val="0"/>
                  <a:lumOff val="0"/>
                  <a:alphaOff val="0"/>
                </a:sysClr>
              </a:solidFill>
              <a:latin typeface="Calibri"/>
              <a:ea typeface="+mn-ea"/>
              <a:cs typeface="+mn-cs"/>
            </a:rPr>
            <a:t>Employee and Change Communications Director</a:t>
          </a:r>
          <a:endParaRPr lang="en-GB">
            <a:solidFill>
              <a:sysClr val="windowText" lastClr="000000">
                <a:hueOff val="0"/>
                <a:satOff val="0"/>
                <a:lumOff val="0"/>
                <a:alphaOff val="0"/>
              </a:sysClr>
            </a:solidFill>
            <a:latin typeface="Calibri"/>
            <a:ea typeface="+mn-ea"/>
            <a:cs typeface="+mn-cs"/>
          </a:endParaRPr>
        </a:p>
      </dgm:t>
    </dgm:pt>
    <dgm:pt modelId="{0A0D3240-0026-4C1A-BB50-F438FF9CD14A}" type="sibTrans" cxnId="{8E8C4B50-1B85-4844-9902-67D83B5AD39B}">
      <dgm:prSet/>
      <dgm:spPr/>
      <dgm:t>
        <a:bodyPr/>
        <a:lstStyle/>
        <a:p>
          <a:pPr algn="ctr"/>
          <a:endParaRPr lang="en-GB"/>
        </a:p>
      </dgm:t>
    </dgm:pt>
    <dgm:pt modelId="{8D0E9E0E-C97B-45DE-A7E0-A15659D7AD3A}" type="parTrans" cxnId="{8E8C4B50-1B85-4844-9902-67D83B5AD39B}">
      <dgm:prSet/>
      <dgm:spPr/>
      <dgm:t>
        <a:bodyPr/>
        <a:lstStyle/>
        <a:p>
          <a:pPr algn="ctr"/>
          <a:endParaRPr lang="en-GB"/>
        </a:p>
      </dgm:t>
    </dgm:pt>
    <dgm:pt modelId="{31D6C8BE-09BE-4591-9057-EF3B5711C7EE}">
      <dgm:prSet/>
      <dgm:spPr>
        <a:xfrm>
          <a:off x="5397350" y="1277660"/>
          <a:ext cx="1039876" cy="66032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buNone/>
          </a:pPr>
          <a:r>
            <a:rPr lang="en-GB">
              <a:solidFill>
                <a:sysClr val="windowText" lastClr="000000">
                  <a:hueOff val="0"/>
                  <a:satOff val="0"/>
                  <a:lumOff val="0"/>
                  <a:alphaOff val="0"/>
                </a:sysClr>
              </a:solidFill>
              <a:latin typeface="Calibri"/>
              <a:ea typeface="+mn-ea"/>
              <a:cs typeface="+mn-cs"/>
            </a:rPr>
            <a:t>Communications Executive</a:t>
          </a:r>
        </a:p>
      </dgm:t>
    </dgm:pt>
    <dgm:pt modelId="{0F4003DB-6AB9-4F1D-8A3A-FA6B277FEB5C}" type="parTrans" cxnId="{79C39860-1412-493C-8646-0B5F5A2CC0EA}">
      <dgm:prSet/>
      <dgm:spPr>
        <a:xfrm>
          <a:off x="3161679" y="865464"/>
          <a:ext cx="2640067" cy="302430"/>
        </a:xfrm>
        <a:custGeom>
          <a:avLst/>
          <a:gdLst/>
          <a:ahLst/>
          <a:cxnLst/>
          <a:rect l="0" t="0" r="0" b="0"/>
          <a:pathLst>
            <a:path>
              <a:moveTo>
                <a:pt x="0" y="0"/>
              </a:moveTo>
              <a:lnTo>
                <a:pt x="0" y="206097"/>
              </a:lnTo>
              <a:lnTo>
                <a:pt x="2640067" y="206097"/>
              </a:lnTo>
              <a:lnTo>
                <a:pt x="2640067" y="30243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629E3D8C-6DC6-44F3-992A-5CFD284BBA82}" type="sibTrans" cxnId="{79C39860-1412-493C-8646-0B5F5A2CC0EA}">
      <dgm:prSet/>
      <dgm:spPr/>
      <dgm:t>
        <a:bodyPr/>
        <a:lstStyle/>
        <a:p>
          <a:pPr algn="ctr"/>
          <a:endParaRPr lang="en-GB"/>
        </a:p>
      </dgm:t>
    </dgm:pt>
    <dgm:pt modelId="{836977CD-E059-4881-AF2C-0EC6DE4BFFBB}">
      <dgm:prSet/>
      <dgm:spPr>
        <a:xfrm>
          <a:off x="2855431" y="1277660"/>
          <a:ext cx="1039876" cy="66032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buNone/>
          </a:pPr>
          <a:r>
            <a:rPr lang="en-GB">
              <a:solidFill>
                <a:sysClr val="windowText" lastClr="000000">
                  <a:hueOff val="0"/>
                  <a:satOff val="0"/>
                  <a:lumOff val="0"/>
                  <a:alphaOff val="0"/>
                </a:sysClr>
              </a:solidFill>
              <a:latin typeface="Calibri"/>
              <a:ea typeface="+mn-ea"/>
              <a:cs typeface="+mn-cs"/>
            </a:rPr>
            <a:t>Digital Channels Manager</a:t>
          </a:r>
        </a:p>
      </dgm:t>
    </dgm:pt>
    <dgm:pt modelId="{B572AEED-57EA-4BBD-A4D3-50556707E27E}" type="parTrans" cxnId="{FC6C41DD-628D-4C2F-8649-DE2480E154B4}">
      <dgm:prSet/>
      <dgm:spPr>
        <a:xfrm>
          <a:off x="3161679" y="865464"/>
          <a:ext cx="98148" cy="302430"/>
        </a:xfrm>
        <a:custGeom>
          <a:avLst/>
          <a:gdLst/>
          <a:ahLst/>
          <a:cxnLst/>
          <a:rect l="0" t="0" r="0" b="0"/>
          <a:pathLst>
            <a:path>
              <a:moveTo>
                <a:pt x="0" y="0"/>
              </a:moveTo>
              <a:lnTo>
                <a:pt x="0" y="206097"/>
              </a:lnTo>
              <a:lnTo>
                <a:pt x="98148" y="206097"/>
              </a:lnTo>
              <a:lnTo>
                <a:pt x="98148" y="302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CCE7C18-A20A-44C8-9DA5-839EB8E59C5C}" type="sibTrans" cxnId="{FC6C41DD-628D-4C2F-8649-DE2480E154B4}">
      <dgm:prSet/>
      <dgm:spPr/>
      <dgm:t>
        <a:bodyPr/>
        <a:lstStyle/>
        <a:p>
          <a:endParaRPr lang="en-GB"/>
        </a:p>
      </dgm:t>
    </dgm:pt>
    <dgm:pt modelId="{D2172693-6BC6-4B95-9678-B3A8EB504B76}">
      <dgm:prSet/>
      <dgm:spPr>
        <a:xfrm>
          <a:off x="4126391" y="1277660"/>
          <a:ext cx="1039876" cy="66032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buNone/>
          </a:pPr>
          <a:r>
            <a:rPr lang="en-GB">
              <a:solidFill>
                <a:sysClr val="windowText" lastClr="000000">
                  <a:hueOff val="0"/>
                  <a:satOff val="0"/>
                  <a:lumOff val="0"/>
                  <a:alphaOff val="0"/>
                </a:sysClr>
              </a:solidFill>
              <a:latin typeface="Calibri"/>
              <a:ea typeface="+mn-ea"/>
              <a:cs typeface="+mn-cs"/>
            </a:rPr>
            <a:t>Communications Manager (Editorial &amp; Content)</a:t>
          </a:r>
        </a:p>
      </dgm:t>
    </dgm:pt>
    <dgm:pt modelId="{6B08C64E-8FBD-47EC-8535-1BDEFE67720E}" type="parTrans" cxnId="{DBA1F9B5-3E17-4947-8E1F-9220341D91EB}">
      <dgm:prSet/>
      <dgm:spPr>
        <a:xfrm>
          <a:off x="3161679" y="865464"/>
          <a:ext cx="1369108" cy="302430"/>
        </a:xfrm>
        <a:custGeom>
          <a:avLst/>
          <a:gdLst/>
          <a:ahLst/>
          <a:cxnLst/>
          <a:rect l="0" t="0" r="0" b="0"/>
          <a:pathLst>
            <a:path>
              <a:moveTo>
                <a:pt x="0" y="0"/>
              </a:moveTo>
              <a:lnTo>
                <a:pt x="0" y="206097"/>
              </a:lnTo>
              <a:lnTo>
                <a:pt x="1369108" y="206097"/>
              </a:lnTo>
              <a:lnTo>
                <a:pt x="1369108" y="302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BC3D441-F002-4B0D-A7D4-88768FD47C4E}" type="sibTrans" cxnId="{DBA1F9B5-3E17-4947-8E1F-9220341D91EB}">
      <dgm:prSet/>
      <dgm:spPr/>
      <dgm:t>
        <a:bodyPr/>
        <a:lstStyle/>
        <a:p>
          <a:endParaRPr lang="en-GB"/>
        </a:p>
      </dgm:t>
    </dgm:pt>
    <dgm:pt modelId="{EEDA3153-CAFB-4686-8C16-E4DDAC315557}" type="pres">
      <dgm:prSet presAssocID="{2067926D-FE5A-469B-ABC6-339A4CEA60D9}" presName="hierChild1" presStyleCnt="0">
        <dgm:presLayoutVars>
          <dgm:chPref val="1"/>
          <dgm:dir/>
          <dgm:animOne val="branch"/>
          <dgm:animLvl val="lvl"/>
          <dgm:resizeHandles/>
        </dgm:presLayoutVars>
      </dgm:prSet>
      <dgm:spPr/>
    </dgm:pt>
    <dgm:pt modelId="{F4CDD62C-904E-4514-B4D8-664AD2A6B367}" type="pres">
      <dgm:prSet presAssocID="{3999B50F-26C9-484A-9FAC-5A9D751C0137}" presName="hierRoot1" presStyleCnt="0"/>
      <dgm:spPr/>
    </dgm:pt>
    <dgm:pt modelId="{1604AD8D-831C-4489-AA17-77AE81DA6CE8}" type="pres">
      <dgm:prSet presAssocID="{3999B50F-26C9-484A-9FAC-5A9D751C0137}" presName="composite" presStyleCnt="0"/>
      <dgm:spPr/>
    </dgm:pt>
    <dgm:pt modelId="{01988F2A-0CDA-43D6-8EDE-AD66ACFBD32B}" type="pres">
      <dgm:prSet presAssocID="{3999B50F-26C9-484A-9FAC-5A9D751C0137}" presName="background" presStyleLbl="node0" presStyleIdx="0" presStyleCnt="1"/>
      <dgm:spPr>
        <a:xfrm>
          <a:off x="2495534" y="205143"/>
          <a:ext cx="1332289" cy="6603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480BB8B-7D58-468C-B2A2-BC8169179545}" type="pres">
      <dgm:prSet presAssocID="{3999B50F-26C9-484A-9FAC-5A9D751C0137}" presName="text" presStyleLbl="fgAcc0" presStyleIdx="0" presStyleCnt="1" custScaleX="128120">
        <dgm:presLayoutVars>
          <dgm:chPref val="3"/>
        </dgm:presLayoutVars>
      </dgm:prSet>
      <dgm:spPr/>
    </dgm:pt>
    <dgm:pt modelId="{221D3241-0BDB-4CE2-AB36-859FFE9A1EBD}" type="pres">
      <dgm:prSet presAssocID="{3999B50F-26C9-484A-9FAC-5A9D751C0137}" presName="hierChild2" presStyleCnt="0"/>
      <dgm:spPr/>
    </dgm:pt>
    <dgm:pt modelId="{B7ED21AA-86E6-43B7-AA14-D205EAE97028}" type="pres">
      <dgm:prSet presAssocID="{DC7F90DA-7964-492C-99B2-C84764833511}" presName="Name10" presStyleLbl="parChTrans1D2" presStyleIdx="0" presStyleCnt="4"/>
      <dgm:spPr/>
    </dgm:pt>
    <dgm:pt modelId="{9DEF2790-230A-4335-A2EF-D864285D087F}" type="pres">
      <dgm:prSet presAssocID="{79D06D8D-E544-46A6-9EC1-C3FE3AE57BEA}" presName="hierRoot2" presStyleCnt="0"/>
      <dgm:spPr/>
    </dgm:pt>
    <dgm:pt modelId="{3CF80C7B-E274-4B40-B67B-AA7AC10F854B}" type="pres">
      <dgm:prSet presAssocID="{79D06D8D-E544-46A6-9EC1-C3FE3AE57BEA}" presName="composite2" presStyleCnt="0"/>
      <dgm:spPr/>
    </dgm:pt>
    <dgm:pt modelId="{6C5EE7FD-F45A-423C-99AD-6F6B5F0174FF}" type="pres">
      <dgm:prSet presAssocID="{79D06D8D-E544-46A6-9EC1-C3FE3AE57BEA}" presName="background2" presStyleLbl="node2" presStyleIdx="0" presStyleCnt="4"/>
      <dgm:spPr>
        <a:xfrm>
          <a:off x="1673" y="1167895"/>
          <a:ext cx="1236173" cy="6603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E55FDC3-FA9E-4AD2-B170-8B04D28BAF44}" type="pres">
      <dgm:prSet presAssocID="{79D06D8D-E544-46A6-9EC1-C3FE3AE57BEA}" presName="text2" presStyleLbl="fgAcc2" presStyleIdx="0" presStyleCnt="4" custScaleX="118877">
        <dgm:presLayoutVars>
          <dgm:chPref val="3"/>
        </dgm:presLayoutVars>
      </dgm:prSet>
      <dgm:spPr/>
    </dgm:pt>
    <dgm:pt modelId="{6774762C-9BCB-4753-90F6-3275E7EC62EE}" type="pres">
      <dgm:prSet presAssocID="{79D06D8D-E544-46A6-9EC1-C3FE3AE57BEA}" presName="hierChild3" presStyleCnt="0"/>
      <dgm:spPr/>
    </dgm:pt>
    <dgm:pt modelId="{A7B55F91-7CDB-4F66-BF1E-8B18164B9CE7}" type="pres">
      <dgm:prSet presAssocID="{B572AEED-57EA-4BBD-A4D3-50556707E27E}" presName="Name10" presStyleLbl="parChTrans1D2" presStyleIdx="1" presStyleCnt="4"/>
      <dgm:spPr/>
    </dgm:pt>
    <dgm:pt modelId="{1F95451C-B139-469A-BA52-26C5281D2C08}" type="pres">
      <dgm:prSet presAssocID="{836977CD-E059-4881-AF2C-0EC6DE4BFFBB}" presName="hierRoot2" presStyleCnt="0"/>
      <dgm:spPr/>
    </dgm:pt>
    <dgm:pt modelId="{C6196850-1D74-4353-8446-D4E80E70E159}" type="pres">
      <dgm:prSet presAssocID="{836977CD-E059-4881-AF2C-0EC6DE4BFFBB}" presName="composite2" presStyleCnt="0"/>
      <dgm:spPr/>
    </dgm:pt>
    <dgm:pt modelId="{34D39BB6-B8ED-4074-8517-F09563D08703}" type="pres">
      <dgm:prSet presAssocID="{836977CD-E059-4881-AF2C-0EC6DE4BFFBB}" presName="background2" presStyleLbl="node2" presStyleIdx="1" presStyleCnt="4"/>
      <dgm:spPr>
        <a:xfrm>
          <a:off x="2739889" y="1167895"/>
          <a:ext cx="1039876" cy="6603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91F7851-E76E-488D-8FD0-7BADBCAB5879}" type="pres">
      <dgm:prSet presAssocID="{836977CD-E059-4881-AF2C-0EC6DE4BFFBB}" presName="text2" presStyleLbl="fgAcc2" presStyleIdx="1" presStyleCnt="4">
        <dgm:presLayoutVars>
          <dgm:chPref val="3"/>
        </dgm:presLayoutVars>
      </dgm:prSet>
      <dgm:spPr/>
    </dgm:pt>
    <dgm:pt modelId="{6A920BC7-022B-41DB-948B-683336AC541F}" type="pres">
      <dgm:prSet presAssocID="{836977CD-E059-4881-AF2C-0EC6DE4BFFBB}" presName="hierChild3" presStyleCnt="0"/>
      <dgm:spPr/>
    </dgm:pt>
    <dgm:pt modelId="{9C41B677-3F70-4BBF-9B0B-6771CB4A228A}" type="pres">
      <dgm:prSet presAssocID="{6B08C64E-8FBD-47EC-8535-1BDEFE67720E}" presName="Name10" presStyleLbl="parChTrans1D2" presStyleIdx="2" presStyleCnt="4"/>
      <dgm:spPr/>
    </dgm:pt>
    <dgm:pt modelId="{F4A61187-E534-404F-84C2-B60563284296}" type="pres">
      <dgm:prSet presAssocID="{D2172693-6BC6-4B95-9678-B3A8EB504B76}" presName="hierRoot2" presStyleCnt="0"/>
      <dgm:spPr/>
    </dgm:pt>
    <dgm:pt modelId="{7A3D3C86-84E4-4C71-9E2E-B4EC93D87D9D}" type="pres">
      <dgm:prSet presAssocID="{D2172693-6BC6-4B95-9678-B3A8EB504B76}" presName="composite2" presStyleCnt="0"/>
      <dgm:spPr/>
    </dgm:pt>
    <dgm:pt modelId="{0ED68107-F2D2-4A59-94D5-DBCBC3B23309}" type="pres">
      <dgm:prSet presAssocID="{D2172693-6BC6-4B95-9678-B3A8EB504B76}" presName="background2" presStyleLbl="node2" presStyleIdx="2" presStyleCnt="4"/>
      <dgm:spPr>
        <a:xfrm>
          <a:off x="4010849" y="1167895"/>
          <a:ext cx="1039876" cy="6603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AD41C5A-48E7-4F81-BBCF-2710F6199AD7}" type="pres">
      <dgm:prSet presAssocID="{D2172693-6BC6-4B95-9678-B3A8EB504B76}" presName="text2" presStyleLbl="fgAcc2" presStyleIdx="2" presStyleCnt="4">
        <dgm:presLayoutVars>
          <dgm:chPref val="3"/>
        </dgm:presLayoutVars>
      </dgm:prSet>
      <dgm:spPr/>
    </dgm:pt>
    <dgm:pt modelId="{1B87F5FE-738A-4701-B2EA-7CABAB253823}" type="pres">
      <dgm:prSet presAssocID="{D2172693-6BC6-4B95-9678-B3A8EB504B76}" presName="hierChild3" presStyleCnt="0"/>
      <dgm:spPr/>
    </dgm:pt>
    <dgm:pt modelId="{55E09EF3-39D8-422A-8D16-5DD30EDDEB45}" type="pres">
      <dgm:prSet presAssocID="{0F4003DB-6AB9-4F1D-8A3A-FA6B277FEB5C}" presName="Name10" presStyleLbl="parChTrans1D2" presStyleIdx="3" presStyleCnt="4"/>
      <dgm:spPr/>
    </dgm:pt>
    <dgm:pt modelId="{F75E4390-54DF-477A-9969-150A5A0FAD2D}" type="pres">
      <dgm:prSet presAssocID="{31D6C8BE-09BE-4591-9057-EF3B5711C7EE}" presName="hierRoot2" presStyleCnt="0"/>
      <dgm:spPr/>
    </dgm:pt>
    <dgm:pt modelId="{FD8AB6B6-54D8-4DD3-8DC0-9FD7EBC0115C}" type="pres">
      <dgm:prSet presAssocID="{31D6C8BE-09BE-4591-9057-EF3B5711C7EE}" presName="composite2" presStyleCnt="0"/>
      <dgm:spPr/>
    </dgm:pt>
    <dgm:pt modelId="{9C1EC288-3955-499C-A1BC-83FF2D83C67A}" type="pres">
      <dgm:prSet presAssocID="{31D6C8BE-09BE-4591-9057-EF3B5711C7EE}" presName="background2" presStyleLbl="node2" presStyleIdx="3" presStyleCnt="4"/>
      <dgm:spPr>
        <a:xfrm>
          <a:off x="5281809" y="1167895"/>
          <a:ext cx="1039876" cy="6603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3FAFE59-E218-478D-8E1E-358A6CD3A7F9}" type="pres">
      <dgm:prSet presAssocID="{31D6C8BE-09BE-4591-9057-EF3B5711C7EE}" presName="text2" presStyleLbl="fgAcc2" presStyleIdx="3" presStyleCnt="4">
        <dgm:presLayoutVars>
          <dgm:chPref val="3"/>
        </dgm:presLayoutVars>
      </dgm:prSet>
      <dgm:spPr/>
    </dgm:pt>
    <dgm:pt modelId="{076F32C4-9CA6-47CC-A5ED-A92137145972}" type="pres">
      <dgm:prSet presAssocID="{31D6C8BE-09BE-4591-9057-EF3B5711C7EE}" presName="hierChild3" presStyleCnt="0"/>
      <dgm:spPr/>
    </dgm:pt>
  </dgm:ptLst>
  <dgm:cxnLst>
    <dgm:cxn modelId="{17C2CC5E-0A9B-431D-ACC5-2AA92DE5615C}" type="presOf" srcId="{2067926D-FE5A-469B-ABC6-339A4CEA60D9}" destId="{EEDA3153-CAFB-4686-8C16-E4DDAC315557}" srcOrd="0" destOrd="0" presId="urn:microsoft.com/office/officeart/2005/8/layout/hierarchy1"/>
    <dgm:cxn modelId="{79C39860-1412-493C-8646-0B5F5A2CC0EA}" srcId="{3999B50F-26C9-484A-9FAC-5A9D751C0137}" destId="{31D6C8BE-09BE-4591-9057-EF3B5711C7EE}" srcOrd="3" destOrd="0" parTransId="{0F4003DB-6AB9-4F1D-8A3A-FA6B277FEB5C}" sibTransId="{629E3D8C-6DC6-44F3-992A-5CFD284BBA82}"/>
    <dgm:cxn modelId="{1D775742-06BB-41CE-AAA5-720FDFD1FE6F}" srcId="{3999B50F-26C9-484A-9FAC-5A9D751C0137}" destId="{79D06D8D-E544-46A6-9EC1-C3FE3AE57BEA}" srcOrd="0" destOrd="0" parTransId="{DC7F90DA-7964-492C-99B2-C84764833511}" sibTransId="{B78557DE-1020-4229-BF09-A51F938E28FB}"/>
    <dgm:cxn modelId="{0ADEB04F-506D-4897-8B3D-B64C7378C4FE}" type="presOf" srcId="{B572AEED-57EA-4BBD-A4D3-50556707E27E}" destId="{A7B55F91-7CDB-4F66-BF1E-8B18164B9CE7}" srcOrd="0" destOrd="0" presId="urn:microsoft.com/office/officeart/2005/8/layout/hierarchy1"/>
    <dgm:cxn modelId="{8E8C4B50-1B85-4844-9902-67D83B5AD39B}" srcId="{2067926D-FE5A-469B-ABC6-339A4CEA60D9}" destId="{3999B50F-26C9-484A-9FAC-5A9D751C0137}" srcOrd="0" destOrd="0" parTransId="{8D0E9E0E-C97B-45DE-A7E0-A15659D7AD3A}" sibTransId="{0A0D3240-0026-4C1A-BB50-F438FF9CD14A}"/>
    <dgm:cxn modelId="{222FF67C-1918-423B-8F6E-B9DE405493E8}" type="presOf" srcId="{31D6C8BE-09BE-4591-9057-EF3B5711C7EE}" destId="{33FAFE59-E218-478D-8E1E-358A6CD3A7F9}" srcOrd="0" destOrd="0" presId="urn:microsoft.com/office/officeart/2005/8/layout/hierarchy1"/>
    <dgm:cxn modelId="{3434DB80-1D8A-4F29-AD62-4A23B7AE7CEC}" type="presOf" srcId="{6B08C64E-8FBD-47EC-8535-1BDEFE67720E}" destId="{9C41B677-3F70-4BBF-9B0B-6771CB4A228A}" srcOrd="0" destOrd="0" presId="urn:microsoft.com/office/officeart/2005/8/layout/hierarchy1"/>
    <dgm:cxn modelId="{A9CCFC88-406E-4276-A6A2-C35221E996A4}" type="presOf" srcId="{836977CD-E059-4881-AF2C-0EC6DE4BFFBB}" destId="{991F7851-E76E-488D-8FD0-7BADBCAB5879}" srcOrd="0" destOrd="0" presId="urn:microsoft.com/office/officeart/2005/8/layout/hierarchy1"/>
    <dgm:cxn modelId="{6310E694-B3AD-4A02-8E5C-6D91819DB0A0}" type="presOf" srcId="{3999B50F-26C9-484A-9FAC-5A9D751C0137}" destId="{2480BB8B-7D58-468C-B2A2-BC8169179545}" srcOrd="0" destOrd="0" presId="urn:microsoft.com/office/officeart/2005/8/layout/hierarchy1"/>
    <dgm:cxn modelId="{B42ED595-4322-4946-86F5-3C4E3FADA84E}" type="presOf" srcId="{D2172693-6BC6-4B95-9678-B3A8EB504B76}" destId="{AAD41C5A-48E7-4F81-BBCF-2710F6199AD7}" srcOrd="0" destOrd="0" presId="urn:microsoft.com/office/officeart/2005/8/layout/hierarchy1"/>
    <dgm:cxn modelId="{8646C5AE-AB57-4747-8B34-F0664785CD7F}" type="presOf" srcId="{DC7F90DA-7964-492C-99B2-C84764833511}" destId="{B7ED21AA-86E6-43B7-AA14-D205EAE97028}" srcOrd="0" destOrd="0" presId="urn:microsoft.com/office/officeart/2005/8/layout/hierarchy1"/>
    <dgm:cxn modelId="{DBA1F9B5-3E17-4947-8E1F-9220341D91EB}" srcId="{3999B50F-26C9-484A-9FAC-5A9D751C0137}" destId="{D2172693-6BC6-4B95-9678-B3A8EB504B76}" srcOrd="2" destOrd="0" parTransId="{6B08C64E-8FBD-47EC-8535-1BDEFE67720E}" sibTransId="{0BC3D441-F002-4B0D-A7D4-88768FD47C4E}"/>
    <dgm:cxn modelId="{D60653C9-6E02-4084-B2C2-0EAC0F6222EC}" type="presOf" srcId="{0F4003DB-6AB9-4F1D-8A3A-FA6B277FEB5C}" destId="{55E09EF3-39D8-422A-8D16-5DD30EDDEB45}" srcOrd="0" destOrd="0" presId="urn:microsoft.com/office/officeart/2005/8/layout/hierarchy1"/>
    <dgm:cxn modelId="{DFEFEDCF-EC14-414B-A0E9-10555A0FAF28}" type="presOf" srcId="{79D06D8D-E544-46A6-9EC1-C3FE3AE57BEA}" destId="{5E55FDC3-FA9E-4AD2-B170-8B04D28BAF44}" srcOrd="0" destOrd="0" presId="urn:microsoft.com/office/officeart/2005/8/layout/hierarchy1"/>
    <dgm:cxn modelId="{FC6C41DD-628D-4C2F-8649-DE2480E154B4}" srcId="{3999B50F-26C9-484A-9FAC-5A9D751C0137}" destId="{836977CD-E059-4881-AF2C-0EC6DE4BFFBB}" srcOrd="1" destOrd="0" parTransId="{B572AEED-57EA-4BBD-A4D3-50556707E27E}" sibTransId="{9CCE7C18-A20A-44C8-9DA5-839EB8E59C5C}"/>
    <dgm:cxn modelId="{897C05A1-C52F-4BE5-8596-4BDB50339374}" type="presParOf" srcId="{EEDA3153-CAFB-4686-8C16-E4DDAC315557}" destId="{F4CDD62C-904E-4514-B4D8-664AD2A6B367}" srcOrd="0" destOrd="0" presId="urn:microsoft.com/office/officeart/2005/8/layout/hierarchy1"/>
    <dgm:cxn modelId="{597CDE6B-1F3C-48D4-B6BD-4D2F1D26004D}" type="presParOf" srcId="{F4CDD62C-904E-4514-B4D8-664AD2A6B367}" destId="{1604AD8D-831C-4489-AA17-77AE81DA6CE8}" srcOrd="0" destOrd="0" presId="urn:microsoft.com/office/officeart/2005/8/layout/hierarchy1"/>
    <dgm:cxn modelId="{7113E196-434C-45D2-8BEA-0BAA45C5C037}" type="presParOf" srcId="{1604AD8D-831C-4489-AA17-77AE81DA6CE8}" destId="{01988F2A-0CDA-43D6-8EDE-AD66ACFBD32B}" srcOrd="0" destOrd="0" presId="urn:microsoft.com/office/officeart/2005/8/layout/hierarchy1"/>
    <dgm:cxn modelId="{EADCD75D-344A-44FD-BDF0-3ED709484A72}" type="presParOf" srcId="{1604AD8D-831C-4489-AA17-77AE81DA6CE8}" destId="{2480BB8B-7D58-468C-B2A2-BC8169179545}" srcOrd="1" destOrd="0" presId="urn:microsoft.com/office/officeart/2005/8/layout/hierarchy1"/>
    <dgm:cxn modelId="{250D4F02-BAB7-4339-B1BD-503ED5DD5462}" type="presParOf" srcId="{F4CDD62C-904E-4514-B4D8-664AD2A6B367}" destId="{221D3241-0BDB-4CE2-AB36-859FFE9A1EBD}" srcOrd="1" destOrd="0" presId="urn:microsoft.com/office/officeart/2005/8/layout/hierarchy1"/>
    <dgm:cxn modelId="{165CFAD0-2E4F-48DC-8F56-0B9E85A46217}" type="presParOf" srcId="{221D3241-0BDB-4CE2-AB36-859FFE9A1EBD}" destId="{B7ED21AA-86E6-43B7-AA14-D205EAE97028}" srcOrd="0" destOrd="0" presId="urn:microsoft.com/office/officeart/2005/8/layout/hierarchy1"/>
    <dgm:cxn modelId="{5D99C2E5-F2A0-49A8-AE61-9B4EBC2F0FF5}" type="presParOf" srcId="{221D3241-0BDB-4CE2-AB36-859FFE9A1EBD}" destId="{9DEF2790-230A-4335-A2EF-D864285D087F}" srcOrd="1" destOrd="0" presId="urn:microsoft.com/office/officeart/2005/8/layout/hierarchy1"/>
    <dgm:cxn modelId="{994E617B-2073-4D0E-8989-27DFD03242C0}" type="presParOf" srcId="{9DEF2790-230A-4335-A2EF-D864285D087F}" destId="{3CF80C7B-E274-4B40-B67B-AA7AC10F854B}" srcOrd="0" destOrd="0" presId="urn:microsoft.com/office/officeart/2005/8/layout/hierarchy1"/>
    <dgm:cxn modelId="{EED7A2E0-1AB5-4C96-BFD4-92D2E11FCDCC}" type="presParOf" srcId="{3CF80C7B-E274-4B40-B67B-AA7AC10F854B}" destId="{6C5EE7FD-F45A-423C-99AD-6F6B5F0174FF}" srcOrd="0" destOrd="0" presId="urn:microsoft.com/office/officeart/2005/8/layout/hierarchy1"/>
    <dgm:cxn modelId="{B620F8D5-6545-4ED1-8C0C-409809CD7423}" type="presParOf" srcId="{3CF80C7B-E274-4B40-B67B-AA7AC10F854B}" destId="{5E55FDC3-FA9E-4AD2-B170-8B04D28BAF44}" srcOrd="1" destOrd="0" presId="urn:microsoft.com/office/officeart/2005/8/layout/hierarchy1"/>
    <dgm:cxn modelId="{0802B764-38ED-4CF8-BD0F-120FF27B36CF}" type="presParOf" srcId="{9DEF2790-230A-4335-A2EF-D864285D087F}" destId="{6774762C-9BCB-4753-90F6-3275E7EC62EE}" srcOrd="1" destOrd="0" presId="urn:microsoft.com/office/officeart/2005/8/layout/hierarchy1"/>
    <dgm:cxn modelId="{5DC30606-5DCC-4234-8309-2BE0FE577F1E}" type="presParOf" srcId="{221D3241-0BDB-4CE2-AB36-859FFE9A1EBD}" destId="{A7B55F91-7CDB-4F66-BF1E-8B18164B9CE7}" srcOrd="2" destOrd="0" presId="urn:microsoft.com/office/officeart/2005/8/layout/hierarchy1"/>
    <dgm:cxn modelId="{2608B9E3-7D3D-437B-BF4C-D8FB7843498D}" type="presParOf" srcId="{221D3241-0BDB-4CE2-AB36-859FFE9A1EBD}" destId="{1F95451C-B139-469A-BA52-26C5281D2C08}" srcOrd="3" destOrd="0" presId="urn:microsoft.com/office/officeart/2005/8/layout/hierarchy1"/>
    <dgm:cxn modelId="{4854825A-D36E-4A33-AE09-1CF3AB2E283F}" type="presParOf" srcId="{1F95451C-B139-469A-BA52-26C5281D2C08}" destId="{C6196850-1D74-4353-8446-D4E80E70E159}" srcOrd="0" destOrd="0" presId="urn:microsoft.com/office/officeart/2005/8/layout/hierarchy1"/>
    <dgm:cxn modelId="{A532EF00-9698-4D8D-B8FD-1B793CDFF126}" type="presParOf" srcId="{C6196850-1D74-4353-8446-D4E80E70E159}" destId="{34D39BB6-B8ED-4074-8517-F09563D08703}" srcOrd="0" destOrd="0" presId="urn:microsoft.com/office/officeart/2005/8/layout/hierarchy1"/>
    <dgm:cxn modelId="{96103DB7-7AD5-4A8E-A013-7D05FE719F3E}" type="presParOf" srcId="{C6196850-1D74-4353-8446-D4E80E70E159}" destId="{991F7851-E76E-488D-8FD0-7BADBCAB5879}" srcOrd="1" destOrd="0" presId="urn:microsoft.com/office/officeart/2005/8/layout/hierarchy1"/>
    <dgm:cxn modelId="{3349B346-4A0C-450A-AD46-1B67AD781572}" type="presParOf" srcId="{1F95451C-B139-469A-BA52-26C5281D2C08}" destId="{6A920BC7-022B-41DB-948B-683336AC541F}" srcOrd="1" destOrd="0" presId="urn:microsoft.com/office/officeart/2005/8/layout/hierarchy1"/>
    <dgm:cxn modelId="{EE9A781E-8E44-4813-BD1E-040BCFFB87D9}" type="presParOf" srcId="{221D3241-0BDB-4CE2-AB36-859FFE9A1EBD}" destId="{9C41B677-3F70-4BBF-9B0B-6771CB4A228A}" srcOrd="4" destOrd="0" presId="urn:microsoft.com/office/officeart/2005/8/layout/hierarchy1"/>
    <dgm:cxn modelId="{6A896D04-3AF0-4788-BB16-E327F9EA06D7}" type="presParOf" srcId="{221D3241-0BDB-4CE2-AB36-859FFE9A1EBD}" destId="{F4A61187-E534-404F-84C2-B60563284296}" srcOrd="5" destOrd="0" presId="urn:microsoft.com/office/officeart/2005/8/layout/hierarchy1"/>
    <dgm:cxn modelId="{C8BFF217-9D2A-445A-8D71-9317EDDC6A60}" type="presParOf" srcId="{F4A61187-E534-404F-84C2-B60563284296}" destId="{7A3D3C86-84E4-4C71-9E2E-B4EC93D87D9D}" srcOrd="0" destOrd="0" presId="urn:microsoft.com/office/officeart/2005/8/layout/hierarchy1"/>
    <dgm:cxn modelId="{148F3CE5-2574-4717-B9B7-6F1F7E0FE0E6}" type="presParOf" srcId="{7A3D3C86-84E4-4C71-9E2E-B4EC93D87D9D}" destId="{0ED68107-F2D2-4A59-94D5-DBCBC3B23309}" srcOrd="0" destOrd="0" presId="urn:microsoft.com/office/officeart/2005/8/layout/hierarchy1"/>
    <dgm:cxn modelId="{6EB2BA65-7385-403E-A0EF-548837B697BA}" type="presParOf" srcId="{7A3D3C86-84E4-4C71-9E2E-B4EC93D87D9D}" destId="{AAD41C5A-48E7-4F81-BBCF-2710F6199AD7}" srcOrd="1" destOrd="0" presId="urn:microsoft.com/office/officeart/2005/8/layout/hierarchy1"/>
    <dgm:cxn modelId="{99E44613-F240-4F22-A767-B307373CA978}" type="presParOf" srcId="{F4A61187-E534-404F-84C2-B60563284296}" destId="{1B87F5FE-738A-4701-B2EA-7CABAB253823}" srcOrd="1" destOrd="0" presId="urn:microsoft.com/office/officeart/2005/8/layout/hierarchy1"/>
    <dgm:cxn modelId="{FF361F84-9730-4CA6-B165-F52A44F2B890}" type="presParOf" srcId="{221D3241-0BDB-4CE2-AB36-859FFE9A1EBD}" destId="{55E09EF3-39D8-422A-8D16-5DD30EDDEB45}" srcOrd="6" destOrd="0" presId="urn:microsoft.com/office/officeart/2005/8/layout/hierarchy1"/>
    <dgm:cxn modelId="{1B3293A5-F49B-4AA8-B3AA-B679BD4CBCCD}" type="presParOf" srcId="{221D3241-0BDB-4CE2-AB36-859FFE9A1EBD}" destId="{F75E4390-54DF-477A-9969-150A5A0FAD2D}" srcOrd="7" destOrd="0" presId="urn:microsoft.com/office/officeart/2005/8/layout/hierarchy1"/>
    <dgm:cxn modelId="{D7B21D1A-662F-426E-A865-2689F1423288}" type="presParOf" srcId="{F75E4390-54DF-477A-9969-150A5A0FAD2D}" destId="{FD8AB6B6-54D8-4DD3-8DC0-9FD7EBC0115C}" srcOrd="0" destOrd="0" presId="urn:microsoft.com/office/officeart/2005/8/layout/hierarchy1"/>
    <dgm:cxn modelId="{53BFE493-4242-4F35-A17C-5DC069B50FAF}" type="presParOf" srcId="{FD8AB6B6-54D8-4DD3-8DC0-9FD7EBC0115C}" destId="{9C1EC288-3955-499C-A1BC-83FF2D83C67A}" srcOrd="0" destOrd="0" presId="urn:microsoft.com/office/officeart/2005/8/layout/hierarchy1"/>
    <dgm:cxn modelId="{74D3C978-874F-4E72-999E-07992C24CCD6}" type="presParOf" srcId="{FD8AB6B6-54D8-4DD3-8DC0-9FD7EBC0115C}" destId="{33FAFE59-E218-478D-8E1E-358A6CD3A7F9}" srcOrd="1" destOrd="0" presId="urn:microsoft.com/office/officeart/2005/8/layout/hierarchy1"/>
    <dgm:cxn modelId="{B0C5660C-93C5-4F2D-982E-562A7E486C6C}" type="presParOf" srcId="{F75E4390-54DF-477A-9969-150A5A0FAD2D}" destId="{076F32C4-9CA6-47CC-A5ED-A92137145972}"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09EF3-39D8-422A-8D16-5DD30EDDEB45}">
      <dsp:nvSpPr>
        <dsp:cNvPr id="0" name=""/>
        <dsp:cNvSpPr/>
      </dsp:nvSpPr>
      <dsp:spPr>
        <a:xfrm>
          <a:off x="3148002" y="816674"/>
          <a:ext cx="2479143" cy="374026"/>
        </a:xfrm>
        <a:custGeom>
          <a:avLst/>
          <a:gdLst/>
          <a:ahLst/>
          <a:cxnLst/>
          <a:rect l="0" t="0" r="0" b="0"/>
          <a:pathLst>
            <a:path>
              <a:moveTo>
                <a:pt x="0" y="0"/>
              </a:moveTo>
              <a:lnTo>
                <a:pt x="0" y="206097"/>
              </a:lnTo>
              <a:lnTo>
                <a:pt x="2640067" y="206097"/>
              </a:lnTo>
              <a:lnTo>
                <a:pt x="2640067" y="302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C41B677-3F70-4BBF-9B0B-6771CB4A228A}">
      <dsp:nvSpPr>
        <dsp:cNvPr id="0" name=""/>
        <dsp:cNvSpPr/>
      </dsp:nvSpPr>
      <dsp:spPr>
        <a:xfrm>
          <a:off x="3148002" y="816674"/>
          <a:ext cx="907303" cy="374026"/>
        </a:xfrm>
        <a:custGeom>
          <a:avLst/>
          <a:gdLst/>
          <a:ahLst/>
          <a:cxnLst/>
          <a:rect l="0" t="0" r="0" b="0"/>
          <a:pathLst>
            <a:path>
              <a:moveTo>
                <a:pt x="0" y="0"/>
              </a:moveTo>
              <a:lnTo>
                <a:pt x="0" y="206097"/>
              </a:lnTo>
              <a:lnTo>
                <a:pt x="1369108" y="206097"/>
              </a:lnTo>
              <a:lnTo>
                <a:pt x="1369108" y="302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B55F91-7CDB-4F66-BF1E-8B18164B9CE7}">
      <dsp:nvSpPr>
        <dsp:cNvPr id="0" name=""/>
        <dsp:cNvSpPr/>
      </dsp:nvSpPr>
      <dsp:spPr>
        <a:xfrm>
          <a:off x="2483466" y="816674"/>
          <a:ext cx="664536" cy="374026"/>
        </a:xfrm>
        <a:custGeom>
          <a:avLst/>
          <a:gdLst/>
          <a:ahLst/>
          <a:cxnLst/>
          <a:rect l="0" t="0" r="0" b="0"/>
          <a:pathLst>
            <a:path>
              <a:moveTo>
                <a:pt x="0" y="0"/>
              </a:moveTo>
              <a:lnTo>
                <a:pt x="0" y="206097"/>
              </a:lnTo>
              <a:lnTo>
                <a:pt x="98148" y="206097"/>
              </a:lnTo>
              <a:lnTo>
                <a:pt x="98148" y="302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ED21AA-86E6-43B7-AA14-D205EAE97028}">
      <dsp:nvSpPr>
        <dsp:cNvPr id="0" name=""/>
        <dsp:cNvSpPr/>
      </dsp:nvSpPr>
      <dsp:spPr>
        <a:xfrm>
          <a:off x="790242" y="816674"/>
          <a:ext cx="2357759" cy="374026"/>
        </a:xfrm>
        <a:custGeom>
          <a:avLst/>
          <a:gdLst/>
          <a:ahLst/>
          <a:cxnLst/>
          <a:rect l="0" t="0" r="0" b="0"/>
          <a:pathLst>
            <a:path>
              <a:moveTo>
                <a:pt x="2541919" y="0"/>
              </a:moveTo>
              <a:lnTo>
                <a:pt x="2541919" y="206097"/>
              </a:lnTo>
              <a:lnTo>
                <a:pt x="0" y="206097"/>
              </a:lnTo>
              <a:lnTo>
                <a:pt x="0" y="302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1988F2A-0CDA-43D6-8EDE-AD66ACFBD32B}">
      <dsp:nvSpPr>
        <dsp:cNvPr id="0" name=""/>
        <dsp:cNvSpPr/>
      </dsp:nvSpPr>
      <dsp:spPr>
        <a:xfrm>
          <a:off x="2324158" y="32"/>
          <a:ext cx="1647688" cy="8166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480BB8B-7D58-468C-B2A2-BC8169179545}">
      <dsp:nvSpPr>
        <dsp:cNvPr id="0" name=""/>
        <dsp:cNvSpPr/>
      </dsp:nvSpPr>
      <dsp:spPr>
        <a:xfrm>
          <a:off x="2467053" y="135781"/>
          <a:ext cx="1647688" cy="8166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en-CA" sz="1200" kern="1200">
              <a:solidFill>
                <a:sysClr val="windowText" lastClr="000000">
                  <a:hueOff val="0"/>
                  <a:satOff val="0"/>
                  <a:lumOff val="0"/>
                  <a:alphaOff val="0"/>
                </a:sysClr>
              </a:solidFill>
              <a:latin typeface="Calibri"/>
              <a:ea typeface="+mn-ea"/>
              <a:cs typeface="+mn-cs"/>
            </a:rPr>
            <a:t>Employee and Change Communications Director</a:t>
          </a:r>
          <a:endParaRPr lang="en-GB" sz="1200" kern="1200">
            <a:solidFill>
              <a:sysClr val="windowText" lastClr="000000">
                <a:hueOff val="0"/>
                <a:satOff val="0"/>
                <a:lumOff val="0"/>
                <a:alphaOff val="0"/>
              </a:sysClr>
            </a:solidFill>
            <a:latin typeface="Calibri"/>
            <a:ea typeface="+mn-ea"/>
            <a:cs typeface="+mn-cs"/>
          </a:endParaRPr>
        </a:p>
      </dsp:txBody>
      <dsp:txXfrm>
        <a:off x="2490972" y="159700"/>
        <a:ext cx="1599850" cy="768804"/>
      </dsp:txXfrm>
    </dsp:sp>
    <dsp:sp modelId="{6C5EE7FD-F45A-423C-99AD-6F6B5F0174FF}">
      <dsp:nvSpPr>
        <dsp:cNvPr id="0" name=""/>
        <dsp:cNvSpPr/>
      </dsp:nvSpPr>
      <dsp:spPr>
        <a:xfrm>
          <a:off x="25833" y="1190700"/>
          <a:ext cx="1528818" cy="8166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E55FDC3-FA9E-4AD2-B170-8B04D28BAF44}">
      <dsp:nvSpPr>
        <dsp:cNvPr id="0" name=""/>
        <dsp:cNvSpPr/>
      </dsp:nvSpPr>
      <dsp:spPr>
        <a:xfrm>
          <a:off x="168728" y="1326450"/>
          <a:ext cx="1528818" cy="8166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ysClr val="windowText" lastClr="000000">
                  <a:hueOff val="0"/>
                  <a:satOff val="0"/>
                  <a:lumOff val="0"/>
                  <a:alphaOff val="0"/>
                </a:sysClr>
              </a:solidFill>
              <a:latin typeface="Calibri"/>
              <a:ea typeface="+mn-ea"/>
              <a:cs typeface="+mn-cs"/>
            </a:rPr>
            <a:t>Senior Communications Manager</a:t>
          </a:r>
          <a:endParaRPr lang="en-GB" sz="1200" kern="1200">
            <a:solidFill>
              <a:sysClr val="windowText" lastClr="000000">
                <a:hueOff val="0"/>
                <a:satOff val="0"/>
                <a:lumOff val="0"/>
                <a:alphaOff val="0"/>
              </a:sysClr>
            </a:solidFill>
            <a:latin typeface="Calibri"/>
            <a:ea typeface="+mn-ea"/>
            <a:cs typeface="+mn-cs"/>
          </a:endParaRPr>
        </a:p>
      </dsp:txBody>
      <dsp:txXfrm>
        <a:off x="192647" y="1350369"/>
        <a:ext cx="1480980" cy="768804"/>
      </dsp:txXfrm>
    </dsp:sp>
    <dsp:sp modelId="{34D39BB6-B8ED-4074-8517-F09563D08703}">
      <dsp:nvSpPr>
        <dsp:cNvPr id="0" name=""/>
        <dsp:cNvSpPr/>
      </dsp:nvSpPr>
      <dsp:spPr>
        <a:xfrm>
          <a:off x="1840441" y="1190700"/>
          <a:ext cx="1286050" cy="8166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91F7851-E76E-488D-8FD0-7BADBCAB5879}">
      <dsp:nvSpPr>
        <dsp:cNvPr id="0" name=""/>
        <dsp:cNvSpPr/>
      </dsp:nvSpPr>
      <dsp:spPr>
        <a:xfrm>
          <a:off x="1983335" y="1326450"/>
          <a:ext cx="1286050" cy="8166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Digital Channels Manager</a:t>
          </a:r>
        </a:p>
      </dsp:txBody>
      <dsp:txXfrm>
        <a:off x="2007254" y="1350369"/>
        <a:ext cx="1238212" cy="768804"/>
      </dsp:txXfrm>
    </dsp:sp>
    <dsp:sp modelId="{0ED68107-F2D2-4A59-94D5-DBCBC3B23309}">
      <dsp:nvSpPr>
        <dsp:cNvPr id="0" name=""/>
        <dsp:cNvSpPr/>
      </dsp:nvSpPr>
      <dsp:spPr>
        <a:xfrm>
          <a:off x="3412281" y="1190700"/>
          <a:ext cx="1286050" cy="8166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AD41C5A-48E7-4F81-BBCF-2710F6199AD7}">
      <dsp:nvSpPr>
        <dsp:cNvPr id="0" name=""/>
        <dsp:cNvSpPr/>
      </dsp:nvSpPr>
      <dsp:spPr>
        <a:xfrm>
          <a:off x="3555175" y="1326450"/>
          <a:ext cx="1286050" cy="8166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Communications Manager (Editorial &amp; Content)</a:t>
          </a:r>
        </a:p>
      </dsp:txBody>
      <dsp:txXfrm>
        <a:off x="3579094" y="1350369"/>
        <a:ext cx="1238212" cy="768804"/>
      </dsp:txXfrm>
    </dsp:sp>
    <dsp:sp modelId="{9C1EC288-3955-499C-A1BC-83FF2D83C67A}">
      <dsp:nvSpPr>
        <dsp:cNvPr id="0" name=""/>
        <dsp:cNvSpPr/>
      </dsp:nvSpPr>
      <dsp:spPr>
        <a:xfrm>
          <a:off x="4984121" y="1190700"/>
          <a:ext cx="1286050" cy="8166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3FAFE59-E218-478D-8E1E-358A6CD3A7F9}">
      <dsp:nvSpPr>
        <dsp:cNvPr id="0" name=""/>
        <dsp:cNvSpPr/>
      </dsp:nvSpPr>
      <dsp:spPr>
        <a:xfrm>
          <a:off x="5127015" y="1326450"/>
          <a:ext cx="1286050" cy="8166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Communications Executive</a:t>
          </a:r>
        </a:p>
      </dsp:txBody>
      <dsp:txXfrm>
        <a:off x="5150934" y="1350369"/>
        <a:ext cx="1238212" cy="76880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969</Words>
  <Characters>5527</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Miller, Rayna</cp:lastModifiedBy>
  <cp:revision>16</cp:revision>
  <dcterms:created xsi:type="dcterms:W3CDTF">2021-07-05T12:19:00Z</dcterms:created>
  <dcterms:modified xsi:type="dcterms:W3CDTF">2024-12-16T14:13:00Z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