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34AF39" w14:textId="7973FBEC" w:rsidR="00685BE2" w:rsidRPr="00B14D3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r w:rsidR="00B14D3D">
                              <w:rPr>
                                <w:b/>
                                <w:bCs/>
                                <w:color w:val="FFFFFF" w:themeColor="background1"/>
                                <w:sz w:val="44"/>
                                <w:szCs w:val="44"/>
                                <w:lang w:val="en-AU"/>
                              </w:rPr>
                              <w:t xml:space="preserve"> Property Maintenance Operative (</w:t>
                            </w:r>
                            <w:r w:rsidR="00657CB7">
                              <w:rPr>
                                <w:b/>
                                <w:bCs/>
                                <w:color w:val="FFFFFF" w:themeColor="background1"/>
                                <w:sz w:val="44"/>
                                <w:szCs w:val="44"/>
                                <w:lang w:val="en-AU"/>
                              </w:rPr>
                              <w:t>Electrical)</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734AF39" w14:textId="7973FBEC" w:rsidR="00685BE2" w:rsidRPr="00B14D3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r w:rsidR="00B14D3D">
                        <w:rPr>
                          <w:b/>
                          <w:bCs/>
                          <w:color w:val="FFFFFF" w:themeColor="background1"/>
                          <w:sz w:val="44"/>
                          <w:szCs w:val="44"/>
                          <w:lang w:val="en-AU"/>
                        </w:rPr>
                        <w:t xml:space="preserve"> Property Maintenance Operative (</w:t>
                      </w:r>
                      <w:r w:rsidR="00657CB7">
                        <w:rPr>
                          <w:b/>
                          <w:bCs/>
                          <w:color w:val="FFFFFF" w:themeColor="background1"/>
                          <w:sz w:val="44"/>
                          <w:szCs w:val="44"/>
                          <w:lang w:val="en-AU"/>
                        </w:rPr>
                        <w:t>Electrical)</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DC3C47"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77410CF2" w:rsidR="00800A60" w:rsidRPr="00A824A9" w:rsidRDefault="00B14D3D" w:rsidP="00800A60">
            <w:pPr>
              <w:spacing w:before="20" w:after="20"/>
              <w:jc w:val="left"/>
              <w:rPr>
                <w:rFonts w:cs="Arial"/>
                <w:color w:val="000000" w:themeColor="text1"/>
                <w:szCs w:val="20"/>
              </w:rPr>
            </w:pPr>
            <w:r>
              <w:rPr>
                <w:rFonts w:cs="Arial"/>
                <w:color w:val="000000" w:themeColor="text1"/>
                <w:szCs w:val="20"/>
              </w:rPr>
              <w:t>Facilities Management</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6E16B9D3" w:rsidR="00800A60" w:rsidRPr="00A824A9" w:rsidRDefault="00B14D3D" w:rsidP="00800A60">
            <w:pPr>
              <w:spacing w:before="20" w:after="20"/>
              <w:jc w:val="left"/>
              <w:rPr>
                <w:rFonts w:cs="Arial"/>
                <w:color w:val="000000" w:themeColor="text1"/>
                <w:szCs w:val="20"/>
                <w:lang w:val="en-GB"/>
              </w:rPr>
            </w:pPr>
            <w:r>
              <w:rPr>
                <w:rFonts w:cs="Arial"/>
                <w:color w:val="000000" w:themeColor="text1"/>
                <w:szCs w:val="20"/>
                <w:lang w:val="en-GB"/>
              </w:rPr>
              <w:t>Property Maintenance Operative (</w:t>
            </w:r>
            <w:r w:rsidR="00657CB7">
              <w:rPr>
                <w:rFonts w:cs="Arial"/>
                <w:color w:val="000000" w:themeColor="text1"/>
                <w:szCs w:val="20"/>
                <w:lang w:val="en-GB"/>
              </w:rPr>
              <w:t>Electrical</w:t>
            </w:r>
            <w:r>
              <w:rPr>
                <w:rFonts w:cs="Arial"/>
                <w:color w:val="000000" w:themeColor="text1"/>
                <w:szCs w:val="20"/>
                <w:lang w:val="en-GB"/>
              </w:rPr>
              <w:t>)</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5A04944A"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67351558"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7A80B0E0" w:rsidR="00800A60" w:rsidRDefault="00800A60" w:rsidP="00800A60">
            <w:pPr>
              <w:spacing w:before="20" w:after="20"/>
              <w:jc w:val="left"/>
              <w:rPr>
                <w:rFonts w:cs="Arial"/>
                <w:color w:val="000000" w:themeColor="text1"/>
                <w:szCs w:val="20"/>
              </w:rPr>
            </w:pP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360E6E66"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60E2C6FE" w:rsidR="00800A60" w:rsidRDefault="00B14D3D" w:rsidP="00800A60">
            <w:pPr>
              <w:spacing w:before="20" w:after="20"/>
              <w:jc w:val="left"/>
              <w:rPr>
                <w:rFonts w:cs="Arial"/>
                <w:color w:val="000000" w:themeColor="text1"/>
                <w:szCs w:val="20"/>
              </w:rPr>
            </w:pPr>
            <w:r>
              <w:rPr>
                <w:rFonts w:cs="Arial"/>
                <w:color w:val="000000" w:themeColor="text1"/>
                <w:szCs w:val="20"/>
              </w:rPr>
              <w:t>HMP Peterborough</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1E901992" w14:textId="77777777" w:rsidR="00B14D3D" w:rsidRDefault="00B14D3D" w:rsidP="00B14D3D">
            <w:pPr>
              <w:jc w:val="left"/>
              <w:rPr>
                <w:rFonts w:cs="Arial"/>
                <w:color w:val="000000" w:themeColor="text1"/>
                <w:szCs w:val="20"/>
                <w:lang w:val="en-GB"/>
              </w:rPr>
            </w:pPr>
          </w:p>
          <w:p w14:paraId="3585BB10" w14:textId="77777777" w:rsidR="00AF0CE6" w:rsidRDefault="00657CB7" w:rsidP="00B14D3D">
            <w:pPr>
              <w:jc w:val="left"/>
              <w:rPr>
                <w:rFonts w:cs="Arial"/>
                <w:color w:val="000000" w:themeColor="text1"/>
                <w:szCs w:val="20"/>
              </w:rPr>
            </w:pPr>
            <w:r w:rsidRPr="00657CB7">
              <w:rPr>
                <w:rFonts w:cs="Arial"/>
                <w:color w:val="000000" w:themeColor="text1"/>
                <w:szCs w:val="20"/>
              </w:rPr>
              <w:t>The Property Maintenance Operative (Electrical) is responsible for the general upkeep, repair, and maintenance of prison facilities to ensure a safe, secure, and well-functioning environment. This role includes delivering a high-quality electrical maintenance and installation service within a secure setting, ensuring the safe and reliable operation of all low voltage electrical systems. The operative will manage, maintain, and develop LV distribution systems, undertake new installations, and support the wider estates team in compliance with statutory regulations and safety standards to maintain the continuous operation of critical infrastructure. In addition, the role involves both planned and reactive maintenance tasks across various trades, such as carpentry, plumbing, painting, and basic electrical work. The operative will be required to cover on-call duties and work weekends as part of a rota system, ensuring continuous maintenance support for the prison. Due to the nature of the environment, adherence to health and safety guidelines and strict security protocols is essential.</w:t>
            </w:r>
          </w:p>
          <w:p w14:paraId="282F3142" w14:textId="0EF186D0" w:rsidR="00657CB7" w:rsidRPr="00B14D3D" w:rsidRDefault="00657CB7" w:rsidP="00B14D3D">
            <w:pPr>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D41BAA">
        <w:trPr>
          <w:trHeight w:val="11891"/>
        </w:trPr>
        <w:tc>
          <w:tcPr>
            <w:tcW w:w="10375" w:type="dxa"/>
            <w:tcBorders>
              <w:top w:val="dotted" w:sz="4" w:space="0" w:color="auto"/>
              <w:left w:val="single" w:sz="2" w:space="0" w:color="auto"/>
              <w:bottom w:val="single" w:sz="4" w:space="0" w:color="auto"/>
              <w:right w:val="single" w:sz="4" w:space="0" w:color="auto"/>
            </w:tcBorders>
          </w:tcPr>
          <w:p w14:paraId="67259191" w14:textId="77777777" w:rsidR="00D41BAA" w:rsidRPr="00675D43" w:rsidRDefault="00D41BAA" w:rsidP="00675D43">
            <w:pPr>
              <w:jc w:val="left"/>
              <w:rPr>
                <w:rFonts w:cs="Arial"/>
                <w:b/>
                <w:bCs/>
                <w:color w:val="000000" w:themeColor="text1"/>
                <w:sz w:val="18"/>
                <w:szCs w:val="18"/>
                <w:lang w:val="en-GB"/>
              </w:rPr>
            </w:pPr>
            <w:r w:rsidRPr="00675D43">
              <w:rPr>
                <w:rFonts w:cs="Arial"/>
                <w:b/>
                <w:bCs/>
                <w:color w:val="000000" w:themeColor="text1"/>
                <w:sz w:val="18"/>
                <w:szCs w:val="18"/>
                <w:lang w:val="en-GB"/>
              </w:rPr>
              <w:t>Maintenance &amp; Repairs Responsibilities</w:t>
            </w:r>
          </w:p>
          <w:p w14:paraId="274E65EF"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General Maintenance &amp; Repairs:</w:t>
            </w:r>
          </w:p>
          <w:p w14:paraId="05A937C7"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Perform routine maintenance and minor repairs across the facility, including trades such as carpentry, plumbing, and basic electrical tasks.</w:t>
            </w:r>
          </w:p>
          <w:p w14:paraId="47CD7860"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Ensure facilities and equipment are in good working order, adhering to all relevant safety standards and regulations.</w:t>
            </w:r>
          </w:p>
          <w:p w14:paraId="308FE5B9"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Address reported issues promptly to minimise disruption to operations.</w:t>
            </w:r>
          </w:p>
          <w:p w14:paraId="1B6CC4CC"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Adapt to changing priorities and requirements, performing any reasonable tasks or duties as requested to support overall operations.</w:t>
            </w:r>
          </w:p>
          <w:p w14:paraId="36C690BD"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Reactive &amp; Planned Preventative Maintenance (PPM):</w:t>
            </w:r>
          </w:p>
          <w:p w14:paraId="7AAB7933"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Respond to emergency repair requests and breakdowns as part of the on-call rota.</w:t>
            </w:r>
          </w:p>
          <w:p w14:paraId="1F5591DD"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Carry out scheduled preventative maintenance tasks to maintain infrastructure and reduce the likelihood of system failures.</w:t>
            </w:r>
          </w:p>
          <w:p w14:paraId="30C99A56"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Complete jobs allocated on a PDA within the agreed response times (P1: 24 hours, P2: 48 hours). If this is not achievable, submit extension requests with appropriate response times allocated to the job.</w:t>
            </w:r>
          </w:p>
          <w:p w14:paraId="4132A0EC"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Health, Safety, and Compliance:</w:t>
            </w:r>
          </w:p>
          <w:p w14:paraId="4E5442BE"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Follow all health and safety regulations, ensuring safe working practices when using tools, machinery, and protective equipment.</w:t>
            </w:r>
          </w:p>
          <w:p w14:paraId="11915808"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Comply with fire, safety, and security protocols within the facility.</w:t>
            </w:r>
          </w:p>
          <w:p w14:paraId="0FEAD8B1"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Conduct risk assessments for specific tasks, ensuring safe and secure completion of all work.</w:t>
            </w:r>
          </w:p>
          <w:p w14:paraId="3F87B11A"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Adhere to Sodexo's Zero Mind Set policy at all times.</w:t>
            </w:r>
          </w:p>
          <w:p w14:paraId="53A21221"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Working in a Secure Environment:</w:t>
            </w:r>
          </w:p>
          <w:p w14:paraId="0B9E541C"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Adhere to strict security protocols when performing maintenance tasks within the facility.</w:t>
            </w:r>
          </w:p>
          <w:p w14:paraId="540D5AA9"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Ensure that all tools and equipment are accounted for and securely stored when not in use.</w:t>
            </w:r>
          </w:p>
          <w:p w14:paraId="1F5BF0D8"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Collaborate with staff to minimise disruptions and ensure smooth coordination of maintenance tasks.</w:t>
            </w:r>
          </w:p>
          <w:p w14:paraId="25335414"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On-Call and Weekend Rota:</w:t>
            </w:r>
          </w:p>
          <w:p w14:paraId="3D2D534A" w14:textId="3D18103A"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Participate in the on-call rota to provide emergency maintenance support outside normal working hours.</w:t>
            </w:r>
          </w:p>
          <w:p w14:paraId="0EE1176D" w14:textId="50C8E79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Be available to work weekends as part of a scheduled rota, ensuring continuous maintenance support.</w:t>
            </w:r>
          </w:p>
          <w:p w14:paraId="6C4C6665"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Respond promptly to call-outs, ensuring swift and efficient resolution of issues arising during out-of-hours.</w:t>
            </w:r>
          </w:p>
          <w:p w14:paraId="4A011A91"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Communication &amp; Coordination:</w:t>
            </w:r>
          </w:p>
          <w:p w14:paraId="2764F97B"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Liaise with the Maintenance Supervisor and staff to plan, prioritise, and report on maintenance tasks.</w:t>
            </w:r>
          </w:p>
          <w:p w14:paraId="67C39E20"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Update maintenance logs and records, ensuring transparency and proper documentation of completed tasks.</w:t>
            </w:r>
          </w:p>
          <w:p w14:paraId="5696258A"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Work alongside other trades and departments within the facility to ensure efficient delivery of maintenance services.</w:t>
            </w:r>
          </w:p>
          <w:p w14:paraId="592AF8E5"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Inventory &amp; Stock Control:</w:t>
            </w:r>
          </w:p>
          <w:p w14:paraId="609B5A42"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Assist in managing inventory levels of materials and equipment, ensuring availability for routine and emergency repairs.</w:t>
            </w:r>
          </w:p>
          <w:p w14:paraId="42E2737D"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Report any stock shortages or equipment issues to the Facilities Manager or supervisor.</w:t>
            </w:r>
          </w:p>
          <w:p w14:paraId="04755044"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Training &amp; Development:</w:t>
            </w:r>
          </w:p>
          <w:p w14:paraId="2394E99E"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Continue to develop skills through training, staying up to date with developments in relevant trades.</w:t>
            </w:r>
          </w:p>
          <w:p w14:paraId="22D30C9F"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Attend all mandatory training sessions to maintain competence and compliance with organisational standards.</w:t>
            </w:r>
          </w:p>
          <w:p w14:paraId="1597E869"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Participate in on-site toolbox talks, 1:1 meetings, and huddles to stay informed and engaged with ongoing safety, operational updates, and team priorities.</w:t>
            </w:r>
          </w:p>
          <w:p w14:paraId="7FBBC3E8"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Support the training of prisoners who may assist in maintenance tasks, ensuring their safety and productivity.</w:t>
            </w:r>
          </w:p>
          <w:p w14:paraId="61578B39"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Escort and Supervise Contractors:</w:t>
            </w:r>
          </w:p>
          <w:p w14:paraId="7684F1EE"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Ensure all contractors are properly escorted within the facility, verifying their credentials and adherence to safety protocols.</w:t>
            </w:r>
          </w:p>
          <w:p w14:paraId="06F4AD77" w14:textId="40F2D45D"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Ensure all works are conducted under the permit-to-work system, ensuring contractor activities comply with health and safety regulations and minimising risks during operations.</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01F091FF"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1. Security and Safety Concerns</w:t>
            </w:r>
          </w:p>
          <w:p w14:paraId="051D856F" w14:textId="77777777" w:rsidR="00B14D3D" w:rsidRPr="00B14D3D" w:rsidRDefault="00B14D3D" w:rsidP="008A1EE5">
            <w:pPr>
              <w:pStyle w:val="ListParagraph"/>
              <w:numPr>
                <w:ilvl w:val="0"/>
                <w:numId w:val="6"/>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Ensuring the safety and security of both staff and inmates is a paramount concern. Maintenance operatives must perform their duties without compromising the security of the facility or creating opportunities for incidents (e.g., escape attempts or smuggling contraband).</w:t>
            </w:r>
          </w:p>
          <w:p w14:paraId="5894A3BB" w14:textId="77777777" w:rsidR="00B14D3D" w:rsidRPr="00B14D3D" w:rsidRDefault="00B14D3D" w:rsidP="008A1EE5">
            <w:pPr>
              <w:pStyle w:val="ListParagraph"/>
              <w:numPr>
                <w:ilvl w:val="0"/>
                <w:numId w:val="6"/>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They must adhere to strict security protocols, including supervision and escort procedures when entering and exiting secure areas. They are also required to account for and secure all tools and materials to prevent misuse by inmates.</w:t>
            </w:r>
          </w:p>
          <w:p w14:paraId="595A1470"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2. Adhering to Strict Health and Safety Guidelines</w:t>
            </w:r>
          </w:p>
          <w:p w14:paraId="6FCF0399"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Maintenance tasks often involve working in hazardous environments or using potentially dangerous equipment, such as electrical tools, machinery, or chemical substances. In a prison, these risks are heightened, requiring extra vigilance.</w:t>
            </w:r>
          </w:p>
          <w:p w14:paraId="73C9E889"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The operative must follow health and safety regulations (e.g., COSHH – Control of Substances Hazardous to Health) and adhere to Personal Protective Equipment (PPE) requirements. They also need to ensure compliance with risk assessments and permit-to-work systems to mitigate hazards.</w:t>
            </w:r>
          </w:p>
          <w:p w14:paraId="23EAB599"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3. Managing Conflicting Priorities and Emergency Situations</w:t>
            </w:r>
          </w:p>
          <w:p w14:paraId="7E4582B9"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Property Maintenance Operatives may face competing priorities, such as responding to emergency repairs while ensuring the completion of scheduled maintenance. This is especially challenging in a prison setting, where prompt action is necessary to avoid disruptions or security risks.</w:t>
            </w:r>
          </w:p>
          <w:p w14:paraId="4BB4F2BC"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They must balance these tasks while following prison-specific protocols for responding to emergencies, including fire safety procedures, incident management plans, and evacuation protocols.</w:t>
            </w:r>
          </w:p>
          <w:p w14:paraId="77D0F621"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4. Ensuring Compliance with Legal and Environmental Standards</w:t>
            </w:r>
          </w:p>
          <w:p w14:paraId="267F360B"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Maintaining a prison facility requires strict compliance with various building regulations, environmental guidelines, and statutory inspections (e.g., gas safety checks, electrical testing). Any failure to comply can result in legal issues and potential threats to inmate and staff welfare.</w:t>
            </w:r>
          </w:p>
          <w:p w14:paraId="794906C1"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Compliance with national and local building regulations (e.g., UK Building Regulations), environmental guidelines (e.g., waste disposal standards), and inspection schedules is crucial to maintaining both legal compliance and the safe operation of the facility.</w:t>
            </w:r>
          </w:p>
          <w:p w14:paraId="01951440"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5. Managing Restricted Access and Supervision Requirements</w:t>
            </w:r>
          </w:p>
          <w:p w14:paraId="4F3691B9"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Operatives often need to work in areas where inmate movement is restricted or where specific supervision levels are required. They may also need to wait for security escorts before starting work, leading to delays.</w:t>
            </w:r>
          </w:p>
          <w:p w14:paraId="7B814211"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Operatives must adhere to protocols requiring all maintenance staff to be accompanied when working in specific areas and must work within the constraints of prison schedules and routines to minimise disruption to daily operations.</w:t>
            </w:r>
          </w:p>
          <w:p w14:paraId="28D08601"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6. Handling Difficult or Uncooperative Inmates</w:t>
            </w:r>
          </w:p>
          <w:p w14:paraId="62B1A9B4" w14:textId="79A6A1C9"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Working in proximity to inmates can present behavioural challenges. Maintenance operatives may encounter difficult or uncooperative inmates, which can hinder the completion of their work or create unsafe situations.</w:t>
            </w:r>
          </w:p>
          <w:p w14:paraId="54C85A52" w14:textId="29F1D13A"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Operatives must follow prison behaviour management and de-escalation protocols and ensure they maintain professional boundaries. They are also required to complete training on conflict management to handle these situations appropriately.</w:t>
            </w:r>
          </w:p>
          <w:p w14:paraId="253DE644"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7. Maintaining Confidentiality and Data Protection</w:t>
            </w:r>
          </w:p>
          <w:p w14:paraId="52B77673"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Property Maintenance Operatives may be exposed to sensitive information or areas that require discretion, such as secure units or confidential files.</w:t>
            </w:r>
          </w:p>
          <w:p w14:paraId="6347F902"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They must comply with data protection policies (e.g., GDPR in the UK) and prison-specific confidentiality protocols to ensure that sensitive information remains secure and undisclosed.</w:t>
            </w:r>
          </w:p>
          <w:p w14:paraId="5B28BCC2"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8. Working Under Constant Monitoring and Surveillance</w:t>
            </w:r>
          </w:p>
          <w:p w14:paraId="44DE420E"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Operatives must perform their duties under continuous surveillance, which can create pressure and increase stress levels. Mistakes or breaches in protocol can have serious consequences in such a controlled environment.</w:t>
            </w:r>
          </w:p>
          <w:p w14:paraId="1D98FC4A"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Adherence to prison rules and practices, including the presence of CCTV and regular checks by security personnel, is necessary. Operatives must follow these guidelines to maintain trust and ensure ongoing compliance with the facility’s monitoring policies.</w:t>
            </w:r>
          </w:p>
          <w:p w14:paraId="67355C7B" w14:textId="11281339" w:rsidR="000B4AA1" w:rsidRPr="008260DB" w:rsidRDefault="000B4AA1" w:rsidP="000B4AA1">
            <w:pPr>
              <w:pStyle w:val="ListParagraph"/>
              <w:ind w:left="360"/>
              <w:jc w:val="left"/>
              <w:rPr>
                <w:rFonts w:cs="Arial"/>
                <w:color w:val="000000" w:themeColor="text1"/>
                <w:szCs w:val="20"/>
              </w:rPr>
            </w:pPr>
          </w:p>
        </w:tc>
      </w:tr>
      <w:tr w:rsidR="00B14D3D" w:rsidRPr="00A824A9" w14:paraId="4F79309D" w14:textId="77777777" w:rsidTr="00A86A37">
        <w:tc>
          <w:tcPr>
            <w:tcW w:w="10375" w:type="dxa"/>
          </w:tcPr>
          <w:p w14:paraId="03EA52DA" w14:textId="77777777" w:rsidR="00B14D3D" w:rsidRPr="00B14D3D" w:rsidRDefault="00B14D3D" w:rsidP="00B14D3D">
            <w:pPr>
              <w:pStyle w:val="ListParagraph"/>
              <w:ind w:left="360"/>
              <w:rPr>
                <w:rFonts w:cs="Arial"/>
                <w:b/>
                <w:bCs/>
                <w:color w:val="000000" w:themeColor="text1"/>
                <w:szCs w:val="20"/>
                <w:lang w:val="en-GB"/>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lastRenderedPageBreak/>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6941767B"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1. Safe and Secure Facility Environment</w:t>
            </w:r>
          </w:p>
          <w:p w14:paraId="0F6B4492" w14:textId="77777777" w:rsidR="00B14D3D" w:rsidRPr="00B14D3D" w:rsidRDefault="00B14D3D" w:rsidP="008A1EE5">
            <w:pPr>
              <w:pStyle w:val="ListParagraph"/>
              <w:numPr>
                <w:ilvl w:val="0"/>
                <w:numId w:val="8"/>
              </w:numPr>
              <w:rPr>
                <w:rFonts w:cs="Arial"/>
                <w:color w:val="000000" w:themeColor="text1"/>
                <w:szCs w:val="20"/>
                <w:lang w:val="en-GB"/>
              </w:rPr>
            </w:pPr>
            <w:r w:rsidRPr="00B14D3D">
              <w:rPr>
                <w:rFonts w:cs="Arial"/>
                <w:color w:val="000000" w:themeColor="text1"/>
                <w:szCs w:val="20"/>
                <w:lang w:val="en-GB"/>
              </w:rPr>
              <w:t>Output: Ensure the facility remains safe and secure by effectively managing maintenance tasks, preventing hazards, and reducing risks associated with equipment, infrastructure, and environmental conditions. This contributes to the overall security and operational stability of the prison.</w:t>
            </w:r>
          </w:p>
          <w:p w14:paraId="2132607E"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2. Compliance with Health, Safety, and Regulatory Standards</w:t>
            </w:r>
          </w:p>
          <w:p w14:paraId="24AC983E" w14:textId="77777777" w:rsidR="00B14D3D" w:rsidRPr="00B14D3D" w:rsidRDefault="00B14D3D" w:rsidP="008A1EE5">
            <w:pPr>
              <w:pStyle w:val="ListParagraph"/>
              <w:numPr>
                <w:ilvl w:val="0"/>
                <w:numId w:val="8"/>
              </w:numPr>
              <w:rPr>
                <w:rFonts w:cs="Arial"/>
                <w:color w:val="000000" w:themeColor="text1"/>
                <w:szCs w:val="20"/>
                <w:lang w:val="en-GB"/>
              </w:rPr>
            </w:pPr>
            <w:r w:rsidRPr="00B14D3D">
              <w:rPr>
                <w:rFonts w:cs="Arial"/>
                <w:color w:val="000000" w:themeColor="text1"/>
                <w:szCs w:val="20"/>
                <w:lang w:val="en-GB"/>
              </w:rPr>
              <w:t>Output: Achieve full compliance with health, safety, and building regulations through rigorous adherence to protocols, inspections, and audits, thereby reducing legal risks and maintaining certification requirements for the organisation.</w:t>
            </w:r>
          </w:p>
          <w:p w14:paraId="0C594D88"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3. Operational Efficiency and Minimal Disruption</w:t>
            </w:r>
          </w:p>
          <w:p w14:paraId="59000710" w14:textId="77777777" w:rsidR="00B14D3D" w:rsidRPr="00B14D3D" w:rsidRDefault="00B14D3D" w:rsidP="008A1EE5">
            <w:pPr>
              <w:pStyle w:val="ListParagraph"/>
              <w:numPr>
                <w:ilvl w:val="0"/>
                <w:numId w:val="8"/>
              </w:numPr>
              <w:rPr>
                <w:rFonts w:cs="Arial"/>
                <w:color w:val="000000" w:themeColor="text1"/>
                <w:szCs w:val="20"/>
                <w:lang w:val="en-GB"/>
              </w:rPr>
            </w:pPr>
            <w:r w:rsidRPr="00B14D3D">
              <w:rPr>
                <w:rFonts w:cs="Arial"/>
                <w:color w:val="000000" w:themeColor="text1"/>
                <w:szCs w:val="20"/>
                <w:lang w:val="en-GB"/>
              </w:rPr>
              <w:t>Output: Maintain high levels of operational efficiency by completing maintenance tasks promptly and effectively, minimising downtime and disruptions to the prison’s daily routines and activities.</w:t>
            </w:r>
          </w:p>
          <w:p w14:paraId="711BD48A"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4. Reliable and Functional Infrastructure</w:t>
            </w:r>
          </w:p>
          <w:p w14:paraId="53B5A945" w14:textId="77777777" w:rsidR="00B14D3D" w:rsidRPr="00B14D3D" w:rsidRDefault="00B14D3D" w:rsidP="008A1EE5">
            <w:pPr>
              <w:pStyle w:val="ListParagraph"/>
              <w:numPr>
                <w:ilvl w:val="0"/>
                <w:numId w:val="8"/>
              </w:numPr>
              <w:rPr>
                <w:rFonts w:cs="Arial"/>
                <w:color w:val="000000" w:themeColor="text1"/>
                <w:szCs w:val="20"/>
                <w:lang w:val="en-GB"/>
              </w:rPr>
            </w:pPr>
            <w:r w:rsidRPr="00B14D3D">
              <w:rPr>
                <w:rFonts w:cs="Arial"/>
                <w:color w:val="000000" w:themeColor="text1"/>
                <w:szCs w:val="20"/>
                <w:lang w:val="en-GB"/>
              </w:rPr>
              <w:t>Output: Ensure that all critical infrastructure systems (e.g., electrical, plumbing, HVAC) are fully functional and reliable, thereby supporting the continuous operation of the prison and the welfare of inmates and staff.</w:t>
            </w:r>
          </w:p>
          <w:p w14:paraId="7B2B8EB6"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5. Effective Contractor Management and Compliance</w:t>
            </w:r>
          </w:p>
          <w:p w14:paraId="510EC35E" w14:textId="77777777" w:rsidR="00B14D3D" w:rsidRPr="00B14D3D" w:rsidRDefault="00B14D3D" w:rsidP="008A1EE5">
            <w:pPr>
              <w:pStyle w:val="ListParagraph"/>
              <w:numPr>
                <w:ilvl w:val="0"/>
                <w:numId w:val="8"/>
              </w:numPr>
              <w:rPr>
                <w:rFonts w:cs="Arial"/>
                <w:color w:val="000000" w:themeColor="text1"/>
                <w:szCs w:val="20"/>
                <w:lang w:val="en-GB"/>
              </w:rPr>
            </w:pPr>
            <w:r w:rsidRPr="00B14D3D">
              <w:rPr>
                <w:rFonts w:cs="Arial"/>
                <w:color w:val="000000" w:themeColor="text1"/>
                <w:szCs w:val="20"/>
                <w:lang w:val="en-GB"/>
              </w:rPr>
              <w:t>Output: Successfully manage and monitor contractor activities, ensuring that all external works are conducted safely, comply with regulations, and are completed within established timelines, supporting the overall maintenance strategy of the organisation.</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9584709" w14:textId="77777777" w:rsidR="00DE16A6" w:rsidRPr="00DE16A6" w:rsidRDefault="00DE16A6" w:rsidP="00DE16A6">
            <w:pPr>
              <w:pStyle w:val="ListParagraph"/>
              <w:ind w:left="360"/>
              <w:rPr>
                <w:rFonts w:cs="Arial"/>
                <w:b/>
                <w:bCs/>
                <w:color w:val="000000" w:themeColor="text1"/>
                <w:szCs w:val="20"/>
                <w:lang w:val="en-GB"/>
              </w:rPr>
            </w:pPr>
            <w:r w:rsidRPr="00DE16A6">
              <w:rPr>
                <w:rFonts w:cs="Arial"/>
                <w:b/>
                <w:bCs/>
                <w:color w:val="000000" w:themeColor="text1"/>
                <w:szCs w:val="20"/>
                <w:lang w:val="en-GB"/>
              </w:rPr>
              <w:t>Key Figures / Indicators</w:t>
            </w:r>
          </w:p>
          <w:p w14:paraId="6AA9E155" w14:textId="77777777" w:rsidR="00DE16A6" w:rsidRPr="00DE16A6" w:rsidRDefault="00DE16A6" w:rsidP="008A1EE5">
            <w:pPr>
              <w:pStyle w:val="ListParagraph"/>
              <w:numPr>
                <w:ilvl w:val="0"/>
                <w:numId w:val="9"/>
              </w:numPr>
              <w:rPr>
                <w:rFonts w:cs="Arial"/>
                <w:color w:val="000000" w:themeColor="text1"/>
                <w:szCs w:val="20"/>
                <w:lang w:val="en-GB"/>
              </w:rPr>
            </w:pPr>
            <w:r w:rsidRPr="00DE16A6">
              <w:rPr>
                <w:rFonts w:cs="Arial"/>
                <w:b/>
                <w:bCs/>
                <w:color w:val="000000" w:themeColor="text1"/>
                <w:szCs w:val="20"/>
                <w:lang w:val="en-GB"/>
              </w:rPr>
              <w:t>Number of Work Orders Completed Per Month</w:t>
            </w:r>
          </w:p>
          <w:p w14:paraId="12367B82" w14:textId="77777777" w:rsidR="00DE16A6" w:rsidRPr="00DE16A6" w:rsidRDefault="00DE16A6" w:rsidP="008A1EE5">
            <w:pPr>
              <w:pStyle w:val="ListParagraph"/>
              <w:numPr>
                <w:ilvl w:val="1"/>
                <w:numId w:val="9"/>
              </w:numPr>
              <w:rPr>
                <w:rFonts w:cs="Arial"/>
                <w:color w:val="000000" w:themeColor="text1"/>
                <w:szCs w:val="20"/>
                <w:lang w:val="en-GB"/>
              </w:rPr>
            </w:pPr>
            <w:r w:rsidRPr="00DE16A6">
              <w:rPr>
                <w:rFonts w:cs="Arial"/>
                <w:color w:val="000000" w:themeColor="text1"/>
                <w:szCs w:val="20"/>
                <w:lang w:val="en-GB"/>
              </w:rPr>
              <w:t>The department manages an average of 462 Planned Preventive Maintenance (PPM) tasks and 1,000 Reactive Maintenance (RM) tasks per month, demonstrating the high volume and balance of proactive and reactive work undertaken.</w:t>
            </w:r>
          </w:p>
          <w:p w14:paraId="4F2CE6D8" w14:textId="77777777" w:rsidR="00DE16A6" w:rsidRPr="00DE16A6" w:rsidRDefault="00DE16A6" w:rsidP="008A1EE5">
            <w:pPr>
              <w:pStyle w:val="ListParagraph"/>
              <w:numPr>
                <w:ilvl w:val="0"/>
                <w:numId w:val="9"/>
              </w:numPr>
              <w:rPr>
                <w:rFonts w:cs="Arial"/>
                <w:color w:val="000000" w:themeColor="text1"/>
                <w:szCs w:val="20"/>
                <w:lang w:val="en-GB"/>
              </w:rPr>
            </w:pPr>
            <w:r w:rsidRPr="00DE16A6">
              <w:rPr>
                <w:rFonts w:cs="Arial"/>
                <w:b/>
                <w:bCs/>
                <w:color w:val="000000" w:themeColor="text1"/>
                <w:szCs w:val="20"/>
                <w:lang w:val="en-GB"/>
              </w:rPr>
              <w:t>Response Times for Maintenance Requests</w:t>
            </w:r>
          </w:p>
          <w:p w14:paraId="08A0C44A" w14:textId="77777777" w:rsidR="00DE16A6" w:rsidRPr="00DE16A6" w:rsidRDefault="00DE16A6" w:rsidP="008A1EE5">
            <w:pPr>
              <w:pStyle w:val="ListParagraph"/>
              <w:numPr>
                <w:ilvl w:val="1"/>
                <w:numId w:val="9"/>
              </w:numPr>
              <w:rPr>
                <w:rFonts w:cs="Arial"/>
                <w:color w:val="000000" w:themeColor="text1"/>
                <w:szCs w:val="20"/>
                <w:lang w:val="en-GB"/>
              </w:rPr>
            </w:pPr>
            <w:r w:rsidRPr="00DE16A6">
              <w:rPr>
                <w:rFonts w:cs="Arial"/>
                <w:color w:val="000000" w:themeColor="text1"/>
                <w:szCs w:val="20"/>
                <w:lang w:val="en-GB"/>
              </w:rPr>
              <w:t>Response times are structured by priority: 24 hours for Priority 1 (P1) tasks, 48 hours for Priority 2 (P2) tasks, and 999 days for Priority 3 (P3) tasks, with efforts made to complete P3 tasks as soon as possible. This highlights the department’s approach to efficiently managing both urgent and routine maintenance.</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283473AF" w14:textId="77777777" w:rsidR="00DE16A6" w:rsidRPr="00DE16A6" w:rsidRDefault="00DE16A6" w:rsidP="008A1EE5">
            <w:pPr>
              <w:numPr>
                <w:ilvl w:val="0"/>
                <w:numId w:val="10"/>
              </w:numPr>
              <w:jc w:val="left"/>
              <w:rPr>
                <w:rFonts w:cs="Arial"/>
                <w:color w:val="000000" w:themeColor="text1"/>
                <w:szCs w:val="20"/>
                <w:lang w:val="en-GB"/>
              </w:rPr>
            </w:pPr>
            <w:r w:rsidRPr="00DE16A6">
              <w:rPr>
                <w:rFonts w:cs="Arial"/>
                <w:b/>
                <w:bCs/>
                <w:color w:val="000000" w:themeColor="text1"/>
                <w:szCs w:val="20"/>
                <w:lang w:val="en-GB"/>
              </w:rPr>
              <w:t>Technical Skills:</w:t>
            </w:r>
          </w:p>
          <w:p w14:paraId="60EFCE7A" w14:textId="212226FE" w:rsidR="00424089" w:rsidRPr="00424089" w:rsidRDefault="00424089" w:rsidP="00424089">
            <w:pPr>
              <w:numPr>
                <w:ilvl w:val="1"/>
                <w:numId w:val="10"/>
              </w:numPr>
              <w:jc w:val="left"/>
              <w:rPr>
                <w:rFonts w:cs="Arial"/>
                <w:color w:val="000000" w:themeColor="text1"/>
                <w:szCs w:val="20"/>
                <w:lang w:val="en-GB"/>
              </w:rPr>
            </w:pPr>
            <w:r w:rsidRPr="00424089">
              <w:rPr>
                <w:rFonts w:cs="Arial"/>
                <w:color w:val="000000" w:themeColor="text1"/>
                <w:szCs w:val="20"/>
                <w:lang w:val="en-GB"/>
              </w:rPr>
              <w:t>Minimum City &amp; Guilds NVQ Level 3 in Electrical Installation or equivalent</w:t>
            </w:r>
            <w:r w:rsidR="001F5158">
              <w:rPr>
                <w:rFonts w:cs="Arial"/>
                <w:color w:val="000000" w:themeColor="text1"/>
                <w:szCs w:val="20"/>
                <w:lang w:val="en-GB"/>
              </w:rPr>
              <w:t xml:space="preserve"> With AM2 </w:t>
            </w:r>
          </w:p>
          <w:p w14:paraId="6AD10B7D" w14:textId="58400BEE" w:rsidR="00424089" w:rsidRPr="00424089" w:rsidRDefault="00424089" w:rsidP="00424089">
            <w:pPr>
              <w:numPr>
                <w:ilvl w:val="1"/>
                <w:numId w:val="10"/>
              </w:numPr>
              <w:jc w:val="left"/>
              <w:rPr>
                <w:rFonts w:cs="Arial"/>
                <w:color w:val="000000" w:themeColor="text1"/>
                <w:szCs w:val="20"/>
                <w:lang w:val="en-GB"/>
              </w:rPr>
            </w:pPr>
            <w:r w:rsidRPr="00424089">
              <w:rPr>
                <w:rFonts w:cs="Arial"/>
                <w:color w:val="000000" w:themeColor="text1"/>
                <w:szCs w:val="20"/>
                <w:lang w:val="en-GB"/>
              </w:rPr>
              <w:t>Time-served electrical apprenticeship</w:t>
            </w:r>
            <w:r w:rsidR="001F5158">
              <w:rPr>
                <w:rFonts w:cs="Arial"/>
                <w:color w:val="000000" w:themeColor="text1"/>
                <w:szCs w:val="20"/>
                <w:lang w:val="en-GB"/>
              </w:rPr>
              <w:t xml:space="preserve"> or minimum of 5 years’ experience as an electrician </w:t>
            </w:r>
          </w:p>
          <w:p w14:paraId="70B2AD33" w14:textId="6C039BD8" w:rsidR="00424089" w:rsidRPr="00424089" w:rsidRDefault="00424089" w:rsidP="00424089">
            <w:pPr>
              <w:numPr>
                <w:ilvl w:val="1"/>
                <w:numId w:val="10"/>
              </w:numPr>
              <w:jc w:val="left"/>
              <w:rPr>
                <w:rFonts w:cs="Arial"/>
                <w:color w:val="000000" w:themeColor="text1"/>
                <w:szCs w:val="20"/>
                <w:lang w:val="en-GB"/>
              </w:rPr>
            </w:pPr>
            <w:r w:rsidRPr="00424089">
              <w:rPr>
                <w:rFonts w:cs="Arial"/>
                <w:color w:val="000000" w:themeColor="text1"/>
                <w:szCs w:val="20"/>
                <w:lang w:val="en-GB"/>
              </w:rPr>
              <w:t>I.E.E. 18th Edition Wiring Regulations certification.</w:t>
            </w:r>
          </w:p>
          <w:p w14:paraId="11AB61DC" w14:textId="49937D01" w:rsidR="00424089" w:rsidRPr="00424089" w:rsidRDefault="00424089" w:rsidP="00424089">
            <w:pPr>
              <w:numPr>
                <w:ilvl w:val="1"/>
                <w:numId w:val="10"/>
              </w:numPr>
              <w:jc w:val="left"/>
              <w:rPr>
                <w:rFonts w:cs="Arial"/>
                <w:color w:val="000000" w:themeColor="text1"/>
                <w:szCs w:val="20"/>
                <w:lang w:val="en-GB"/>
              </w:rPr>
            </w:pPr>
            <w:r w:rsidRPr="00424089">
              <w:rPr>
                <w:rFonts w:cs="Arial"/>
                <w:color w:val="000000" w:themeColor="text1"/>
                <w:szCs w:val="20"/>
                <w:lang w:val="en-GB"/>
              </w:rPr>
              <w:t xml:space="preserve">Previous experience as a Low Voltage Authorised Person (LVAP) or willingness to undertake training and achieve the </w:t>
            </w:r>
            <w:r w:rsidR="00FC4482" w:rsidRPr="00424089">
              <w:rPr>
                <w:rFonts w:cs="Arial"/>
                <w:color w:val="000000" w:themeColor="text1"/>
                <w:szCs w:val="20"/>
                <w:lang w:val="en-GB"/>
              </w:rPr>
              <w:t>appointment.</w:t>
            </w:r>
            <w:r w:rsidR="00FC4482">
              <w:rPr>
                <w:rFonts w:cs="Arial"/>
                <w:color w:val="000000" w:themeColor="text1"/>
                <w:szCs w:val="20"/>
                <w:lang w:val="en-GB"/>
              </w:rPr>
              <w:t xml:space="preserve"> (additional allowances allocated)</w:t>
            </w:r>
          </w:p>
          <w:p w14:paraId="5BD42A93" w14:textId="77777777"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Multi-skilled experience in general property maintenance.</w:t>
            </w:r>
          </w:p>
          <w:p w14:paraId="75723BD1" w14:textId="77777777"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Ability to interpret technical drawings and specifications.</w:t>
            </w:r>
          </w:p>
          <w:p w14:paraId="3A6DA8C7" w14:textId="77777777" w:rsidR="00DE16A6" w:rsidRPr="00DE16A6" w:rsidRDefault="00DE16A6" w:rsidP="008A1EE5">
            <w:pPr>
              <w:numPr>
                <w:ilvl w:val="0"/>
                <w:numId w:val="10"/>
              </w:numPr>
              <w:jc w:val="left"/>
              <w:rPr>
                <w:rFonts w:cs="Arial"/>
                <w:color w:val="000000" w:themeColor="text1"/>
                <w:szCs w:val="20"/>
                <w:lang w:val="en-GB"/>
              </w:rPr>
            </w:pPr>
            <w:r w:rsidRPr="00DE16A6">
              <w:rPr>
                <w:rFonts w:cs="Arial"/>
                <w:b/>
                <w:bCs/>
                <w:color w:val="000000" w:themeColor="text1"/>
                <w:szCs w:val="20"/>
                <w:lang w:val="en-GB"/>
              </w:rPr>
              <w:t>Experience:</w:t>
            </w:r>
          </w:p>
          <w:p w14:paraId="1BF0AAD8" w14:textId="77777777"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Previous experience in property maintenance, ideally in a secure or institutional environment.</w:t>
            </w:r>
          </w:p>
          <w:p w14:paraId="7AD6DE0E" w14:textId="77777777"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Familiarity with working under strict health, safety, and security regulations.</w:t>
            </w:r>
          </w:p>
          <w:p w14:paraId="0B997C9F" w14:textId="77777777" w:rsidR="00DE16A6" w:rsidRPr="00DE16A6" w:rsidRDefault="00DE16A6" w:rsidP="008A1EE5">
            <w:pPr>
              <w:numPr>
                <w:ilvl w:val="0"/>
                <w:numId w:val="10"/>
              </w:numPr>
              <w:jc w:val="left"/>
              <w:rPr>
                <w:rFonts w:cs="Arial"/>
                <w:color w:val="000000" w:themeColor="text1"/>
                <w:szCs w:val="20"/>
                <w:lang w:val="en-GB"/>
              </w:rPr>
            </w:pPr>
            <w:r w:rsidRPr="00DE16A6">
              <w:rPr>
                <w:rFonts w:cs="Arial"/>
                <w:b/>
                <w:bCs/>
                <w:color w:val="000000" w:themeColor="text1"/>
                <w:szCs w:val="20"/>
                <w:lang w:val="en-GB"/>
              </w:rPr>
              <w:t>Security &amp; Safety Awareness:</w:t>
            </w:r>
          </w:p>
          <w:p w14:paraId="1A4E8740" w14:textId="77777777"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Understanding of the security requirements in a prison setting and the ability to work under close supervision.</w:t>
            </w:r>
          </w:p>
          <w:p w14:paraId="20D1D621" w14:textId="1B3F8656" w:rsid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Awareness of safety protocols and risk management, especially when working in high-risk environments like prisons.</w:t>
            </w:r>
          </w:p>
          <w:p w14:paraId="060FE6CD" w14:textId="77777777" w:rsidR="00DE16A6" w:rsidRDefault="00DE16A6" w:rsidP="00DE16A6">
            <w:pPr>
              <w:jc w:val="left"/>
              <w:rPr>
                <w:rFonts w:cs="Arial"/>
                <w:color w:val="000000" w:themeColor="text1"/>
                <w:szCs w:val="20"/>
                <w:lang w:val="en-GB"/>
              </w:rPr>
            </w:pPr>
          </w:p>
          <w:p w14:paraId="125965E0" w14:textId="77777777" w:rsidR="00DE16A6" w:rsidRPr="00DE16A6" w:rsidRDefault="00DE16A6" w:rsidP="00DE16A6">
            <w:pPr>
              <w:jc w:val="left"/>
              <w:rPr>
                <w:rFonts w:cs="Arial"/>
                <w:color w:val="000000" w:themeColor="text1"/>
                <w:szCs w:val="20"/>
                <w:lang w:val="en-GB"/>
              </w:rPr>
            </w:pPr>
          </w:p>
          <w:p w14:paraId="3027165D" w14:textId="77777777" w:rsidR="00DE16A6" w:rsidRPr="00DE16A6" w:rsidRDefault="00DE16A6" w:rsidP="008A1EE5">
            <w:pPr>
              <w:numPr>
                <w:ilvl w:val="0"/>
                <w:numId w:val="10"/>
              </w:numPr>
              <w:jc w:val="left"/>
              <w:rPr>
                <w:rFonts w:cs="Arial"/>
                <w:color w:val="000000" w:themeColor="text1"/>
                <w:szCs w:val="20"/>
                <w:lang w:val="en-GB"/>
              </w:rPr>
            </w:pPr>
            <w:r w:rsidRPr="00DE16A6">
              <w:rPr>
                <w:rFonts w:cs="Arial"/>
                <w:b/>
                <w:bCs/>
                <w:color w:val="000000" w:themeColor="text1"/>
                <w:szCs w:val="20"/>
                <w:lang w:val="en-GB"/>
              </w:rPr>
              <w:t>Interpersonal Skills:</w:t>
            </w:r>
          </w:p>
          <w:p w14:paraId="6691C154" w14:textId="77777777"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Good communication skills, with the ability to interact professionally with both prison staff and prisoners.</w:t>
            </w:r>
          </w:p>
          <w:p w14:paraId="00B2A1AA" w14:textId="58D288F6"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Ability to work independently and as part of a team.</w:t>
            </w:r>
          </w:p>
          <w:p w14:paraId="6B3A2194" w14:textId="06C851F8"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Problem-solving skills, with the ability to think critically when faced with maintenance challenges.</w:t>
            </w:r>
          </w:p>
          <w:p w14:paraId="1FBB0244" w14:textId="77777777" w:rsidR="00DE16A6" w:rsidRPr="00DE16A6" w:rsidRDefault="00DE16A6" w:rsidP="008A1EE5">
            <w:pPr>
              <w:pStyle w:val="ListParagraph"/>
              <w:numPr>
                <w:ilvl w:val="0"/>
                <w:numId w:val="8"/>
              </w:numPr>
              <w:jc w:val="left"/>
              <w:rPr>
                <w:rFonts w:cs="Arial"/>
                <w:color w:val="000000" w:themeColor="text1"/>
                <w:szCs w:val="20"/>
                <w:lang w:val="en-GB"/>
              </w:rPr>
            </w:pPr>
            <w:r w:rsidRPr="00DE16A6">
              <w:rPr>
                <w:rFonts w:cs="Arial"/>
                <w:b/>
                <w:bCs/>
                <w:color w:val="000000" w:themeColor="text1"/>
                <w:szCs w:val="20"/>
                <w:lang w:val="en-GB"/>
              </w:rPr>
              <w:t>Personal Attributes:</w:t>
            </w:r>
          </w:p>
          <w:p w14:paraId="6452A359" w14:textId="77777777" w:rsidR="00DE16A6" w:rsidRPr="00DE16A6" w:rsidRDefault="00DE16A6" w:rsidP="008A1EE5">
            <w:pPr>
              <w:numPr>
                <w:ilvl w:val="1"/>
                <w:numId w:val="12"/>
              </w:numPr>
              <w:jc w:val="left"/>
              <w:rPr>
                <w:rFonts w:cs="Arial"/>
                <w:color w:val="000000" w:themeColor="text1"/>
                <w:szCs w:val="20"/>
                <w:lang w:val="en-GB"/>
              </w:rPr>
            </w:pPr>
            <w:r w:rsidRPr="00DE16A6">
              <w:rPr>
                <w:rFonts w:cs="Arial"/>
                <w:color w:val="000000" w:themeColor="text1"/>
                <w:szCs w:val="20"/>
                <w:lang w:val="en-GB"/>
              </w:rPr>
              <w:t>High level of reliability and punctuality, especially when on-call.</w:t>
            </w:r>
          </w:p>
          <w:p w14:paraId="51517375" w14:textId="77777777" w:rsidR="00DE16A6" w:rsidRPr="00DE16A6" w:rsidRDefault="00DE16A6" w:rsidP="008A1EE5">
            <w:pPr>
              <w:numPr>
                <w:ilvl w:val="1"/>
                <w:numId w:val="12"/>
              </w:numPr>
              <w:jc w:val="left"/>
              <w:rPr>
                <w:rFonts w:cs="Arial"/>
                <w:color w:val="000000" w:themeColor="text1"/>
                <w:szCs w:val="20"/>
                <w:lang w:val="en-GB"/>
              </w:rPr>
            </w:pPr>
            <w:r w:rsidRPr="00DE16A6">
              <w:rPr>
                <w:rFonts w:cs="Arial"/>
                <w:color w:val="000000" w:themeColor="text1"/>
                <w:szCs w:val="20"/>
                <w:lang w:val="en-GB"/>
              </w:rPr>
              <w:t>Integrity and a responsible attitude.</w:t>
            </w:r>
          </w:p>
          <w:p w14:paraId="3CC73F73" w14:textId="77777777" w:rsidR="00DE16A6" w:rsidRPr="00DE16A6" w:rsidRDefault="00DE16A6" w:rsidP="008A1EE5">
            <w:pPr>
              <w:numPr>
                <w:ilvl w:val="1"/>
                <w:numId w:val="12"/>
              </w:numPr>
              <w:jc w:val="left"/>
              <w:rPr>
                <w:rFonts w:cs="Arial"/>
                <w:color w:val="000000" w:themeColor="text1"/>
                <w:szCs w:val="20"/>
                <w:lang w:val="en-GB"/>
              </w:rPr>
            </w:pPr>
            <w:r w:rsidRPr="00DE16A6">
              <w:rPr>
                <w:rFonts w:cs="Arial"/>
                <w:color w:val="000000" w:themeColor="text1"/>
                <w:szCs w:val="20"/>
                <w:lang w:val="en-GB"/>
              </w:rPr>
              <w:t>Ability to remain calm and professional in potentially challenging situations.</w:t>
            </w:r>
          </w:p>
          <w:p w14:paraId="42D9E07D" w14:textId="77777777" w:rsidR="00DE16A6" w:rsidRPr="00DE16A6" w:rsidRDefault="00DE16A6" w:rsidP="008A1EE5">
            <w:pPr>
              <w:numPr>
                <w:ilvl w:val="1"/>
                <w:numId w:val="12"/>
              </w:numPr>
              <w:jc w:val="left"/>
              <w:rPr>
                <w:rFonts w:cs="Arial"/>
                <w:color w:val="000000" w:themeColor="text1"/>
                <w:szCs w:val="20"/>
                <w:lang w:val="en-GB"/>
              </w:rPr>
            </w:pPr>
            <w:r w:rsidRPr="00DE16A6">
              <w:rPr>
                <w:rFonts w:cs="Arial"/>
                <w:color w:val="000000" w:themeColor="text1"/>
                <w:szCs w:val="20"/>
                <w:lang w:val="en-GB"/>
              </w:rPr>
              <w:t>Attention to detail and commitment to quality workmanship.</w:t>
            </w:r>
          </w:p>
          <w:p w14:paraId="3B8600B7" w14:textId="77777777" w:rsidR="00DE16A6" w:rsidRPr="00DE16A6" w:rsidRDefault="00DE16A6" w:rsidP="008A1EE5">
            <w:pPr>
              <w:pStyle w:val="ListParagraph"/>
              <w:numPr>
                <w:ilvl w:val="0"/>
                <w:numId w:val="11"/>
              </w:numPr>
              <w:jc w:val="left"/>
              <w:rPr>
                <w:rFonts w:cs="Arial"/>
                <w:color w:val="000000" w:themeColor="text1"/>
                <w:szCs w:val="20"/>
                <w:lang w:val="en-GB"/>
              </w:rPr>
            </w:pPr>
            <w:r w:rsidRPr="00DE16A6">
              <w:rPr>
                <w:rFonts w:cs="Arial"/>
                <w:b/>
                <w:bCs/>
                <w:color w:val="000000" w:themeColor="text1"/>
                <w:szCs w:val="20"/>
                <w:lang w:val="en-GB"/>
              </w:rPr>
              <w:t>Desirable Qualifications:</w:t>
            </w:r>
          </w:p>
          <w:p w14:paraId="5D069657" w14:textId="7D066729" w:rsidR="00424089" w:rsidRPr="00424089" w:rsidRDefault="00424089" w:rsidP="008A1EE5">
            <w:pPr>
              <w:numPr>
                <w:ilvl w:val="1"/>
                <w:numId w:val="12"/>
              </w:numPr>
              <w:jc w:val="left"/>
              <w:rPr>
                <w:rFonts w:cs="Arial"/>
                <w:color w:val="000000" w:themeColor="text1"/>
                <w:szCs w:val="20"/>
                <w:lang w:val="en-GB"/>
              </w:rPr>
            </w:pPr>
            <w:r w:rsidRPr="00424089">
              <w:rPr>
                <w:rFonts w:cs="Arial"/>
                <w:color w:val="000000" w:themeColor="text1"/>
                <w:szCs w:val="20"/>
              </w:rPr>
              <w:t>Proven experience maintaining and managing LV systems</w:t>
            </w:r>
            <w:r w:rsidR="00DA4091">
              <w:rPr>
                <w:rFonts w:cs="Arial"/>
                <w:color w:val="000000" w:themeColor="text1"/>
                <w:szCs w:val="20"/>
              </w:rPr>
              <w:t xml:space="preserve"> </w:t>
            </w:r>
            <w:r w:rsidRPr="00424089">
              <w:rPr>
                <w:rFonts w:cs="Arial"/>
                <w:color w:val="000000" w:themeColor="text1"/>
                <w:szCs w:val="20"/>
              </w:rPr>
              <w:t>in a complex or secure environment (prison, hospital, industrial, or similar).</w:t>
            </w:r>
          </w:p>
          <w:p w14:paraId="1AE7A566" w14:textId="449D2E50" w:rsidR="00DE16A6" w:rsidRPr="00DE16A6" w:rsidRDefault="00DE16A6" w:rsidP="008A1EE5">
            <w:pPr>
              <w:numPr>
                <w:ilvl w:val="1"/>
                <w:numId w:val="12"/>
              </w:numPr>
              <w:jc w:val="left"/>
              <w:rPr>
                <w:rFonts w:cs="Arial"/>
                <w:color w:val="000000" w:themeColor="text1"/>
                <w:szCs w:val="20"/>
                <w:lang w:val="en-GB"/>
              </w:rPr>
            </w:pPr>
            <w:r w:rsidRPr="00DE16A6">
              <w:rPr>
                <w:rFonts w:cs="Arial"/>
                <w:color w:val="000000" w:themeColor="text1"/>
                <w:szCs w:val="20"/>
                <w:lang w:val="en-GB"/>
              </w:rPr>
              <w:t>First Aid certification.</w:t>
            </w:r>
          </w:p>
          <w:p w14:paraId="43C0F4E0" w14:textId="77777777" w:rsidR="00DE16A6" w:rsidRDefault="00DE16A6" w:rsidP="008A1EE5">
            <w:pPr>
              <w:numPr>
                <w:ilvl w:val="1"/>
                <w:numId w:val="12"/>
              </w:numPr>
              <w:jc w:val="left"/>
              <w:rPr>
                <w:rFonts w:cs="Arial"/>
                <w:color w:val="000000" w:themeColor="text1"/>
                <w:szCs w:val="20"/>
                <w:lang w:val="en-GB"/>
              </w:rPr>
            </w:pPr>
            <w:r w:rsidRPr="00DE16A6">
              <w:rPr>
                <w:rFonts w:cs="Arial"/>
                <w:color w:val="000000" w:themeColor="text1"/>
                <w:szCs w:val="20"/>
                <w:lang w:val="en-GB"/>
              </w:rPr>
              <w:t>Additional certifications in health and safety (e.g., COSHH, manual handling, or working at heights).</w:t>
            </w:r>
          </w:p>
          <w:p w14:paraId="008D2B3B" w14:textId="2585CB39" w:rsidR="00FB1091" w:rsidRPr="00DE16A6" w:rsidRDefault="00FB1091" w:rsidP="008A1EE5">
            <w:pPr>
              <w:numPr>
                <w:ilvl w:val="1"/>
                <w:numId w:val="12"/>
              </w:numPr>
              <w:jc w:val="left"/>
              <w:rPr>
                <w:rFonts w:cs="Arial"/>
                <w:color w:val="000000" w:themeColor="text1"/>
                <w:szCs w:val="20"/>
                <w:lang w:val="en-GB"/>
              </w:rPr>
            </w:pPr>
            <w:r>
              <w:rPr>
                <w:rFonts w:cs="Arial"/>
                <w:color w:val="000000" w:themeColor="text1"/>
                <w:szCs w:val="20"/>
                <w:lang w:val="en-GB"/>
              </w:rPr>
              <w:t xml:space="preserve">Electrical testing Qualification City &amp; Guilds 2931 /2395 or equivalent </w:t>
            </w:r>
          </w:p>
          <w:p w14:paraId="35FEBE09" w14:textId="77777777" w:rsidR="0095128F" w:rsidRPr="00DE16A6" w:rsidRDefault="0095128F" w:rsidP="00DE16A6">
            <w:pPr>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6B8F957"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6A5A14AB" w:rsidR="000B4AA1" w:rsidRDefault="000D4ED8" w:rsidP="00862E4F">
            <w:pPr>
              <w:pStyle w:val="ListParagraph"/>
              <w:ind w:left="360"/>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5280" behindDoc="0" locked="0" layoutInCell="1" allowOverlap="1" wp14:anchorId="1552D198" wp14:editId="059E8E1A">
                      <wp:simplePos x="0" y="0"/>
                      <wp:positionH relativeFrom="column">
                        <wp:posOffset>2336841</wp:posOffset>
                      </wp:positionH>
                      <wp:positionV relativeFrom="paragraph">
                        <wp:posOffset>143494</wp:posOffset>
                      </wp:positionV>
                      <wp:extent cx="985463" cy="374072"/>
                      <wp:effectExtent l="0" t="0" r="24765" b="26035"/>
                      <wp:wrapNone/>
                      <wp:docPr id="671392139" name="Rectangle 3"/>
                      <wp:cNvGraphicFramePr/>
                      <a:graphic xmlns:a="http://schemas.openxmlformats.org/drawingml/2006/main">
                        <a:graphicData uri="http://schemas.microsoft.com/office/word/2010/wordprocessingShape">
                          <wps:wsp>
                            <wps:cNvSpPr/>
                            <wps:spPr>
                              <a:xfrm>
                                <a:off x="0" y="0"/>
                                <a:ext cx="985463" cy="37407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544149A" w14:textId="4362F124" w:rsidR="000D4ED8" w:rsidRPr="00827725" w:rsidRDefault="000D4ED8" w:rsidP="000D4ED8">
                                  <w:pPr>
                                    <w:jc w:val="center"/>
                                    <w:rPr>
                                      <w:b/>
                                      <w:bCs/>
                                      <w:sz w:val="10"/>
                                      <w:szCs w:val="14"/>
                                    </w:rPr>
                                  </w:pPr>
                                  <w:r w:rsidRPr="00827725">
                                    <w:rPr>
                                      <w:b/>
                                      <w:bCs/>
                                      <w:sz w:val="10"/>
                                      <w:szCs w:val="14"/>
                                    </w:rPr>
                                    <w:t>Mark Thompson</w:t>
                                  </w:r>
                                </w:p>
                                <w:p w14:paraId="6B9D9126" w14:textId="5986F591" w:rsidR="000D4ED8" w:rsidRPr="00827725" w:rsidRDefault="000D4ED8" w:rsidP="000D4ED8">
                                  <w:pPr>
                                    <w:jc w:val="center"/>
                                    <w:rPr>
                                      <w:b/>
                                      <w:bCs/>
                                      <w:sz w:val="8"/>
                                      <w:szCs w:val="12"/>
                                    </w:rPr>
                                  </w:pPr>
                                  <w:r w:rsidRPr="00827725">
                                    <w:rPr>
                                      <w:b/>
                                      <w:bCs/>
                                      <w:sz w:val="10"/>
                                      <w:szCs w:val="14"/>
                                    </w:rPr>
                                    <w:t xml:space="preserve">Head of </w:t>
                                  </w:r>
                                  <w:r w:rsidR="00346962" w:rsidRPr="00827725">
                                    <w:rPr>
                                      <w:b/>
                                      <w:bCs/>
                                      <w:sz w:val="10"/>
                                      <w:szCs w:val="14"/>
                                    </w:rPr>
                                    <w:t>Facilities</w:t>
                                  </w:r>
                                  <w:r w:rsidRPr="00827725">
                                    <w:rPr>
                                      <w:b/>
                                      <w:bCs/>
                                      <w:sz w:val="10"/>
                                      <w:szCs w:val="14"/>
                                    </w:rPr>
                                    <w:t xml:space="preserv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2D198" id="Rectangle 3" o:spid="_x0000_s1027" style="position:absolute;left:0;text-align:left;margin-left:184pt;margin-top:11.3pt;width:77.6pt;height:29.4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" fillcolor="#4f81bd [3204]" strokecolor="#0a121c [484]" strokeweight="2pt">
                      <v:textbox>
                        <w:txbxContent>
                          <w:p w14:paraId="3544149A" w14:textId="4362F124" w:rsidR="000D4ED8" w:rsidRPr="00827725" w:rsidRDefault="000D4ED8" w:rsidP="000D4ED8">
                            <w:pPr>
                              <w:jc w:val="center"/>
                              <w:rPr>
                                <w:b/>
                                <w:bCs/>
                                <w:sz w:val="10"/>
                                <w:szCs w:val="14"/>
                              </w:rPr>
                            </w:pPr>
                            <w:r w:rsidRPr="00827725">
                              <w:rPr>
                                <w:b/>
                                <w:bCs/>
                                <w:sz w:val="10"/>
                                <w:szCs w:val="14"/>
                              </w:rPr>
                              <w:t>Mark Thompson</w:t>
                            </w:r>
                          </w:p>
                          <w:p w14:paraId="6B9D9126" w14:textId="5986F591" w:rsidR="000D4ED8" w:rsidRPr="00827725" w:rsidRDefault="000D4ED8" w:rsidP="000D4ED8">
                            <w:pPr>
                              <w:jc w:val="center"/>
                              <w:rPr>
                                <w:b/>
                                <w:bCs/>
                                <w:sz w:val="8"/>
                                <w:szCs w:val="12"/>
                              </w:rPr>
                            </w:pPr>
                            <w:r w:rsidRPr="00827725">
                              <w:rPr>
                                <w:b/>
                                <w:bCs/>
                                <w:sz w:val="10"/>
                                <w:szCs w:val="14"/>
                              </w:rPr>
                              <w:t xml:space="preserve">Head of </w:t>
                            </w:r>
                            <w:r w:rsidR="00346962" w:rsidRPr="00827725">
                              <w:rPr>
                                <w:b/>
                                <w:bCs/>
                                <w:sz w:val="10"/>
                                <w:szCs w:val="14"/>
                              </w:rPr>
                              <w:t>Facilities</w:t>
                            </w:r>
                            <w:r w:rsidRPr="00827725">
                              <w:rPr>
                                <w:b/>
                                <w:bCs/>
                                <w:sz w:val="10"/>
                                <w:szCs w:val="14"/>
                              </w:rPr>
                              <w:t xml:space="preserve"> Management</w:t>
                            </w:r>
                          </w:p>
                        </w:txbxContent>
                      </v:textbox>
                    </v:rect>
                  </w:pict>
                </mc:Fallback>
              </mc:AlternateContent>
            </w:r>
          </w:p>
          <w:p w14:paraId="732664BA" w14:textId="140A42E9" w:rsidR="000B4AA1" w:rsidRDefault="005F70D8"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53888" behindDoc="0" locked="0" layoutInCell="1" allowOverlap="1" wp14:anchorId="6B8AFE58" wp14:editId="68B5AB26">
                      <wp:simplePos x="0" y="0"/>
                      <wp:positionH relativeFrom="column">
                        <wp:posOffset>4426362</wp:posOffset>
                      </wp:positionH>
                      <wp:positionV relativeFrom="paragraph">
                        <wp:posOffset>133985</wp:posOffset>
                      </wp:positionV>
                      <wp:extent cx="0" cy="160317"/>
                      <wp:effectExtent l="0" t="0" r="38100" b="30480"/>
                      <wp:wrapNone/>
                      <wp:docPr id="1801474985" name="Straight Connector 4"/>
                      <wp:cNvGraphicFramePr/>
                      <a:graphic xmlns:a="http://schemas.openxmlformats.org/drawingml/2006/main">
                        <a:graphicData uri="http://schemas.microsoft.com/office/word/2010/wordprocessingShape">
                          <wps:wsp>
                            <wps:cNvCnPr/>
                            <wps:spPr>
                              <a:xfrm>
                                <a:off x="0" y="0"/>
                                <a:ext cx="0" cy="160317"/>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E4B031" id="Straight Connector 4" o:spid="_x0000_s1026" style="position:absolute;z-index:25245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55pt,10.55pt" to="348.5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55936" behindDoc="0" locked="0" layoutInCell="1" allowOverlap="1" wp14:anchorId="544B2DC3" wp14:editId="73264B53">
                      <wp:simplePos x="0" y="0"/>
                      <wp:positionH relativeFrom="column">
                        <wp:posOffset>3340100</wp:posOffset>
                      </wp:positionH>
                      <wp:positionV relativeFrom="paragraph">
                        <wp:posOffset>126588</wp:posOffset>
                      </wp:positionV>
                      <wp:extent cx="1086221" cy="5938"/>
                      <wp:effectExtent l="0" t="0" r="19050" b="32385"/>
                      <wp:wrapNone/>
                      <wp:docPr id="1890828497" name="Straight Connector 4"/>
                      <wp:cNvGraphicFramePr/>
                      <a:graphic xmlns:a="http://schemas.openxmlformats.org/drawingml/2006/main">
                        <a:graphicData uri="http://schemas.microsoft.com/office/word/2010/wordprocessingShape">
                          <wps:wsp>
                            <wps:cNvCnPr/>
                            <wps:spPr>
                              <a:xfrm flipV="1">
                                <a:off x="0" y="0"/>
                                <a:ext cx="1086221" cy="5938"/>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B144D" id="Straight Connector 4" o:spid="_x0000_s1026" style="position:absolute;flip:y;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pt,9.95pt" to="348.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" strokecolor="#4579b8 [3044]" strokeweight="1.5pt"/>
                  </w:pict>
                </mc:Fallback>
              </mc:AlternateContent>
            </w:r>
          </w:p>
          <w:p w14:paraId="6732C362" w14:textId="73380A00" w:rsidR="006D5785" w:rsidRDefault="006D5785" w:rsidP="006D5785">
            <w:pPr>
              <w:jc w:val="left"/>
              <w:rPr>
                <w:rFonts w:cs="Arial"/>
                <w:color w:val="000000" w:themeColor="text1"/>
                <w:szCs w:val="20"/>
              </w:rPr>
            </w:pPr>
          </w:p>
          <w:p w14:paraId="08D37A64" w14:textId="0A1B1571"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4496" behindDoc="0" locked="0" layoutInCell="1" allowOverlap="1" wp14:anchorId="646D44DF" wp14:editId="5B74227D">
                      <wp:simplePos x="0" y="0"/>
                      <wp:positionH relativeFrom="column">
                        <wp:posOffset>2851785</wp:posOffset>
                      </wp:positionH>
                      <wp:positionV relativeFrom="paragraph">
                        <wp:posOffset>93568</wp:posOffset>
                      </wp:positionV>
                      <wp:extent cx="0" cy="184150"/>
                      <wp:effectExtent l="0" t="0" r="38100" b="25400"/>
                      <wp:wrapNone/>
                      <wp:docPr id="2052663197"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2CCFD7" id="Straight Connector 4" o:spid="_x0000_s1026" style="position:absolute;z-index:252394496;visibility:visible;mso-wrap-style:square;mso-wrap-distance-left:9pt;mso-wrap-distance-top:0;mso-wrap-distance-right:9pt;mso-wrap-distance-bottom:0;mso-position-horizontal:absolute;mso-position-horizontal-relative:text;mso-position-vertical:absolute;mso-position-vertical-relative:text" from="224.55pt,7.35pt" to="224.5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" strokecolor="#4579b8 [3044]" strokeweight="1.5pt"/>
                  </w:pict>
                </mc:Fallback>
              </mc:AlternateContent>
            </w:r>
            <w:r w:rsidR="005F70D8">
              <w:rPr>
                <w:rFonts w:cs="Arial"/>
                <w:noProof/>
                <w:color w:val="000000" w:themeColor="text1"/>
                <w:szCs w:val="20"/>
              </w:rPr>
              <mc:AlternateContent>
                <mc:Choice Requires="wps">
                  <w:drawing>
                    <wp:anchor distT="0" distB="0" distL="114300" distR="114300" simplePos="0" relativeHeight="252449792" behindDoc="0" locked="0" layoutInCell="1" allowOverlap="1" wp14:anchorId="7B25CF78" wp14:editId="27C99FFD">
                      <wp:simplePos x="0" y="0"/>
                      <wp:positionH relativeFrom="column">
                        <wp:posOffset>4052570</wp:posOffset>
                      </wp:positionH>
                      <wp:positionV relativeFrom="paragraph">
                        <wp:posOffset>1905</wp:posOffset>
                      </wp:positionV>
                      <wp:extent cx="735965" cy="367665"/>
                      <wp:effectExtent l="0" t="0" r="26035" b="13335"/>
                      <wp:wrapNone/>
                      <wp:docPr id="1206597509" name="Rectangle 3"/>
                      <wp:cNvGraphicFramePr/>
                      <a:graphic xmlns:a="http://schemas.openxmlformats.org/drawingml/2006/main">
                        <a:graphicData uri="http://schemas.microsoft.com/office/word/2010/wordprocessingShape">
                          <wps:wsp>
                            <wps:cNvSpPr/>
                            <wps:spPr>
                              <a:xfrm>
                                <a:off x="0" y="0"/>
                                <a:ext cx="735965" cy="367665"/>
                              </a:xfrm>
                              <a:prstGeom prst="rect">
                                <a:avLst/>
                              </a:prstGeom>
                              <a:solidFill>
                                <a:srgbClr val="4F81BD"/>
                              </a:solidFill>
                              <a:ln w="25400" cap="flat" cmpd="sng" algn="ctr">
                                <a:solidFill>
                                  <a:srgbClr val="4F81BD">
                                    <a:shade val="15000"/>
                                  </a:srgbClr>
                                </a:solidFill>
                                <a:prstDash val="solid"/>
                              </a:ln>
                              <a:effectLst/>
                            </wps:spPr>
                            <wps:txbx>
                              <w:txbxContent>
                                <w:p w14:paraId="26F3F8DB" w14:textId="552BB056" w:rsidR="005F70D8" w:rsidRPr="00827725" w:rsidRDefault="00346962" w:rsidP="005F70D8">
                                  <w:pPr>
                                    <w:jc w:val="center"/>
                                    <w:rPr>
                                      <w:b/>
                                      <w:bCs/>
                                      <w:color w:val="FFFFFF" w:themeColor="background1"/>
                                      <w:sz w:val="8"/>
                                      <w:szCs w:val="12"/>
                                    </w:rPr>
                                  </w:pPr>
                                  <w:r>
                                    <w:rPr>
                                      <w:b/>
                                      <w:bCs/>
                                      <w:color w:val="FFFFFF" w:themeColor="background1"/>
                                      <w:sz w:val="10"/>
                                      <w:szCs w:val="14"/>
                                    </w:rPr>
                                    <w:t>Senior</w:t>
                                  </w:r>
                                  <w:r w:rsidR="005F70D8">
                                    <w:rPr>
                                      <w:b/>
                                      <w:bCs/>
                                      <w:color w:val="FFFFFF" w:themeColor="background1"/>
                                      <w:sz w:val="10"/>
                                      <w:szCs w:val="14"/>
                                    </w:rPr>
                                    <w:t xml:space="preserve"> Administrator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5CF78" id="_x0000_s1028" style="position:absolute;margin-left:319.1pt;margin-top:.15pt;width:57.95pt;height:28.9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" fillcolor="#4f81bd" strokecolor="#1c334e" strokeweight="2pt">
                      <v:textbox>
                        <w:txbxContent>
                          <w:p w14:paraId="26F3F8DB" w14:textId="552BB056" w:rsidR="005F70D8" w:rsidRPr="00827725" w:rsidRDefault="00346962" w:rsidP="005F70D8">
                            <w:pPr>
                              <w:jc w:val="center"/>
                              <w:rPr>
                                <w:b/>
                                <w:bCs/>
                                <w:color w:val="FFFFFF" w:themeColor="background1"/>
                                <w:sz w:val="8"/>
                                <w:szCs w:val="12"/>
                              </w:rPr>
                            </w:pPr>
                            <w:r>
                              <w:rPr>
                                <w:b/>
                                <w:bCs/>
                                <w:color w:val="FFFFFF" w:themeColor="background1"/>
                                <w:sz w:val="10"/>
                                <w:szCs w:val="14"/>
                              </w:rPr>
                              <w:t>Senior</w:t>
                            </w:r>
                            <w:r w:rsidR="005F70D8">
                              <w:rPr>
                                <w:b/>
                                <w:bCs/>
                                <w:color w:val="FFFFFF" w:themeColor="background1"/>
                                <w:sz w:val="10"/>
                                <w:szCs w:val="14"/>
                              </w:rPr>
                              <w:t xml:space="preserve"> Administrator</w:t>
                            </w:r>
                          </w:p>
                        </w:txbxContent>
                      </v:textbox>
                    </v:rect>
                  </w:pict>
                </mc:Fallback>
              </mc:AlternateContent>
            </w:r>
          </w:p>
          <w:p w14:paraId="23BBBFBF" w14:textId="3879F4F4" w:rsidR="006D5785" w:rsidRDefault="005F70D8"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62080" behindDoc="0" locked="0" layoutInCell="1" allowOverlap="1" wp14:anchorId="1218606C" wp14:editId="3AC263C0">
                      <wp:simplePos x="0" y="0"/>
                      <wp:positionH relativeFrom="column">
                        <wp:posOffset>3553476</wp:posOffset>
                      </wp:positionH>
                      <wp:positionV relativeFrom="paragraph">
                        <wp:posOffset>40079</wp:posOffset>
                      </wp:positionV>
                      <wp:extent cx="0" cy="231346"/>
                      <wp:effectExtent l="0" t="0" r="38100" b="16510"/>
                      <wp:wrapNone/>
                      <wp:docPr id="1596053767" name="Straight Connector 4"/>
                      <wp:cNvGraphicFramePr/>
                      <a:graphic xmlns:a="http://schemas.openxmlformats.org/drawingml/2006/main">
                        <a:graphicData uri="http://schemas.microsoft.com/office/word/2010/wordprocessingShape">
                          <wps:wsp>
                            <wps:cNvCnPr/>
                            <wps:spPr>
                              <a:xfrm flipV="1">
                                <a:off x="0" y="0"/>
                                <a:ext cx="0" cy="231346"/>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ACE40" id="Straight Connector 4" o:spid="_x0000_s1026" style="position:absolute;flip:y;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pt,3.15pt" to="279.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" strokecolor="#4579b8 [3044]" strokeweight="1.5pt">
                      <v:stroke dashstyle="longDash"/>
                    </v:line>
                  </w:pict>
                </mc:Fallback>
              </mc:AlternateContent>
            </w:r>
            <w:r>
              <w:rPr>
                <w:rFonts w:cs="Arial"/>
                <w:noProof/>
                <w:color w:val="000000" w:themeColor="text1"/>
                <w:szCs w:val="20"/>
              </w:rPr>
              <mc:AlternateContent>
                <mc:Choice Requires="wps">
                  <w:drawing>
                    <wp:anchor distT="0" distB="0" distL="114300" distR="114300" simplePos="0" relativeHeight="252460032" behindDoc="0" locked="0" layoutInCell="1" allowOverlap="1" wp14:anchorId="4791B85B" wp14:editId="207C8233">
                      <wp:simplePos x="0" y="0"/>
                      <wp:positionH relativeFrom="column">
                        <wp:posOffset>3560000</wp:posOffset>
                      </wp:positionH>
                      <wp:positionV relativeFrom="paragraph">
                        <wp:posOffset>34305</wp:posOffset>
                      </wp:positionV>
                      <wp:extent cx="474270" cy="0"/>
                      <wp:effectExtent l="0" t="0" r="0" b="0"/>
                      <wp:wrapNone/>
                      <wp:docPr id="2109772026" name="Straight Connector 4"/>
                      <wp:cNvGraphicFramePr/>
                      <a:graphic xmlns:a="http://schemas.openxmlformats.org/drawingml/2006/main">
                        <a:graphicData uri="http://schemas.microsoft.com/office/word/2010/wordprocessingShape">
                          <wps:wsp>
                            <wps:cNvCnPr/>
                            <wps:spPr>
                              <a:xfrm flipV="1">
                                <a:off x="0" y="0"/>
                                <a:ext cx="474270" cy="0"/>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0A6A5" id="Straight Connector 4" o:spid="_x0000_s1026" style="position:absolute;flip:y;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3pt,2.7pt" to="31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" strokecolor="#4579b8 [3044]" strokeweight="1.5pt">
                      <v:stroke dashstyle="longDash"/>
                    </v:line>
                  </w:pict>
                </mc:Fallback>
              </mc:AlternateContent>
            </w:r>
          </w:p>
          <w:p w14:paraId="478F0809" w14:textId="414513DE"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66176" behindDoc="0" locked="0" layoutInCell="1" allowOverlap="1" wp14:anchorId="3DC48986" wp14:editId="3BD71DC4">
                      <wp:simplePos x="0" y="0"/>
                      <wp:positionH relativeFrom="column">
                        <wp:posOffset>1213535</wp:posOffset>
                      </wp:positionH>
                      <wp:positionV relativeFrom="paragraph">
                        <wp:posOffset>19322</wp:posOffset>
                      </wp:positionV>
                      <wp:extent cx="735965" cy="367665"/>
                      <wp:effectExtent l="0" t="0" r="26035" b="13335"/>
                      <wp:wrapNone/>
                      <wp:docPr id="1012010250" name="Rectangle 3"/>
                      <wp:cNvGraphicFramePr/>
                      <a:graphic xmlns:a="http://schemas.openxmlformats.org/drawingml/2006/main">
                        <a:graphicData uri="http://schemas.microsoft.com/office/word/2010/wordprocessingShape">
                          <wps:wsp>
                            <wps:cNvSpPr/>
                            <wps:spPr>
                              <a:xfrm>
                                <a:off x="0" y="0"/>
                                <a:ext cx="735965" cy="367665"/>
                              </a:xfrm>
                              <a:prstGeom prst="rect">
                                <a:avLst/>
                              </a:prstGeom>
                              <a:solidFill>
                                <a:srgbClr val="4F81BD"/>
                              </a:solidFill>
                              <a:ln w="25400" cap="flat" cmpd="sng" algn="ctr">
                                <a:solidFill>
                                  <a:srgbClr val="4F81BD">
                                    <a:shade val="15000"/>
                                  </a:srgbClr>
                                </a:solidFill>
                                <a:prstDash val="solid"/>
                              </a:ln>
                              <a:effectLst/>
                            </wps:spPr>
                            <wps:txbx>
                              <w:txbxContent>
                                <w:p w14:paraId="0FCB0E97" w14:textId="26F1C605" w:rsidR="000578C1" w:rsidRPr="00827725" w:rsidRDefault="000578C1" w:rsidP="000578C1">
                                  <w:pPr>
                                    <w:jc w:val="center"/>
                                    <w:rPr>
                                      <w:b/>
                                      <w:bCs/>
                                      <w:color w:val="FFFFFF" w:themeColor="background1"/>
                                      <w:sz w:val="8"/>
                                      <w:szCs w:val="12"/>
                                    </w:rPr>
                                  </w:pPr>
                                  <w:r>
                                    <w:rPr>
                                      <w:b/>
                                      <w:bCs/>
                                      <w:color w:val="FFFFFF" w:themeColor="background1"/>
                                      <w:sz w:val="10"/>
                                      <w:szCs w:val="14"/>
                                    </w:rPr>
                                    <w:t>Maintenance Escort x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48986" id="_x0000_s1029" style="position:absolute;margin-left:95.55pt;margin-top:1.5pt;width:57.95pt;height:28.9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" fillcolor="#4f81bd" strokecolor="#1c334e" strokeweight="2pt">
                      <v:textbox>
                        <w:txbxContent>
                          <w:p w14:paraId="0FCB0E97" w14:textId="26F1C605" w:rsidR="000578C1" w:rsidRPr="00827725" w:rsidRDefault="000578C1" w:rsidP="000578C1">
                            <w:pPr>
                              <w:jc w:val="center"/>
                              <w:rPr>
                                <w:b/>
                                <w:bCs/>
                                <w:color w:val="FFFFFF" w:themeColor="background1"/>
                                <w:sz w:val="8"/>
                                <w:szCs w:val="12"/>
                              </w:rPr>
                            </w:pPr>
                            <w:r>
                              <w:rPr>
                                <w:b/>
                                <w:bCs/>
                                <w:color w:val="FFFFFF" w:themeColor="background1"/>
                                <w:sz w:val="10"/>
                                <w:szCs w:val="14"/>
                              </w:rPr>
                              <w:t>Maintenance Escort x 2</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387328" behindDoc="0" locked="0" layoutInCell="1" allowOverlap="1" wp14:anchorId="2D5175D5" wp14:editId="18D9BE6D">
                      <wp:simplePos x="0" y="0"/>
                      <wp:positionH relativeFrom="column">
                        <wp:posOffset>2336841</wp:posOffset>
                      </wp:positionH>
                      <wp:positionV relativeFrom="paragraph">
                        <wp:posOffset>7010</wp:posOffset>
                      </wp:positionV>
                      <wp:extent cx="979525" cy="349885"/>
                      <wp:effectExtent l="0" t="0" r="11430" b="12065"/>
                      <wp:wrapNone/>
                      <wp:docPr id="1049349347" name="Rectangle 3"/>
                      <wp:cNvGraphicFramePr/>
                      <a:graphic xmlns:a="http://schemas.openxmlformats.org/drawingml/2006/main">
                        <a:graphicData uri="http://schemas.microsoft.com/office/word/2010/wordprocessingShape">
                          <wps:wsp>
                            <wps:cNvSpPr/>
                            <wps:spPr>
                              <a:xfrm>
                                <a:off x="0" y="0"/>
                                <a:ext cx="979525" cy="349885"/>
                              </a:xfrm>
                              <a:prstGeom prst="rect">
                                <a:avLst/>
                              </a:prstGeom>
                              <a:solidFill>
                                <a:srgbClr val="4F81BD"/>
                              </a:solidFill>
                              <a:ln w="25400" cap="flat" cmpd="sng" algn="ctr">
                                <a:solidFill>
                                  <a:srgbClr val="4F81BD">
                                    <a:shade val="15000"/>
                                  </a:srgbClr>
                                </a:solidFill>
                                <a:prstDash val="solid"/>
                              </a:ln>
                              <a:effectLst/>
                            </wps:spPr>
                            <wps:txbx>
                              <w:txbxContent>
                                <w:p w14:paraId="7B6C75CC" w14:textId="04C8A41C" w:rsidR="000D4ED8" w:rsidRPr="00827725" w:rsidRDefault="000D4ED8" w:rsidP="000D4ED8">
                                  <w:pPr>
                                    <w:jc w:val="center"/>
                                    <w:rPr>
                                      <w:b/>
                                      <w:bCs/>
                                      <w:color w:val="FFFFFF" w:themeColor="background1"/>
                                      <w:sz w:val="10"/>
                                      <w:szCs w:val="14"/>
                                    </w:rPr>
                                  </w:pPr>
                                  <w:r w:rsidRPr="00827725">
                                    <w:rPr>
                                      <w:b/>
                                      <w:bCs/>
                                      <w:color w:val="FFFFFF" w:themeColor="background1"/>
                                      <w:sz w:val="10"/>
                                      <w:szCs w:val="14"/>
                                    </w:rPr>
                                    <w:t>Peter Hull</w:t>
                                  </w:r>
                                </w:p>
                                <w:p w14:paraId="0AF00D52" w14:textId="7BE5C35E" w:rsidR="000D4ED8" w:rsidRPr="00827725" w:rsidRDefault="000D4ED8" w:rsidP="000D4ED8">
                                  <w:pPr>
                                    <w:jc w:val="center"/>
                                    <w:rPr>
                                      <w:b/>
                                      <w:bCs/>
                                      <w:color w:val="FFFFFF" w:themeColor="background1"/>
                                      <w:sz w:val="8"/>
                                      <w:szCs w:val="12"/>
                                    </w:rPr>
                                  </w:pPr>
                                  <w:r w:rsidRPr="00827725">
                                    <w:rPr>
                                      <w:b/>
                                      <w:bCs/>
                                      <w:color w:val="FFFFFF" w:themeColor="background1"/>
                                      <w:sz w:val="10"/>
                                      <w:szCs w:val="14"/>
                                    </w:rPr>
                                    <w:t>Deputy Head of F</w:t>
                                  </w:r>
                                  <w:r w:rsidR="000578C1">
                                    <w:rPr>
                                      <w:b/>
                                      <w:bCs/>
                                      <w:color w:val="FFFFFF" w:themeColor="background1"/>
                                      <w:sz w:val="10"/>
                                      <w:szCs w:val="14"/>
                                    </w:rPr>
                                    <w:t>M &amp; Hard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175D5" id="_x0000_s1030" style="position:absolute;margin-left:184pt;margin-top:.55pt;width:77.15pt;height:27.5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" fillcolor="#4f81bd" strokecolor="#1c334e" strokeweight="2pt">
                      <v:textbox>
                        <w:txbxContent>
                          <w:p w14:paraId="7B6C75CC" w14:textId="04C8A41C" w:rsidR="000D4ED8" w:rsidRPr="00827725" w:rsidRDefault="000D4ED8" w:rsidP="000D4ED8">
                            <w:pPr>
                              <w:jc w:val="center"/>
                              <w:rPr>
                                <w:b/>
                                <w:bCs/>
                                <w:color w:val="FFFFFF" w:themeColor="background1"/>
                                <w:sz w:val="10"/>
                                <w:szCs w:val="14"/>
                              </w:rPr>
                            </w:pPr>
                            <w:r w:rsidRPr="00827725">
                              <w:rPr>
                                <w:b/>
                                <w:bCs/>
                                <w:color w:val="FFFFFF" w:themeColor="background1"/>
                                <w:sz w:val="10"/>
                                <w:szCs w:val="14"/>
                              </w:rPr>
                              <w:t>Peter Hull</w:t>
                            </w:r>
                          </w:p>
                          <w:p w14:paraId="0AF00D52" w14:textId="7BE5C35E" w:rsidR="000D4ED8" w:rsidRPr="00827725" w:rsidRDefault="000D4ED8" w:rsidP="000D4ED8">
                            <w:pPr>
                              <w:jc w:val="center"/>
                              <w:rPr>
                                <w:b/>
                                <w:bCs/>
                                <w:color w:val="FFFFFF" w:themeColor="background1"/>
                                <w:sz w:val="8"/>
                                <w:szCs w:val="12"/>
                              </w:rPr>
                            </w:pPr>
                            <w:r w:rsidRPr="00827725">
                              <w:rPr>
                                <w:b/>
                                <w:bCs/>
                                <w:color w:val="FFFFFF" w:themeColor="background1"/>
                                <w:sz w:val="10"/>
                                <w:szCs w:val="14"/>
                              </w:rPr>
                              <w:t>Deputy Head of F</w:t>
                            </w:r>
                            <w:r w:rsidR="000578C1">
                              <w:rPr>
                                <w:b/>
                                <w:bCs/>
                                <w:color w:val="FFFFFF" w:themeColor="background1"/>
                                <w:sz w:val="10"/>
                                <w:szCs w:val="14"/>
                              </w:rPr>
                              <w:t>M &amp; Hard Services Manager</w:t>
                            </w:r>
                          </w:p>
                        </w:txbxContent>
                      </v:textbox>
                    </v:rect>
                  </w:pict>
                </mc:Fallback>
              </mc:AlternateContent>
            </w:r>
            <w:r w:rsidR="005F70D8">
              <w:rPr>
                <w:rFonts w:cs="Arial"/>
                <w:noProof/>
                <w:color w:val="000000" w:themeColor="text1"/>
                <w:szCs w:val="20"/>
              </w:rPr>
              <mc:AlternateContent>
                <mc:Choice Requires="wps">
                  <w:drawing>
                    <wp:anchor distT="0" distB="0" distL="114300" distR="114300" simplePos="0" relativeHeight="252464128" behindDoc="0" locked="0" layoutInCell="1" allowOverlap="1" wp14:anchorId="44D93D31" wp14:editId="259F1993">
                      <wp:simplePos x="0" y="0"/>
                      <wp:positionH relativeFrom="column">
                        <wp:posOffset>3334369</wp:posOffset>
                      </wp:positionH>
                      <wp:positionV relativeFrom="paragraph">
                        <wp:posOffset>137415</wp:posOffset>
                      </wp:positionV>
                      <wp:extent cx="195942" cy="0"/>
                      <wp:effectExtent l="0" t="0" r="0" b="0"/>
                      <wp:wrapNone/>
                      <wp:docPr id="1846764292" name="Straight Connector 4"/>
                      <wp:cNvGraphicFramePr/>
                      <a:graphic xmlns:a="http://schemas.openxmlformats.org/drawingml/2006/main">
                        <a:graphicData uri="http://schemas.microsoft.com/office/word/2010/wordprocessingShape">
                          <wps:wsp>
                            <wps:cNvCnPr/>
                            <wps:spPr>
                              <a:xfrm flipV="1">
                                <a:off x="0" y="0"/>
                                <a:ext cx="195942" cy="0"/>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9EA87" id="Straight Connector 4" o:spid="_x0000_s1026" style="position:absolute;flip:y;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5pt,10.8pt" to="27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" strokecolor="#4579b8 [3044]" strokeweight="1.5pt">
                      <v:stroke dashstyle="longDash"/>
                    </v:line>
                  </w:pict>
                </mc:Fallback>
              </mc:AlternateContent>
            </w:r>
            <w:r w:rsidR="005F70D8">
              <w:rPr>
                <w:rFonts w:cs="Arial"/>
                <w:noProof/>
                <w:color w:val="000000" w:themeColor="text1"/>
                <w:szCs w:val="20"/>
              </w:rPr>
              <mc:AlternateContent>
                <mc:Choice Requires="wps">
                  <w:drawing>
                    <wp:anchor distT="0" distB="0" distL="114300" distR="114300" simplePos="0" relativeHeight="252457984" behindDoc="0" locked="0" layoutInCell="1" allowOverlap="1" wp14:anchorId="0A9EE0A2" wp14:editId="37290C61">
                      <wp:simplePos x="0" y="0"/>
                      <wp:positionH relativeFrom="column">
                        <wp:posOffset>4432836</wp:posOffset>
                      </wp:positionH>
                      <wp:positionV relativeFrom="paragraph">
                        <wp:posOffset>78262</wp:posOffset>
                      </wp:positionV>
                      <wp:extent cx="0" cy="142504"/>
                      <wp:effectExtent l="0" t="0" r="38100" b="29210"/>
                      <wp:wrapNone/>
                      <wp:docPr id="577339290" name="Straight Connector 4"/>
                      <wp:cNvGraphicFramePr/>
                      <a:graphic xmlns:a="http://schemas.openxmlformats.org/drawingml/2006/main">
                        <a:graphicData uri="http://schemas.microsoft.com/office/word/2010/wordprocessingShape">
                          <wps:wsp>
                            <wps:cNvCnPr/>
                            <wps:spPr>
                              <a:xfrm>
                                <a:off x="0" y="0"/>
                                <a:ext cx="0" cy="142504"/>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14C1520" id="Straight Connector 4" o:spid="_x0000_s1026" style="position:absolute;z-index:25245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9.05pt,6.15pt" to="349.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" strokecolor="#4579b8 [3044]" strokeweight="1.5pt"/>
                  </w:pict>
                </mc:Fallback>
              </mc:AlternateContent>
            </w:r>
          </w:p>
          <w:p w14:paraId="4893EEC7" w14:textId="77CF8776"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70272" behindDoc="0" locked="0" layoutInCell="1" allowOverlap="1" wp14:anchorId="27561F80" wp14:editId="02F0CBB4">
                      <wp:simplePos x="0" y="0"/>
                      <wp:positionH relativeFrom="column">
                        <wp:posOffset>1968706</wp:posOffset>
                      </wp:positionH>
                      <wp:positionV relativeFrom="paragraph">
                        <wp:posOffset>45027</wp:posOffset>
                      </wp:positionV>
                      <wp:extent cx="349168" cy="5938"/>
                      <wp:effectExtent l="0" t="0" r="32385" b="32385"/>
                      <wp:wrapNone/>
                      <wp:docPr id="569161482" name="Straight Connector 4"/>
                      <wp:cNvGraphicFramePr/>
                      <a:graphic xmlns:a="http://schemas.openxmlformats.org/drawingml/2006/main">
                        <a:graphicData uri="http://schemas.microsoft.com/office/word/2010/wordprocessingShape">
                          <wps:wsp>
                            <wps:cNvCnPr/>
                            <wps:spPr>
                              <a:xfrm flipV="1">
                                <a:off x="0" y="0"/>
                                <a:ext cx="349168" cy="5938"/>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DDC4D" id="Straight Connector 4" o:spid="_x0000_s1026" style="position:absolute;flip:y;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3.55pt" to="1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" strokecolor="#4579b8 [3044]" strokeweight="1.5pt"/>
                  </w:pict>
                </mc:Fallback>
              </mc:AlternateContent>
            </w:r>
            <w:r w:rsidR="005F70D8">
              <w:rPr>
                <w:rFonts w:cs="Arial"/>
                <w:noProof/>
                <w:color w:val="000000" w:themeColor="text1"/>
                <w:szCs w:val="20"/>
              </w:rPr>
              <mc:AlternateContent>
                <mc:Choice Requires="wps">
                  <w:drawing>
                    <wp:anchor distT="0" distB="0" distL="114300" distR="114300" simplePos="0" relativeHeight="252451840" behindDoc="0" locked="0" layoutInCell="1" allowOverlap="1" wp14:anchorId="4D7D23C3" wp14:editId="679A96A5">
                      <wp:simplePos x="0" y="0"/>
                      <wp:positionH relativeFrom="column">
                        <wp:posOffset>4063365</wp:posOffset>
                      </wp:positionH>
                      <wp:positionV relativeFrom="paragraph">
                        <wp:posOffset>73883</wp:posOffset>
                      </wp:positionV>
                      <wp:extent cx="736270" cy="368135"/>
                      <wp:effectExtent l="0" t="0" r="26035" b="13335"/>
                      <wp:wrapNone/>
                      <wp:docPr id="1902437312" name="Rectangle 3"/>
                      <wp:cNvGraphicFramePr/>
                      <a:graphic xmlns:a="http://schemas.openxmlformats.org/drawingml/2006/main">
                        <a:graphicData uri="http://schemas.microsoft.com/office/word/2010/wordprocessingShape">
                          <wps:wsp>
                            <wps:cNvSpPr/>
                            <wps:spPr>
                              <a:xfrm>
                                <a:off x="0" y="0"/>
                                <a:ext cx="736270" cy="368135"/>
                              </a:xfrm>
                              <a:prstGeom prst="rect">
                                <a:avLst/>
                              </a:prstGeom>
                              <a:solidFill>
                                <a:srgbClr val="4F81BD"/>
                              </a:solidFill>
                              <a:ln w="25400" cap="flat" cmpd="sng" algn="ctr">
                                <a:solidFill>
                                  <a:srgbClr val="4F81BD">
                                    <a:shade val="15000"/>
                                  </a:srgbClr>
                                </a:solidFill>
                                <a:prstDash val="solid"/>
                              </a:ln>
                              <a:effectLst/>
                            </wps:spPr>
                            <wps:txbx>
                              <w:txbxContent>
                                <w:p w14:paraId="0A0114A2" w14:textId="1D62DFD9" w:rsidR="005F70D8" w:rsidRPr="00827725" w:rsidRDefault="005F70D8" w:rsidP="005F70D8">
                                  <w:pPr>
                                    <w:jc w:val="center"/>
                                    <w:rPr>
                                      <w:b/>
                                      <w:bCs/>
                                      <w:color w:val="FFFFFF" w:themeColor="background1"/>
                                      <w:sz w:val="8"/>
                                      <w:szCs w:val="12"/>
                                    </w:rPr>
                                  </w:pPr>
                                  <w:r>
                                    <w:rPr>
                                      <w:b/>
                                      <w:bCs/>
                                      <w:color w:val="FFFFFF" w:themeColor="background1"/>
                                      <w:sz w:val="10"/>
                                      <w:szCs w:val="14"/>
                                    </w:rPr>
                                    <w:t>Administrator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D23C3" id="_x0000_s1031" style="position:absolute;margin-left:319.95pt;margin-top:5.8pt;width:57.95pt;height:29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" fillcolor="#4f81bd" strokecolor="#1c334e" strokeweight="2pt">
                      <v:textbox>
                        <w:txbxContent>
                          <w:p w14:paraId="0A0114A2" w14:textId="1D62DFD9" w:rsidR="005F70D8" w:rsidRPr="00827725" w:rsidRDefault="005F70D8" w:rsidP="005F70D8">
                            <w:pPr>
                              <w:jc w:val="center"/>
                              <w:rPr>
                                <w:b/>
                                <w:bCs/>
                                <w:color w:val="FFFFFF" w:themeColor="background1"/>
                                <w:sz w:val="8"/>
                                <w:szCs w:val="12"/>
                              </w:rPr>
                            </w:pPr>
                            <w:r>
                              <w:rPr>
                                <w:b/>
                                <w:bCs/>
                                <w:color w:val="FFFFFF" w:themeColor="background1"/>
                                <w:sz w:val="10"/>
                                <w:szCs w:val="14"/>
                              </w:rPr>
                              <w:t>Administrator</w:t>
                            </w:r>
                          </w:p>
                        </w:txbxContent>
                      </v:textbox>
                    </v:rect>
                  </w:pict>
                </mc:Fallback>
              </mc:AlternateContent>
            </w:r>
          </w:p>
          <w:p w14:paraId="150FF75A" w14:textId="47E484D5"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74368" behindDoc="0" locked="0" layoutInCell="1" allowOverlap="1" wp14:anchorId="3E652E25" wp14:editId="22AAE42E">
                      <wp:simplePos x="0" y="0"/>
                      <wp:positionH relativeFrom="column">
                        <wp:posOffset>1523381</wp:posOffset>
                      </wp:positionH>
                      <wp:positionV relativeFrom="paragraph">
                        <wp:posOffset>83045</wp:posOffset>
                      </wp:positionV>
                      <wp:extent cx="0" cy="362197"/>
                      <wp:effectExtent l="0" t="0" r="38100" b="19050"/>
                      <wp:wrapNone/>
                      <wp:docPr id="1715439469" name="Straight Connector 4"/>
                      <wp:cNvGraphicFramePr/>
                      <a:graphic xmlns:a="http://schemas.openxmlformats.org/drawingml/2006/main">
                        <a:graphicData uri="http://schemas.microsoft.com/office/word/2010/wordprocessingShape">
                          <wps:wsp>
                            <wps:cNvCnPr/>
                            <wps:spPr>
                              <a:xfrm>
                                <a:off x="0" y="0"/>
                                <a:ext cx="0" cy="362197"/>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042BF" id="Straight Connector 4" o:spid="_x0000_s1026" style="position:absolute;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95pt,6.55pt" to="119.9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" strokecolor="#4579b8 [3044]" strokeweight="1.5pt">
                      <v:stroke dashstyle="longDash"/>
                    </v:line>
                  </w:pict>
                </mc:Fallback>
              </mc:AlternateContent>
            </w:r>
            <w:r w:rsidR="00827725">
              <w:rPr>
                <w:rFonts w:cs="Arial"/>
                <w:noProof/>
                <w:color w:val="000000" w:themeColor="text1"/>
                <w:szCs w:val="20"/>
              </w:rPr>
              <mc:AlternateContent>
                <mc:Choice Requires="wps">
                  <w:drawing>
                    <wp:anchor distT="0" distB="0" distL="114300" distR="114300" simplePos="0" relativeHeight="252396544" behindDoc="0" locked="0" layoutInCell="1" allowOverlap="1" wp14:anchorId="5C049EAD" wp14:editId="68FD8110">
                      <wp:simplePos x="0" y="0"/>
                      <wp:positionH relativeFrom="column">
                        <wp:posOffset>2857277</wp:posOffset>
                      </wp:positionH>
                      <wp:positionV relativeFrom="paragraph">
                        <wp:posOffset>69215</wp:posOffset>
                      </wp:positionV>
                      <wp:extent cx="0" cy="184669"/>
                      <wp:effectExtent l="0" t="0" r="38100" b="25400"/>
                      <wp:wrapNone/>
                      <wp:docPr id="46696767" name="Straight Connector 4"/>
                      <wp:cNvGraphicFramePr/>
                      <a:graphic xmlns:a="http://schemas.openxmlformats.org/drawingml/2006/main">
                        <a:graphicData uri="http://schemas.microsoft.com/office/word/2010/wordprocessingShape">
                          <wps:wsp>
                            <wps:cNvCnPr/>
                            <wps:spPr>
                              <a:xfrm>
                                <a:off x="0" y="0"/>
                                <a:ext cx="0" cy="184669"/>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9B1E4" id="Straight Connector 4" o:spid="_x0000_s1026" style="position:absolute;z-index:252396544;visibility:visible;mso-wrap-style:square;mso-wrap-distance-left:9pt;mso-wrap-distance-top:0;mso-wrap-distance-right:9pt;mso-wrap-distance-bottom:0;mso-position-horizontal:absolute;mso-position-horizontal-relative:text;mso-position-vertical:absolute;mso-position-vertical-relative:text" from="225pt,5.45pt" to="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" strokecolor="#4579b8 [3044]" strokeweight="1.5pt"/>
                  </w:pict>
                </mc:Fallback>
              </mc:AlternateContent>
            </w:r>
          </w:p>
          <w:p w14:paraId="75412A22" w14:textId="2E5DD8A1"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1424" behindDoc="0" locked="0" layoutInCell="1" allowOverlap="1" wp14:anchorId="29E70813" wp14:editId="6D73724B">
                      <wp:simplePos x="0" y="0"/>
                      <wp:positionH relativeFrom="column">
                        <wp:posOffset>2336841</wp:posOffset>
                      </wp:positionH>
                      <wp:positionV relativeFrom="paragraph">
                        <wp:posOffset>115125</wp:posOffset>
                      </wp:positionV>
                      <wp:extent cx="973398" cy="361950"/>
                      <wp:effectExtent l="0" t="0" r="17780" b="19050"/>
                      <wp:wrapNone/>
                      <wp:docPr id="104153375" name="Rectangle 3"/>
                      <wp:cNvGraphicFramePr/>
                      <a:graphic xmlns:a="http://schemas.openxmlformats.org/drawingml/2006/main">
                        <a:graphicData uri="http://schemas.microsoft.com/office/word/2010/wordprocessingShape">
                          <wps:wsp>
                            <wps:cNvSpPr/>
                            <wps:spPr>
                              <a:xfrm>
                                <a:off x="0" y="0"/>
                                <a:ext cx="973398" cy="361950"/>
                              </a:xfrm>
                              <a:prstGeom prst="rect">
                                <a:avLst/>
                              </a:prstGeom>
                              <a:solidFill>
                                <a:srgbClr val="4F81BD"/>
                              </a:solidFill>
                              <a:ln w="25400" cap="flat" cmpd="sng" algn="ctr">
                                <a:solidFill>
                                  <a:srgbClr val="4F81BD">
                                    <a:shade val="15000"/>
                                  </a:srgbClr>
                                </a:solidFill>
                                <a:prstDash val="solid"/>
                              </a:ln>
                              <a:effectLst/>
                            </wps:spPr>
                            <wps:txbx>
                              <w:txbxContent>
                                <w:p w14:paraId="7E595B87" w14:textId="47D409ED" w:rsidR="000D4ED8" w:rsidRPr="00827725" w:rsidRDefault="00F90626" w:rsidP="000D4ED8">
                                  <w:pPr>
                                    <w:jc w:val="center"/>
                                    <w:rPr>
                                      <w:b/>
                                      <w:bCs/>
                                      <w:color w:val="FFFFFF" w:themeColor="background1"/>
                                      <w:sz w:val="10"/>
                                      <w:szCs w:val="14"/>
                                    </w:rPr>
                                  </w:pPr>
                                  <w:r>
                                    <w:rPr>
                                      <w:b/>
                                      <w:bCs/>
                                      <w:color w:val="FFFFFF" w:themeColor="background1"/>
                                      <w:sz w:val="10"/>
                                      <w:szCs w:val="14"/>
                                    </w:rPr>
                                    <w:t>Vacant</w:t>
                                  </w:r>
                                </w:p>
                                <w:p w14:paraId="45193677" w14:textId="1344EDF9" w:rsidR="000D4ED8" w:rsidRPr="00827725" w:rsidRDefault="000D4ED8" w:rsidP="000D4ED8">
                                  <w:pPr>
                                    <w:jc w:val="center"/>
                                    <w:rPr>
                                      <w:b/>
                                      <w:bCs/>
                                      <w:color w:val="FFFFFF" w:themeColor="background1"/>
                                      <w:sz w:val="8"/>
                                      <w:szCs w:val="12"/>
                                    </w:rPr>
                                  </w:pPr>
                                  <w:r w:rsidRPr="00827725">
                                    <w:rPr>
                                      <w:b/>
                                      <w:bCs/>
                                      <w:color w:val="FFFFFF" w:themeColor="background1"/>
                                      <w:sz w:val="10"/>
                                      <w:szCs w:val="14"/>
                                    </w:rPr>
                                    <w:t>Maintenance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70813" id="_x0000_s1032" style="position:absolute;margin-left:184pt;margin-top:9.05pt;width:76.65pt;height:28.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" fillcolor="#4f81bd" strokecolor="#1c334e" strokeweight="2pt">
                      <v:textbox>
                        <w:txbxContent>
                          <w:p w14:paraId="7E595B87" w14:textId="47D409ED" w:rsidR="000D4ED8" w:rsidRPr="00827725" w:rsidRDefault="00F90626" w:rsidP="000D4ED8">
                            <w:pPr>
                              <w:jc w:val="center"/>
                              <w:rPr>
                                <w:b/>
                                <w:bCs/>
                                <w:color w:val="FFFFFF" w:themeColor="background1"/>
                                <w:sz w:val="10"/>
                                <w:szCs w:val="14"/>
                              </w:rPr>
                            </w:pPr>
                            <w:r>
                              <w:rPr>
                                <w:b/>
                                <w:bCs/>
                                <w:color w:val="FFFFFF" w:themeColor="background1"/>
                                <w:sz w:val="10"/>
                                <w:szCs w:val="14"/>
                              </w:rPr>
                              <w:t>Vacant</w:t>
                            </w:r>
                          </w:p>
                          <w:p w14:paraId="45193677" w14:textId="1344EDF9" w:rsidR="000D4ED8" w:rsidRPr="00827725" w:rsidRDefault="000D4ED8" w:rsidP="000D4ED8">
                            <w:pPr>
                              <w:jc w:val="center"/>
                              <w:rPr>
                                <w:b/>
                                <w:bCs/>
                                <w:color w:val="FFFFFF" w:themeColor="background1"/>
                                <w:sz w:val="8"/>
                                <w:szCs w:val="12"/>
                              </w:rPr>
                            </w:pPr>
                            <w:r w:rsidRPr="00827725">
                              <w:rPr>
                                <w:b/>
                                <w:bCs/>
                                <w:color w:val="FFFFFF" w:themeColor="background1"/>
                                <w:sz w:val="10"/>
                                <w:szCs w:val="14"/>
                              </w:rPr>
                              <w:t>Maintenance Supervisor</w:t>
                            </w:r>
                          </w:p>
                        </w:txbxContent>
                      </v:textbox>
                    </v:rect>
                  </w:pict>
                </mc:Fallback>
              </mc:AlternateContent>
            </w:r>
          </w:p>
          <w:p w14:paraId="205A2364" w14:textId="02F4458D" w:rsidR="006D5785" w:rsidRDefault="006D5785" w:rsidP="006D5785">
            <w:pPr>
              <w:jc w:val="left"/>
              <w:rPr>
                <w:rFonts w:cs="Arial"/>
                <w:color w:val="000000" w:themeColor="text1"/>
                <w:szCs w:val="20"/>
              </w:rPr>
            </w:pPr>
          </w:p>
          <w:p w14:paraId="20AE148D" w14:textId="701CDAE8"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72320" behindDoc="0" locked="0" layoutInCell="1" allowOverlap="1" wp14:anchorId="3F6DDD8B" wp14:editId="1924B9CF">
                      <wp:simplePos x="0" y="0"/>
                      <wp:positionH relativeFrom="column">
                        <wp:posOffset>1553070</wp:posOffset>
                      </wp:positionH>
                      <wp:positionV relativeFrom="paragraph">
                        <wp:posOffset>7092</wp:posOffset>
                      </wp:positionV>
                      <wp:extent cx="764655" cy="5938"/>
                      <wp:effectExtent l="0" t="0" r="35560" b="32385"/>
                      <wp:wrapNone/>
                      <wp:docPr id="672671313" name="Straight Connector 4"/>
                      <wp:cNvGraphicFramePr/>
                      <a:graphic xmlns:a="http://schemas.openxmlformats.org/drawingml/2006/main">
                        <a:graphicData uri="http://schemas.microsoft.com/office/word/2010/wordprocessingShape">
                          <wps:wsp>
                            <wps:cNvCnPr/>
                            <wps:spPr>
                              <a:xfrm flipV="1">
                                <a:off x="0" y="0"/>
                                <a:ext cx="764655" cy="5938"/>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C9D64" id="Straight Connector 4" o:spid="_x0000_s1026" style="position:absolute;flip:y;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3pt,.55pt" to="18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" strokecolor="#4579b8 [3044]" strokeweight="1.5pt">
                      <v:stroke dashstyle="longDash"/>
                    </v:line>
                  </w:pict>
                </mc:Fallback>
              </mc:AlternateContent>
            </w:r>
          </w:p>
          <w:p w14:paraId="197A4D3D" w14:textId="61BCA986" w:rsidR="006D5785" w:rsidRDefault="00827725"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8592" behindDoc="0" locked="0" layoutInCell="1" allowOverlap="1" wp14:anchorId="3C9E29BF" wp14:editId="77ACB756">
                      <wp:simplePos x="0" y="0"/>
                      <wp:positionH relativeFrom="column">
                        <wp:posOffset>2844965</wp:posOffset>
                      </wp:positionH>
                      <wp:positionV relativeFrom="paragraph">
                        <wp:posOffset>56548</wp:posOffset>
                      </wp:positionV>
                      <wp:extent cx="0" cy="184150"/>
                      <wp:effectExtent l="0" t="0" r="38100" b="25400"/>
                      <wp:wrapNone/>
                      <wp:docPr id="1316173792"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4A7345" id="Straight Connector 4" o:spid="_x0000_s1026" style="position:absolute;z-index:252398592;visibility:visible;mso-wrap-style:square;mso-wrap-distance-left:9pt;mso-wrap-distance-top:0;mso-wrap-distance-right:9pt;mso-wrap-distance-bottom:0;mso-position-horizontal:absolute;mso-position-horizontal-relative:text;mso-position-vertical:absolute;mso-position-vertical-relative:text" from="224pt,4.45pt" to="22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" strokecolor="#4579b8 [3044]" strokeweight="1.5pt"/>
                  </w:pict>
                </mc:Fallback>
              </mc:AlternateContent>
            </w:r>
          </w:p>
          <w:p w14:paraId="721C8982" w14:textId="08B7002A" w:rsidR="006D5785" w:rsidRDefault="005F70D8"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47744" behindDoc="0" locked="0" layoutInCell="1" allowOverlap="1" wp14:anchorId="38771A05" wp14:editId="11E124BA">
                      <wp:simplePos x="0" y="0"/>
                      <wp:positionH relativeFrom="column">
                        <wp:posOffset>6117367</wp:posOffset>
                      </wp:positionH>
                      <wp:positionV relativeFrom="paragraph">
                        <wp:posOffset>68580</wp:posOffset>
                      </wp:positionV>
                      <wp:extent cx="0" cy="184150"/>
                      <wp:effectExtent l="0" t="0" r="38100" b="25400"/>
                      <wp:wrapNone/>
                      <wp:docPr id="949615713"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DE764" id="Straight Connector 4" o:spid="_x0000_s1026" style="position:absolute;z-index:252447744;visibility:visible;mso-wrap-style:square;mso-wrap-distance-left:9pt;mso-wrap-distance-top:0;mso-wrap-distance-right:9pt;mso-wrap-distance-bottom:0;mso-position-horizontal:absolute;mso-position-horizontal-relative:text;mso-position-vertical:absolute;mso-position-vertical-relative:text" from="481.7pt,5.4pt" to="481.7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02688" behindDoc="0" locked="0" layoutInCell="1" allowOverlap="1" wp14:anchorId="5E5CB015" wp14:editId="6F8DFD15">
                      <wp:simplePos x="0" y="0"/>
                      <wp:positionH relativeFrom="column">
                        <wp:posOffset>246784</wp:posOffset>
                      </wp:positionH>
                      <wp:positionV relativeFrom="paragraph">
                        <wp:posOffset>65314</wp:posOffset>
                      </wp:positionV>
                      <wp:extent cx="5866410" cy="5938"/>
                      <wp:effectExtent l="0" t="0" r="20320" b="32385"/>
                      <wp:wrapNone/>
                      <wp:docPr id="588490968" name="Straight Connector 4"/>
                      <wp:cNvGraphicFramePr/>
                      <a:graphic xmlns:a="http://schemas.openxmlformats.org/drawingml/2006/main">
                        <a:graphicData uri="http://schemas.microsoft.com/office/word/2010/wordprocessingShape">
                          <wps:wsp>
                            <wps:cNvCnPr/>
                            <wps:spPr>
                              <a:xfrm flipH="1" flipV="1">
                                <a:off x="0" y="0"/>
                                <a:ext cx="5866410" cy="5938"/>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77C29A" id="Straight Connector 4" o:spid="_x0000_s1026" style="position:absolute;flip:x y;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5.15pt" to="481.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" strokecolor="#4a7ebb" strokeweight="1.5pt"/>
                  </w:pict>
                </mc:Fallback>
              </mc:AlternateContent>
            </w:r>
            <w:r>
              <w:rPr>
                <w:rFonts w:cs="Arial"/>
                <w:noProof/>
                <w:color w:val="000000" w:themeColor="text1"/>
                <w:szCs w:val="20"/>
              </w:rPr>
              <mc:AlternateContent>
                <mc:Choice Requires="wps">
                  <w:drawing>
                    <wp:anchor distT="0" distB="0" distL="114300" distR="114300" simplePos="0" relativeHeight="252443648" behindDoc="0" locked="0" layoutInCell="1" allowOverlap="1" wp14:anchorId="1925A58B" wp14:editId="76064DF4">
                      <wp:simplePos x="0" y="0"/>
                      <wp:positionH relativeFrom="column">
                        <wp:posOffset>5452350</wp:posOffset>
                      </wp:positionH>
                      <wp:positionV relativeFrom="paragraph">
                        <wp:posOffset>78509</wp:posOffset>
                      </wp:positionV>
                      <wp:extent cx="0" cy="184150"/>
                      <wp:effectExtent l="0" t="0" r="38100" b="25400"/>
                      <wp:wrapNone/>
                      <wp:docPr id="838297876"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96392C" id="Straight Connector 4" o:spid="_x0000_s1026" style="position:absolute;z-index:252443648;visibility:visible;mso-wrap-style:square;mso-wrap-distance-left:9pt;mso-wrap-distance-top:0;mso-wrap-distance-right:9pt;mso-wrap-distance-bottom:0;mso-position-horizontal:absolute;mso-position-horizontal-relative:text;mso-position-vertical:absolute;mso-position-vertical-relative:text" from="429.3pt,6.2pt" to="429.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41600" behindDoc="0" locked="0" layoutInCell="1" allowOverlap="1" wp14:anchorId="626ED638" wp14:editId="48F81F41">
                      <wp:simplePos x="0" y="0"/>
                      <wp:positionH relativeFrom="column">
                        <wp:posOffset>4805655</wp:posOffset>
                      </wp:positionH>
                      <wp:positionV relativeFrom="paragraph">
                        <wp:posOffset>68943</wp:posOffset>
                      </wp:positionV>
                      <wp:extent cx="0" cy="184150"/>
                      <wp:effectExtent l="0" t="0" r="38100" b="25400"/>
                      <wp:wrapNone/>
                      <wp:docPr id="1883444323"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47F6E" id="Straight Connector 4" o:spid="_x0000_s1026" style="position:absolute;z-index:252441600;visibility:visible;mso-wrap-style:square;mso-wrap-distance-left:9pt;mso-wrap-distance-top:0;mso-wrap-distance-right:9pt;mso-wrap-distance-bottom:0;mso-position-horizontal:absolute;mso-position-horizontal-relative:text;mso-position-vertical:absolute;mso-position-vertical-relative:text" from="378.4pt,5.45pt" to="378.4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45696" behindDoc="0" locked="0" layoutInCell="1" allowOverlap="1" wp14:anchorId="70BEE729" wp14:editId="0D24DDF2">
                      <wp:simplePos x="0" y="0"/>
                      <wp:positionH relativeFrom="column">
                        <wp:posOffset>4127954</wp:posOffset>
                      </wp:positionH>
                      <wp:positionV relativeFrom="paragraph">
                        <wp:posOffset>78344</wp:posOffset>
                      </wp:positionV>
                      <wp:extent cx="0" cy="184150"/>
                      <wp:effectExtent l="0" t="0" r="38100" b="25400"/>
                      <wp:wrapNone/>
                      <wp:docPr id="130550938"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ADFD7" id="Straight Connector 4" o:spid="_x0000_s1026" style="position:absolute;z-index:252445696;visibility:visible;mso-wrap-style:square;mso-wrap-distance-left:9pt;mso-wrap-distance-top:0;mso-wrap-distance-right:9pt;mso-wrap-distance-bottom:0;mso-position-horizontal:absolute;mso-position-horizontal-relative:text;mso-position-vertical:absolute;mso-position-vertical-relative:text" from="325.05pt,6.15pt" to="325.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33408" behindDoc="0" locked="0" layoutInCell="1" allowOverlap="1" wp14:anchorId="69C4E4C7" wp14:editId="1EF95643">
                      <wp:simplePos x="0" y="0"/>
                      <wp:positionH relativeFrom="column">
                        <wp:posOffset>3486150</wp:posOffset>
                      </wp:positionH>
                      <wp:positionV relativeFrom="paragraph">
                        <wp:posOffset>85502</wp:posOffset>
                      </wp:positionV>
                      <wp:extent cx="0" cy="184150"/>
                      <wp:effectExtent l="0" t="0" r="38100" b="25400"/>
                      <wp:wrapNone/>
                      <wp:docPr id="1443829487"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9FE5A" id="Straight Connector 4" o:spid="_x0000_s1026" style="position:absolute;z-index:252433408;visibility:visible;mso-wrap-style:square;mso-wrap-distance-left:9pt;mso-wrap-distance-top:0;mso-wrap-distance-right:9pt;mso-wrap-distance-bottom:0;mso-position-horizontal:absolute;mso-position-horizontal-relative:text;mso-position-vertical:absolute;mso-position-vertical-relative:text" from="274.5pt,6.75pt" to="274.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39552" behindDoc="0" locked="0" layoutInCell="1" allowOverlap="1" wp14:anchorId="5DEF3869" wp14:editId="02EF3D3F">
                      <wp:simplePos x="0" y="0"/>
                      <wp:positionH relativeFrom="column">
                        <wp:posOffset>2848140</wp:posOffset>
                      </wp:positionH>
                      <wp:positionV relativeFrom="paragraph">
                        <wp:posOffset>72489</wp:posOffset>
                      </wp:positionV>
                      <wp:extent cx="0" cy="184150"/>
                      <wp:effectExtent l="0" t="0" r="38100" b="25400"/>
                      <wp:wrapNone/>
                      <wp:docPr id="1481834614"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322D9" id="Straight Connector 4" o:spid="_x0000_s1026" style="position:absolute;z-index:252439552;visibility:visible;mso-wrap-style:square;mso-wrap-distance-left:9pt;mso-wrap-distance-top:0;mso-wrap-distance-right:9pt;mso-wrap-distance-bottom:0;mso-position-horizontal:absolute;mso-position-horizontal-relative:text;mso-position-vertical:absolute;mso-position-vertical-relative:text" from="224.25pt,5.7pt" to="224.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37504" behindDoc="0" locked="0" layoutInCell="1" allowOverlap="1" wp14:anchorId="4CEBF8E1" wp14:editId="0950404D">
                      <wp:simplePos x="0" y="0"/>
                      <wp:positionH relativeFrom="column">
                        <wp:posOffset>1544955</wp:posOffset>
                      </wp:positionH>
                      <wp:positionV relativeFrom="paragraph">
                        <wp:posOffset>83185</wp:posOffset>
                      </wp:positionV>
                      <wp:extent cx="0" cy="184150"/>
                      <wp:effectExtent l="0" t="0" r="38100" b="25400"/>
                      <wp:wrapNone/>
                      <wp:docPr id="692359201"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7D13F" id="Straight Connector 4" o:spid="_x0000_s1026" style="position:absolute;z-index:252437504;visibility:visible;mso-wrap-style:square;mso-wrap-distance-left:9pt;mso-wrap-distance-top:0;mso-wrap-distance-right:9pt;mso-wrap-distance-bottom:0;mso-position-horizontal:absolute;mso-position-horizontal-relative:text;mso-position-vertical:absolute;mso-position-vertical-relative:text" from="121.65pt,6.55pt" to="121.6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35456" behindDoc="0" locked="0" layoutInCell="1" allowOverlap="1" wp14:anchorId="32228F4C" wp14:editId="62DB2E74">
                      <wp:simplePos x="0" y="0"/>
                      <wp:positionH relativeFrom="column">
                        <wp:posOffset>2199648</wp:posOffset>
                      </wp:positionH>
                      <wp:positionV relativeFrom="paragraph">
                        <wp:posOffset>81890</wp:posOffset>
                      </wp:positionV>
                      <wp:extent cx="0" cy="184150"/>
                      <wp:effectExtent l="0" t="0" r="38100" b="25400"/>
                      <wp:wrapNone/>
                      <wp:docPr id="1653147279"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DC1E1B" id="Straight Connector 4" o:spid="_x0000_s1026" style="position:absolute;z-index:252435456;visibility:visible;mso-wrap-style:square;mso-wrap-distance-left:9pt;mso-wrap-distance-top:0;mso-wrap-distance-right:9pt;mso-wrap-distance-bottom:0;mso-position-horizontal:absolute;mso-position-horizontal-relative:text;mso-position-vertical:absolute;mso-position-vertical-relative:text" from="173.2pt,6.45pt" to="173.2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10880" behindDoc="0" locked="0" layoutInCell="1" allowOverlap="1" wp14:anchorId="72F633BB" wp14:editId="02733F1E">
                      <wp:simplePos x="0" y="0"/>
                      <wp:positionH relativeFrom="column">
                        <wp:posOffset>908495</wp:posOffset>
                      </wp:positionH>
                      <wp:positionV relativeFrom="paragraph">
                        <wp:posOffset>74410</wp:posOffset>
                      </wp:positionV>
                      <wp:extent cx="0" cy="184150"/>
                      <wp:effectExtent l="0" t="0" r="38100" b="25400"/>
                      <wp:wrapNone/>
                      <wp:docPr id="992480899"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A24200" id="Straight Connector 4" o:spid="_x0000_s1026" style="position:absolute;z-index:252410880;visibility:visible;mso-wrap-style:square;mso-wrap-distance-left:9pt;mso-wrap-distance-top:0;mso-wrap-distance-right:9pt;mso-wrap-distance-bottom:0;mso-position-horizontal:absolute;mso-position-horizontal-relative:text;mso-position-vertical:absolute;mso-position-vertical-relative:text" from="71.55pt,5.85pt" to="71.5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" strokecolor="#4579b8 [3044]" strokeweight="1.5pt"/>
                  </w:pict>
                </mc:Fallback>
              </mc:AlternateContent>
            </w:r>
            <w:r w:rsidR="00827725">
              <w:rPr>
                <w:rFonts w:cs="Arial"/>
                <w:noProof/>
                <w:color w:val="000000" w:themeColor="text1"/>
                <w:szCs w:val="20"/>
              </w:rPr>
              <mc:AlternateContent>
                <mc:Choice Requires="wps">
                  <w:drawing>
                    <wp:anchor distT="0" distB="0" distL="114300" distR="114300" simplePos="0" relativeHeight="252408832" behindDoc="0" locked="0" layoutInCell="1" allowOverlap="1" wp14:anchorId="60695675" wp14:editId="479392C6">
                      <wp:simplePos x="0" y="0"/>
                      <wp:positionH relativeFrom="column">
                        <wp:posOffset>244698</wp:posOffset>
                      </wp:positionH>
                      <wp:positionV relativeFrom="paragraph">
                        <wp:posOffset>66040</wp:posOffset>
                      </wp:positionV>
                      <wp:extent cx="0" cy="184150"/>
                      <wp:effectExtent l="0" t="0" r="38100" b="25400"/>
                      <wp:wrapNone/>
                      <wp:docPr id="107361880"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505A1" id="Straight Connector 4" o:spid="_x0000_s1026" style="position:absolute;z-index:252408832;visibility:visible;mso-wrap-style:square;mso-wrap-distance-left:9pt;mso-wrap-distance-top:0;mso-wrap-distance-right:9pt;mso-wrap-distance-bottom:0;mso-position-horizontal:absolute;mso-position-horizontal-relative:text;mso-position-vertical:absolute;mso-position-vertical-relative:text" from="19.25pt,5.2pt" to="19.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" strokecolor="#4579b8 [3044]" strokeweight="1.5pt"/>
                  </w:pict>
                </mc:Fallback>
              </mc:AlternateContent>
            </w:r>
          </w:p>
          <w:p w14:paraId="28653189" w14:textId="6A9B909C" w:rsidR="006D5785" w:rsidRDefault="005F70D8"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00640" behindDoc="0" locked="0" layoutInCell="1" allowOverlap="1" wp14:anchorId="4BDB8155" wp14:editId="46D0D231">
                      <wp:simplePos x="0" y="0"/>
                      <wp:positionH relativeFrom="column">
                        <wp:posOffset>-38512</wp:posOffset>
                      </wp:positionH>
                      <wp:positionV relativeFrom="paragraph">
                        <wp:posOffset>117475</wp:posOffset>
                      </wp:positionV>
                      <wp:extent cx="599440" cy="367665"/>
                      <wp:effectExtent l="0" t="0" r="10160" b="13335"/>
                      <wp:wrapNone/>
                      <wp:docPr id="1896490347"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5199EBD3" w14:textId="39C7EC62"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B8155" id="_x0000_s1033" style="position:absolute;margin-left:-3.05pt;margin-top:9.25pt;width:47.2pt;height:28.9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" fillcolor="#4f81bd" strokecolor="#1c334e" strokeweight="2pt">
                      <v:textbox>
                        <w:txbxContent>
                          <w:p w14:paraId="5199EBD3" w14:textId="39C7EC62"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14976" behindDoc="0" locked="0" layoutInCell="1" allowOverlap="1" wp14:anchorId="66342B10" wp14:editId="57A4D4B2">
                      <wp:simplePos x="0" y="0"/>
                      <wp:positionH relativeFrom="column">
                        <wp:posOffset>597758</wp:posOffset>
                      </wp:positionH>
                      <wp:positionV relativeFrom="paragraph">
                        <wp:posOffset>120015</wp:posOffset>
                      </wp:positionV>
                      <wp:extent cx="599440" cy="367665"/>
                      <wp:effectExtent l="0" t="0" r="10160" b="13335"/>
                      <wp:wrapNone/>
                      <wp:docPr id="1507814390"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2948209D"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42B10" id="_x0000_s1034" style="position:absolute;margin-left:47.05pt;margin-top:9.45pt;width:47.2pt;height:28.95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" fillcolor="#4f81bd" strokecolor="#1c334e" strokeweight="2pt">
                      <v:textbox>
                        <w:txbxContent>
                          <w:p w14:paraId="2948209D"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17024" behindDoc="0" locked="0" layoutInCell="1" allowOverlap="1" wp14:anchorId="573F3727" wp14:editId="29ED87E9">
                      <wp:simplePos x="0" y="0"/>
                      <wp:positionH relativeFrom="column">
                        <wp:posOffset>1246728</wp:posOffset>
                      </wp:positionH>
                      <wp:positionV relativeFrom="paragraph">
                        <wp:posOffset>124460</wp:posOffset>
                      </wp:positionV>
                      <wp:extent cx="599440" cy="367665"/>
                      <wp:effectExtent l="0" t="0" r="10160" b="13335"/>
                      <wp:wrapNone/>
                      <wp:docPr id="1506131725"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256DAC94"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F3727" id="_x0000_s1035" style="position:absolute;margin-left:98.15pt;margin-top:9.8pt;width:47.2pt;height:28.9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" fillcolor="#4f81bd" strokecolor="#1c334e" strokeweight="2pt">
                      <v:textbox>
                        <w:txbxContent>
                          <w:p w14:paraId="256DAC94"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19072" behindDoc="0" locked="0" layoutInCell="1" allowOverlap="1" wp14:anchorId="75D3B995" wp14:editId="7569B00B">
                      <wp:simplePos x="0" y="0"/>
                      <wp:positionH relativeFrom="column">
                        <wp:posOffset>1891253</wp:posOffset>
                      </wp:positionH>
                      <wp:positionV relativeFrom="paragraph">
                        <wp:posOffset>130175</wp:posOffset>
                      </wp:positionV>
                      <wp:extent cx="599440" cy="367665"/>
                      <wp:effectExtent l="0" t="0" r="10160" b="13335"/>
                      <wp:wrapNone/>
                      <wp:docPr id="847727934"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2B7A329B"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3B995" id="_x0000_s1036" style="position:absolute;margin-left:148.9pt;margin-top:10.25pt;width:47.2pt;height:28.9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" fillcolor="#4f81bd" strokecolor="#1c334e" strokeweight="2pt">
                      <v:textbox>
                        <w:txbxContent>
                          <w:p w14:paraId="2B7A329B"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21120" behindDoc="0" locked="0" layoutInCell="1" allowOverlap="1" wp14:anchorId="35C1AFC8" wp14:editId="1C94C5EC">
                      <wp:simplePos x="0" y="0"/>
                      <wp:positionH relativeFrom="column">
                        <wp:posOffset>2542763</wp:posOffset>
                      </wp:positionH>
                      <wp:positionV relativeFrom="paragraph">
                        <wp:posOffset>132715</wp:posOffset>
                      </wp:positionV>
                      <wp:extent cx="599440" cy="367665"/>
                      <wp:effectExtent l="0" t="0" r="10160" b="13335"/>
                      <wp:wrapNone/>
                      <wp:docPr id="1637004662"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51EF5DDC"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1AFC8" id="_x0000_s1037" style="position:absolute;margin-left:200.2pt;margin-top:10.45pt;width:47.2pt;height:28.9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" fillcolor="#4f81bd" strokecolor="#1c334e" strokeweight="2pt">
                      <v:textbox>
                        <w:txbxContent>
                          <w:p w14:paraId="51EF5DDC"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23168" behindDoc="0" locked="0" layoutInCell="1" allowOverlap="1" wp14:anchorId="1EE5C533" wp14:editId="745D4AC9">
                      <wp:simplePos x="0" y="0"/>
                      <wp:positionH relativeFrom="column">
                        <wp:posOffset>3199988</wp:posOffset>
                      </wp:positionH>
                      <wp:positionV relativeFrom="paragraph">
                        <wp:posOffset>139700</wp:posOffset>
                      </wp:positionV>
                      <wp:extent cx="599440" cy="367665"/>
                      <wp:effectExtent l="0" t="0" r="10160" b="13335"/>
                      <wp:wrapNone/>
                      <wp:docPr id="75313216"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45675DFD"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5C533" id="_x0000_s1038" style="position:absolute;margin-left:251.95pt;margin-top:11pt;width:47.2pt;height:28.9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" fillcolor="#4f81bd" strokecolor="#1c334e" strokeweight="2pt">
                      <v:textbox>
                        <w:txbxContent>
                          <w:p w14:paraId="45675DFD"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sidR="00827725">
              <w:rPr>
                <w:rFonts w:cs="Arial"/>
                <w:noProof/>
                <w:color w:val="000000" w:themeColor="text1"/>
                <w:szCs w:val="20"/>
              </w:rPr>
              <mc:AlternateContent>
                <mc:Choice Requires="wps">
                  <w:drawing>
                    <wp:anchor distT="0" distB="0" distL="114300" distR="114300" simplePos="0" relativeHeight="252425216" behindDoc="0" locked="0" layoutInCell="1" allowOverlap="1" wp14:anchorId="7E871506" wp14:editId="2061D406">
                      <wp:simplePos x="0" y="0"/>
                      <wp:positionH relativeFrom="column">
                        <wp:posOffset>3862928</wp:posOffset>
                      </wp:positionH>
                      <wp:positionV relativeFrom="paragraph">
                        <wp:posOffset>137795</wp:posOffset>
                      </wp:positionV>
                      <wp:extent cx="599440" cy="367665"/>
                      <wp:effectExtent l="0" t="0" r="10160" b="13335"/>
                      <wp:wrapNone/>
                      <wp:docPr id="1672807233"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016DF1F7"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71506" id="_x0000_s1039" style="position:absolute;margin-left:304.15pt;margin-top:10.85pt;width:47.2pt;height:28.9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" fillcolor="#4f81bd" strokecolor="#1c334e" strokeweight="2pt">
                      <v:textbox>
                        <w:txbxContent>
                          <w:p w14:paraId="016DF1F7"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p>
          <w:p w14:paraId="633A2BA6" w14:textId="17269EA8" w:rsidR="006D5785" w:rsidRDefault="005F70D8"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27264" behindDoc="0" locked="0" layoutInCell="1" allowOverlap="1" wp14:anchorId="4BCCC9B4" wp14:editId="327222AF">
                      <wp:simplePos x="0" y="0"/>
                      <wp:positionH relativeFrom="column">
                        <wp:posOffset>4515073</wp:posOffset>
                      </wp:positionH>
                      <wp:positionV relativeFrom="paragraph">
                        <wp:posOffset>-635</wp:posOffset>
                      </wp:positionV>
                      <wp:extent cx="599440" cy="367665"/>
                      <wp:effectExtent l="0" t="0" r="10160" b="13335"/>
                      <wp:wrapNone/>
                      <wp:docPr id="2099473092"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6C88068A"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C9B4" id="_x0000_s1040" style="position:absolute;margin-left:355.5pt;margin-top:-.05pt;width:47.2pt;height:28.9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" fillcolor="#4f81bd" strokecolor="#1c334e" strokeweight="2pt">
                      <v:textbox>
                        <w:txbxContent>
                          <w:p w14:paraId="6C88068A"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29312" behindDoc="0" locked="0" layoutInCell="1" allowOverlap="1" wp14:anchorId="29E15BB2" wp14:editId="1A0F136F">
                      <wp:simplePos x="0" y="0"/>
                      <wp:positionH relativeFrom="column">
                        <wp:posOffset>5183093</wp:posOffset>
                      </wp:positionH>
                      <wp:positionV relativeFrom="paragraph">
                        <wp:posOffset>1270</wp:posOffset>
                      </wp:positionV>
                      <wp:extent cx="599440" cy="367665"/>
                      <wp:effectExtent l="0" t="0" r="10160" b="13335"/>
                      <wp:wrapNone/>
                      <wp:docPr id="1901783430"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4D3E702C"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15BB2" id="_x0000_s1041" style="position:absolute;margin-left:408.1pt;margin-top:.1pt;width:47.2pt;height:28.9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" fillcolor="#4f81bd" strokecolor="#1c334e" strokeweight="2pt">
                      <v:textbox>
                        <w:txbxContent>
                          <w:p w14:paraId="4D3E702C"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sidR="00827725">
              <w:rPr>
                <w:rFonts w:cs="Arial"/>
                <w:noProof/>
                <w:color w:val="000000" w:themeColor="text1"/>
                <w:szCs w:val="20"/>
              </w:rPr>
              <mc:AlternateContent>
                <mc:Choice Requires="wps">
                  <w:drawing>
                    <wp:anchor distT="0" distB="0" distL="114300" distR="114300" simplePos="0" relativeHeight="252431360" behindDoc="0" locked="0" layoutInCell="1" allowOverlap="1" wp14:anchorId="533EE965" wp14:editId="3FA14023">
                      <wp:simplePos x="0" y="0"/>
                      <wp:positionH relativeFrom="column">
                        <wp:posOffset>5845422</wp:posOffset>
                      </wp:positionH>
                      <wp:positionV relativeFrom="paragraph">
                        <wp:posOffset>-3464</wp:posOffset>
                      </wp:positionV>
                      <wp:extent cx="599704" cy="368135"/>
                      <wp:effectExtent l="0" t="0" r="10160" b="13335"/>
                      <wp:wrapNone/>
                      <wp:docPr id="2007465918" name="Rectangle 3"/>
                      <wp:cNvGraphicFramePr/>
                      <a:graphic xmlns:a="http://schemas.openxmlformats.org/drawingml/2006/main">
                        <a:graphicData uri="http://schemas.microsoft.com/office/word/2010/wordprocessingShape">
                          <wps:wsp>
                            <wps:cNvSpPr/>
                            <wps:spPr>
                              <a:xfrm>
                                <a:off x="0" y="0"/>
                                <a:ext cx="599704" cy="368135"/>
                              </a:xfrm>
                              <a:prstGeom prst="rect">
                                <a:avLst/>
                              </a:prstGeom>
                              <a:solidFill>
                                <a:srgbClr val="4F81BD"/>
                              </a:solidFill>
                              <a:ln w="25400" cap="flat" cmpd="sng" algn="ctr">
                                <a:solidFill>
                                  <a:srgbClr val="4F81BD">
                                    <a:shade val="15000"/>
                                  </a:srgbClr>
                                </a:solidFill>
                                <a:prstDash val="solid"/>
                              </a:ln>
                              <a:effectLst/>
                            </wps:spPr>
                            <wps:txbx>
                              <w:txbxContent>
                                <w:p w14:paraId="21D7CD8A"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E965" id="_x0000_s1042" style="position:absolute;margin-left:460.25pt;margin-top:-.25pt;width:47.2pt;height:29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" fillcolor="#4f81bd" strokecolor="#1c334e" strokeweight="2pt">
                      <v:textbox>
                        <w:txbxContent>
                          <w:p w14:paraId="21D7CD8A"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p>
          <w:p w14:paraId="029C7D4C" w14:textId="42559D1B" w:rsidR="006D5785" w:rsidRDefault="006D5785" w:rsidP="006D5785">
            <w:pPr>
              <w:jc w:val="left"/>
              <w:rPr>
                <w:rFonts w:cs="Arial"/>
                <w:color w:val="000000" w:themeColor="text1"/>
                <w:szCs w:val="20"/>
              </w:rPr>
            </w:pPr>
          </w:p>
          <w:p w14:paraId="5C9E51F8" w14:textId="1729B8D9"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3CAF7311" w:rsidR="0023185C" w:rsidRPr="00A824A9" w:rsidRDefault="00DE16A6" w:rsidP="0023185C">
            <w:pPr>
              <w:pStyle w:val="ListParagraph"/>
              <w:numPr>
                <w:ilvl w:val="0"/>
                <w:numId w:val="5"/>
              </w:numPr>
              <w:jc w:val="left"/>
              <w:rPr>
                <w:rFonts w:cs="Arial"/>
                <w:szCs w:val="20"/>
              </w:rPr>
            </w:pPr>
            <w:r>
              <w:rPr>
                <w:rFonts w:cs="Arial"/>
                <w:szCs w:val="20"/>
              </w:rPr>
              <w:t xml:space="preserve">Maintenance Operative </w:t>
            </w:r>
            <w:r w:rsidR="00657CB7">
              <w:rPr>
                <w:rFonts w:cs="Arial"/>
                <w:szCs w:val="20"/>
              </w:rPr>
              <w:t>(Electrical) Level 3</w:t>
            </w:r>
          </w:p>
        </w:tc>
      </w:tr>
    </w:tbl>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0992AFAC" w:rsidR="005978BF" w:rsidRPr="00F94472" w:rsidRDefault="005978BF" w:rsidP="005978BF">
      <w:pPr>
        <w:tabs>
          <w:tab w:val="left" w:pos="5670"/>
        </w:tabs>
        <w:rPr>
          <w:rFonts w:cs="Arial"/>
          <w:color w:val="002060"/>
          <w:szCs w:val="20"/>
        </w:rPr>
      </w:pPr>
      <w:r w:rsidRPr="00F94472">
        <w:rPr>
          <w:rFonts w:cs="Arial"/>
          <w:color w:val="002060"/>
          <w:szCs w:val="20"/>
        </w:rPr>
        <w:t>Date:</w:t>
      </w:r>
      <w:r w:rsidRPr="00F94472">
        <w:rPr>
          <w:rFonts w:cs="Arial"/>
          <w:color w:val="002060"/>
          <w:szCs w:val="20"/>
        </w:rPr>
        <w:tab/>
        <w:t xml:space="preserve">Date: </w:t>
      </w:r>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0D57F85D" w:rsidR="005978BF" w:rsidRPr="00F94472" w:rsidRDefault="005978BF" w:rsidP="005978BF">
      <w:pPr>
        <w:tabs>
          <w:tab w:val="left" w:pos="5670"/>
        </w:tabs>
        <w:rPr>
          <w:rFonts w:cs="Arial"/>
          <w:color w:val="002060"/>
          <w:szCs w:val="20"/>
        </w:rPr>
      </w:pPr>
      <w:r w:rsidRPr="00F94472">
        <w:rPr>
          <w:rFonts w:cs="Arial"/>
          <w:color w:val="002060"/>
          <w:szCs w:val="20"/>
        </w:rPr>
        <w:tab/>
      </w:r>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582138C4" w14:textId="77777777" w:rsidR="00A824A9" w:rsidRPr="00A824A9" w:rsidRDefault="00A824A9" w:rsidP="00A824A9">
      <w:pPr>
        <w:rPr>
          <w:rFonts w:cs="Arial"/>
          <w:szCs w:val="20"/>
        </w:rPr>
      </w:pPr>
    </w:p>
    <w:sectPr w:rsidR="00A824A9" w:rsidRPr="00A824A9" w:rsidSect="00E06976">
      <w:headerReference w:type="even" r:id="rId12"/>
      <w:headerReference w:type="default" r:id="rId13"/>
      <w:footerReference w:type="even" r:id="rId14"/>
      <w:footerReference w:type="default" r:id="rId15"/>
      <w:headerReference w:type="first" r:id="rId16"/>
      <w:footerReference w:type="first" r:id="rId17"/>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F695A" w14:textId="77777777" w:rsidR="005F7442" w:rsidRDefault="005F7442">
      <w:r>
        <w:separator/>
      </w:r>
    </w:p>
  </w:endnote>
  <w:endnote w:type="continuationSeparator" w:id="0">
    <w:p w14:paraId="4F98B9E3" w14:textId="77777777" w:rsidR="005F7442" w:rsidRDefault="005F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70A4" w14:textId="65A8222C" w:rsidR="000C534D" w:rsidRDefault="000C534D">
    <w:pPr>
      <w:pStyle w:val="Footer"/>
    </w:pPr>
    <w:r>
      <w:rPr>
        <w:noProof/>
      </w:rPr>
      <mc:AlternateContent>
        <mc:Choice Requires="wps">
          <w:drawing>
            <wp:anchor distT="0" distB="0" distL="0" distR="0" simplePos="0" relativeHeight="251666432" behindDoc="0" locked="0" layoutInCell="1" allowOverlap="1" wp14:anchorId="7E33F1BC" wp14:editId="236D6AB1">
              <wp:simplePos x="635" y="635"/>
              <wp:positionH relativeFrom="page">
                <wp:align>left</wp:align>
              </wp:positionH>
              <wp:positionV relativeFrom="page">
                <wp:align>bottom</wp:align>
              </wp:positionV>
              <wp:extent cx="2251075" cy="361315"/>
              <wp:effectExtent l="0" t="0" r="15875" b="0"/>
              <wp:wrapNone/>
              <wp:docPr id="432444243" name="Text Box 46"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2C2C9553" w14:textId="45694BAC"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33F1BC" id="_x0000_t202" coordsize="21600,21600" o:spt="202" path="m,l,21600r21600,l21600,xe">
              <v:stroke joinstyle="miter"/>
              <v:path gradientshapeok="t" o:connecttype="rect"/>
            </v:shapetype>
            <v:shape id="Text Box 46" o:spid="_x0000_s1045" type="#_x0000_t202" alt="CLASSIFICATION:- Sodexo - Internal" style="position:absolute;left:0;text-align:left;margin-left:0;margin-top:0;width:177.25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k6RFA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" filled="f" stroked="f">
              <v:textbox style="mso-fit-shape-to-text:t" inset="20pt,0,0,15pt">
                <w:txbxContent>
                  <w:p w14:paraId="2C2C9553" w14:textId="45694BAC"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CA26994" w:rsidR="00393AF3" w:rsidRPr="00114C8C" w:rsidRDefault="000C534D" w:rsidP="00114C8C">
    <w:pPr>
      <w:pStyle w:val="Footer"/>
      <w:jc w:val="left"/>
      <w:rPr>
        <w:color w:val="808080" w:themeColor="background1" w:themeShade="80"/>
        <w:sz w:val="14"/>
      </w:rPr>
    </w:pPr>
    <w:r>
      <w:rPr>
        <w:noProof/>
        <w:color w:val="808080" w:themeColor="background1" w:themeShade="80"/>
        <w:sz w:val="14"/>
      </w:rPr>
      <mc:AlternateContent>
        <mc:Choice Requires="wps">
          <w:drawing>
            <wp:anchor distT="0" distB="0" distL="0" distR="0" simplePos="0" relativeHeight="251667456" behindDoc="0" locked="0" layoutInCell="1" allowOverlap="1" wp14:anchorId="7DB94421" wp14:editId="158FD886">
              <wp:simplePos x="723014" y="9835116"/>
              <wp:positionH relativeFrom="page">
                <wp:align>left</wp:align>
              </wp:positionH>
              <wp:positionV relativeFrom="page">
                <wp:align>bottom</wp:align>
              </wp:positionV>
              <wp:extent cx="2251075" cy="361315"/>
              <wp:effectExtent l="0" t="0" r="15875" b="0"/>
              <wp:wrapNone/>
              <wp:docPr id="1844358303" name="Text Box 47"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7748DC0E" w14:textId="412EFA33"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B94421" id="_x0000_t202" coordsize="21600,21600" o:spt="202" path="m,l,21600r21600,l21600,xe">
              <v:stroke joinstyle="miter"/>
              <v:path gradientshapeok="t" o:connecttype="rect"/>
            </v:shapetype>
            <v:shape id="Text Box 47" o:spid="_x0000_s1046" type="#_x0000_t202" alt="CLASSIFICATION:- Sodexo - Internal" style="position:absolute;margin-left:0;margin-top:0;width:177.25pt;height:28.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8ZEw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2w+jr+F+ohbORgI95avWmy9Zj48M4cM4yKo&#10;2vCEh1TQVRROFiUNuB9/88d8BB6jlHSomIoalDQl6rtBQqazz3keFZZuaLjR2CajuM1nMW72+h5Q&#10;jAW+C8uTGZODGk3pQL+hqJexG4aY4dizotvRvA+DfvFRcLFcpiQUk2VhbTaWx9IRswjoS//GnD2h&#10;HpCvRxg1xcp34A+58U9vl/uAFCRmIr4DmifYUYiJ29OjiUr/9Z6yLk978RM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DMac8Z&#10;EwIAACIEAAAOAAAAAAAAAAAAAAAAAC4CAABkcnMvZTJvRG9jLnhtbFBLAQItABQABgAIAAAAIQA+&#10;TMSx2wAAAAQBAAAPAAAAAAAAAAAAAAAAAG0EAABkcnMvZG93bnJldi54bWxQSwUGAAAAAAQABADz&#10;AAAAdQUAAAAA&#10;" filled="f" stroked="f">
              <v:textbox style="mso-fit-shape-to-text:t" inset="20pt,0,0,15pt">
                <w:txbxContent>
                  <w:p w14:paraId="7748DC0E" w14:textId="412EFA33"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v:textbox>
              <w10:wrap anchorx="page" anchory="page"/>
            </v:shape>
          </w:pict>
        </mc:Fallback>
      </mc:AlternateContent>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2EF87954" w:rsidR="00393AF3" w:rsidRPr="00DC19DA" w:rsidRDefault="000C534D" w:rsidP="00221B00">
    <w:pPr>
      <w:pStyle w:val="Footer"/>
      <w:rPr>
        <w:sz w:val="16"/>
        <w:szCs w:val="16"/>
      </w:rPr>
    </w:pPr>
    <w:r>
      <w:rPr>
        <w:noProof/>
        <w:sz w:val="16"/>
        <w:szCs w:val="16"/>
      </w:rPr>
      <mc:AlternateContent>
        <mc:Choice Requires="wps">
          <w:drawing>
            <wp:anchor distT="0" distB="0" distL="0" distR="0" simplePos="0" relativeHeight="251665408" behindDoc="0" locked="0" layoutInCell="1" allowOverlap="1" wp14:anchorId="0D535240" wp14:editId="270455C0">
              <wp:simplePos x="635" y="635"/>
              <wp:positionH relativeFrom="page">
                <wp:align>left</wp:align>
              </wp:positionH>
              <wp:positionV relativeFrom="page">
                <wp:align>bottom</wp:align>
              </wp:positionV>
              <wp:extent cx="2251075" cy="361315"/>
              <wp:effectExtent l="0" t="0" r="15875" b="0"/>
              <wp:wrapNone/>
              <wp:docPr id="1718024511" name="Text Box 45"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44FA6AAC" w14:textId="55DB23F9"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535240" id="_x0000_t202" coordsize="21600,21600" o:spt="202" path="m,l,21600r21600,l21600,xe">
              <v:stroke joinstyle="miter"/>
              <v:path gradientshapeok="t" o:connecttype="rect"/>
            </v:shapetype>
            <v:shape id="Text Box 45" o:spid="_x0000_s1048" type="#_x0000_t202" alt="CLASSIFICATION:- Sodexo - Internal" style="position:absolute;left:0;text-align:left;margin-left:0;margin-top:0;width:177.2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BuRSic&#10;EwIAACIEAAAOAAAAAAAAAAAAAAAAAC4CAABkcnMvZTJvRG9jLnhtbFBLAQItABQABgAIAAAAIQA+&#10;TMSx2wAAAAQBAAAPAAAAAAAAAAAAAAAAAG0EAABkcnMvZG93bnJldi54bWxQSwUGAAAAAAQABADz&#10;AAAAdQUAAAAA&#10;" filled="f" stroked="f">
              <v:textbox style="mso-fit-shape-to-text:t" inset="20pt,0,0,15pt">
                <w:txbxContent>
                  <w:p w14:paraId="44FA6AAC" w14:textId="55DB23F9"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v:textbox>
              <w10:wrap anchorx="page" anchory="page"/>
            </v:shape>
          </w:pict>
        </mc:Fallback>
      </mc:AlternateContent>
    </w:r>
    <w:r w:rsidR="00393AF3" w:rsidRPr="00DC19DA">
      <w:rPr>
        <w:sz w:val="16"/>
        <w:szCs w:val="16"/>
      </w:rPr>
      <w:t xml:space="preserve">Page </w:t>
    </w:r>
    <w:r w:rsidR="0081283A" w:rsidRPr="00DC19DA">
      <w:rPr>
        <w:rStyle w:val="PageNumber"/>
        <w:sz w:val="16"/>
        <w:szCs w:val="16"/>
      </w:rPr>
      <w:fldChar w:fldCharType="begin"/>
    </w:r>
    <w:r w:rsidR="00393AF3" w:rsidRPr="00DC19DA">
      <w:rPr>
        <w:rStyle w:val="PageNumber"/>
        <w:sz w:val="16"/>
        <w:szCs w:val="16"/>
      </w:rPr>
      <w:instrText xml:space="preserve"> PAGE </w:instrText>
    </w:r>
    <w:r w:rsidR="0081283A" w:rsidRPr="00DC19DA">
      <w:rPr>
        <w:rStyle w:val="PageNumber"/>
        <w:sz w:val="16"/>
        <w:szCs w:val="16"/>
      </w:rPr>
      <w:fldChar w:fldCharType="separate"/>
    </w:r>
    <w:r w:rsidR="00393AF3">
      <w:rPr>
        <w:rStyle w:val="PageNumber"/>
        <w:noProof/>
        <w:sz w:val="16"/>
        <w:szCs w:val="16"/>
      </w:rPr>
      <w:t>1</w:t>
    </w:r>
    <w:r w:rsidR="0081283A" w:rsidRPr="00DC19DA">
      <w:rPr>
        <w:rStyle w:val="PageNumber"/>
        <w:sz w:val="16"/>
        <w:szCs w:val="16"/>
      </w:rPr>
      <w:fldChar w:fldCharType="end"/>
    </w:r>
    <w:r w:rsidR="00393AF3" w:rsidRPr="00DC19DA">
      <w:rPr>
        <w:rStyle w:val="PageNumber"/>
        <w:sz w:val="16"/>
        <w:szCs w:val="16"/>
      </w:rPr>
      <w:t xml:space="preserve"> of </w:t>
    </w:r>
    <w:r w:rsidR="0081283A" w:rsidRPr="00DC19DA">
      <w:rPr>
        <w:rStyle w:val="PageNumber"/>
        <w:sz w:val="16"/>
        <w:szCs w:val="16"/>
      </w:rPr>
      <w:fldChar w:fldCharType="begin"/>
    </w:r>
    <w:r w:rsidR="00393AF3" w:rsidRPr="00DC19DA">
      <w:rPr>
        <w:rStyle w:val="PageNumber"/>
        <w:sz w:val="16"/>
        <w:szCs w:val="16"/>
      </w:rPr>
      <w:instrText xml:space="preserve"> NUMPAGES </w:instrText>
    </w:r>
    <w:r w:rsidR="0081283A" w:rsidRPr="00DC19DA">
      <w:rPr>
        <w:rStyle w:val="PageNumber"/>
        <w:sz w:val="16"/>
        <w:szCs w:val="16"/>
      </w:rPr>
      <w:fldChar w:fldCharType="separate"/>
    </w:r>
    <w:r w:rsidR="00393AF3">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9437" w14:textId="77777777" w:rsidR="005F7442" w:rsidRDefault="005F7442">
      <w:r>
        <w:separator/>
      </w:r>
    </w:p>
  </w:footnote>
  <w:footnote w:type="continuationSeparator" w:id="0">
    <w:p w14:paraId="1DDD4D11" w14:textId="77777777" w:rsidR="005F7442" w:rsidRDefault="005F7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C47F" w14:textId="20276F60" w:rsidR="000C534D" w:rsidRDefault="000C534D">
    <w:pPr>
      <w:pStyle w:val="Header"/>
    </w:pPr>
    <w:r>
      <w:rPr>
        <w:noProof/>
      </w:rPr>
      <mc:AlternateContent>
        <mc:Choice Requires="wps">
          <w:drawing>
            <wp:anchor distT="0" distB="0" distL="0" distR="0" simplePos="0" relativeHeight="251663360" behindDoc="0" locked="0" layoutInCell="1" allowOverlap="1" wp14:anchorId="23E8715F" wp14:editId="2BD451EB">
              <wp:simplePos x="635" y="635"/>
              <wp:positionH relativeFrom="page">
                <wp:align>left</wp:align>
              </wp:positionH>
              <wp:positionV relativeFrom="page">
                <wp:align>top</wp:align>
              </wp:positionV>
              <wp:extent cx="2251075" cy="361315"/>
              <wp:effectExtent l="0" t="0" r="15875" b="635"/>
              <wp:wrapNone/>
              <wp:docPr id="879689783" name="Text Box 43"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0A19200F" w14:textId="00EF8BA9"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E8715F" id="_x0000_t202" coordsize="21600,21600" o:spt="202" path="m,l,21600r21600,l21600,xe">
              <v:stroke joinstyle="miter"/>
              <v:path gradientshapeok="t" o:connecttype="rect"/>
            </v:shapetype>
            <v:shape id="Text Box 43" o:spid="_x0000_s1043" type="#_x0000_t202" alt="CLASSIFICATION:- Sodexo - Internal" style="position:absolute;left:0;text-align:left;margin-left:0;margin-top:0;width:177.25pt;height:28.4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" filled="f" stroked="f">
              <v:textbox style="mso-fit-shape-to-text:t" inset="20pt,15pt,0,0">
                <w:txbxContent>
                  <w:p w14:paraId="0A19200F" w14:textId="00EF8BA9"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31EBA4D5" w:rsidR="00393AF3" w:rsidRDefault="000C534D">
    <w:pPr>
      <w:pStyle w:val="Header"/>
    </w:pPr>
    <w:r>
      <w:rPr>
        <w:noProof/>
      </w:rPr>
      <mc:AlternateContent>
        <mc:Choice Requires="wps">
          <w:drawing>
            <wp:anchor distT="0" distB="0" distL="0" distR="0" simplePos="0" relativeHeight="251664384" behindDoc="0" locked="0" layoutInCell="1" allowOverlap="1" wp14:anchorId="381F448A" wp14:editId="6E54C3D8">
              <wp:simplePos x="723014" y="446567"/>
              <wp:positionH relativeFrom="page">
                <wp:align>left</wp:align>
              </wp:positionH>
              <wp:positionV relativeFrom="page">
                <wp:align>top</wp:align>
              </wp:positionV>
              <wp:extent cx="2251075" cy="361315"/>
              <wp:effectExtent l="0" t="0" r="15875" b="635"/>
              <wp:wrapNone/>
              <wp:docPr id="735182354" name="Text Box 44"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075F41BC" w14:textId="6C697B92"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1F448A" id="_x0000_t202" coordsize="21600,21600" o:spt="202" path="m,l,21600r21600,l21600,xe">
              <v:stroke joinstyle="miter"/>
              <v:path gradientshapeok="t" o:connecttype="rect"/>
            </v:shapetype>
            <v:shape id="Text Box 44" o:spid="_x0000_s1044" type="#_x0000_t202" alt="CLASSIFICATION:- Sodexo - Internal" style="position:absolute;left:0;text-align:left;margin-left:0;margin-top:0;width:177.25pt;height:28.4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" filled="f" stroked="f">
              <v:textbox style="mso-fit-shape-to-text:t" inset="20pt,15pt,0,0">
                <w:txbxContent>
                  <w:p w14:paraId="075F41BC" w14:textId="6C697B92"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v:textbox>
              <w10:wrap anchorx="page" anchory="page"/>
            </v:shape>
          </w:pict>
        </mc:Fallback>
      </mc:AlternateContent>
    </w: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73CF" w14:textId="7450CC72" w:rsidR="000C534D" w:rsidRDefault="000C534D">
    <w:pPr>
      <w:pStyle w:val="Header"/>
    </w:pPr>
    <w:r>
      <w:rPr>
        <w:noProof/>
      </w:rPr>
      <mc:AlternateContent>
        <mc:Choice Requires="wps">
          <w:drawing>
            <wp:anchor distT="0" distB="0" distL="0" distR="0" simplePos="0" relativeHeight="251662336" behindDoc="0" locked="0" layoutInCell="1" allowOverlap="1" wp14:anchorId="5AC03151" wp14:editId="736F072A">
              <wp:simplePos x="635" y="635"/>
              <wp:positionH relativeFrom="page">
                <wp:align>left</wp:align>
              </wp:positionH>
              <wp:positionV relativeFrom="page">
                <wp:align>top</wp:align>
              </wp:positionV>
              <wp:extent cx="2251075" cy="361315"/>
              <wp:effectExtent l="0" t="0" r="15875" b="635"/>
              <wp:wrapNone/>
              <wp:docPr id="683510040" name="Text Box 42"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7100CCC3" w14:textId="46BC556B"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C03151" id="_x0000_t202" coordsize="21600,21600" o:spt="202" path="m,l,21600r21600,l21600,xe">
              <v:stroke joinstyle="miter"/>
              <v:path gradientshapeok="t" o:connecttype="rect"/>
            </v:shapetype>
            <v:shape id="Text Box 42" o:spid="_x0000_s1047" type="#_x0000_t202" alt="CLASSIFICATION:- Sodexo - Internal" style="position:absolute;left:0;text-align:left;margin-left:0;margin-top:0;width:177.25pt;height:28.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" filled="f" stroked="f">
              <v:textbox style="mso-fit-shape-to-text:t" inset="20pt,15pt,0,0">
                <w:txbxContent>
                  <w:p w14:paraId="7100CCC3" w14:textId="46BC556B"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E92"/>
    <w:multiLevelType w:val="multilevel"/>
    <w:tmpl w:val="B2FE6C14"/>
    <w:lvl w:ilvl="0">
      <w:start w:val="1"/>
      <w:numFmt w:val="bullet"/>
      <w:lvlText w:val="o"/>
      <w:lvlJc w:val="left"/>
      <w:pPr>
        <w:tabs>
          <w:tab w:val="num" w:pos="1069"/>
        </w:tabs>
        <w:ind w:left="1069" w:hanging="360"/>
      </w:pPr>
      <w:rPr>
        <w:rFonts w:ascii="Courier New" w:hAnsi="Courier New" w:cs="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 w15:restartNumberingAfterBreak="0">
    <w:nsid w:val="11022075"/>
    <w:multiLevelType w:val="hybridMultilevel"/>
    <w:tmpl w:val="A76EB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D588A"/>
    <w:multiLevelType w:val="multilevel"/>
    <w:tmpl w:val="BE6CE122"/>
    <w:lvl w:ilvl="0">
      <w:start w:val="1"/>
      <w:numFmt w:val="bullet"/>
      <w:lvlText w:val="o"/>
      <w:lvlJc w:val="left"/>
      <w:pPr>
        <w:tabs>
          <w:tab w:val="num" w:pos="1069"/>
        </w:tabs>
        <w:ind w:left="1069" w:hanging="360"/>
      </w:pPr>
      <w:rPr>
        <w:rFonts w:ascii="Courier New" w:hAnsi="Courier New" w:cs="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 w15:restartNumberingAfterBreak="0">
    <w:nsid w:val="1EF434A1"/>
    <w:multiLevelType w:val="multilevel"/>
    <w:tmpl w:val="8E24A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C1905"/>
    <w:multiLevelType w:val="multilevel"/>
    <w:tmpl w:val="839A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B3C7E"/>
    <w:multiLevelType w:val="multilevel"/>
    <w:tmpl w:val="D5AA9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3A50A3"/>
    <w:multiLevelType w:val="multilevel"/>
    <w:tmpl w:val="764E00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11"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DF1CF8"/>
    <w:multiLevelType w:val="multilevel"/>
    <w:tmpl w:val="6554C55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8648252">
    <w:abstractNumId w:val="8"/>
  </w:num>
  <w:num w:numId="2" w16cid:durableId="622349277">
    <w:abstractNumId w:val="11"/>
  </w:num>
  <w:num w:numId="3" w16cid:durableId="550311602">
    <w:abstractNumId w:val="10"/>
  </w:num>
  <w:num w:numId="4" w16cid:durableId="1442384864">
    <w:abstractNumId w:val="4"/>
  </w:num>
  <w:num w:numId="5" w16cid:durableId="858856169">
    <w:abstractNumId w:val="7"/>
  </w:num>
  <w:num w:numId="6" w16cid:durableId="1987127994">
    <w:abstractNumId w:val="0"/>
  </w:num>
  <w:num w:numId="7" w16cid:durableId="28457282">
    <w:abstractNumId w:val="2"/>
  </w:num>
  <w:num w:numId="8" w16cid:durableId="487981334">
    <w:abstractNumId w:val="5"/>
  </w:num>
  <w:num w:numId="9" w16cid:durableId="1219126782">
    <w:abstractNumId w:val="9"/>
  </w:num>
  <w:num w:numId="10" w16cid:durableId="2095006432">
    <w:abstractNumId w:val="6"/>
  </w:num>
  <w:num w:numId="11" w16cid:durableId="717169692">
    <w:abstractNumId w:val="3"/>
  </w:num>
  <w:num w:numId="12" w16cid:durableId="167907923">
    <w:abstractNumId w:val="12"/>
  </w:num>
  <w:num w:numId="13" w16cid:durableId="63907166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578C1"/>
    <w:rsid w:val="0006006A"/>
    <w:rsid w:val="00060935"/>
    <w:rsid w:val="0006104F"/>
    <w:rsid w:val="00061080"/>
    <w:rsid w:val="00062691"/>
    <w:rsid w:val="00063D53"/>
    <w:rsid w:val="0006544D"/>
    <w:rsid w:val="000662A6"/>
    <w:rsid w:val="00067FD8"/>
    <w:rsid w:val="00071DDB"/>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534D"/>
    <w:rsid w:val="000C665E"/>
    <w:rsid w:val="000D21EE"/>
    <w:rsid w:val="000D3CEA"/>
    <w:rsid w:val="000D4ED8"/>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A49"/>
    <w:rsid w:val="001E3B5E"/>
    <w:rsid w:val="001E5E28"/>
    <w:rsid w:val="001E6880"/>
    <w:rsid w:val="001F054B"/>
    <w:rsid w:val="001F18BC"/>
    <w:rsid w:val="001F221A"/>
    <w:rsid w:val="001F3471"/>
    <w:rsid w:val="001F3513"/>
    <w:rsid w:val="001F5158"/>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6962"/>
    <w:rsid w:val="00347B2A"/>
    <w:rsid w:val="00352040"/>
    <w:rsid w:val="003533D2"/>
    <w:rsid w:val="003542BA"/>
    <w:rsid w:val="0035485E"/>
    <w:rsid w:val="00354DAC"/>
    <w:rsid w:val="003552E1"/>
    <w:rsid w:val="00355BCD"/>
    <w:rsid w:val="003564BE"/>
    <w:rsid w:val="00357980"/>
    <w:rsid w:val="003602F9"/>
    <w:rsid w:val="0036038D"/>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4089"/>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3D8"/>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829"/>
    <w:rsid w:val="00581E7F"/>
    <w:rsid w:val="0058270E"/>
    <w:rsid w:val="00582816"/>
    <w:rsid w:val="005830A2"/>
    <w:rsid w:val="00583EE6"/>
    <w:rsid w:val="00584D8E"/>
    <w:rsid w:val="0058551C"/>
    <w:rsid w:val="00585E6D"/>
    <w:rsid w:val="005865A3"/>
    <w:rsid w:val="005871EA"/>
    <w:rsid w:val="005922E4"/>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5F70D8"/>
    <w:rsid w:val="005F7442"/>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57CB7"/>
    <w:rsid w:val="00664996"/>
    <w:rsid w:val="0066505F"/>
    <w:rsid w:val="006659CD"/>
    <w:rsid w:val="006667D6"/>
    <w:rsid w:val="00667132"/>
    <w:rsid w:val="00670A53"/>
    <w:rsid w:val="0067111B"/>
    <w:rsid w:val="00673B99"/>
    <w:rsid w:val="0067414E"/>
    <w:rsid w:val="0067465B"/>
    <w:rsid w:val="00675D43"/>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E791B"/>
    <w:rsid w:val="006F2937"/>
    <w:rsid w:val="006F42B8"/>
    <w:rsid w:val="006F4E3E"/>
    <w:rsid w:val="006F58B1"/>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725"/>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5F67"/>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1EE5"/>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486"/>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06261"/>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692C"/>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60"/>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4D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6644B"/>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9C8"/>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17E6B"/>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BAA"/>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14"/>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A4091"/>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68"/>
    <w:rsid w:val="00DD12BE"/>
    <w:rsid w:val="00DD1C4B"/>
    <w:rsid w:val="00DD29E5"/>
    <w:rsid w:val="00DD3624"/>
    <w:rsid w:val="00DD4223"/>
    <w:rsid w:val="00DD612B"/>
    <w:rsid w:val="00DE0168"/>
    <w:rsid w:val="00DE091E"/>
    <w:rsid w:val="00DE16A6"/>
    <w:rsid w:val="00DE3154"/>
    <w:rsid w:val="00DE396E"/>
    <w:rsid w:val="00DE44E1"/>
    <w:rsid w:val="00DE6527"/>
    <w:rsid w:val="00DE7143"/>
    <w:rsid w:val="00DE747E"/>
    <w:rsid w:val="00DE7B14"/>
    <w:rsid w:val="00DF09BD"/>
    <w:rsid w:val="00DF0C72"/>
    <w:rsid w:val="00DF0F34"/>
    <w:rsid w:val="00DF133D"/>
    <w:rsid w:val="00DF1BA7"/>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1A6"/>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062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091"/>
    <w:rsid w:val="00FB158E"/>
    <w:rsid w:val="00FB6933"/>
    <w:rsid w:val="00FB6B1B"/>
    <w:rsid w:val="00FB6C14"/>
    <w:rsid w:val="00FB6D69"/>
    <w:rsid w:val="00FC13FA"/>
    <w:rsid w:val="00FC2072"/>
    <w:rsid w:val="00FC2889"/>
    <w:rsid w:val="00FC4482"/>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5298">
      <w:bodyDiv w:val="1"/>
      <w:marLeft w:val="0"/>
      <w:marRight w:val="0"/>
      <w:marTop w:val="0"/>
      <w:marBottom w:val="0"/>
      <w:divBdr>
        <w:top w:val="none" w:sz="0" w:space="0" w:color="auto"/>
        <w:left w:val="none" w:sz="0" w:space="0" w:color="auto"/>
        <w:bottom w:val="none" w:sz="0" w:space="0" w:color="auto"/>
        <w:right w:val="none" w:sz="0" w:space="0" w:color="auto"/>
      </w:divBdr>
    </w:div>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5417772">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25152345">
      <w:bodyDiv w:val="1"/>
      <w:marLeft w:val="0"/>
      <w:marRight w:val="0"/>
      <w:marTop w:val="0"/>
      <w:marBottom w:val="0"/>
      <w:divBdr>
        <w:top w:val="none" w:sz="0" w:space="0" w:color="auto"/>
        <w:left w:val="none" w:sz="0" w:space="0" w:color="auto"/>
        <w:bottom w:val="none" w:sz="0" w:space="0" w:color="auto"/>
        <w:right w:val="none" w:sz="0" w:space="0" w:color="auto"/>
      </w:divBdr>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566037518">
      <w:bodyDiv w:val="1"/>
      <w:marLeft w:val="0"/>
      <w:marRight w:val="0"/>
      <w:marTop w:val="0"/>
      <w:marBottom w:val="0"/>
      <w:divBdr>
        <w:top w:val="none" w:sz="0" w:space="0" w:color="auto"/>
        <w:left w:val="none" w:sz="0" w:space="0" w:color="auto"/>
        <w:bottom w:val="none" w:sz="0" w:space="0" w:color="auto"/>
        <w:right w:val="none" w:sz="0" w:space="0" w:color="auto"/>
      </w:divBdr>
      <w:divsChild>
        <w:div w:id="1736197075">
          <w:marLeft w:val="0"/>
          <w:marRight w:val="0"/>
          <w:marTop w:val="0"/>
          <w:marBottom w:val="0"/>
          <w:divBdr>
            <w:top w:val="none" w:sz="0" w:space="0" w:color="auto"/>
            <w:left w:val="none" w:sz="0" w:space="0" w:color="auto"/>
            <w:bottom w:val="none" w:sz="0" w:space="0" w:color="auto"/>
            <w:right w:val="none" w:sz="0" w:space="0" w:color="auto"/>
          </w:divBdr>
          <w:divsChild>
            <w:div w:id="1318655307">
              <w:marLeft w:val="0"/>
              <w:marRight w:val="0"/>
              <w:marTop w:val="0"/>
              <w:marBottom w:val="0"/>
              <w:divBdr>
                <w:top w:val="none" w:sz="0" w:space="0" w:color="auto"/>
                <w:left w:val="none" w:sz="0" w:space="0" w:color="auto"/>
                <w:bottom w:val="none" w:sz="0" w:space="0" w:color="auto"/>
                <w:right w:val="none" w:sz="0" w:space="0" w:color="auto"/>
              </w:divBdr>
              <w:divsChild>
                <w:div w:id="1428887742">
                  <w:marLeft w:val="0"/>
                  <w:marRight w:val="0"/>
                  <w:marTop w:val="0"/>
                  <w:marBottom w:val="0"/>
                  <w:divBdr>
                    <w:top w:val="none" w:sz="0" w:space="0" w:color="auto"/>
                    <w:left w:val="none" w:sz="0" w:space="0" w:color="auto"/>
                    <w:bottom w:val="none" w:sz="0" w:space="0" w:color="auto"/>
                    <w:right w:val="none" w:sz="0" w:space="0" w:color="auto"/>
                  </w:divBdr>
                  <w:divsChild>
                    <w:div w:id="583338851">
                      <w:marLeft w:val="0"/>
                      <w:marRight w:val="0"/>
                      <w:marTop w:val="0"/>
                      <w:marBottom w:val="0"/>
                      <w:divBdr>
                        <w:top w:val="none" w:sz="0" w:space="0" w:color="auto"/>
                        <w:left w:val="none" w:sz="0" w:space="0" w:color="auto"/>
                        <w:bottom w:val="none" w:sz="0" w:space="0" w:color="auto"/>
                        <w:right w:val="none" w:sz="0" w:space="0" w:color="auto"/>
                      </w:divBdr>
                      <w:divsChild>
                        <w:div w:id="634455778">
                          <w:marLeft w:val="0"/>
                          <w:marRight w:val="0"/>
                          <w:marTop w:val="0"/>
                          <w:marBottom w:val="0"/>
                          <w:divBdr>
                            <w:top w:val="none" w:sz="0" w:space="0" w:color="auto"/>
                            <w:left w:val="none" w:sz="0" w:space="0" w:color="auto"/>
                            <w:bottom w:val="none" w:sz="0" w:space="0" w:color="auto"/>
                            <w:right w:val="none" w:sz="0" w:space="0" w:color="auto"/>
                          </w:divBdr>
                          <w:divsChild>
                            <w:div w:id="9447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469281">
      <w:bodyDiv w:val="1"/>
      <w:marLeft w:val="0"/>
      <w:marRight w:val="0"/>
      <w:marTop w:val="0"/>
      <w:marBottom w:val="0"/>
      <w:divBdr>
        <w:top w:val="none" w:sz="0" w:space="0" w:color="auto"/>
        <w:left w:val="none" w:sz="0" w:space="0" w:color="auto"/>
        <w:bottom w:val="none" w:sz="0" w:space="0" w:color="auto"/>
        <w:right w:val="none" w:sz="0" w:space="0" w:color="auto"/>
      </w:divBdr>
    </w:div>
    <w:div w:id="66828841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737632592">
      <w:bodyDiv w:val="1"/>
      <w:marLeft w:val="0"/>
      <w:marRight w:val="0"/>
      <w:marTop w:val="0"/>
      <w:marBottom w:val="0"/>
      <w:divBdr>
        <w:top w:val="none" w:sz="0" w:space="0" w:color="auto"/>
        <w:left w:val="none" w:sz="0" w:space="0" w:color="auto"/>
        <w:bottom w:val="none" w:sz="0" w:space="0" w:color="auto"/>
        <w:right w:val="none" w:sz="0" w:space="0" w:color="auto"/>
      </w:divBdr>
      <w:divsChild>
        <w:div w:id="715860190">
          <w:marLeft w:val="0"/>
          <w:marRight w:val="0"/>
          <w:marTop w:val="0"/>
          <w:marBottom w:val="0"/>
          <w:divBdr>
            <w:top w:val="none" w:sz="0" w:space="0" w:color="auto"/>
            <w:left w:val="none" w:sz="0" w:space="0" w:color="auto"/>
            <w:bottom w:val="none" w:sz="0" w:space="0" w:color="auto"/>
            <w:right w:val="none" w:sz="0" w:space="0" w:color="auto"/>
          </w:divBdr>
          <w:divsChild>
            <w:div w:id="1849170420">
              <w:marLeft w:val="0"/>
              <w:marRight w:val="0"/>
              <w:marTop w:val="0"/>
              <w:marBottom w:val="0"/>
              <w:divBdr>
                <w:top w:val="none" w:sz="0" w:space="0" w:color="auto"/>
                <w:left w:val="none" w:sz="0" w:space="0" w:color="auto"/>
                <w:bottom w:val="none" w:sz="0" w:space="0" w:color="auto"/>
                <w:right w:val="none" w:sz="0" w:space="0" w:color="auto"/>
              </w:divBdr>
              <w:divsChild>
                <w:div w:id="1673336453">
                  <w:marLeft w:val="0"/>
                  <w:marRight w:val="0"/>
                  <w:marTop w:val="0"/>
                  <w:marBottom w:val="0"/>
                  <w:divBdr>
                    <w:top w:val="none" w:sz="0" w:space="0" w:color="auto"/>
                    <w:left w:val="none" w:sz="0" w:space="0" w:color="auto"/>
                    <w:bottom w:val="none" w:sz="0" w:space="0" w:color="auto"/>
                    <w:right w:val="none" w:sz="0" w:space="0" w:color="auto"/>
                  </w:divBdr>
                  <w:divsChild>
                    <w:div w:id="1683897854">
                      <w:marLeft w:val="0"/>
                      <w:marRight w:val="0"/>
                      <w:marTop w:val="0"/>
                      <w:marBottom w:val="0"/>
                      <w:divBdr>
                        <w:top w:val="none" w:sz="0" w:space="0" w:color="auto"/>
                        <w:left w:val="none" w:sz="0" w:space="0" w:color="auto"/>
                        <w:bottom w:val="none" w:sz="0" w:space="0" w:color="auto"/>
                        <w:right w:val="none" w:sz="0" w:space="0" w:color="auto"/>
                      </w:divBdr>
                      <w:divsChild>
                        <w:div w:id="125320376">
                          <w:marLeft w:val="0"/>
                          <w:marRight w:val="0"/>
                          <w:marTop w:val="0"/>
                          <w:marBottom w:val="0"/>
                          <w:divBdr>
                            <w:top w:val="none" w:sz="0" w:space="0" w:color="auto"/>
                            <w:left w:val="none" w:sz="0" w:space="0" w:color="auto"/>
                            <w:bottom w:val="none" w:sz="0" w:space="0" w:color="auto"/>
                            <w:right w:val="none" w:sz="0" w:space="0" w:color="auto"/>
                          </w:divBdr>
                          <w:divsChild>
                            <w:div w:id="384917504">
                              <w:marLeft w:val="0"/>
                              <w:marRight w:val="0"/>
                              <w:marTop w:val="0"/>
                              <w:marBottom w:val="0"/>
                              <w:divBdr>
                                <w:top w:val="none" w:sz="0" w:space="0" w:color="auto"/>
                                <w:left w:val="none" w:sz="0" w:space="0" w:color="auto"/>
                                <w:bottom w:val="none" w:sz="0" w:space="0" w:color="auto"/>
                                <w:right w:val="none" w:sz="0" w:space="0" w:color="auto"/>
                              </w:divBdr>
                              <w:divsChild>
                                <w:div w:id="777876432">
                                  <w:marLeft w:val="0"/>
                                  <w:marRight w:val="0"/>
                                  <w:marTop w:val="0"/>
                                  <w:marBottom w:val="0"/>
                                  <w:divBdr>
                                    <w:top w:val="none" w:sz="0" w:space="0" w:color="auto"/>
                                    <w:left w:val="none" w:sz="0" w:space="0" w:color="auto"/>
                                    <w:bottom w:val="none" w:sz="0" w:space="0" w:color="auto"/>
                                    <w:right w:val="none" w:sz="0" w:space="0" w:color="auto"/>
                                  </w:divBdr>
                                  <w:divsChild>
                                    <w:div w:id="3168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69570">
                          <w:marLeft w:val="0"/>
                          <w:marRight w:val="0"/>
                          <w:marTop w:val="0"/>
                          <w:marBottom w:val="0"/>
                          <w:divBdr>
                            <w:top w:val="none" w:sz="0" w:space="0" w:color="auto"/>
                            <w:left w:val="none" w:sz="0" w:space="0" w:color="auto"/>
                            <w:bottom w:val="none" w:sz="0" w:space="0" w:color="auto"/>
                            <w:right w:val="none" w:sz="0" w:space="0" w:color="auto"/>
                          </w:divBdr>
                          <w:divsChild>
                            <w:div w:id="1250311213">
                              <w:marLeft w:val="0"/>
                              <w:marRight w:val="0"/>
                              <w:marTop w:val="0"/>
                              <w:marBottom w:val="0"/>
                              <w:divBdr>
                                <w:top w:val="none" w:sz="0" w:space="0" w:color="auto"/>
                                <w:left w:val="none" w:sz="0" w:space="0" w:color="auto"/>
                                <w:bottom w:val="none" w:sz="0" w:space="0" w:color="auto"/>
                                <w:right w:val="none" w:sz="0" w:space="0" w:color="auto"/>
                              </w:divBdr>
                              <w:divsChild>
                                <w:div w:id="200753305">
                                  <w:marLeft w:val="0"/>
                                  <w:marRight w:val="0"/>
                                  <w:marTop w:val="0"/>
                                  <w:marBottom w:val="0"/>
                                  <w:divBdr>
                                    <w:top w:val="none" w:sz="0" w:space="0" w:color="auto"/>
                                    <w:left w:val="none" w:sz="0" w:space="0" w:color="auto"/>
                                    <w:bottom w:val="none" w:sz="0" w:space="0" w:color="auto"/>
                                    <w:right w:val="none" w:sz="0" w:space="0" w:color="auto"/>
                                  </w:divBdr>
                                  <w:divsChild>
                                    <w:div w:id="19360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3263">
          <w:marLeft w:val="0"/>
          <w:marRight w:val="0"/>
          <w:marTop w:val="0"/>
          <w:marBottom w:val="0"/>
          <w:divBdr>
            <w:top w:val="none" w:sz="0" w:space="0" w:color="auto"/>
            <w:left w:val="none" w:sz="0" w:space="0" w:color="auto"/>
            <w:bottom w:val="none" w:sz="0" w:space="0" w:color="auto"/>
            <w:right w:val="none" w:sz="0" w:space="0" w:color="auto"/>
          </w:divBdr>
          <w:divsChild>
            <w:div w:id="1704818008">
              <w:marLeft w:val="0"/>
              <w:marRight w:val="0"/>
              <w:marTop w:val="0"/>
              <w:marBottom w:val="0"/>
              <w:divBdr>
                <w:top w:val="none" w:sz="0" w:space="0" w:color="auto"/>
                <w:left w:val="none" w:sz="0" w:space="0" w:color="auto"/>
                <w:bottom w:val="none" w:sz="0" w:space="0" w:color="auto"/>
                <w:right w:val="none" w:sz="0" w:space="0" w:color="auto"/>
              </w:divBdr>
              <w:divsChild>
                <w:div w:id="1278415335">
                  <w:marLeft w:val="0"/>
                  <w:marRight w:val="0"/>
                  <w:marTop w:val="0"/>
                  <w:marBottom w:val="0"/>
                  <w:divBdr>
                    <w:top w:val="none" w:sz="0" w:space="0" w:color="auto"/>
                    <w:left w:val="none" w:sz="0" w:space="0" w:color="auto"/>
                    <w:bottom w:val="none" w:sz="0" w:space="0" w:color="auto"/>
                    <w:right w:val="none" w:sz="0" w:space="0" w:color="auto"/>
                  </w:divBdr>
                  <w:divsChild>
                    <w:div w:id="413204552">
                      <w:marLeft w:val="0"/>
                      <w:marRight w:val="0"/>
                      <w:marTop w:val="0"/>
                      <w:marBottom w:val="0"/>
                      <w:divBdr>
                        <w:top w:val="none" w:sz="0" w:space="0" w:color="auto"/>
                        <w:left w:val="none" w:sz="0" w:space="0" w:color="auto"/>
                        <w:bottom w:val="none" w:sz="0" w:space="0" w:color="auto"/>
                        <w:right w:val="none" w:sz="0" w:space="0" w:color="auto"/>
                      </w:divBdr>
                      <w:divsChild>
                        <w:div w:id="545332607">
                          <w:marLeft w:val="0"/>
                          <w:marRight w:val="0"/>
                          <w:marTop w:val="0"/>
                          <w:marBottom w:val="0"/>
                          <w:divBdr>
                            <w:top w:val="none" w:sz="0" w:space="0" w:color="auto"/>
                            <w:left w:val="none" w:sz="0" w:space="0" w:color="auto"/>
                            <w:bottom w:val="none" w:sz="0" w:space="0" w:color="auto"/>
                            <w:right w:val="none" w:sz="0" w:space="0" w:color="auto"/>
                          </w:divBdr>
                          <w:divsChild>
                            <w:div w:id="2027559598">
                              <w:marLeft w:val="0"/>
                              <w:marRight w:val="0"/>
                              <w:marTop w:val="0"/>
                              <w:marBottom w:val="0"/>
                              <w:divBdr>
                                <w:top w:val="none" w:sz="0" w:space="0" w:color="auto"/>
                                <w:left w:val="none" w:sz="0" w:space="0" w:color="auto"/>
                                <w:bottom w:val="none" w:sz="0" w:space="0" w:color="auto"/>
                                <w:right w:val="none" w:sz="0" w:space="0" w:color="auto"/>
                              </w:divBdr>
                              <w:divsChild>
                                <w:div w:id="1651714464">
                                  <w:marLeft w:val="0"/>
                                  <w:marRight w:val="0"/>
                                  <w:marTop w:val="0"/>
                                  <w:marBottom w:val="0"/>
                                  <w:divBdr>
                                    <w:top w:val="none" w:sz="0" w:space="0" w:color="auto"/>
                                    <w:left w:val="none" w:sz="0" w:space="0" w:color="auto"/>
                                    <w:bottom w:val="none" w:sz="0" w:space="0" w:color="auto"/>
                                    <w:right w:val="none" w:sz="0" w:space="0" w:color="auto"/>
                                  </w:divBdr>
                                  <w:divsChild>
                                    <w:div w:id="259262854">
                                      <w:marLeft w:val="0"/>
                                      <w:marRight w:val="0"/>
                                      <w:marTop w:val="0"/>
                                      <w:marBottom w:val="0"/>
                                      <w:divBdr>
                                        <w:top w:val="none" w:sz="0" w:space="0" w:color="auto"/>
                                        <w:left w:val="none" w:sz="0" w:space="0" w:color="auto"/>
                                        <w:bottom w:val="none" w:sz="0" w:space="0" w:color="auto"/>
                                        <w:right w:val="none" w:sz="0" w:space="0" w:color="auto"/>
                                      </w:divBdr>
                                      <w:divsChild>
                                        <w:div w:id="161652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61651">
          <w:marLeft w:val="0"/>
          <w:marRight w:val="0"/>
          <w:marTop w:val="0"/>
          <w:marBottom w:val="0"/>
          <w:divBdr>
            <w:top w:val="none" w:sz="0" w:space="0" w:color="auto"/>
            <w:left w:val="none" w:sz="0" w:space="0" w:color="auto"/>
            <w:bottom w:val="none" w:sz="0" w:space="0" w:color="auto"/>
            <w:right w:val="none" w:sz="0" w:space="0" w:color="auto"/>
          </w:divBdr>
          <w:divsChild>
            <w:div w:id="1966697716">
              <w:marLeft w:val="0"/>
              <w:marRight w:val="0"/>
              <w:marTop w:val="0"/>
              <w:marBottom w:val="0"/>
              <w:divBdr>
                <w:top w:val="none" w:sz="0" w:space="0" w:color="auto"/>
                <w:left w:val="none" w:sz="0" w:space="0" w:color="auto"/>
                <w:bottom w:val="none" w:sz="0" w:space="0" w:color="auto"/>
                <w:right w:val="none" w:sz="0" w:space="0" w:color="auto"/>
              </w:divBdr>
              <w:divsChild>
                <w:div w:id="1898544264">
                  <w:marLeft w:val="0"/>
                  <w:marRight w:val="0"/>
                  <w:marTop w:val="0"/>
                  <w:marBottom w:val="0"/>
                  <w:divBdr>
                    <w:top w:val="none" w:sz="0" w:space="0" w:color="auto"/>
                    <w:left w:val="none" w:sz="0" w:space="0" w:color="auto"/>
                    <w:bottom w:val="none" w:sz="0" w:space="0" w:color="auto"/>
                    <w:right w:val="none" w:sz="0" w:space="0" w:color="auto"/>
                  </w:divBdr>
                  <w:divsChild>
                    <w:div w:id="1626808539">
                      <w:marLeft w:val="0"/>
                      <w:marRight w:val="0"/>
                      <w:marTop w:val="0"/>
                      <w:marBottom w:val="0"/>
                      <w:divBdr>
                        <w:top w:val="none" w:sz="0" w:space="0" w:color="auto"/>
                        <w:left w:val="none" w:sz="0" w:space="0" w:color="auto"/>
                        <w:bottom w:val="none" w:sz="0" w:space="0" w:color="auto"/>
                        <w:right w:val="none" w:sz="0" w:space="0" w:color="auto"/>
                      </w:divBdr>
                      <w:divsChild>
                        <w:div w:id="170800848">
                          <w:marLeft w:val="0"/>
                          <w:marRight w:val="0"/>
                          <w:marTop w:val="0"/>
                          <w:marBottom w:val="0"/>
                          <w:divBdr>
                            <w:top w:val="none" w:sz="0" w:space="0" w:color="auto"/>
                            <w:left w:val="none" w:sz="0" w:space="0" w:color="auto"/>
                            <w:bottom w:val="none" w:sz="0" w:space="0" w:color="auto"/>
                            <w:right w:val="none" w:sz="0" w:space="0" w:color="auto"/>
                          </w:divBdr>
                          <w:divsChild>
                            <w:div w:id="292294767">
                              <w:marLeft w:val="0"/>
                              <w:marRight w:val="0"/>
                              <w:marTop w:val="0"/>
                              <w:marBottom w:val="0"/>
                              <w:divBdr>
                                <w:top w:val="none" w:sz="0" w:space="0" w:color="auto"/>
                                <w:left w:val="none" w:sz="0" w:space="0" w:color="auto"/>
                                <w:bottom w:val="none" w:sz="0" w:space="0" w:color="auto"/>
                                <w:right w:val="none" w:sz="0" w:space="0" w:color="auto"/>
                              </w:divBdr>
                              <w:divsChild>
                                <w:div w:id="3174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105481">
                  <w:marLeft w:val="0"/>
                  <w:marRight w:val="0"/>
                  <w:marTop w:val="0"/>
                  <w:marBottom w:val="0"/>
                  <w:divBdr>
                    <w:top w:val="none" w:sz="0" w:space="0" w:color="auto"/>
                    <w:left w:val="none" w:sz="0" w:space="0" w:color="auto"/>
                    <w:bottom w:val="none" w:sz="0" w:space="0" w:color="auto"/>
                    <w:right w:val="none" w:sz="0" w:space="0" w:color="auto"/>
                  </w:divBdr>
                  <w:divsChild>
                    <w:div w:id="1111317286">
                      <w:marLeft w:val="0"/>
                      <w:marRight w:val="0"/>
                      <w:marTop w:val="0"/>
                      <w:marBottom w:val="0"/>
                      <w:divBdr>
                        <w:top w:val="none" w:sz="0" w:space="0" w:color="auto"/>
                        <w:left w:val="none" w:sz="0" w:space="0" w:color="auto"/>
                        <w:bottom w:val="none" w:sz="0" w:space="0" w:color="auto"/>
                        <w:right w:val="none" w:sz="0" w:space="0" w:color="auto"/>
                      </w:divBdr>
                      <w:divsChild>
                        <w:div w:id="1876117941">
                          <w:marLeft w:val="0"/>
                          <w:marRight w:val="0"/>
                          <w:marTop w:val="0"/>
                          <w:marBottom w:val="0"/>
                          <w:divBdr>
                            <w:top w:val="none" w:sz="0" w:space="0" w:color="auto"/>
                            <w:left w:val="none" w:sz="0" w:space="0" w:color="auto"/>
                            <w:bottom w:val="none" w:sz="0" w:space="0" w:color="auto"/>
                            <w:right w:val="none" w:sz="0" w:space="0" w:color="auto"/>
                          </w:divBdr>
                          <w:divsChild>
                            <w:div w:id="2143188056">
                              <w:marLeft w:val="0"/>
                              <w:marRight w:val="0"/>
                              <w:marTop w:val="0"/>
                              <w:marBottom w:val="0"/>
                              <w:divBdr>
                                <w:top w:val="none" w:sz="0" w:space="0" w:color="auto"/>
                                <w:left w:val="none" w:sz="0" w:space="0" w:color="auto"/>
                                <w:bottom w:val="none" w:sz="0" w:space="0" w:color="auto"/>
                                <w:right w:val="none" w:sz="0" w:space="0" w:color="auto"/>
                              </w:divBdr>
                              <w:divsChild>
                                <w:div w:id="1484009912">
                                  <w:marLeft w:val="0"/>
                                  <w:marRight w:val="0"/>
                                  <w:marTop w:val="0"/>
                                  <w:marBottom w:val="0"/>
                                  <w:divBdr>
                                    <w:top w:val="none" w:sz="0" w:space="0" w:color="auto"/>
                                    <w:left w:val="none" w:sz="0" w:space="0" w:color="auto"/>
                                    <w:bottom w:val="none" w:sz="0" w:space="0" w:color="auto"/>
                                    <w:right w:val="none" w:sz="0" w:space="0" w:color="auto"/>
                                  </w:divBdr>
                                  <w:divsChild>
                                    <w:div w:id="16181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6970122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998849238">
      <w:bodyDiv w:val="1"/>
      <w:marLeft w:val="0"/>
      <w:marRight w:val="0"/>
      <w:marTop w:val="0"/>
      <w:marBottom w:val="0"/>
      <w:divBdr>
        <w:top w:val="none" w:sz="0" w:space="0" w:color="auto"/>
        <w:left w:val="none" w:sz="0" w:space="0" w:color="auto"/>
        <w:bottom w:val="none" w:sz="0" w:space="0" w:color="auto"/>
        <w:right w:val="none" w:sz="0" w:space="0" w:color="auto"/>
      </w:divBdr>
    </w:div>
    <w:div w:id="1002590351">
      <w:bodyDiv w:val="1"/>
      <w:marLeft w:val="0"/>
      <w:marRight w:val="0"/>
      <w:marTop w:val="0"/>
      <w:marBottom w:val="0"/>
      <w:divBdr>
        <w:top w:val="none" w:sz="0" w:space="0" w:color="auto"/>
        <w:left w:val="none" w:sz="0" w:space="0" w:color="auto"/>
        <w:bottom w:val="none" w:sz="0" w:space="0" w:color="auto"/>
        <w:right w:val="none" w:sz="0" w:space="0" w:color="auto"/>
      </w:divBdr>
      <w:divsChild>
        <w:div w:id="248538089">
          <w:marLeft w:val="0"/>
          <w:marRight w:val="0"/>
          <w:marTop w:val="0"/>
          <w:marBottom w:val="0"/>
          <w:divBdr>
            <w:top w:val="none" w:sz="0" w:space="0" w:color="auto"/>
            <w:left w:val="none" w:sz="0" w:space="0" w:color="auto"/>
            <w:bottom w:val="none" w:sz="0" w:space="0" w:color="auto"/>
            <w:right w:val="none" w:sz="0" w:space="0" w:color="auto"/>
          </w:divBdr>
          <w:divsChild>
            <w:div w:id="116074656">
              <w:marLeft w:val="0"/>
              <w:marRight w:val="0"/>
              <w:marTop w:val="0"/>
              <w:marBottom w:val="0"/>
              <w:divBdr>
                <w:top w:val="none" w:sz="0" w:space="0" w:color="auto"/>
                <w:left w:val="none" w:sz="0" w:space="0" w:color="auto"/>
                <w:bottom w:val="none" w:sz="0" w:space="0" w:color="auto"/>
                <w:right w:val="none" w:sz="0" w:space="0" w:color="auto"/>
              </w:divBdr>
              <w:divsChild>
                <w:div w:id="2138058185">
                  <w:marLeft w:val="0"/>
                  <w:marRight w:val="0"/>
                  <w:marTop w:val="0"/>
                  <w:marBottom w:val="0"/>
                  <w:divBdr>
                    <w:top w:val="none" w:sz="0" w:space="0" w:color="auto"/>
                    <w:left w:val="none" w:sz="0" w:space="0" w:color="auto"/>
                    <w:bottom w:val="none" w:sz="0" w:space="0" w:color="auto"/>
                    <w:right w:val="none" w:sz="0" w:space="0" w:color="auto"/>
                  </w:divBdr>
                  <w:divsChild>
                    <w:div w:id="838740665">
                      <w:marLeft w:val="0"/>
                      <w:marRight w:val="0"/>
                      <w:marTop w:val="0"/>
                      <w:marBottom w:val="0"/>
                      <w:divBdr>
                        <w:top w:val="none" w:sz="0" w:space="0" w:color="auto"/>
                        <w:left w:val="none" w:sz="0" w:space="0" w:color="auto"/>
                        <w:bottom w:val="none" w:sz="0" w:space="0" w:color="auto"/>
                        <w:right w:val="none" w:sz="0" w:space="0" w:color="auto"/>
                      </w:divBdr>
                      <w:divsChild>
                        <w:div w:id="2109427848">
                          <w:marLeft w:val="0"/>
                          <w:marRight w:val="0"/>
                          <w:marTop w:val="0"/>
                          <w:marBottom w:val="0"/>
                          <w:divBdr>
                            <w:top w:val="none" w:sz="0" w:space="0" w:color="auto"/>
                            <w:left w:val="none" w:sz="0" w:space="0" w:color="auto"/>
                            <w:bottom w:val="none" w:sz="0" w:space="0" w:color="auto"/>
                            <w:right w:val="none" w:sz="0" w:space="0" w:color="auto"/>
                          </w:divBdr>
                          <w:divsChild>
                            <w:div w:id="2070767877">
                              <w:marLeft w:val="0"/>
                              <w:marRight w:val="0"/>
                              <w:marTop w:val="0"/>
                              <w:marBottom w:val="0"/>
                              <w:divBdr>
                                <w:top w:val="none" w:sz="0" w:space="0" w:color="auto"/>
                                <w:left w:val="none" w:sz="0" w:space="0" w:color="auto"/>
                                <w:bottom w:val="none" w:sz="0" w:space="0" w:color="auto"/>
                                <w:right w:val="none" w:sz="0" w:space="0" w:color="auto"/>
                              </w:divBdr>
                              <w:divsChild>
                                <w:div w:id="632561009">
                                  <w:marLeft w:val="0"/>
                                  <w:marRight w:val="0"/>
                                  <w:marTop w:val="0"/>
                                  <w:marBottom w:val="0"/>
                                  <w:divBdr>
                                    <w:top w:val="none" w:sz="0" w:space="0" w:color="auto"/>
                                    <w:left w:val="none" w:sz="0" w:space="0" w:color="auto"/>
                                    <w:bottom w:val="none" w:sz="0" w:space="0" w:color="auto"/>
                                    <w:right w:val="none" w:sz="0" w:space="0" w:color="auto"/>
                                  </w:divBdr>
                                  <w:divsChild>
                                    <w:div w:id="17478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33537">
                          <w:marLeft w:val="0"/>
                          <w:marRight w:val="0"/>
                          <w:marTop w:val="0"/>
                          <w:marBottom w:val="0"/>
                          <w:divBdr>
                            <w:top w:val="none" w:sz="0" w:space="0" w:color="auto"/>
                            <w:left w:val="none" w:sz="0" w:space="0" w:color="auto"/>
                            <w:bottom w:val="none" w:sz="0" w:space="0" w:color="auto"/>
                            <w:right w:val="none" w:sz="0" w:space="0" w:color="auto"/>
                          </w:divBdr>
                          <w:divsChild>
                            <w:div w:id="1209416868">
                              <w:marLeft w:val="0"/>
                              <w:marRight w:val="0"/>
                              <w:marTop w:val="0"/>
                              <w:marBottom w:val="0"/>
                              <w:divBdr>
                                <w:top w:val="none" w:sz="0" w:space="0" w:color="auto"/>
                                <w:left w:val="none" w:sz="0" w:space="0" w:color="auto"/>
                                <w:bottom w:val="none" w:sz="0" w:space="0" w:color="auto"/>
                                <w:right w:val="none" w:sz="0" w:space="0" w:color="auto"/>
                              </w:divBdr>
                              <w:divsChild>
                                <w:div w:id="1035076797">
                                  <w:marLeft w:val="0"/>
                                  <w:marRight w:val="0"/>
                                  <w:marTop w:val="0"/>
                                  <w:marBottom w:val="0"/>
                                  <w:divBdr>
                                    <w:top w:val="none" w:sz="0" w:space="0" w:color="auto"/>
                                    <w:left w:val="none" w:sz="0" w:space="0" w:color="auto"/>
                                    <w:bottom w:val="none" w:sz="0" w:space="0" w:color="auto"/>
                                    <w:right w:val="none" w:sz="0" w:space="0" w:color="auto"/>
                                  </w:divBdr>
                                  <w:divsChild>
                                    <w:div w:id="5682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61214">
          <w:marLeft w:val="0"/>
          <w:marRight w:val="0"/>
          <w:marTop w:val="0"/>
          <w:marBottom w:val="0"/>
          <w:divBdr>
            <w:top w:val="none" w:sz="0" w:space="0" w:color="auto"/>
            <w:left w:val="none" w:sz="0" w:space="0" w:color="auto"/>
            <w:bottom w:val="none" w:sz="0" w:space="0" w:color="auto"/>
            <w:right w:val="none" w:sz="0" w:space="0" w:color="auto"/>
          </w:divBdr>
          <w:divsChild>
            <w:div w:id="384909050">
              <w:marLeft w:val="0"/>
              <w:marRight w:val="0"/>
              <w:marTop w:val="0"/>
              <w:marBottom w:val="0"/>
              <w:divBdr>
                <w:top w:val="none" w:sz="0" w:space="0" w:color="auto"/>
                <w:left w:val="none" w:sz="0" w:space="0" w:color="auto"/>
                <w:bottom w:val="none" w:sz="0" w:space="0" w:color="auto"/>
                <w:right w:val="none" w:sz="0" w:space="0" w:color="auto"/>
              </w:divBdr>
              <w:divsChild>
                <w:div w:id="334772385">
                  <w:marLeft w:val="0"/>
                  <w:marRight w:val="0"/>
                  <w:marTop w:val="0"/>
                  <w:marBottom w:val="0"/>
                  <w:divBdr>
                    <w:top w:val="none" w:sz="0" w:space="0" w:color="auto"/>
                    <w:left w:val="none" w:sz="0" w:space="0" w:color="auto"/>
                    <w:bottom w:val="none" w:sz="0" w:space="0" w:color="auto"/>
                    <w:right w:val="none" w:sz="0" w:space="0" w:color="auto"/>
                  </w:divBdr>
                  <w:divsChild>
                    <w:div w:id="1801147982">
                      <w:marLeft w:val="0"/>
                      <w:marRight w:val="0"/>
                      <w:marTop w:val="0"/>
                      <w:marBottom w:val="0"/>
                      <w:divBdr>
                        <w:top w:val="none" w:sz="0" w:space="0" w:color="auto"/>
                        <w:left w:val="none" w:sz="0" w:space="0" w:color="auto"/>
                        <w:bottom w:val="none" w:sz="0" w:space="0" w:color="auto"/>
                        <w:right w:val="none" w:sz="0" w:space="0" w:color="auto"/>
                      </w:divBdr>
                      <w:divsChild>
                        <w:div w:id="569465745">
                          <w:marLeft w:val="0"/>
                          <w:marRight w:val="0"/>
                          <w:marTop w:val="0"/>
                          <w:marBottom w:val="0"/>
                          <w:divBdr>
                            <w:top w:val="none" w:sz="0" w:space="0" w:color="auto"/>
                            <w:left w:val="none" w:sz="0" w:space="0" w:color="auto"/>
                            <w:bottom w:val="none" w:sz="0" w:space="0" w:color="auto"/>
                            <w:right w:val="none" w:sz="0" w:space="0" w:color="auto"/>
                          </w:divBdr>
                          <w:divsChild>
                            <w:div w:id="676545495">
                              <w:marLeft w:val="0"/>
                              <w:marRight w:val="0"/>
                              <w:marTop w:val="0"/>
                              <w:marBottom w:val="0"/>
                              <w:divBdr>
                                <w:top w:val="none" w:sz="0" w:space="0" w:color="auto"/>
                                <w:left w:val="none" w:sz="0" w:space="0" w:color="auto"/>
                                <w:bottom w:val="none" w:sz="0" w:space="0" w:color="auto"/>
                                <w:right w:val="none" w:sz="0" w:space="0" w:color="auto"/>
                              </w:divBdr>
                              <w:divsChild>
                                <w:div w:id="1648431480">
                                  <w:marLeft w:val="0"/>
                                  <w:marRight w:val="0"/>
                                  <w:marTop w:val="0"/>
                                  <w:marBottom w:val="0"/>
                                  <w:divBdr>
                                    <w:top w:val="none" w:sz="0" w:space="0" w:color="auto"/>
                                    <w:left w:val="none" w:sz="0" w:space="0" w:color="auto"/>
                                    <w:bottom w:val="none" w:sz="0" w:space="0" w:color="auto"/>
                                    <w:right w:val="none" w:sz="0" w:space="0" w:color="auto"/>
                                  </w:divBdr>
                                  <w:divsChild>
                                    <w:div w:id="14969409">
                                      <w:marLeft w:val="0"/>
                                      <w:marRight w:val="0"/>
                                      <w:marTop w:val="0"/>
                                      <w:marBottom w:val="0"/>
                                      <w:divBdr>
                                        <w:top w:val="none" w:sz="0" w:space="0" w:color="auto"/>
                                        <w:left w:val="none" w:sz="0" w:space="0" w:color="auto"/>
                                        <w:bottom w:val="none" w:sz="0" w:space="0" w:color="auto"/>
                                        <w:right w:val="none" w:sz="0" w:space="0" w:color="auto"/>
                                      </w:divBdr>
                                      <w:divsChild>
                                        <w:div w:id="4396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208684">
          <w:marLeft w:val="0"/>
          <w:marRight w:val="0"/>
          <w:marTop w:val="0"/>
          <w:marBottom w:val="0"/>
          <w:divBdr>
            <w:top w:val="none" w:sz="0" w:space="0" w:color="auto"/>
            <w:left w:val="none" w:sz="0" w:space="0" w:color="auto"/>
            <w:bottom w:val="none" w:sz="0" w:space="0" w:color="auto"/>
            <w:right w:val="none" w:sz="0" w:space="0" w:color="auto"/>
          </w:divBdr>
          <w:divsChild>
            <w:div w:id="1541281704">
              <w:marLeft w:val="0"/>
              <w:marRight w:val="0"/>
              <w:marTop w:val="0"/>
              <w:marBottom w:val="0"/>
              <w:divBdr>
                <w:top w:val="none" w:sz="0" w:space="0" w:color="auto"/>
                <w:left w:val="none" w:sz="0" w:space="0" w:color="auto"/>
                <w:bottom w:val="none" w:sz="0" w:space="0" w:color="auto"/>
                <w:right w:val="none" w:sz="0" w:space="0" w:color="auto"/>
              </w:divBdr>
              <w:divsChild>
                <w:div w:id="799304122">
                  <w:marLeft w:val="0"/>
                  <w:marRight w:val="0"/>
                  <w:marTop w:val="0"/>
                  <w:marBottom w:val="0"/>
                  <w:divBdr>
                    <w:top w:val="none" w:sz="0" w:space="0" w:color="auto"/>
                    <w:left w:val="none" w:sz="0" w:space="0" w:color="auto"/>
                    <w:bottom w:val="none" w:sz="0" w:space="0" w:color="auto"/>
                    <w:right w:val="none" w:sz="0" w:space="0" w:color="auto"/>
                  </w:divBdr>
                  <w:divsChild>
                    <w:div w:id="1768038423">
                      <w:marLeft w:val="0"/>
                      <w:marRight w:val="0"/>
                      <w:marTop w:val="0"/>
                      <w:marBottom w:val="0"/>
                      <w:divBdr>
                        <w:top w:val="none" w:sz="0" w:space="0" w:color="auto"/>
                        <w:left w:val="none" w:sz="0" w:space="0" w:color="auto"/>
                        <w:bottom w:val="none" w:sz="0" w:space="0" w:color="auto"/>
                        <w:right w:val="none" w:sz="0" w:space="0" w:color="auto"/>
                      </w:divBdr>
                      <w:divsChild>
                        <w:div w:id="1336955138">
                          <w:marLeft w:val="0"/>
                          <w:marRight w:val="0"/>
                          <w:marTop w:val="0"/>
                          <w:marBottom w:val="0"/>
                          <w:divBdr>
                            <w:top w:val="none" w:sz="0" w:space="0" w:color="auto"/>
                            <w:left w:val="none" w:sz="0" w:space="0" w:color="auto"/>
                            <w:bottom w:val="none" w:sz="0" w:space="0" w:color="auto"/>
                            <w:right w:val="none" w:sz="0" w:space="0" w:color="auto"/>
                          </w:divBdr>
                          <w:divsChild>
                            <w:div w:id="2013875878">
                              <w:marLeft w:val="0"/>
                              <w:marRight w:val="0"/>
                              <w:marTop w:val="0"/>
                              <w:marBottom w:val="0"/>
                              <w:divBdr>
                                <w:top w:val="none" w:sz="0" w:space="0" w:color="auto"/>
                                <w:left w:val="none" w:sz="0" w:space="0" w:color="auto"/>
                                <w:bottom w:val="none" w:sz="0" w:space="0" w:color="auto"/>
                                <w:right w:val="none" w:sz="0" w:space="0" w:color="auto"/>
                              </w:divBdr>
                              <w:divsChild>
                                <w:div w:id="795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030">
                  <w:marLeft w:val="0"/>
                  <w:marRight w:val="0"/>
                  <w:marTop w:val="0"/>
                  <w:marBottom w:val="0"/>
                  <w:divBdr>
                    <w:top w:val="none" w:sz="0" w:space="0" w:color="auto"/>
                    <w:left w:val="none" w:sz="0" w:space="0" w:color="auto"/>
                    <w:bottom w:val="none" w:sz="0" w:space="0" w:color="auto"/>
                    <w:right w:val="none" w:sz="0" w:space="0" w:color="auto"/>
                  </w:divBdr>
                  <w:divsChild>
                    <w:div w:id="606162373">
                      <w:marLeft w:val="0"/>
                      <w:marRight w:val="0"/>
                      <w:marTop w:val="0"/>
                      <w:marBottom w:val="0"/>
                      <w:divBdr>
                        <w:top w:val="none" w:sz="0" w:space="0" w:color="auto"/>
                        <w:left w:val="none" w:sz="0" w:space="0" w:color="auto"/>
                        <w:bottom w:val="none" w:sz="0" w:space="0" w:color="auto"/>
                        <w:right w:val="none" w:sz="0" w:space="0" w:color="auto"/>
                      </w:divBdr>
                      <w:divsChild>
                        <w:div w:id="4213136">
                          <w:marLeft w:val="0"/>
                          <w:marRight w:val="0"/>
                          <w:marTop w:val="0"/>
                          <w:marBottom w:val="0"/>
                          <w:divBdr>
                            <w:top w:val="none" w:sz="0" w:space="0" w:color="auto"/>
                            <w:left w:val="none" w:sz="0" w:space="0" w:color="auto"/>
                            <w:bottom w:val="none" w:sz="0" w:space="0" w:color="auto"/>
                            <w:right w:val="none" w:sz="0" w:space="0" w:color="auto"/>
                          </w:divBdr>
                          <w:divsChild>
                            <w:div w:id="1915510230">
                              <w:marLeft w:val="0"/>
                              <w:marRight w:val="0"/>
                              <w:marTop w:val="0"/>
                              <w:marBottom w:val="0"/>
                              <w:divBdr>
                                <w:top w:val="none" w:sz="0" w:space="0" w:color="auto"/>
                                <w:left w:val="none" w:sz="0" w:space="0" w:color="auto"/>
                                <w:bottom w:val="none" w:sz="0" w:space="0" w:color="auto"/>
                                <w:right w:val="none" w:sz="0" w:space="0" w:color="auto"/>
                              </w:divBdr>
                              <w:divsChild>
                                <w:div w:id="1436173376">
                                  <w:marLeft w:val="0"/>
                                  <w:marRight w:val="0"/>
                                  <w:marTop w:val="0"/>
                                  <w:marBottom w:val="0"/>
                                  <w:divBdr>
                                    <w:top w:val="none" w:sz="0" w:space="0" w:color="auto"/>
                                    <w:left w:val="none" w:sz="0" w:space="0" w:color="auto"/>
                                    <w:bottom w:val="none" w:sz="0" w:space="0" w:color="auto"/>
                                    <w:right w:val="none" w:sz="0" w:space="0" w:color="auto"/>
                                  </w:divBdr>
                                  <w:divsChild>
                                    <w:div w:id="5905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114926">
      <w:bodyDiv w:val="1"/>
      <w:marLeft w:val="0"/>
      <w:marRight w:val="0"/>
      <w:marTop w:val="0"/>
      <w:marBottom w:val="0"/>
      <w:divBdr>
        <w:top w:val="none" w:sz="0" w:space="0" w:color="auto"/>
        <w:left w:val="none" w:sz="0" w:space="0" w:color="auto"/>
        <w:bottom w:val="none" w:sz="0" w:space="0" w:color="auto"/>
        <w:right w:val="none" w:sz="0" w:space="0" w:color="auto"/>
      </w:divBdr>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35768160">
      <w:bodyDiv w:val="1"/>
      <w:marLeft w:val="0"/>
      <w:marRight w:val="0"/>
      <w:marTop w:val="0"/>
      <w:marBottom w:val="0"/>
      <w:divBdr>
        <w:top w:val="none" w:sz="0" w:space="0" w:color="auto"/>
        <w:left w:val="none" w:sz="0" w:space="0" w:color="auto"/>
        <w:bottom w:val="none" w:sz="0" w:space="0" w:color="auto"/>
        <w:right w:val="none" w:sz="0" w:space="0" w:color="auto"/>
      </w:divBdr>
      <w:divsChild>
        <w:div w:id="76636946">
          <w:marLeft w:val="0"/>
          <w:marRight w:val="0"/>
          <w:marTop w:val="0"/>
          <w:marBottom w:val="0"/>
          <w:divBdr>
            <w:top w:val="none" w:sz="0" w:space="0" w:color="auto"/>
            <w:left w:val="none" w:sz="0" w:space="0" w:color="auto"/>
            <w:bottom w:val="none" w:sz="0" w:space="0" w:color="auto"/>
            <w:right w:val="none" w:sz="0" w:space="0" w:color="auto"/>
          </w:divBdr>
          <w:divsChild>
            <w:div w:id="537280813">
              <w:marLeft w:val="0"/>
              <w:marRight w:val="0"/>
              <w:marTop w:val="0"/>
              <w:marBottom w:val="0"/>
              <w:divBdr>
                <w:top w:val="none" w:sz="0" w:space="0" w:color="auto"/>
                <w:left w:val="none" w:sz="0" w:space="0" w:color="auto"/>
                <w:bottom w:val="none" w:sz="0" w:space="0" w:color="auto"/>
                <w:right w:val="none" w:sz="0" w:space="0" w:color="auto"/>
              </w:divBdr>
              <w:divsChild>
                <w:div w:id="1235823443">
                  <w:marLeft w:val="0"/>
                  <w:marRight w:val="0"/>
                  <w:marTop w:val="0"/>
                  <w:marBottom w:val="0"/>
                  <w:divBdr>
                    <w:top w:val="none" w:sz="0" w:space="0" w:color="auto"/>
                    <w:left w:val="none" w:sz="0" w:space="0" w:color="auto"/>
                    <w:bottom w:val="none" w:sz="0" w:space="0" w:color="auto"/>
                    <w:right w:val="none" w:sz="0" w:space="0" w:color="auto"/>
                  </w:divBdr>
                  <w:divsChild>
                    <w:div w:id="1462770068">
                      <w:marLeft w:val="0"/>
                      <w:marRight w:val="0"/>
                      <w:marTop w:val="0"/>
                      <w:marBottom w:val="0"/>
                      <w:divBdr>
                        <w:top w:val="none" w:sz="0" w:space="0" w:color="auto"/>
                        <w:left w:val="none" w:sz="0" w:space="0" w:color="auto"/>
                        <w:bottom w:val="none" w:sz="0" w:space="0" w:color="auto"/>
                        <w:right w:val="none" w:sz="0" w:space="0" w:color="auto"/>
                      </w:divBdr>
                      <w:divsChild>
                        <w:div w:id="1903833334">
                          <w:marLeft w:val="0"/>
                          <w:marRight w:val="0"/>
                          <w:marTop w:val="0"/>
                          <w:marBottom w:val="0"/>
                          <w:divBdr>
                            <w:top w:val="none" w:sz="0" w:space="0" w:color="auto"/>
                            <w:left w:val="none" w:sz="0" w:space="0" w:color="auto"/>
                            <w:bottom w:val="none" w:sz="0" w:space="0" w:color="auto"/>
                            <w:right w:val="none" w:sz="0" w:space="0" w:color="auto"/>
                          </w:divBdr>
                          <w:divsChild>
                            <w:div w:id="5336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66931425">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34503684">
      <w:bodyDiv w:val="1"/>
      <w:marLeft w:val="0"/>
      <w:marRight w:val="0"/>
      <w:marTop w:val="0"/>
      <w:marBottom w:val="0"/>
      <w:divBdr>
        <w:top w:val="none" w:sz="0" w:space="0" w:color="auto"/>
        <w:left w:val="none" w:sz="0" w:space="0" w:color="auto"/>
        <w:bottom w:val="none" w:sz="0" w:space="0" w:color="auto"/>
        <w:right w:val="none" w:sz="0" w:space="0" w:color="auto"/>
      </w:divBdr>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26900735">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 w:id="214604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2055</Words>
  <Characters>12540</Characters>
  <Application>Microsoft Office Word</Application>
  <DocSecurity>0</DocSecurity>
  <Lines>313</Lines>
  <Paragraphs>148</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Peter Hull</cp:lastModifiedBy>
  <cp:revision>8</cp:revision>
  <cp:lastPrinted>2014-08-21T13:59:00Z</cp:lastPrinted>
  <dcterms:created xsi:type="dcterms:W3CDTF">2025-11-12T12:22:00Z</dcterms:created>
  <dcterms:modified xsi:type="dcterms:W3CDTF">2026-01-08T13:51:00Z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ClassificationContentMarkingHeaderShapeIds">
    <vt:lpwstr>28bd8918,346f0037,2bd1fe12</vt:lpwstr>
  </property>
  <property fmtid="{D5CDD505-2E9C-101B-9397-08002B2CF9AE}" pid="14" name="ClassificationContentMarkingHeaderFontProps">
    <vt:lpwstr>#ff0000,11,Calibri</vt:lpwstr>
  </property>
  <property fmtid="{D5CDD505-2E9C-101B-9397-08002B2CF9AE}" pid="15" name="ClassificationContentMarkingHeaderText">
    <vt:lpwstr>CLASSIFICATION:- Sodexo - Internal</vt:lpwstr>
  </property>
  <property fmtid="{D5CDD505-2E9C-101B-9397-08002B2CF9AE}" pid="16" name="ClassificationContentMarkingFooterShapeIds">
    <vt:lpwstr>6666f93f,19c69353,6deeac9f</vt:lpwstr>
  </property>
  <property fmtid="{D5CDD505-2E9C-101B-9397-08002B2CF9AE}" pid="17" name="ClassificationContentMarkingFooterFontProps">
    <vt:lpwstr>#000000,11,Calibri</vt:lpwstr>
  </property>
  <property fmtid="{D5CDD505-2E9C-101B-9397-08002B2CF9AE}" pid="18" name="ClassificationContentMarkingFooterText">
    <vt:lpwstr>CLASSIFICATION:- Sodexo - Internal</vt:lpwstr>
  </property>
  <property fmtid="{D5CDD505-2E9C-101B-9397-08002B2CF9AE}" pid="19" name="MSIP_Label_6710e787-a0d3-46b9-a6e0-cb6caa954370_Enabled">
    <vt:lpwstr>true</vt:lpwstr>
  </property>
  <property fmtid="{D5CDD505-2E9C-101B-9397-08002B2CF9AE}" pid="20" name="MSIP_Label_6710e787-a0d3-46b9-a6e0-cb6caa954370_SetDate">
    <vt:lpwstr>2024-11-22T15:37:50Z</vt:lpwstr>
  </property>
  <property fmtid="{D5CDD505-2E9C-101B-9397-08002B2CF9AE}" pid="21" name="MSIP_Label_6710e787-a0d3-46b9-a6e0-cb6caa954370_Method">
    <vt:lpwstr>Privileged</vt:lpwstr>
  </property>
  <property fmtid="{D5CDD505-2E9C-101B-9397-08002B2CF9AE}" pid="22" name="MSIP_Label_6710e787-a0d3-46b9-a6e0-cb6caa954370_Name">
    <vt:lpwstr>Internal</vt:lpwstr>
  </property>
  <property fmtid="{D5CDD505-2E9C-101B-9397-08002B2CF9AE}" pid="23" name="MSIP_Label_6710e787-a0d3-46b9-a6e0-cb6caa954370_SiteId">
    <vt:lpwstr>abf819d6-d924-423a-a845-efba8c945c04</vt:lpwstr>
  </property>
  <property fmtid="{D5CDD505-2E9C-101B-9397-08002B2CF9AE}" pid="24" name="MSIP_Label_6710e787-a0d3-46b9-a6e0-cb6caa954370_ActionId">
    <vt:lpwstr>95f5a9ba-3a5d-4d7a-a4a7-dc8a0d0781a6</vt:lpwstr>
  </property>
  <property fmtid="{D5CDD505-2E9C-101B-9397-08002B2CF9AE}" pid="25" name="MSIP_Label_6710e787-a0d3-46b9-a6e0-cb6caa954370_ContentBits">
    <vt:lpwstr>3</vt:lpwstr>
  </property>
</Properties>
</file>