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Pr="00956540" w:rsidRDefault="00520545">
      <w:r w:rsidRPr="00956540">
        <w:rPr>
          <w:noProof/>
          <w:lang w:val="en-GB" w:eastAsia="en-GB"/>
        </w:rPr>
        <mc:AlternateContent>
          <mc:Choice Requires="wps">
            <w:drawing>
              <wp:anchor distT="0" distB="0" distL="114300" distR="114300" simplePos="0" relativeHeight="251666432" behindDoc="0" locked="0" layoutInCell="1" allowOverlap="1" wp14:anchorId="071767BD" wp14:editId="27F378DB">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Pr="00CB7287" w:rsidRDefault="00366A73" w:rsidP="00366A73">
                            <w:pPr>
                              <w:jc w:val="left"/>
                              <w:rPr>
                                <w:color w:val="FFFFFF" w:themeColor="background1"/>
                                <w:sz w:val="96"/>
                                <w:szCs w:val="44"/>
                                <w:lang w:val="en-AU"/>
                              </w:rPr>
                            </w:pPr>
                            <w:r>
                              <w:rPr>
                                <w:color w:val="FFFFFF"/>
                                <w:sz w:val="44"/>
                                <w:szCs w:val="44"/>
                                <w:lang w:val="en-AU"/>
                              </w:rPr>
                              <w:t xml:space="preserve">Job Description: </w:t>
                            </w:r>
                            <w:r>
                              <w:rPr>
                                <w:color w:val="FFFFFF"/>
                                <w:sz w:val="44"/>
                                <w:szCs w:val="44"/>
                                <w:lang w:val="en-AU"/>
                              </w:rPr>
                              <w:br/>
                            </w:r>
                            <w:r w:rsidR="00CB7287" w:rsidRPr="00CB7287">
                              <w:rPr>
                                <w:b/>
                                <w:color w:val="FFFFFF" w:themeColor="background1"/>
                                <w:sz w:val="36"/>
                                <w:szCs w:val="20"/>
                              </w:rPr>
                              <w:t>HR Process</w:t>
                            </w:r>
                            <w:r w:rsidR="00956540">
                              <w:rPr>
                                <w:b/>
                                <w:color w:val="FFFFFF" w:themeColor="background1"/>
                                <w:sz w:val="36"/>
                                <w:szCs w:val="20"/>
                              </w:rPr>
                              <w:t xml:space="preserve"> and Continuous Improvement Projects </w:t>
                            </w:r>
                            <w:r w:rsidR="00CB7287" w:rsidRPr="00CB7287">
                              <w:rPr>
                                <w:b/>
                                <w:color w:val="FFFFFF" w:themeColor="background1"/>
                                <w:sz w:val="36"/>
                                <w:szCs w:val="20"/>
                              </w:rPr>
                              <w:t>Specialist</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Pr="00CB7287" w:rsidRDefault="00366A73" w:rsidP="00366A73">
                      <w:pPr>
                        <w:jc w:val="left"/>
                        <w:rPr>
                          <w:color w:val="FFFFFF" w:themeColor="background1"/>
                          <w:sz w:val="96"/>
                          <w:szCs w:val="44"/>
                          <w:lang w:val="en-AU"/>
                        </w:rPr>
                      </w:pPr>
                      <w:r>
                        <w:rPr>
                          <w:color w:val="FFFFFF"/>
                          <w:sz w:val="44"/>
                          <w:szCs w:val="44"/>
                          <w:lang w:val="en-AU"/>
                        </w:rPr>
                        <w:t xml:space="preserve">Job Description: </w:t>
                      </w:r>
                      <w:r>
                        <w:rPr>
                          <w:color w:val="FFFFFF"/>
                          <w:sz w:val="44"/>
                          <w:szCs w:val="44"/>
                          <w:lang w:val="en-AU"/>
                        </w:rPr>
                        <w:br/>
                      </w:r>
                      <w:r w:rsidR="00CB7287" w:rsidRPr="00CB7287">
                        <w:rPr>
                          <w:b/>
                          <w:color w:val="FFFFFF" w:themeColor="background1"/>
                          <w:sz w:val="36"/>
                          <w:szCs w:val="20"/>
                        </w:rPr>
                        <w:t>HR Process</w:t>
                      </w:r>
                      <w:r w:rsidR="00956540">
                        <w:rPr>
                          <w:b/>
                          <w:color w:val="FFFFFF" w:themeColor="background1"/>
                          <w:sz w:val="36"/>
                          <w:szCs w:val="20"/>
                        </w:rPr>
                        <w:t xml:space="preserve"> and Continuous Improvement Projects </w:t>
                      </w:r>
                      <w:r w:rsidR="00CB7287" w:rsidRPr="00CB7287">
                        <w:rPr>
                          <w:b/>
                          <w:color w:val="FFFFFF" w:themeColor="background1"/>
                          <w:sz w:val="36"/>
                          <w:szCs w:val="20"/>
                        </w:rPr>
                        <w:t>Specialist</w:t>
                      </w:r>
                    </w:p>
                  </w:txbxContent>
                </v:textbox>
              </v:shape>
            </w:pict>
          </mc:Fallback>
        </mc:AlternateContent>
      </w:r>
      <w:r w:rsidR="00366A73" w:rsidRPr="00956540">
        <w:rPr>
          <w:noProof/>
          <w:lang w:val="en-GB" w:eastAsia="en-GB"/>
        </w:rPr>
        <w:drawing>
          <wp:anchor distT="0" distB="0" distL="114300" distR="114300" simplePos="0" relativeHeight="251665408" behindDoc="0" locked="0" layoutInCell="1" allowOverlap="1" wp14:anchorId="42703011" wp14:editId="64F0D317">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956540" w:rsidRDefault="00366A73" w:rsidP="00366A73"/>
    <w:p w:rsidR="00366A73" w:rsidRPr="00956540" w:rsidRDefault="00366A73" w:rsidP="00366A73"/>
    <w:p w:rsidR="00366A73" w:rsidRPr="00956540" w:rsidRDefault="00366A73" w:rsidP="00366A73"/>
    <w:p w:rsidR="00366A73" w:rsidRPr="00956540" w:rsidRDefault="00366A73" w:rsidP="00366A73"/>
    <w:p w:rsidR="00366A73" w:rsidRPr="00956540" w:rsidRDefault="00366A73" w:rsidP="00366A73"/>
    <w:p w:rsidR="00366A73" w:rsidRPr="00956540"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956540"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956540" w:rsidRDefault="00366A73" w:rsidP="00161F93">
            <w:pPr>
              <w:pStyle w:val="gris"/>
              <w:framePr w:hSpace="0" w:wrap="auto" w:vAnchor="margin" w:hAnchor="text" w:xAlign="left" w:yAlign="inline"/>
              <w:spacing w:before="20" w:after="20"/>
              <w:rPr>
                <w:b w:val="0"/>
              </w:rPr>
            </w:pPr>
            <w:r w:rsidRPr="00956540">
              <w:rPr>
                <w:b w:val="0"/>
              </w:rPr>
              <w:t>Function:</w:t>
            </w:r>
          </w:p>
        </w:tc>
        <w:tc>
          <w:tcPr>
            <w:tcW w:w="7200" w:type="dxa"/>
            <w:gridSpan w:val="9"/>
            <w:tcBorders>
              <w:top w:val="single" w:sz="4" w:space="0" w:color="auto"/>
              <w:left w:val="nil"/>
              <w:bottom w:val="dotted" w:sz="2" w:space="0" w:color="auto"/>
              <w:right w:val="single" w:sz="4" w:space="0" w:color="auto"/>
            </w:tcBorders>
            <w:vAlign w:val="center"/>
          </w:tcPr>
          <w:p w:rsidR="00366A73" w:rsidRPr="00956540" w:rsidRDefault="00C06F5E" w:rsidP="00161F93">
            <w:pPr>
              <w:spacing w:before="20" w:after="20"/>
              <w:jc w:val="left"/>
              <w:rPr>
                <w:rFonts w:cs="Arial"/>
                <w:color w:val="000000"/>
                <w:szCs w:val="20"/>
              </w:rPr>
            </w:pPr>
            <w:r w:rsidRPr="00956540">
              <w:rPr>
                <w:rFonts w:cs="Arial"/>
                <w:color w:val="000000"/>
                <w:szCs w:val="20"/>
              </w:rPr>
              <w:t xml:space="preserve">HR </w:t>
            </w:r>
          </w:p>
        </w:tc>
      </w:tr>
      <w:tr w:rsidR="00366A73" w:rsidRPr="00956540"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956540" w:rsidRDefault="00366A73" w:rsidP="00161F93">
            <w:pPr>
              <w:pStyle w:val="gris"/>
              <w:framePr w:hSpace="0" w:wrap="auto" w:vAnchor="margin" w:hAnchor="text" w:xAlign="left" w:yAlign="inline"/>
              <w:spacing w:before="20" w:after="20"/>
              <w:rPr>
                <w:b w:val="0"/>
              </w:rPr>
            </w:pPr>
            <w:r w:rsidRPr="00956540">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366A73" w:rsidRPr="00956540" w:rsidRDefault="00CB7287" w:rsidP="002E43B8">
            <w:pPr>
              <w:pStyle w:val="Heading2"/>
              <w:rPr>
                <w:lang w:val="en-CA"/>
              </w:rPr>
            </w:pPr>
            <w:r w:rsidRPr="00956540">
              <w:rPr>
                <w:szCs w:val="20"/>
              </w:rPr>
              <w:t xml:space="preserve">HR </w:t>
            </w:r>
            <w:proofErr w:type="spellStart"/>
            <w:r w:rsidRPr="00956540">
              <w:rPr>
                <w:szCs w:val="20"/>
              </w:rPr>
              <w:t>Process</w:t>
            </w:r>
            <w:proofErr w:type="spellEnd"/>
            <w:r w:rsidR="002E43B8" w:rsidRPr="00956540">
              <w:rPr>
                <w:szCs w:val="20"/>
              </w:rPr>
              <w:t xml:space="preserve"> and </w:t>
            </w:r>
            <w:proofErr w:type="spellStart"/>
            <w:r w:rsidR="002E43B8" w:rsidRPr="00956540">
              <w:rPr>
                <w:szCs w:val="20"/>
              </w:rPr>
              <w:t>Continuous</w:t>
            </w:r>
            <w:proofErr w:type="spellEnd"/>
            <w:r w:rsidR="002E43B8" w:rsidRPr="00956540">
              <w:rPr>
                <w:szCs w:val="20"/>
              </w:rPr>
              <w:t xml:space="preserve"> </w:t>
            </w:r>
            <w:proofErr w:type="spellStart"/>
            <w:r w:rsidR="002E43B8" w:rsidRPr="00956540">
              <w:rPr>
                <w:szCs w:val="20"/>
              </w:rPr>
              <w:t>Improvement</w:t>
            </w:r>
            <w:proofErr w:type="spellEnd"/>
            <w:r w:rsidR="002E43B8" w:rsidRPr="00956540">
              <w:rPr>
                <w:szCs w:val="20"/>
              </w:rPr>
              <w:t xml:space="preserve"> </w:t>
            </w:r>
            <w:proofErr w:type="spellStart"/>
            <w:r w:rsidR="002E43B8" w:rsidRPr="00956540">
              <w:rPr>
                <w:szCs w:val="20"/>
              </w:rPr>
              <w:t>Projects</w:t>
            </w:r>
            <w:proofErr w:type="spellEnd"/>
            <w:r w:rsidR="002E43B8" w:rsidRPr="00956540">
              <w:rPr>
                <w:szCs w:val="20"/>
              </w:rPr>
              <w:t xml:space="preserve"> </w:t>
            </w:r>
            <w:proofErr w:type="spellStart"/>
            <w:r w:rsidRPr="00956540">
              <w:rPr>
                <w:szCs w:val="20"/>
              </w:rPr>
              <w:t>Specialist</w:t>
            </w:r>
            <w:proofErr w:type="spellEnd"/>
          </w:p>
        </w:tc>
      </w:tr>
      <w:tr w:rsidR="00366A73" w:rsidRPr="00956540"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956540" w:rsidRDefault="00366A73" w:rsidP="00161F93">
            <w:pPr>
              <w:pStyle w:val="gris"/>
              <w:framePr w:hSpace="0" w:wrap="auto" w:vAnchor="margin" w:hAnchor="text" w:xAlign="left" w:yAlign="inline"/>
              <w:spacing w:before="20" w:after="20"/>
              <w:rPr>
                <w:b w:val="0"/>
              </w:rPr>
            </w:pPr>
            <w:r w:rsidRPr="00956540">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956540" w:rsidRDefault="0088565C" w:rsidP="00CB7287">
            <w:pPr>
              <w:spacing w:before="20" w:after="20"/>
              <w:jc w:val="left"/>
              <w:rPr>
                <w:rFonts w:cs="Arial"/>
                <w:color w:val="000000"/>
                <w:szCs w:val="20"/>
              </w:rPr>
            </w:pPr>
            <w:r w:rsidRPr="00956540">
              <w:rPr>
                <w:rFonts w:cs="Arial"/>
                <w:color w:val="000000"/>
                <w:szCs w:val="20"/>
              </w:rPr>
              <w:t>TBC</w:t>
            </w:r>
          </w:p>
        </w:tc>
      </w:tr>
      <w:tr w:rsidR="00366A73" w:rsidRPr="00956540" w:rsidTr="009A597F">
        <w:trPr>
          <w:trHeight w:val="370"/>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956540" w:rsidRDefault="00366A73" w:rsidP="00161F93">
            <w:pPr>
              <w:pStyle w:val="gris"/>
              <w:framePr w:hSpace="0" w:wrap="auto" w:vAnchor="margin" w:hAnchor="text" w:xAlign="left" w:yAlign="inline"/>
              <w:spacing w:before="20" w:after="20"/>
              <w:rPr>
                <w:b w:val="0"/>
              </w:rPr>
            </w:pPr>
            <w:r w:rsidRPr="00956540">
              <w:rPr>
                <w:b w:val="0"/>
              </w:rPr>
              <w:t xml:space="preserve">Date </w:t>
            </w:r>
            <w:r w:rsidRPr="00956540">
              <w:rPr>
                <w:b w:val="0"/>
                <w:sz w:val="16"/>
              </w:rPr>
              <w:t>(in job since)</w:t>
            </w:r>
            <w:r w:rsidRPr="00956540">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Pr="00956540" w:rsidRDefault="0088565C" w:rsidP="00CB7287">
            <w:pPr>
              <w:spacing w:before="20" w:after="20"/>
              <w:jc w:val="left"/>
              <w:rPr>
                <w:rFonts w:cs="Arial"/>
                <w:color w:val="000000"/>
                <w:szCs w:val="20"/>
              </w:rPr>
            </w:pPr>
            <w:r w:rsidRPr="00956540">
              <w:rPr>
                <w:rFonts w:cs="Arial"/>
                <w:color w:val="000000"/>
                <w:szCs w:val="20"/>
              </w:rPr>
              <w:t>TBC</w:t>
            </w:r>
          </w:p>
        </w:tc>
      </w:tr>
      <w:tr w:rsidR="00366A73" w:rsidRPr="00956540"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956540" w:rsidRDefault="00366A73" w:rsidP="00161F93">
            <w:pPr>
              <w:pStyle w:val="gris"/>
              <w:framePr w:hSpace="0" w:wrap="auto" w:vAnchor="margin" w:hAnchor="text" w:xAlign="left" w:yAlign="inline"/>
              <w:spacing w:before="20" w:after="20"/>
              <w:rPr>
                <w:b w:val="0"/>
              </w:rPr>
            </w:pPr>
            <w:r w:rsidRPr="00956540">
              <w:rPr>
                <w:b w:val="0"/>
              </w:rPr>
              <w:t xml:space="preserve">Immediate manager </w:t>
            </w:r>
            <w:r w:rsidRPr="00956540">
              <w:rPr>
                <w:b w:val="0"/>
              </w:rPr>
              <w:br/>
            </w:r>
            <w:r w:rsidRPr="00956540">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366A73" w:rsidRPr="00956540" w:rsidRDefault="00C06F5E" w:rsidP="00366A73">
            <w:pPr>
              <w:spacing w:before="20" w:after="20"/>
              <w:jc w:val="left"/>
              <w:rPr>
                <w:rFonts w:cs="Arial"/>
                <w:color w:val="000000"/>
                <w:szCs w:val="20"/>
              </w:rPr>
            </w:pPr>
            <w:r w:rsidRPr="00956540">
              <w:rPr>
                <w:rFonts w:cs="Arial"/>
                <w:color w:val="000000"/>
                <w:szCs w:val="20"/>
              </w:rPr>
              <w:t>Carmen Drinkwater</w:t>
            </w:r>
          </w:p>
        </w:tc>
      </w:tr>
      <w:tr w:rsidR="00366A73" w:rsidRPr="00956540" w:rsidTr="009A597F">
        <w:trPr>
          <w:trHeight w:val="37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956540" w:rsidRDefault="00366A73" w:rsidP="00161F93">
            <w:pPr>
              <w:pStyle w:val="gris"/>
              <w:framePr w:hSpace="0" w:wrap="auto" w:vAnchor="margin" w:hAnchor="text" w:xAlign="left" w:yAlign="inline"/>
              <w:spacing w:before="20" w:after="20"/>
              <w:rPr>
                <w:b w:val="0"/>
              </w:rPr>
            </w:pPr>
            <w:r w:rsidRPr="00956540">
              <w:rPr>
                <w:b w:val="0"/>
              </w:rPr>
              <w:t>Additional reporting line to:</w:t>
            </w:r>
          </w:p>
        </w:tc>
        <w:tc>
          <w:tcPr>
            <w:tcW w:w="7200" w:type="dxa"/>
            <w:gridSpan w:val="9"/>
            <w:tcBorders>
              <w:top w:val="dotted" w:sz="4" w:space="0" w:color="auto"/>
              <w:left w:val="nil"/>
              <w:bottom w:val="dotted" w:sz="4" w:space="0" w:color="auto"/>
              <w:right w:val="single" w:sz="4" w:space="0" w:color="auto"/>
            </w:tcBorders>
            <w:vAlign w:val="center"/>
          </w:tcPr>
          <w:p w:rsidR="00366A73" w:rsidRPr="00956540" w:rsidRDefault="00366A73" w:rsidP="00366A73">
            <w:pPr>
              <w:spacing w:before="20" w:after="20"/>
              <w:jc w:val="left"/>
              <w:rPr>
                <w:rFonts w:cs="Arial"/>
                <w:color w:val="000000"/>
                <w:szCs w:val="20"/>
              </w:rPr>
            </w:pPr>
          </w:p>
        </w:tc>
      </w:tr>
      <w:tr w:rsidR="00366A73" w:rsidRPr="00956540" w:rsidTr="009A597F">
        <w:trPr>
          <w:trHeight w:val="239"/>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956540" w:rsidRDefault="00366A73" w:rsidP="00161F93">
            <w:pPr>
              <w:pStyle w:val="gris"/>
              <w:framePr w:hSpace="0" w:wrap="auto" w:vAnchor="margin" w:hAnchor="text" w:xAlign="left" w:yAlign="inline"/>
              <w:spacing w:before="20" w:after="20"/>
              <w:rPr>
                <w:b w:val="0"/>
              </w:rPr>
            </w:pPr>
            <w:r w:rsidRPr="00956540">
              <w:rPr>
                <w:b w:val="0"/>
              </w:rPr>
              <w:t>Position location:</w:t>
            </w:r>
          </w:p>
        </w:tc>
        <w:tc>
          <w:tcPr>
            <w:tcW w:w="7200" w:type="dxa"/>
            <w:gridSpan w:val="9"/>
            <w:tcBorders>
              <w:top w:val="dotted" w:sz="4" w:space="0" w:color="auto"/>
              <w:left w:val="nil"/>
              <w:bottom w:val="single" w:sz="4" w:space="0" w:color="auto"/>
              <w:right w:val="single" w:sz="4" w:space="0" w:color="auto"/>
            </w:tcBorders>
            <w:vAlign w:val="center"/>
          </w:tcPr>
          <w:p w:rsidR="00366A73" w:rsidRPr="00956540" w:rsidRDefault="00C06F5E" w:rsidP="00161F93">
            <w:pPr>
              <w:spacing w:before="20" w:after="20"/>
              <w:jc w:val="left"/>
              <w:rPr>
                <w:rFonts w:cs="Arial"/>
                <w:color w:val="000000"/>
                <w:szCs w:val="20"/>
              </w:rPr>
            </w:pPr>
            <w:r w:rsidRPr="00956540">
              <w:rPr>
                <w:rFonts w:cs="Arial"/>
                <w:color w:val="000000"/>
                <w:szCs w:val="20"/>
              </w:rPr>
              <w:t>Salford, UK</w:t>
            </w:r>
          </w:p>
        </w:tc>
      </w:tr>
      <w:tr w:rsidR="00366A73" w:rsidRPr="00956540"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Pr="00956540" w:rsidRDefault="00366A73" w:rsidP="00161F93">
            <w:pPr>
              <w:jc w:val="left"/>
              <w:rPr>
                <w:rFonts w:cs="Arial"/>
                <w:sz w:val="10"/>
                <w:szCs w:val="20"/>
              </w:rPr>
            </w:pPr>
          </w:p>
          <w:p w:rsidR="00366A73" w:rsidRPr="00956540" w:rsidRDefault="00366A73" w:rsidP="00161F93">
            <w:pPr>
              <w:jc w:val="left"/>
              <w:rPr>
                <w:rFonts w:cs="Arial"/>
                <w:sz w:val="10"/>
                <w:szCs w:val="20"/>
              </w:rPr>
            </w:pPr>
          </w:p>
        </w:tc>
      </w:tr>
      <w:tr w:rsidR="00366A73" w:rsidRPr="00956540"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956540" w:rsidRDefault="00366A73" w:rsidP="00161F93">
            <w:pPr>
              <w:pStyle w:val="titregris"/>
              <w:framePr w:hSpace="0" w:wrap="auto" w:vAnchor="margin" w:hAnchor="text" w:xAlign="left" w:yAlign="inline"/>
              <w:ind w:left="0" w:firstLine="0"/>
              <w:rPr>
                <w:b w:val="0"/>
              </w:rPr>
            </w:pPr>
            <w:r w:rsidRPr="00956540">
              <w:rPr>
                <w:color w:val="FF0000"/>
              </w:rPr>
              <w:t xml:space="preserve">1.  </w:t>
            </w:r>
            <w:r w:rsidRPr="00956540">
              <w:t xml:space="preserve">Purpose of the Job </w:t>
            </w:r>
            <w:r w:rsidRPr="00956540">
              <w:rPr>
                <w:b w:val="0"/>
                <w:sz w:val="16"/>
              </w:rPr>
              <w:t>– State concisely the aim of the job</w:t>
            </w:r>
            <w:r w:rsidRPr="00956540">
              <w:rPr>
                <w:sz w:val="16"/>
              </w:rPr>
              <w:t xml:space="preserve">.  </w:t>
            </w:r>
          </w:p>
        </w:tc>
      </w:tr>
      <w:tr w:rsidR="00366A73" w:rsidRPr="00956540" w:rsidTr="00161F93">
        <w:trPr>
          <w:trHeight w:val="413"/>
        </w:trPr>
        <w:tc>
          <w:tcPr>
            <w:tcW w:w="10458" w:type="dxa"/>
            <w:gridSpan w:val="13"/>
            <w:tcBorders>
              <w:top w:val="dotted" w:sz="4" w:space="0" w:color="auto"/>
              <w:left w:val="single" w:sz="4" w:space="0" w:color="auto"/>
              <w:bottom w:val="dotted" w:sz="4" w:space="0" w:color="auto"/>
              <w:right w:val="single" w:sz="2" w:space="0" w:color="auto"/>
            </w:tcBorders>
            <w:vAlign w:val="center"/>
          </w:tcPr>
          <w:p w:rsidR="0079041E" w:rsidRPr="00956540" w:rsidRDefault="00264ED1" w:rsidP="00264ED1">
            <w:pPr>
              <w:jc w:val="left"/>
              <w:rPr>
                <w:szCs w:val="20"/>
              </w:rPr>
            </w:pPr>
            <w:r w:rsidRPr="00956540">
              <w:rPr>
                <w:rFonts w:cs="Arial"/>
              </w:rPr>
              <w:t xml:space="preserve">To actively support the HR function </w:t>
            </w:r>
            <w:r w:rsidR="0079041E" w:rsidRPr="00956540">
              <w:rPr>
                <w:rFonts w:cs="Arial"/>
              </w:rPr>
              <w:t xml:space="preserve">by managing overall HR Process and </w:t>
            </w:r>
            <w:r w:rsidR="0079041E" w:rsidRPr="00956540">
              <w:rPr>
                <w:szCs w:val="20"/>
              </w:rPr>
              <w:t>Continuous Improvement Projects within PeopleCentre.</w:t>
            </w:r>
          </w:p>
          <w:p w:rsidR="0079041E" w:rsidRPr="00956540" w:rsidRDefault="0079041E" w:rsidP="00264ED1">
            <w:pPr>
              <w:jc w:val="left"/>
              <w:rPr>
                <w:rFonts w:cs="Arial"/>
              </w:rPr>
            </w:pPr>
            <w:r w:rsidRPr="00956540">
              <w:rPr>
                <w:szCs w:val="20"/>
              </w:rPr>
              <w:t>Champion all aspects of best operational practice including process review, implementation of continuous improvement approaches and simplification of service experience within, and for, PeopleCentre service lines.</w:t>
            </w:r>
            <w:r w:rsidRPr="00956540">
              <w:rPr>
                <w:color w:val="666666"/>
                <w:sz w:val="18"/>
                <w:szCs w:val="18"/>
              </w:rPr>
              <w:br/>
            </w:r>
            <w:r w:rsidRPr="00956540">
              <w:rPr>
                <w:rFonts w:cs="Arial"/>
              </w:rPr>
              <w:t>E</w:t>
            </w:r>
            <w:r w:rsidR="00264ED1" w:rsidRPr="00956540">
              <w:rPr>
                <w:rFonts w:cs="Arial"/>
              </w:rPr>
              <w:t>nsure th</w:t>
            </w:r>
            <w:r w:rsidRPr="00956540">
              <w:rPr>
                <w:rFonts w:cs="Arial"/>
              </w:rPr>
              <w:t>at operational</w:t>
            </w:r>
            <w:r w:rsidR="00264ED1" w:rsidRPr="00956540">
              <w:rPr>
                <w:rFonts w:cs="Arial"/>
              </w:rPr>
              <w:t xml:space="preserve"> systems and processes that are </w:t>
            </w:r>
            <w:proofErr w:type="gramStart"/>
            <w:r w:rsidR="00264ED1" w:rsidRPr="00956540">
              <w:rPr>
                <w:rFonts w:cs="Arial"/>
              </w:rPr>
              <w:t>key</w:t>
            </w:r>
            <w:proofErr w:type="gramEnd"/>
            <w:r w:rsidR="00264ED1" w:rsidRPr="00956540">
              <w:rPr>
                <w:rFonts w:cs="Arial"/>
              </w:rPr>
              <w:t xml:space="preserve"> to the successful operation of </w:t>
            </w:r>
            <w:r w:rsidRPr="00956540">
              <w:rPr>
                <w:rFonts w:cs="Arial"/>
              </w:rPr>
              <w:t>People</w:t>
            </w:r>
            <w:r w:rsidR="00BE0AEF" w:rsidRPr="00956540">
              <w:rPr>
                <w:rFonts w:cs="Arial"/>
              </w:rPr>
              <w:t>C</w:t>
            </w:r>
            <w:r w:rsidRPr="00956540">
              <w:rPr>
                <w:rFonts w:cs="Arial"/>
              </w:rPr>
              <w:t xml:space="preserve">entre are aligned </w:t>
            </w:r>
            <w:r w:rsidR="00264ED1" w:rsidRPr="00956540">
              <w:rPr>
                <w:rFonts w:cs="Arial"/>
              </w:rPr>
              <w:t xml:space="preserve">with the strategic goals of HR </w:t>
            </w:r>
            <w:r w:rsidRPr="00956540">
              <w:rPr>
                <w:rFonts w:cs="Arial"/>
              </w:rPr>
              <w:t xml:space="preserve">Transversal </w:t>
            </w:r>
            <w:r w:rsidR="00956540">
              <w:rPr>
                <w:rFonts w:cs="Arial"/>
              </w:rPr>
              <w:t xml:space="preserve">Function </w:t>
            </w:r>
            <w:r w:rsidR="00BE0AEF" w:rsidRPr="00956540">
              <w:rPr>
                <w:rFonts w:cs="Arial"/>
              </w:rPr>
              <w:t>and approach for meeting service demand is effective</w:t>
            </w:r>
            <w:r w:rsidR="00264ED1" w:rsidRPr="00956540">
              <w:rPr>
                <w:rFonts w:cs="Arial"/>
              </w:rPr>
              <w:t xml:space="preserve">.  </w:t>
            </w:r>
          </w:p>
          <w:p w:rsidR="00745A24" w:rsidRPr="00956540" w:rsidRDefault="00264ED1" w:rsidP="009A597F">
            <w:pPr>
              <w:jc w:val="left"/>
              <w:rPr>
                <w:color w:val="000000" w:themeColor="text1"/>
              </w:rPr>
            </w:pPr>
            <w:r w:rsidRPr="00956540">
              <w:rPr>
                <w:rFonts w:cs="Arial"/>
              </w:rPr>
              <w:t>Ensure design methodology,</w:t>
            </w:r>
            <w:r w:rsidR="009A597F">
              <w:rPr>
                <w:rFonts w:cs="Arial"/>
              </w:rPr>
              <w:t xml:space="preserve"> </w:t>
            </w:r>
            <w:r w:rsidRPr="00956540">
              <w:rPr>
                <w:rFonts w:cs="Arial"/>
              </w:rPr>
              <w:t xml:space="preserve">approvals, change control and documentation are </w:t>
            </w:r>
            <w:proofErr w:type="spellStart"/>
            <w:r w:rsidRPr="00956540">
              <w:rPr>
                <w:rFonts w:cs="Arial"/>
              </w:rPr>
              <w:t>standardised</w:t>
            </w:r>
            <w:proofErr w:type="spellEnd"/>
            <w:r w:rsidRPr="00956540">
              <w:rPr>
                <w:rFonts w:cs="Arial"/>
              </w:rPr>
              <w:t xml:space="preserve"> and consistently applied</w:t>
            </w:r>
            <w:r w:rsidR="00956540">
              <w:rPr>
                <w:rFonts w:cs="Arial"/>
              </w:rPr>
              <w:t>.</w:t>
            </w:r>
          </w:p>
        </w:tc>
      </w:tr>
      <w:tr w:rsidR="00366A73" w:rsidRPr="00956540"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Pr="009A597F" w:rsidRDefault="00366A73" w:rsidP="00161F93">
            <w:pPr>
              <w:jc w:val="left"/>
              <w:rPr>
                <w:rFonts w:cs="Arial"/>
                <w:b/>
                <w:sz w:val="10"/>
                <w:szCs w:val="20"/>
              </w:rPr>
            </w:pPr>
          </w:p>
          <w:p w:rsidR="00366A73" w:rsidRPr="00956540" w:rsidRDefault="00366A73" w:rsidP="00161F93">
            <w:pPr>
              <w:jc w:val="left"/>
              <w:rPr>
                <w:rFonts w:cs="Arial"/>
                <w:sz w:val="10"/>
                <w:szCs w:val="20"/>
              </w:rPr>
            </w:pPr>
          </w:p>
        </w:tc>
      </w:tr>
      <w:tr w:rsidR="00366A73" w:rsidRPr="00956540"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956540" w:rsidRDefault="00366A73" w:rsidP="00161F93">
            <w:pPr>
              <w:pStyle w:val="titregris"/>
              <w:framePr w:hSpace="0" w:wrap="auto" w:vAnchor="margin" w:hAnchor="text" w:xAlign="left" w:yAlign="inline"/>
            </w:pPr>
            <w:r w:rsidRPr="00956540">
              <w:rPr>
                <w:color w:val="FF0000"/>
              </w:rPr>
              <w:t>2.</w:t>
            </w:r>
            <w:r w:rsidRPr="00956540">
              <w:t xml:space="preserve"> </w:t>
            </w:r>
            <w:r w:rsidRPr="00956540">
              <w:tab/>
              <w:t xml:space="preserve">Dimensions </w:t>
            </w:r>
            <w:r w:rsidRPr="00956540">
              <w:rPr>
                <w:b w:val="0"/>
                <w:sz w:val="12"/>
              </w:rPr>
              <w:t>– Point out the main figures / indicators to give some insight on the “volumes” managed by the position and/or the activity of the Department.</w:t>
            </w:r>
          </w:p>
        </w:tc>
      </w:tr>
      <w:tr w:rsidR="00366A73" w:rsidRPr="00956540" w:rsidTr="00161F93">
        <w:trPr>
          <w:trHeight w:val="232"/>
        </w:trPr>
        <w:tc>
          <w:tcPr>
            <w:tcW w:w="1008" w:type="dxa"/>
            <w:vMerge w:val="restart"/>
            <w:tcBorders>
              <w:top w:val="dotted" w:sz="2" w:space="0" w:color="auto"/>
              <w:left w:val="single" w:sz="2" w:space="0" w:color="auto"/>
              <w:right w:val="nil"/>
            </w:tcBorders>
            <w:vAlign w:val="center"/>
          </w:tcPr>
          <w:p w:rsidR="00366A73" w:rsidRPr="00956540" w:rsidRDefault="00366A73" w:rsidP="00161F93">
            <w:pPr>
              <w:rPr>
                <w:sz w:val="18"/>
                <w:szCs w:val="18"/>
              </w:rPr>
            </w:pPr>
            <w:r w:rsidRPr="00956540">
              <w:rPr>
                <w:sz w:val="18"/>
                <w:szCs w:val="18"/>
              </w:rPr>
              <w:t>Revenue FY13:</w:t>
            </w:r>
          </w:p>
        </w:tc>
        <w:tc>
          <w:tcPr>
            <w:tcW w:w="630" w:type="dxa"/>
            <w:gridSpan w:val="2"/>
            <w:vMerge w:val="restart"/>
            <w:tcBorders>
              <w:top w:val="dotted" w:sz="2" w:space="0" w:color="auto"/>
              <w:left w:val="nil"/>
              <w:right w:val="dotted" w:sz="2" w:space="0" w:color="auto"/>
            </w:tcBorders>
            <w:vAlign w:val="center"/>
          </w:tcPr>
          <w:p w:rsidR="00366A73" w:rsidRPr="00956540" w:rsidRDefault="00366A73" w:rsidP="00161F93">
            <w:pPr>
              <w:rPr>
                <w:sz w:val="18"/>
                <w:szCs w:val="18"/>
              </w:rPr>
            </w:pPr>
            <w:r w:rsidRPr="00956540">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rsidR="00366A73" w:rsidRPr="00956540" w:rsidRDefault="00366A73" w:rsidP="00161F93">
            <w:pPr>
              <w:rPr>
                <w:sz w:val="18"/>
                <w:szCs w:val="18"/>
              </w:rPr>
            </w:pPr>
            <w:r w:rsidRPr="00956540">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956540" w:rsidRDefault="00366A73" w:rsidP="00161F93">
            <w:pPr>
              <w:rPr>
                <w:sz w:val="18"/>
                <w:szCs w:val="18"/>
              </w:rPr>
            </w:pPr>
            <w:r w:rsidRPr="00956540">
              <w:rPr>
                <w:sz w:val="18"/>
                <w:szCs w:val="18"/>
              </w:rPr>
              <w:t>tbc</w:t>
            </w:r>
          </w:p>
        </w:tc>
        <w:tc>
          <w:tcPr>
            <w:tcW w:w="810" w:type="dxa"/>
            <w:vMerge w:val="restart"/>
            <w:tcBorders>
              <w:top w:val="dotted" w:sz="2" w:space="0" w:color="auto"/>
              <w:left w:val="dotted" w:sz="4" w:space="0" w:color="auto"/>
              <w:right w:val="nil"/>
            </w:tcBorders>
            <w:vAlign w:val="center"/>
          </w:tcPr>
          <w:p w:rsidR="00366A73" w:rsidRPr="00956540" w:rsidRDefault="00366A73" w:rsidP="00161F93">
            <w:pPr>
              <w:rPr>
                <w:sz w:val="18"/>
                <w:szCs w:val="18"/>
              </w:rPr>
            </w:pPr>
            <w:r w:rsidRPr="00956540">
              <w:rPr>
                <w:sz w:val="18"/>
                <w:szCs w:val="18"/>
              </w:rPr>
              <w:t>Growth type:</w:t>
            </w:r>
          </w:p>
        </w:tc>
        <w:tc>
          <w:tcPr>
            <w:tcW w:w="900" w:type="dxa"/>
            <w:vMerge w:val="restart"/>
            <w:tcBorders>
              <w:top w:val="dotted" w:sz="2" w:space="0" w:color="auto"/>
              <w:left w:val="nil"/>
              <w:right w:val="nil"/>
            </w:tcBorders>
            <w:vAlign w:val="center"/>
          </w:tcPr>
          <w:p w:rsidR="00366A73" w:rsidRPr="00956540" w:rsidRDefault="00366A73" w:rsidP="00161F93">
            <w:pPr>
              <w:rPr>
                <w:sz w:val="18"/>
                <w:szCs w:val="18"/>
              </w:rPr>
            </w:pPr>
            <w:r w:rsidRPr="00956540">
              <w:rPr>
                <w:sz w:val="18"/>
                <w:szCs w:val="18"/>
              </w:rPr>
              <w:t>n/a</w:t>
            </w:r>
          </w:p>
        </w:tc>
        <w:tc>
          <w:tcPr>
            <w:tcW w:w="1260" w:type="dxa"/>
            <w:vMerge w:val="restart"/>
            <w:tcBorders>
              <w:top w:val="dotted" w:sz="2" w:space="0" w:color="auto"/>
              <w:left w:val="dotted" w:sz="4" w:space="0" w:color="auto"/>
              <w:right w:val="nil"/>
            </w:tcBorders>
            <w:vAlign w:val="center"/>
          </w:tcPr>
          <w:p w:rsidR="00366A73" w:rsidRPr="00956540" w:rsidRDefault="00366A73" w:rsidP="00161F93">
            <w:pPr>
              <w:rPr>
                <w:sz w:val="18"/>
                <w:szCs w:val="18"/>
              </w:rPr>
            </w:pPr>
            <w:r w:rsidRPr="00956540">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956540" w:rsidRDefault="00366A73" w:rsidP="00161F93">
            <w:pPr>
              <w:rPr>
                <w:sz w:val="18"/>
                <w:szCs w:val="18"/>
              </w:rPr>
            </w:pPr>
            <w:r w:rsidRPr="00956540">
              <w:rPr>
                <w:sz w:val="18"/>
                <w:szCs w:val="18"/>
              </w:rPr>
              <w:t>n/a</w:t>
            </w:r>
          </w:p>
        </w:tc>
        <w:tc>
          <w:tcPr>
            <w:tcW w:w="1800" w:type="dxa"/>
            <w:vMerge w:val="restart"/>
            <w:tcBorders>
              <w:top w:val="dotted" w:sz="2" w:space="0" w:color="auto"/>
              <w:left w:val="dotted" w:sz="4" w:space="0" w:color="auto"/>
              <w:right w:val="nil"/>
            </w:tcBorders>
            <w:vAlign w:val="center"/>
          </w:tcPr>
          <w:p w:rsidR="00366A73" w:rsidRPr="00956540" w:rsidRDefault="00366A73" w:rsidP="00161F93">
            <w:pPr>
              <w:rPr>
                <w:sz w:val="18"/>
                <w:szCs w:val="18"/>
              </w:rPr>
            </w:pPr>
            <w:r w:rsidRPr="00956540">
              <w:rPr>
                <w:sz w:val="18"/>
                <w:szCs w:val="18"/>
              </w:rPr>
              <w:t>Region  Workforce</w:t>
            </w:r>
          </w:p>
        </w:tc>
        <w:tc>
          <w:tcPr>
            <w:tcW w:w="990" w:type="dxa"/>
            <w:gridSpan w:val="2"/>
            <w:vMerge w:val="restart"/>
            <w:tcBorders>
              <w:top w:val="dotted" w:sz="2" w:space="0" w:color="auto"/>
              <w:left w:val="nil"/>
              <w:right w:val="single" w:sz="2" w:space="0" w:color="auto"/>
            </w:tcBorders>
            <w:vAlign w:val="center"/>
          </w:tcPr>
          <w:p w:rsidR="00366A73" w:rsidRPr="00956540" w:rsidRDefault="00366A73" w:rsidP="00161F93">
            <w:pPr>
              <w:rPr>
                <w:sz w:val="18"/>
                <w:szCs w:val="18"/>
              </w:rPr>
            </w:pPr>
            <w:r w:rsidRPr="00956540">
              <w:rPr>
                <w:sz w:val="18"/>
                <w:szCs w:val="18"/>
              </w:rPr>
              <w:t>tbc</w:t>
            </w:r>
          </w:p>
        </w:tc>
      </w:tr>
      <w:tr w:rsidR="00366A73" w:rsidRPr="00956540" w:rsidTr="00161F93">
        <w:trPr>
          <w:trHeight w:val="263"/>
        </w:trPr>
        <w:tc>
          <w:tcPr>
            <w:tcW w:w="1008" w:type="dxa"/>
            <w:vMerge/>
            <w:tcBorders>
              <w:left w:val="single" w:sz="2" w:space="0" w:color="auto"/>
              <w:right w:val="nil"/>
            </w:tcBorders>
            <w:vAlign w:val="center"/>
          </w:tcPr>
          <w:p w:rsidR="00366A73" w:rsidRPr="00956540" w:rsidRDefault="00366A73" w:rsidP="00161F93">
            <w:pPr>
              <w:rPr>
                <w:sz w:val="18"/>
                <w:szCs w:val="18"/>
              </w:rPr>
            </w:pPr>
          </w:p>
        </w:tc>
        <w:tc>
          <w:tcPr>
            <w:tcW w:w="630" w:type="dxa"/>
            <w:gridSpan w:val="2"/>
            <w:vMerge/>
            <w:tcBorders>
              <w:left w:val="nil"/>
              <w:right w:val="dotted" w:sz="2" w:space="0" w:color="auto"/>
            </w:tcBorders>
            <w:vAlign w:val="center"/>
          </w:tcPr>
          <w:p w:rsidR="00366A73" w:rsidRPr="00956540"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956540" w:rsidRDefault="00366A73" w:rsidP="00161F93">
            <w:pPr>
              <w:rPr>
                <w:sz w:val="18"/>
                <w:szCs w:val="18"/>
              </w:rPr>
            </w:pPr>
            <w:r w:rsidRPr="00956540">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956540" w:rsidRDefault="00366A73" w:rsidP="00161F93">
            <w:pPr>
              <w:rPr>
                <w:sz w:val="18"/>
                <w:szCs w:val="18"/>
              </w:rPr>
            </w:pPr>
            <w:r w:rsidRPr="00956540">
              <w:rPr>
                <w:sz w:val="18"/>
                <w:szCs w:val="18"/>
              </w:rPr>
              <w:t>tbc</w:t>
            </w:r>
          </w:p>
        </w:tc>
        <w:tc>
          <w:tcPr>
            <w:tcW w:w="810" w:type="dxa"/>
            <w:vMerge/>
            <w:tcBorders>
              <w:left w:val="dotted" w:sz="4" w:space="0" w:color="auto"/>
              <w:right w:val="nil"/>
            </w:tcBorders>
            <w:vAlign w:val="center"/>
          </w:tcPr>
          <w:p w:rsidR="00366A73" w:rsidRPr="00956540" w:rsidRDefault="00366A73" w:rsidP="00161F93">
            <w:pPr>
              <w:rPr>
                <w:sz w:val="18"/>
                <w:szCs w:val="18"/>
              </w:rPr>
            </w:pPr>
          </w:p>
        </w:tc>
        <w:tc>
          <w:tcPr>
            <w:tcW w:w="900" w:type="dxa"/>
            <w:vMerge/>
            <w:tcBorders>
              <w:left w:val="nil"/>
              <w:right w:val="nil"/>
            </w:tcBorders>
            <w:vAlign w:val="center"/>
          </w:tcPr>
          <w:p w:rsidR="00366A73" w:rsidRPr="00956540"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956540"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956540"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956540"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956540" w:rsidRDefault="00366A73" w:rsidP="00161F93">
            <w:pPr>
              <w:rPr>
                <w:sz w:val="18"/>
                <w:szCs w:val="18"/>
              </w:rPr>
            </w:pPr>
          </w:p>
        </w:tc>
      </w:tr>
      <w:tr w:rsidR="00366A73" w:rsidRPr="00956540" w:rsidTr="00161F93">
        <w:trPr>
          <w:trHeight w:val="263"/>
        </w:trPr>
        <w:tc>
          <w:tcPr>
            <w:tcW w:w="1008" w:type="dxa"/>
            <w:vMerge/>
            <w:tcBorders>
              <w:left w:val="single" w:sz="2" w:space="0" w:color="auto"/>
              <w:right w:val="nil"/>
            </w:tcBorders>
            <w:vAlign w:val="center"/>
          </w:tcPr>
          <w:p w:rsidR="00366A73" w:rsidRPr="00956540" w:rsidRDefault="00366A73" w:rsidP="00161F93">
            <w:pPr>
              <w:rPr>
                <w:sz w:val="18"/>
                <w:szCs w:val="18"/>
              </w:rPr>
            </w:pPr>
          </w:p>
        </w:tc>
        <w:tc>
          <w:tcPr>
            <w:tcW w:w="630" w:type="dxa"/>
            <w:gridSpan w:val="2"/>
            <w:vMerge/>
            <w:tcBorders>
              <w:left w:val="nil"/>
              <w:right w:val="dotted" w:sz="2" w:space="0" w:color="auto"/>
            </w:tcBorders>
            <w:vAlign w:val="center"/>
          </w:tcPr>
          <w:p w:rsidR="00366A73" w:rsidRPr="00956540"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956540" w:rsidRDefault="00366A73" w:rsidP="00161F93">
            <w:pPr>
              <w:rPr>
                <w:sz w:val="18"/>
                <w:szCs w:val="18"/>
              </w:rPr>
            </w:pPr>
            <w:r w:rsidRPr="00956540">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956540" w:rsidRDefault="00366A73" w:rsidP="00161F93">
            <w:pPr>
              <w:rPr>
                <w:sz w:val="18"/>
                <w:szCs w:val="18"/>
              </w:rPr>
            </w:pPr>
            <w:r w:rsidRPr="00956540">
              <w:rPr>
                <w:sz w:val="18"/>
                <w:szCs w:val="18"/>
              </w:rPr>
              <w:t>tbc</w:t>
            </w:r>
          </w:p>
        </w:tc>
        <w:tc>
          <w:tcPr>
            <w:tcW w:w="810" w:type="dxa"/>
            <w:vMerge/>
            <w:tcBorders>
              <w:left w:val="dotted" w:sz="4" w:space="0" w:color="auto"/>
              <w:right w:val="nil"/>
            </w:tcBorders>
            <w:vAlign w:val="center"/>
          </w:tcPr>
          <w:p w:rsidR="00366A73" w:rsidRPr="00956540" w:rsidRDefault="00366A73" w:rsidP="00161F93">
            <w:pPr>
              <w:rPr>
                <w:sz w:val="18"/>
                <w:szCs w:val="18"/>
              </w:rPr>
            </w:pPr>
          </w:p>
        </w:tc>
        <w:tc>
          <w:tcPr>
            <w:tcW w:w="900" w:type="dxa"/>
            <w:vMerge/>
            <w:tcBorders>
              <w:left w:val="nil"/>
              <w:right w:val="nil"/>
            </w:tcBorders>
            <w:vAlign w:val="center"/>
          </w:tcPr>
          <w:p w:rsidR="00366A73" w:rsidRPr="00956540"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956540" w:rsidRDefault="00366A73" w:rsidP="00161F93">
            <w:pPr>
              <w:rPr>
                <w:sz w:val="18"/>
                <w:szCs w:val="18"/>
              </w:rPr>
            </w:pPr>
            <w:r w:rsidRPr="00956540">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956540" w:rsidRDefault="00366A73" w:rsidP="00161F93">
            <w:pPr>
              <w:rPr>
                <w:sz w:val="18"/>
                <w:szCs w:val="18"/>
              </w:rPr>
            </w:pPr>
            <w:r w:rsidRPr="00956540">
              <w:rPr>
                <w:sz w:val="18"/>
                <w:szCs w:val="18"/>
              </w:rPr>
              <w:t>n/a</w:t>
            </w:r>
          </w:p>
        </w:tc>
        <w:tc>
          <w:tcPr>
            <w:tcW w:w="1800" w:type="dxa"/>
            <w:vMerge w:val="restart"/>
            <w:tcBorders>
              <w:top w:val="dotted" w:sz="4" w:space="0" w:color="auto"/>
              <w:left w:val="dotted" w:sz="4" w:space="0" w:color="auto"/>
              <w:right w:val="nil"/>
            </w:tcBorders>
            <w:vAlign w:val="center"/>
          </w:tcPr>
          <w:p w:rsidR="00366A73" w:rsidRPr="00956540" w:rsidRDefault="00366A73" w:rsidP="00161F93">
            <w:pPr>
              <w:rPr>
                <w:sz w:val="18"/>
                <w:szCs w:val="18"/>
              </w:rPr>
            </w:pPr>
            <w:r w:rsidRPr="00956540">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956540" w:rsidRDefault="00366A73" w:rsidP="00161F93">
            <w:pPr>
              <w:rPr>
                <w:sz w:val="18"/>
                <w:szCs w:val="18"/>
              </w:rPr>
            </w:pPr>
            <w:r w:rsidRPr="00956540">
              <w:rPr>
                <w:sz w:val="18"/>
                <w:szCs w:val="18"/>
              </w:rPr>
              <w:t>tbc</w:t>
            </w:r>
          </w:p>
        </w:tc>
      </w:tr>
      <w:tr w:rsidR="00366A73" w:rsidRPr="00956540" w:rsidTr="00161F93">
        <w:trPr>
          <w:trHeight w:val="218"/>
        </w:trPr>
        <w:tc>
          <w:tcPr>
            <w:tcW w:w="1008" w:type="dxa"/>
            <w:vMerge/>
            <w:tcBorders>
              <w:left w:val="single" w:sz="2" w:space="0" w:color="auto"/>
              <w:bottom w:val="dotted" w:sz="4" w:space="0" w:color="auto"/>
              <w:right w:val="nil"/>
            </w:tcBorders>
            <w:vAlign w:val="center"/>
          </w:tcPr>
          <w:p w:rsidR="00366A73" w:rsidRPr="00956540"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956540"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956540" w:rsidRDefault="00366A73" w:rsidP="00161F93">
            <w:pPr>
              <w:rPr>
                <w:sz w:val="18"/>
                <w:szCs w:val="18"/>
              </w:rPr>
            </w:pPr>
            <w:r w:rsidRPr="00956540">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956540" w:rsidRDefault="00366A73" w:rsidP="00161F93">
            <w:pPr>
              <w:rPr>
                <w:sz w:val="18"/>
                <w:szCs w:val="18"/>
              </w:rPr>
            </w:pPr>
            <w:r w:rsidRPr="00956540">
              <w:rPr>
                <w:sz w:val="18"/>
                <w:szCs w:val="18"/>
              </w:rPr>
              <w:t>tbc</w:t>
            </w:r>
          </w:p>
        </w:tc>
        <w:tc>
          <w:tcPr>
            <w:tcW w:w="810" w:type="dxa"/>
            <w:vMerge/>
            <w:tcBorders>
              <w:left w:val="dotted" w:sz="4" w:space="0" w:color="auto"/>
              <w:bottom w:val="dotted" w:sz="4" w:space="0" w:color="auto"/>
              <w:right w:val="nil"/>
            </w:tcBorders>
            <w:vAlign w:val="center"/>
          </w:tcPr>
          <w:p w:rsidR="00366A73" w:rsidRPr="00956540" w:rsidRDefault="00366A73" w:rsidP="00161F93">
            <w:pPr>
              <w:rPr>
                <w:sz w:val="18"/>
                <w:szCs w:val="18"/>
              </w:rPr>
            </w:pPr>
          </w:p>
        </w:tc>
        <w:tc>
          <w:tcPr>
            <w:tcW w:w="900" w:type="dxa"/>
            <w:vMerge/>
            <w:tcBorders>
              <w:left w:val="nil"/>
              <w:bottom w:val="dotted" w:sz="4" w:space="0" w:color="auto"/>
              <w:right w:val="nil"/>
            </w:tcBorders>
            <w:vAlign w:val="center"/>
          </w:tcPr>
          <w:p w:rsidR="00366A73" w:rsidRPr="00956540"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956540"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956540"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956540"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956540" w:rsidRDefault="00366A73" w:rsidP="00161F93">
            <w:pPr>
              <w:rPr>
                <w:sz w:val="18"/>
                <w:szCs w:val="18"/>
              </w:rPr>
            </w:pPr>
          </w:p>
        </w:tc>
      </w:tr>
      <w:tr w:rsidR="00366A73" w:rsidRPr="00956540"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956540" w:rsidRDefault="00366A73" w:rsidP="00161F93">
            <w:r w:rsidRPr="00956540">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366A73" w:rsidRPr="00956540" w:rsidRDefault="009A597F" w:rsidP="00144E5D">
            <w:pPr>
              <w:numPr>
                <w:ilvl w:val="0"/>
                <w:numId w:val="1"/>
              </w:numPr>
              <w:spacing w:before="40" w:after="40"/>
              <w:jc w:val="left"/>
              <w:rPr>
                <w:rFonts w:cs="Arial"/>
                <w:color w:val="000000" w:themeColor="text1"/>
                <w:szCs w:val="20"/>
              </w:rPr>
            </w:pPr>
            <w:r>
              <w:rPr>
                <w:rFonts w:cs="Arial"/>
                <w:color w:val="000000" w:themeColor="text1"/>
                <w:szCs w:val="20"/>
              </w:rPr>
              <w:t>People</w:t>
            </w:r>
            <w:r w:rsidR="00956540">
              <w:rPr>
                <w:rFonts w:cs="Arial"/>
                <w:color w:val="000000" w:themeColor="text1"/>
                <w:szCs w:val="20"/>
              </w:rPr>
              <w:t xml:space="preserve"> manager for 2 roles</w:t>
            </w:r>
          </w:p>
        </w:tc>
      </w:tr>
    </w:tbl>
    <w:p w:rsidR="00366A73" w:rsidRPr="00956540" w:rsidRDefault="00520545" w:rsidP="00366A73">
      <w:pPr>
        <w:rPr>
          <w:sz w:val="18"/>
        </w:rPr>
      </w:pPr>
      <w:r w:rsidRPr="00956540">
        <w:rPr>
          <w:rFonts w:cs="Arial"/>
          <w:noProof/>
          <w:sz w:val="18"/>
          <w:lang w:val="en-GB" w:eastAsia="en-GB"/>
        </w:rPr>
        <mc:AlternateContent>
          <mc:Choice Requires="wps">
            <w:drawing>
              <wp:anchor distT="0" distB="0" distL="114300" distR="114300" simplePos="0" relativeHeight="251668480" behindDoc="0" locked="0" layoutInCell="1" allowOverlap="1" wp14:anchorId="05DF0E2C" wp14:editId="592F6847">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1"/>
      </w:tblGrid>
      <w:tr w:rsidR="00366A73" w:rsidRPr="00956540" w:rsidTr="00583D4E">
        <w:trPr>
          <w:trHeight w:val="655"/>
        </w:trPr>
        <w:tc>
          <w:tcPr>
            <w:tcW w:w="10481"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956540" w:rsidRDefault="00366A73" w:rsidP="00161F93">
            <w:pPr>
              <w:pStyle w:val="titregris"/>
              <w:framePr w:hSpace="0" w:wrap="auto" w:vAnchor="margin" w:hAnchor="text" w:xAlign="left" w:yAlign="inline"/>
              <w:rPr>
                <w:b w:val="0"/>
              </w:rPr>
            </w:pPr>
            <w:r w:rsidRPr="00956540">
              <w:rPr>
                <w:color w:val="FF0000"/>
              </w:rPr>
              <w:t>3.</w:t>
            </w:r>
            <w:r w:rsidRPr="00956540">
              <w:t xml:space="preserve"> </w:t>
            </w:r>
            <w:r w:rsidRPr="00956540">
              <w:tab/>
              <w:t>Organisation chart</w:t>
            </w:r>
            <w:r w:rsidRPr="00956540">
              <w:rPr>
                <w:b w:val="0"/>
              </w:rPr>
              <w:t xml:space="preserve"> </w:t>
            </w:r>
            <w:r w:rsidRPr="00956540">
              <w:rPr>
                <w:b w:val="0"/>
                <w:sz w:val="12"/>
              </w:rPr>
              <w:t>–</w:t>
            </w:r>
            <w:r w:rsidRPr="00956540">
              <w:rPr>
                <w:sz w:val="12"/>
              </w:rPr>
              <w:t xml:space="preserve"> </w:t>
            </w:r>
            <w:r w:rsidRPr="00956540">
              <w:rPr>
                <w:b w:val="0"/>
                <w:sz w:val="12"/>
              </w:rPr>
              <w:t>Indicate schematically the position of the job within the organisation. It is sufficient to indicate one hierarchical level above (including possible functional boss) and, if applicable, one below the position. In the horizontal direction, the other jobs reporting to the same superior should be indicated.</w:t>
            </w:r>
          </w:p>
        </w:tc>
      </w:tr>
      <w:tr w:rsidR="00366A73" w:rsidRPr="00956540" w:rsidTr="00A9185F">
        <w:trPr>
          <w:trHeight w:val="2867"/>
        </w:trPr>
        <w:tc>
          <w:tcPr>
            <w:tcW w:w="10481" w:type="dxa"/>
            <w:tcBorders>
              <w:top w:val="dotted" w:sz="4" w:space="0" w:color="auto"/>
              <w:left w:val="single" w:sz="2" w:space="0" w:color="auto"/>
              <w:bottom w:val="single" w:sz="2" w:space="0" w:color="000000"/>
              <w:right w:val="single" w:sz="2" w:space="0" w:color="auto"/>
            </w:tcBorders>
          </w:tcPr>
          <w:p w:rsidR="00366A73" w:rsidRPr="00956540" w:rsidRDefault="00366A73" w:rsidP="00366A73">
            <w:pPr>
              <w:jc w:val="center"/>
              <w:rPr>
                <w:rFonts w:cs="Arial"/>
                <w:b/>
                <w:sz w:val="4"/>
                <w:szCs w:val="20"/>
              </w:rPr>
            </w:pPr>
          </w:p>
          <w:p w:rsidR="00366A73" w:rsidRPr="00956540" w:rsidRDefault="00366A73" w:rsidP="00366A73">
            <w:pPr>
              <w:jc w:val="center"/>
              <w:rPr>
                <w:rFonts w:cs="Arial"/>
                <w:b/>
                <w:sz w:val="6"/>
                <w:szCs w:val="20"/>
              </w:rPr>
            </w:pPr>
          </w:p>
          <w:p w:rsidR="00366A73" w:rsidRPr="00956540" w:rsidRDefault="0088565C" w:rsidP="00366A73">
            <w:pPr>
              <w:spacing w:after="40"/>
              <w:jc w:val="center"/>
              <w:rPr>
                <w:rFonts w:cs="Arial"/>
                <w:noProof/>
                <w:sz w:val="10"/>
                <w:szCs w:val="20"/>
                <w:lang w:eastAsia="en-US"/>
              </w:rPr>
            </w:pPr>
            <w:r w:rsidRPr="00956540">
              <w:rPr>
                <w:noProof/>
                <w:lang w:val="en-GB" w:eastAsia="en-GB"/>
              </w:rPr>
              <mc:AlternateContent>
                <mc:Choice Requires="wps">
                  <w:drawing>
                    <wp:anchor distT="0" distB="0" distL="114300" distR="114300" simplePos="0" relativeHeight="251672576" behindDoc="0" locked="0" layoutInCell="1" allowOverlap="1" wp14:anchorId="0AC051C6" wp14:editId="0F0DD493">
                      <wp:simplePos x="0" y="0"/>
                      <wp:positionH relativeFrom="column">
                        <wp:posOffset>2279015</wp:posOffset>
                      </wp:positionH>
                      <wp:positionV relativeFrom="paragraph">
                        <wp:posOffset>13335</wp:posOffset>
                      </wp:positionV>
                      <wp:extent cx="1778000" cy="42291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422910"/>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83D4E" w:rsidRDefault="00583D4E" w:rsidP="00583D4E">
                                  <w:pPr>
                                    <w:jc w:val="center"/>
                                  </w:pPr>
                                  <w:r>
                                    <w:t>HR Director</w:t>
                                  </w:r>
                                </w:p>
                                <w:p w:rsidR="00583D4E" w:rsidRPr="00B70DDE" w:rsidRDefault="00583D4E" w:rsidP="00583D4E">
                                  <w:pPr>
                                    <w:jc w:val="center"/>
                                  </w:pPr>
                                  <w:r>
                                    <w:t>U</w:t>
                                  </w:r>
                                  <w:r w:rsidR="002E43B8">
                                    <w:t xml:space="preserve">K </w:t>
                                  </w:r>
                                  <w:r>
                                    <w:t>&amp;</w:t>
                                  </w:r>
                                  <w:r w:rsidR="002E43B8">
                                    <w:t xml:space="preserve"> </w:t>
                                  </w:r>
                                  <w:r>
                                    <w:t>I</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24" o:spid="_x0000_s1028" type="#_x0000_t202" style="position:absolute;left:0;text-align:left;margin-left:179.45pt;margin-top:1.05pt;width:140pt;height:33.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" fillcolor="#2a295c" stroked="f" strokeweight=".5pt">
                      <v:path arrowok="t"/>
                      <v:textbox inset="0,2mm,0,0">
                        <w:txbxContent>
                          <w:p w:rsidR="00583D4E" w:rsidRDefault="00583D4E" w:rsidP="00583D4E">
                            <w:pPr>
                              <w:jc w:val="center"/>
                            </w:pPr>
                            <w:r>
                              <w:t>HR Director</w:t>
                            </w:r>
                          </w:p>
                          <w:p w:rsidR="00583D4E" w:rsidRPr="00B70DDE" w:rsidRDefault="00583D4E" w:rsidP="00583D4E">
                            <w:pPr>
                              <w:jc w:val="center"/>
                            </w:pPr>
                            <w:r>
                              <w:t>U</w:t>
                            </w:r>
                            <w:r w:rsidR="002E43B8">
                              <w:t xml:space="preserve">K </w:t>
                            </w:r>
                            <w:r>
                              <w:t>&amp;</w:t>
                            </w:r>
                            <w:r w:rsidR="002E43B8">
                              <w:t xml:space="preserve"> </w:t>
                            </w:r>
                            <w:r>
                              <w:t>I</w:t>
                            </w:r>
                          </w:p>
                        </w:txbxContent>
                      </v:textbox>
                    </v:shape>
                  </w:pict>
                </mc:Fallback>
              </mc:AlternateContent>
            </w:r>
          </w:p>
          <w:p w:rsidR="00583D4E" w:rsidRPr="00956540" w:rsidRDefault="00583D4E" w:rsidP="00A9185F">
            <w:pPr>
              <w:pStyle w:val="Heading2"/>
            </w:pPr>
            <w:r w:rsidRPr="00956540">
              <w:t>ORGANISATION STRUCTURE</w:t>
            </w:r>
          </w:p>
          <w:p w:rsidR="00583D4E" w:rsidRPr="00956540" w:rsidRDefault="0088565C" w:rsidP="00583D4E">
            <w:pPr>
              <w:pStyle w:val="Texte2"/>
            </w:pPr>
            <w:r w:rsidRPr="00956540">
              <w:rPr>
                <w:noProof/>
                <w:lang w:eastAsia="en-GB"/>
              </w:rPr>
              <mc:AlternateContent>
                <mc:Choice Requires="wps">
                  <w:drawing>
                    <wp:anchor distT="4294967295" distB="4294967295" distL="114300" distR="114300" simplePos="0" relativeHeight="251671552" behindDoc="0" locked="0" layoutInCell="1" allowOverlap="1" wp14:anchorId="20A0D55C" wp14:editId="5525E89D">
                      <wp:simplePos x="0" y="0"/>
                      <wp:positionH relativeFrom="column">
                        <wp:posOffset>3104515</wp:posOffset>
                      </wp:positionH>
                      <wp:positionV relativeFrom="paragraph">
                        <wp:posOffset>189865</wp:posOffset>
                      </wp:positionV>
                      <wp:extent cx="0" cy="342900"/>
                      <wp:effectExtent l="0" t="0" r="19050" b="1905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23" o:spid="_x0000_s1026" style="position:absolute;flip:y;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4.45pt,14.95pt" to="244.45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" strokecolor="#65676a"/>
                  </w:pict>
                </mc:Fallback>
              </mc:AlternateContent>
            </w:r>
          </w:p>
          <w:p w:rsidR="00583D4E" w:rsidRPr="00956540" w:rsidRDefault="0088565C" w:rsidP="00583D4E">
            <w:pPr>
              <w:pStyle w:val="Texte2"/>
            </w:pPr>
            <w:r w:rsidRPr="00956540">
              <w:rPr>
                <w:noProof/>
                <w:lang w:eastAsia="en-GB"/>
              </w:rPr>
              <mc:AlternateContent>
                <mc:Choice Requires="wps">
                  <w:drawing>
                    <wp:anchor distT="0" distB="0" distL="114300" distR="114300" simplePos="0" relativeHeight="251674624" behindDoc="0" locked="0" layoutInCell="1" allowOverlap="1" wp14:anchorId="2A599FBC" wp14:editId="4B51BAD3">
                      <wp:simplePos x="0" y="0"/>
                      <wp:positionH relativeFrom="column">
                        <wp:posOffset>2283765</wp:posOffset>
                      </wp:positionH>
                      <wp:positionV relativeFrom="paragraph">
                        <wp:posOffset>118110</wp:posOffset>
                      </wp:positionV>
                      <wp:extent cx="1778000" cy="37020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78000" cy="37020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83D4E" w:rsidRPr="00B70DDE" w:rsidRDefault="00583D4E" w:rsidP="00583D4E">
                                  <w:pPr>
                                    <w:jc w:val="center"/>
                                  </w:pPr>
                                  <w:r>
                                    <w:t>HR Director- Peo</w:t>
                                  </w:r>
                                  <w:r w:rsidR="002E43B8">
                                    <w:t>p</w:t>
                                  </w:r>
                                  <w:r>
                                    <w:t>leCentre</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20" o:spid="_x0000_s1029" type="#_x0000_t202" style="position:absolute;left:0;text-align:left;margin-left:179.8pt;margin-top:9.3pt;width:140pt;height:29.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" fillcolor="#2a295c" stroked="f" strokeweight=".5pt">
                      <v:path arrowok="t"/>
                      <v:textbox inset="0,2mm,0,0">
                        <w:txbxContent>
                          <w:p w:rsidR="00583D4E" w:rsidRPr="00B70DDE" w:rsidRDefault="00583D4E" w:rsidP="00583D4E">
                            <w:pPr>
                              <w:jc w:val="center"/>
                            </w:pPr>
                            <w:r>
                              <w:t>HR Director- Peo</w:t>
                            </w:r>
                            <w:r w:rsidR="002E43B8">
                              <w:t>p</w:t>
                            </w:r>
                            <w:r>
                              <w:t>leCentre</w:t>
                            </w:r>
                          </w:p>
                        </w:txbxContent>
                      </v:textbox>
                    </v:shape>
                  </w:pict>
                </mc:Fallback>
              </mc:AlternateContent>
            </w:r>
            <w:r w:rsidR="00583D4E" w:rsidRPr="00956540">
              <w:rPr>
                <w:noProof/>
                <w:lang w:eastAsia="en-GB"/>
              </w:rPr>
              <mc:AlternateContent>
                <mc:Choice Requires="wps">
                  <w:drawing>
                    <wp:anchor distT="0" distB="0" distL="114300" distR="114300" simplePos="0" relativeHeight="251673600" behindDoc="0" locked="0" layoutInCell="1" allowOverlap="1" wp14:anchorId="19790E17" wp14:editId="541E4F3D">
                      <wp:simplePos x="0" y="0"/>
                      <wp:positionH relativeFrom="column">
                        <wp:posOffset>2857500</wp:posOffset>
                      </wp:positionH>
                      <wp:positionV relativeFrom="paragraph">
                        <wp:posOffset>82550</wp:posOffset>
                      </wp:positionV>
                      <wp:extent cx="0" cy="0"/>
                      <wp:effectExtent l="13970" t="21590" r="14605" b="35560"/>
                      <wp:wrapNone/>
                      <wp:docPr id="22" name="Elb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bentConnector3">
                                <a:avLst>
                                  <a:gd name="adj1" fmla="val 50000"/>
                                </a:avLst>
                              </a:prstGeom>
                              <a:noFill/>
                              <a:ln w="25400">
                                <a:solidFill>
                                  <a:srgbClr val="4F81BD"/>
                                </a:solidFill>
                                <a:miter lim="800000"/>
                                <a:headEnd/>
                                <a:tailEnd/>
                              </a:ln>
                              <a:effectLst>
                                <a:outerShdw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2" o:spid="_x0000_s1026" type="#_x0000_t34" style="position:absolute;margin-left:225pt;margin-top:6.5pt;width:0;height: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" strokecolor="#4f81bd" strokeweight="2pt">
                      <v:shadow on="t" opacity="24903f" origin=",.5" offset="0,.55556mm"/>
                    </v:shape>
                  </w:pict>
                </mc:Fallback>
              </mc:AlternateContent>
            </w:r>
          </w:p>
          <w:p w:rsidR="00583D4E" w:rsidRPr="00956540" w:rsidRDefault="00583D4E" w:rsidP="00583D4E">
            <w:pPr>
              <w:pStyle w:val="Texte2"/>
            </w:pPr>
          </w:p>
          <w:p w:rsidR="00583D4E" w:rsidRPr="00956540" w:rsidRDefault="0088565C" w:rsidP="00583D4E">
            <w:pPr>
              <w:jc w:val="center"/>
              <w:rPr>
                <w:rFonts w:cs="Arial"/>
                <w:color w:val="FFFFFF"/>
              </w:rPr>
            </w:pPr>
            <w:r w:rsidRPr="00956540">
              <w:rPr>
                <w:noProof/>
                <w:lang w:val="en-GB" w:eastAsia="en-GB"/>
              </w:rPr>
              <mc:AlternateContent>
                <mc:Choice Requires="wps">
                  <w:drawing>
                    <wp:anchor distT="4294967295" distB="4294967295" distL="114300" distR="114300" simplePos="0" relativeHeight="251679744" behindDoc="0" locked="0" layoutInCell="1" allowOverlap="1" wp14:anchorId="29D2AA8F" wp14:editId="11E5E9CC">
                      <wp:simplePos x="0" y="0"/>
                      <wp:positionH relativeFrom="column">
                        <wp:posOffset>3260623</wp:posOffset>
                      </wp:positionH>
                      <wp:positionV relativeFrom="paragraph">
                        <wp:posOffset>18339</wp:posOffset>
                      </wp:positionV>
                      <wp:extent cx="0" cy="263347"/>
                      <wp:effectExtent l="0" t="0" r="19050" b="2286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3347"/>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56.75pt,1.45pt" to="256.75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" strokecolor="#65676a"/>
                  </w:pict>
                </mc:Fallback>
              </mc:AlternateContent>
            </w:r>
            <w:r w:rsidR="00583D4E" w:rsidRPr="00956540">
              <w:rPr>
                <w:rFonts w:cs="Arial"/>
                <w:color w:val="FFFFFF"/>
              </w:rPr>
              <w:t>Head of Talent</w:t>
            </w:r>
          </w:p>
          <w:p w:rsidR="00583D4E" w:rsidRPr="00956540" w:rsidRDefault="0088565C" w:rsidP="00583D4E">
            <w:pPr>
              <w:pStyle w:val="Heading2"/>
            </w:pPr>
            <w:r w:rsidRPr="00956540">
              <w:rPr>
                <w:noProof/>
                <w:sz w:val="28"/>
                <w:szCs w:val="28"/>
                <w:lang w:val="en-GB" w:eastAsia="en-GB"/>
              </w:rPr>
              <mc:AlternateContent>
                <mc:Choice Requires="wps">
                  <w:drawing>
                    <wp:anchor distT="0" distB="0" distL="114300" distR="114300" simplePos="0" relativeHeight="251689984" behindDoc="0" locked="0" layoutInCell="1" allowOverlap="1" wp14:anchorId="3C46F347" wp14:editId="08EFBF2A">
                      <wp:simplePos x="0" y="0"/>
                      <wp:positionH relativeFrom="column">
                        <wp:posOffset>2695575</wp:posOffset>
                      </wp:positionH>
                      <wp:positionV relativeFrom="paragraph">
                        <wp:posOffset>39370</wp:posOffset>
                      </wp:positionV>
                      <wp:extent cx="1263650" cy="410845"/>
                      <wp:effectExtent l="0" t="0" r="0" b="825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63650" cy="41084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583D4E" w:rsidRPr="00B70DDE" w:rsidRDefault="00583D4E" w:rsidP="00583D4E">
                                  <w:pPr>
                                    <w:jc w:val="center"/>
                                  </w:pPr>
                                  <w:r>
                                    <w:t>HR Projects, Process and Intranet Specialist</w:t>
                                  </w:r>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11" o:spid="_x0000_s1030" type="#_x0000_t202" style="position:absolute;margin-left:212.25pt;margin-top:3.1pt;width:99.5pt;height:32.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" fillcolor="#2a295c" stroked="f" strokeweight=".5pt">
                      <v:path arrowok="t"/>
                      <v:textbox inset="0,2mm,0,0">
                        <w:txbxContent>
                          <w:p w:rsidR="00583D4E" w:rsidRPr="00B70DDE" w:rsidRDefault="00583D4E" w:rsidP="00583D4E">
                            <w:pPr>
                              <w:jc w:val="center"/>
                            </w:pPr>
                            <w:r>
                              <w:t>HR Projects, Process and Intranet Specialist</w:t>
                            </w:r>
                          </w:p>
                        </w:txbxContent>
                      </v:textbox>
                    </v:shape>
                  </w:pict>
                </mc:Fallback>
              </mc:AlternateContent>
            </w:r>
            <w:r w:rsidR="00583D4E" w:rsidRPr="00956540">
              <w:rPr>
                <w:noProof/>
                <w:lang w:val="en-GB" w:eastAsia="en-GB"/>
              </w:rPr>
              <mc:AlternateContent>
                <mc:Choice Requires="wps">
                  <w:drawing>
                    <wp:anchor distT="4294967295" distB="4294967295" distL="114300" distR="114300" simplePos="0" relativeHeight="251676672" behindDoc="0" locked="0" layoutInCell="1" allowOverlap="1" wp14:anchorId="708575F6" wp14:editId="4B0B580D">
                      <wp:simplePos x="0" y="0"/>
                      <wp:positionH relativeFrom="column">
                        <wp:posOffset>2863215</wp:posOffset>
                      </wp:positionH>
                      <wp:positionV relativeFrom="paragraph">
                        <wp:posOffset>88265</wp:posOffset>
                      </wp:positionV>
                      <wp:extent cx="0" cy="201930"/>
                      <wp:effectExtent l="10160" t="13970" r="8890" b="1270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01930"/>
                              </a:xfrm>
                              <a:prstGeom prst="line">
                                <a:avLst/>
                              </a:prstGeom>
                              <a:noFill/>
                              <a:ln w="9525">
                                <a:solidFill>
                                  <a:srgbClr val="65676A"/>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Straight Connector 13" o:spid="_x0000_s1026" style="position:absolute;flip:x y;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25.45pt,6.95pt" to="225.4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" strokecolor="#65676a"/>
                  </w:pict>
                </mc:Fallback>
              </mc:AlternateContent>
            </w:r>
          </w:p>
          <w:p w:rsidR="00583D4E" w:rsidRPr="00956540" w:rsidRDefault="00583D4E" w:rsidP="00583D4E">
            <w:pPr>
              <w:pStyle w:val="Texte2"/>
            </w:pPr>
          </w:p>
          <w:p w:rsidR="00583D4E" w:rsidRPr="00956540" w:rsidRDefault="0088565C" w:rsidP="00583D4E">
            <w:pPr>
              <w:pStyle w:val="Heading4"/>
              <w:rPr>
                <w:sz w:val="28"/>
                <w:szCs w:val="28"/>
              </w:rPr>
            </w:pPr>
            <w:r w:rsidRPr="00956540">
              <w:rPr>
                <w:noProof/>
                <w:lang w:val="en-GB" w:eastAsia="en-GB"/>
              </w:rPr>
              <mc:AlternateContent>
                <mc:Choice Requires="wps">
                  <w:drawing>
                    <wp:anchor distT="0" distB="0" distL="114300" distR="114300" simplePos="0" relativeHeight="251693056" behindDoc="0" locked="0" layoutInCell="1" allowOverlap="1" wp14:anchorId="0D3DC3F7" wp14:editId="15939B06">
                      <wp:simplePos x="0" y="0"/>
                      <wp:positionH relativeFrom="column">
                        <wp:posOffset>3597122</wp:posOffset>
                      </wp:positionH>
                      <wp:positionV relativeFrom="paragraph">
                        <wp:posOffset>202413</wp:posOffset>
                      </wp:positionV>
                      <wp:extent cx="1192377" cy="380365"/>
                      <wp:effectExtent l="0" t="0" r="27305" b="19685"/>
                      <wp:wrapNone/>
                      <wp:docPr id="2" name="Rectangle 2"/>
                      <wp:cNvGraphicFramePr/>
                      <a:graphic xmlns:a="http://schemas.openxmlformats.org/drawingml/2006/main">
                        <a:graphicData uri="http://schemas.microsoft.com/office/word/2010/wordprocessingShape">
                          <wps:wsp>
                            <wps:cNvSpPr/>
                            <wps:spPr>
                              <a:xfrm>
                                <a:off x="0" y="0"/>
                                <a:ext cx="1192377" cy="380365"/>
                              </a:xfrm>
                              <a:prstGeom prst="rect">
                                <a:avLst/>
                              </a:prstGeom>
                              <a:solidFill>
                                <a:srgbClr val="002060"/>
                              </a:solidFill>
                            </wps:spPr>
                            <wps:style>
                              <a:lnRef idx="2">
                                <a:schemeClr val="accent1">
                                  <a:shade val="50000"/>
                                </a:schemeClr>
                              </a:lnRef>
                              <a:fillRef idx="1">
                                <a:schemeClr val="accent1"/>
                              </a:fillRef>
                              <a:effectRef idx="0">
                                <a:schemeClr val="accent1"/>
                              </a:effectRef>
                              <a:fontRef idx="minor">
                                <a:schemeClr val="lt1"/>
                              </a:fontRef>
                            </wps:style>
                            <wps:txbx>
                              <w:txbxContent>
                                <w:p w:rsidR="0088565C" w:rsidRPr="0076698F" w:rsidRDefault="0088565C" w:rsidP="0088565C">
                                  <w:pPr>
                                    <w:shd w:val="clear" w:color="auto" w:fill="002060"/>
                                    <w:jc w:val="center"/>
                                    <w:rPr>
                                      <w:sz w:val="22"/>
                                      <w:szCs w:val="22"/>
                                    </w:rPr>
                                  </w:pPr>
                                  <w:r w:rsidRPr="0076698F">
                                    <w:rPr>
                                      <w:szCs w:val="20"/>
                                    </w:rPr>
                                    <w:t>HR Multi- Service</w:t>
                                  </w:r>
                                  <w:r w:rsidR="0076698F">
                                    <w:rPr>
                                      <w:szCs w:val="20"/>
                                    </w:rPr>
                                    <w:t xml:space="preserve"> </w:t>
                                  </w:r>
                                  <w:proofErr w:type="spellStart"/>
                                  <w:r w:rsidR="0076698F">
                                    <w:rPr>
                                      <w:szCs w:val="20"/>
                                    </w:rPr>
                                    <w:t>Asst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31" style="position:absolute;left:0;text-align:left;margin-left:283.25pt;margin-top:15.95pt;width:93.9pt;height:29.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" fillcolor="#002060" strokecolor="#243f60 [1604]" strokeweight="2pt">
                      <v:textbox>
                        <w:txbxContent>
                          <w:p w:rsidR="0088565C" w:rsidRPr="0076698F" w:rsidRDefault="0088565C" w:rsidP="0088565C">
                            <w:pPr>
                              <w:shd w:val="clear" w:color="auto" w:fill="002060"/>
                              <w:jc w:val="center"/>
                              <w:rPr>
                                <w:sz w:val="22"/>
                                <w:szCs w:val="22"/>
                              </w:rPr>
                            </w:pPr>
                            <w:r w:rsidRPr="0076698F">
                              <w:rPr>
                                <w:szCs w:val="20"/>
                              </w:rPr>
                              <w:t>HR Multi- Service</w:t>
                            </w:r>
                            <w:r w:rsidR="0076698F">
                              <w:rPr>
                                <w:szCs w:val="20"/>
                              </w:rPr>
                              <w:t xml:space="preserve"> </w:t>
                            </w:r>
                            <w:proofErr w:type="spellStart"/>
                            <w:r w:rsidR="0076698F">
                              <w:rPr>
                                <w:szCs w:val="20"/>
                              </w:rPr>
                              <w:t>Asst</w:t>
                            </w:r>
                            <w:proofErr w:type="spellEnd"/>
                          </w:p>
                        </w:txbxContent>
                      </v:textbox>
                    </v:rect>
                  </w:pict>
                </mc:Fallback>
              </mc:AlternateContent>
            </w:r>
            <w:r w:rsidRPr="00956540">
              <w:rPr>
                <w:noProof/>
                <w:sz w:val="28"/>
                <w:szCs w:val="28"/>
                <w:lang w:val="en-GB" w:eastAsia="en-GB"/>
              </w:rPr>
              <mc:AlternateContent>
                <mc:Choice Requires="wps">
                  <w:drawing>
                    <wp:anchor distT="0" distB="0" distL="114300" distR="114300" simplePos="0" relativeHeight="251692032" behindDoc="0" locked="0" layoutInCell="1" allowOverlap="1" wp14:anchorId="5AAEE2CF" wp14:editId="024010CB">
                      <wp:simplePos x="0" y="0"/>
                      <wp:positionH relativeFrom="column">
                        <wp:posOffset>2202307</wp:posOffset>
                      </wp:positionH>
                      <wp:positionV relativeFrom="paragraph">
                        <wp:posOffset>178435</wp:posOffset>
                      </wp:positionV>
                      <wp:extent cx="1156335" cy="410845"/>
                      <wp:effectExtent l="0" t="0" r="5715" b="825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56335" cy="410845"/>
                              </a:xfrm>
                              <a:prstGeom prst="rect">
                                <a:avLst/>
                              </a:prstGeom>
                              <a:solidFill>
                                <a:srgbClr val="2A295C"/>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88565C" w:rsidRDefault="0088565C" w:rsidP="0076698F">
                                  <w:pPr>
                                    <w:shd w:val="clear" w:color="auto" w:fill="002060"/>
                                    <w:jc w:val="center"/>
                                  </w:pPr>
                                  <w:r>
                                    <w:t xml:space="preserve">HR Continuous Improvement </w:t>
                                  </w:r>
                                  <w:proofErr w:type="spellStart"/>
                                  <w:r>
                                    <w:t>Asst</w:t>
                                  </w:r>
                                  <w:proofErr w:type="spellEnd"/>
                                </w:p>
                              </w:txbxContent>
                            </wps:txbx>
                            <wps:bodyPr rot="0" vert="horz" wrap="square" lIns="0" tIns="72000" rIns="0" bIns="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8" o:spid="_x0000_s1032" type="#_x0000_t202" style="position:absolute;left:0;text-align:left;margin-left:173.4pt;margin-top:14.05pt;width:91.05pt;height:32.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" fillcolor="#2a295c" stroked="f" strokeweight=".5pt">
                      <v:path arrowok="t"/>
                      <v:textbox inset="0,2mm,0,0">
                        <w:txbxContent>
                          <w:p w:rsidR="0088565C" w:rsidRDefault="0088565C" w:rsidP="0076698F">
                            <w:pPr>
                              <w:shd w:val="clear" w:color="auto" w:fill="002060"/>
                              <w:jc w:val="center"/>
                            </w:pPr>
                            <w:r>
                              <w:t xml:space="preserve">HR Continuous Improvement </w:t>
                            </w:r>
                            <w:proofErr w:type="spellStart"/>
                            <w:r>
                              <w:t>Asst</w:t>
                            </w:r>
                            <w:proofErr w:type="spellEnd"/>
                          </w:p>
                        </w:txbxContent>
                      </v:textbox>
                    </v:shape>
                  </w:pict>
                </mc:Fallback>
              </mc:AlternateContent>
            </w:r>
          </w:p>
          <w:p w:rsidR="00583D4E" w:rsidRPr="00956540" w:rsidRDefault="00583D4E" w:rsidP="00366A73">
            <w:pPr>
              <w:spacing w:after="40"/>
              <w:jc w:val="center"/>
              <w:rPr>
                <w:noProof/>
                <w:color w:val="FF0000"/>
                <w:lang w:val="en-GB" w:eastAsia="en-GB"/>
              </w:rPr>
            </w:pPr>
          </w:p>
          <w:p w:rsidR="00366A73" w:rsidRPr="00956540" w:rsidRDefault="00366A73" w:rsidP="00366A73">
            <w:pPr>
              <w:spacing w:after="40"/>
              <w:jc w:val="center"/>
              <w:rPr>
                <w:rFonts w:cs="Arial"/>
                <w:sz w:val="14"/>
                <w:szCs w:val="20"/>
              </w:rPr>
            </w:pPr>
          </w:p>
        </w:tc>
      </w:tr>
    </w:tbl>
    <w:p w:rsidR="00366A73" w:rsidRPr="00956540" w:rsidRDefault="00366A73" w:rsidP="00366A73">
      <w:pPr>
        <w:jc w:val="left"/>
        <w:rPr>
          <w:rFonts w:cs="Arial"/>
        </w:rPr>
      </w:pPr>
    </w:p>
    <w:p w:rsidR="00A9185F" w:rsidRPr="00956540" w:rsidRDefault="00A9185F" w:rsidP="00366A73">
      <w:pPr>
        <w:jc w:val="left"/>
        <w:rPr>
          <w:rFonts w:cs="Arial"/>
          <w:vanish/>
        </w:rPr>
      </w:pPr>
    </w:p>
    <w:p w:rsidR="00366A73" w:rsidRPr="00956540" w:rsidRDefault="00366A73" w:rsidP="00366A73">
      <w:pPr>
        <w:jc w:val="left"/>
        <w:rPr>
          <w:rFonts w:cs="Arial"/>
        </w:rPr>
      </w:pPr>
    </w:p>
    <w:tbl>
      <w:tblPr>
        <w:tblpPr w:leftFromText="180" w:rightFromText="180" w:vertAnchor="text" w:horzAnchor="margin" w:tblpXSpec="center" w:tblpY="19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8"/>
      </w:tblGrid>
      <w:tr w:rsidR="00366A73" w:rsidRPr="00956540" w:rsidTr="004C0581">
        <w:trPr>
          <w:trHeight w:val="710"/>
        </w:trPr>
        <w:tc>
          <w:tcPr>
            <w:tcW w:w="1059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956540" w:rsidRDefault="00366A73" w:rsidP="00161F93">
            <w:pPr>
              <w:rPr>
                <w:rFonts w:cs="Arial"/>
                <w:b/>
              </w:rPr>
            </w:pPr>
            <w:r w:rsidRPr="00956540">
              <w:rPr>
                <w:rFonts w:cs="Arial"/>
                <w:b/>
                <w:color w:val="FF0000"/>
                <w:szCs w:val="20"/>
                <w:shd w:val="clear" w:color="auto" w:fill="F2F2F2"/>
              </w:rPr>
              <w:lastRenderedPageBreak/>
              <w:t xml:space="preserve">4. </w:t>
            </w:r>
            <w:r w:rsidRPr="00956540">
              <w:rPr>
                <w:rFonts w:cs="Arial"/>
                <w:b/>
                <w:color w:val="002060"/>
                <w:szCs w:val="20"/>
                <w:shd w:val="clear" w:color="auto" w:fill="F2F2F2"/>
              </w:rPr>
              <w:t>Context and main issues</w:t>
            </w:r>
            <w:r w:rsidRPr="00956540">
              <w:rPr>
                <w:rFonts w:cs="Arial"/>
                <w:b/>
              </w:rPr>
              <w:t xml:space="preserve"> </w:t>
            </w:r>
            <w:r w:rsidRPr="00956540">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956540" w:rsidTr="004C0581">
        <w:trPr>
          <w:trHeight w:val="1266"/>
        </w:trPr>
        <w:tc>
          <w:tcPr>
            <w:tcW w:w="10598" w:type="dxa"/>
            <w:tcBorders>
              <w:top w:val="dotted" w:sz="2" w:space="0" w:color="auto"/>
              <w:left w:val="single" w:sz="2" w:space="0" w:color="auto"/>
              <w:bottom w:val="single" w:sz="4" w:space="0" w:color="auto"/>
              <w:right w:val="single" w:sz="2" w:space="0" w:color="auto"/>
            </w:tcBorders>
          </w:tcPr>
          <w:p w:rsidR="00BE0AEF" w:rsidRPr="00956540" w:rsidRDefault="00BE0AEF" w:rsidP="00956540">
            <w:pPr>
              <w:pStyle w:val="ListParagraph"/>
              <w:numPr>
                <w:ilvl w:val="0"/>
                <w:numId w:val="24"/>
              </w:numPr>
              <w:spacing w:before="40" w:after="40"/>
              <w:jc w:val="left"/>
              <w:rPr>
                <w:rFonts w:cs="Arial"/>
                <w:szCs w:val="20"/>
              </w:rPr>
            </w:pPr>
            <w:r w:rsidRPr="00956540">
              <w:rPr>
                <w:rFonts w:cs="Arial"/>
                <w:szCs w:val="20"/>
              </w:rPr>
              <w:t>Fluctuating demand from service users/client groups- lack of maturity in business to forecast</w:t>
            </w:r>
            <w:r w:rsidR="00956540" w:rsidRPr="00956540">
              <w:rPr>
                <w:rFonts w:cs="Arial"/>
                <w:szCs w:val="20"/>
              </w:rPr>
              <w:t>.</w:t>
            </w:r>
          </w:p>
          <w:p w:rsidR="00956540" w:rsidRPr="00956540" w:rsidRDefault="00836CA1" w:rsidP="00956540">
            <w:pPr>
              <w:pStyle w:val="ListParagraph"/>
              <w:numPr>
                <w:ilvl w:val="0"/>
                <w:numId w:val="24"/>
              </w:numPr>
              <w:spacing w:before="40" w:after="40"/>
              <w:jc w:val="left"/>
              <w:rPr>
                <w:rFonts w:cs="Arial"/>
                <w:color w:val="FF0000"/>
                <w:szCs w:val="20"/>
              </w:rPr>
            </w:pPr>
            <w:r w:rsidRPr="00956540">
              <w:rPr>
                <w:rFonts w:cs="Arial"/>
                <w:szCs w:val="20"/>
              </w:rPr>
              <w:t xml:space="preserve">Work with restrictions related to employment </w:t>
            </w:r>
            <w:proofErr w:type="gramStart"/>
            <w:r w:rsidRPr="00956540">
              <w:rPr>
                <w:rFonts w:cs="Arial"/>
                <w:szCs w:val="20"/>
              </w:rPr>
              <w:t>legislation  and</w:t>
            </w:r>
            <w:proofErr w:type="gramEnd"/>
            <w:r w:rsidRPr="00956540">
              <w:rPr>
                <w:rFonts w:cs="Arial"/>
                <w:szCs w:val="20"/>
              </w:rPr>
              <w:t xml:space="preserve"> existing employee terms and conditions</w:t>
            </w:r>
            <w:r w:rsidR="00BE0AEF" w:rsidRPr="00956540">
              <w:rPr>
                <w:rFonts w:cs="Arial"/>
                <w:szCs w:val="20"/>
              </w:rPr>
              <w:t xml:space="preserve"> in implementing change project</w:t>
            </w:r>
            <w:r w:rsidR="00956540" w:rsidRPr="00956540">
              <w:rPr>
                <w:rFonts w:cs="Arial"/>
                <w:szCs w:val="20"/>
              </w:rPr>
              <w:t>.</w:t>
            </w:r>
          </w:p>
          <w:p w:rsidR="00956540" w:rsidRPr="00956540" w:rsidRDefault="00BE0AEF" w:rsidP="00956540">
            <w:pPr>
              <w:pStyle w:val="ListParagraph"/>
              <w:numPr>
                <w:ilvl w:val="0"/>
                <w:numId w:val="24"/>
              </w:numPr>
              <w:spacing w:before="40" w:after="40"/>
              <w:jc w:val="left"/>
              <w:rPr>
                <w:rFonts w:cs="Arial"/>
                <w:color w:val="FF0000"/>
                <w:szCs w:val="20"/>
              </w:rPr>
            </w:pPr>
            <w:r w:rsidRPr="00956540">
              <w:rPr>
                <w:rFonts w:cs="Arial"/>
                <w:szCs w:val="20"/>
              </w:rPr>
              <w:t>Lack of understanding of the value of providing detailed information to aid c</w:t>
            </w:r>
            <w:r w:rsidRPr="00956540">
              <w:t>ompletion of business impact assessments and the creation of project and communication plans to support change management strategies</w:t>
            </w:r>
            <w:r w:rsidR="00956540">
              <w:t>.</w:t>
            </w:r>
          </w:p>
          <w:p w:rsidR="00956540" w:rsidRPr="00956540" w:rsidRDefault="00836CA1" w:rsidP="00956540">
            <w:pPr>
              <w:pStyle w:val="ListParagraph"/>
              <w:numPr>
                <w:ilvl w:val="0"/>
                <w:numId w:val="24"/>
              </w:numPr>
              <w:spacing w:before="40" w:after="40"/>
              <w:jc w:val="left"/>
              <w:rPr>
                <w:rFonts w:cs="Arial"/>
                <w:color w:val="FF0000"/>
                <w:szCs w:val="20"/>
              </w:rPr>
            </w:pPr>
            <w:r w:rsidRPr="00956540">
              <w:rPr>
                <w:rFonts w:cs="Arial"/>
                <w:szCs w:val="20"/>
              </w:rPr>
              <w:t>Obtaining senior stakeholder sign off for project plans when there may be diverse views on business case and the proposed best way forward</w:t>
            </w:r>
            <w:r w:rsidR="00956540" w:rsidRPr="00956540">
              <w:rPr>
                <w:rFonts w:cs="Arial"/>
                <w:szCs w:val="20"/>
              </w:rPr>
              <w:t>.</w:t>
            </w:r>
          </w:p>
          <w:p w:rsidR="00836CA1" w:rsidRPr="00956540" w:rsidRDefault="00836CA1" w:rsidP="00956540">
            <w:pPr>
              <w:pStyle w:val="ListParagraph"/>
              <w:numPr>
                <w:ilvl w:val="0"/>
                <w:numId w:val="24"/>
              </w:numPr>
              <w:spacing w:before="40" w:after="40"/>
              <w:jc w:val="left"/>
              <w:rPr>
                <w:rFonts w:cs="Arial"/>
                <w:color w:val="FF0000"/>
                <w:szCs w:val="20"/>
              </w:rPr>
            </w:pPr>
            <w:r w:rsidRPr="00956540">
              <w:rPr>
                <w:rFonts w:cs="Arial"/>
                <w:szCs w:val="20"/>
              </w:rPr>
              <w:t>Managing multiple projects with challenging timelines and range of stakeholders</w:t>
            </w:r>
            <w:r w:rsidR="00956540" w:rsidRPr="00956540">
              <w:rPr>
                <w:rFonts w:cs="Arial"/>
                <w:szCs w:val="20"/>
              </w:rPr>
              <w:t>.</w:t>
            </w:r>
          </w:p>
        </w:tc>
      </w:tr>
    </w:tbl>
    <w:p w:rsidR="00366A73" w:rsidRPr="00956540" w:rsidRDefault="00366A73" w:rsidP="00366A73">
      <w:pPr>
        <w:jc w:val="left"/>
        <w:rPr>
          <w:rFonts w:cs="Arial"/>
        </w:rPr>
      </w:pPr>
    </w:p>
    <w:tbl>
      <w:tblPr>
        <w:tblpPr w:leftFromText="180" w:rightFromText="180" w:vertAnchor="text" w:horzAnchor="margin" w:tblpXSpec="center" w:tblpY="192"/>
        <w:tblW w:w="1059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598"/>
      </w:tblGrid>
      <w:tr w:rsidR="00366A73" w:rsidRPr="00956540" w:rsidTr="004C0581">
        <w:trPr>
          <w:trHeight w:val="565"/>
        </w:trPr>
        <w:tc>
          <w:tcPr>
            <w:tcW w:w="10598" w:type="dxa"/>
            <w:shd w:val="clear" w:color="auto" w:fill="F2F2F2"/>
            <w:vAlign w:val="center"/>
          </w:tcPr>
          <w:p w:rsidR="00366A73" w:rsidRPr="00956540" w:rsidRDefault="00366A73" w:rsidP="00161F93">
            <w:pPr>
              <w:pStyle w:val="titregris"/>
              <w:framePr w:hSpace="0" w:wrap="auto" w:vAnchor="margin" w:hAnchor="text" w:xAlign="left" w:yAlign="inline"/>
              <w:rPr>
                <w:sz w:val="18"/>
              </w:rPr>
            </w:pPr>
            <w:r w:rsidRPr="00956540">
              <w:rPr>
                <w:color w:val="FF0000"/>
                <w:sz w:val="18"/>
              </w:rPr>
              <w:t>5.</w:t>
            </w:r>
            <w:r w:rsidRPr="00956540">
              <w:rPr>
                <w:sz w:val="18"/>
              </w:rPr>
              <w:t xml:space="preserve">  Main assignments </w:t>
            </w:r>
            <w:r w:rsidRPr="00956540">
              <w:rPr>
                <w:b w:val="0"/>
                <w:sz w:val="14"/>
              </w:rPr>
              <w:t>–</w:t>
            </w:r>
            <w:r w:rsidRPr="00956540">
              <w:rPr>
                <w:sz w:val="14"/>
              </w:rPr>
              <w:t xml:space="preserve"> </w:t>
            </w:r>
            <w:r w:rsidRPr="00956540">
              <w:rPr>
                <w:b w:val="0"/>
                <w:sz w:val="14"/>
              </w:rPr>
              <w:t>Indicate the main activities / duties to be conducted in the job.</w:t>
            </w:r>
          </w:p>
        </w:tc>
      </w:tr>
      <w:tr w:rsidR="00366A73" w:rsidRPr="00956540" w:rsidTr="004C0581">
        <w:trPr>
          <w:trHeight w:val="620"/>
        </w:trPr>
        <w:tc>
          <w:tcPr>
            <w:tcW w:w="10598" w:type="dxa"/>
          </w:tcPr>
          <w:p w:rsidR="00366A73" w:rsidRPr="00956540" w:rsidRDefault="00366A73" w:rsidP="00161F93">
            <w:pPr>
              <w:rPr>
                <w:rFonts w:cs="Arial"/>
                <w:b/>
                <w:sz w:val="4"/>
                <w:szCs w:val="20"/>
              </w:rPr>
            </w:pPr>
          </w:p>
          <w:p w:rsidR="0079041E" w:rsidRPr="00956540" w:rsidRDefault="0079041E" w:rsidP="0079041E">
            <w:pPr>
              <w:spacing w:line="276" w:lineRule="auto"/>
              <w:jc w:val="left"/>
              <w:rPr>
                <w:rFonts w:cs="Arial"/>
                <w:b/>
                <w:color w:val="000000" w:themeColor="text1"/>
              </w:rPr>
            </w:pPr>
            <w:r w:rsidRPr="00956540">
              <w:rPr>
                <w:rFonts w:cs="Arial"/>
                <w:color w:val="000000" w:themeColor="text1"/>
                <w:sz w:val="18"/>
              </w:rPr>
              <w:t xml:space="preserve"> </w:t>
            </w:r>
            <w:r w:rsidRPr="00956540">
              <w:rPr>
                <w:rFonts w:cs="Arial"/>
                <w:b/>
                <w:color w:val="000000" w:themeColor="text1"/>
              </w:rPr>
              <w:t>HR Process Championship</w:t>
            </w:r>
          </w:p>
          <w:p w:rsidR="00581C94" w:rsidRPr="00956540" w:rsidRDefault="00581C94" w:rsidP="00581C94">
            <w:pPr>
              <w:pStyle w:val="ListParagraph"/>
              <w:numPr>
                <w:ilvl w:val="0"/>
                <w:numId w:val="25"/>
              </w:numPr>
              <w:spacing w:line="276" w:lineRule="auto"/>
              <w:jc w:val="left"/>
              <w:rPr>
                <w:rFonts w:cs="Arial"/>
                <w:color w:val="000000" w:themeColor="text1"/>
              </w:rPr>
            </w:pPr>
            <w:r w:rsidRPr="00956540">
              <w:rPr>
                <w:rFonts w:cs="Arial"/>
                <w:color w:val="000000" w:themeColor="text1"/>
              </w:rPr>
              <w:t>Overall responsibility for the governance of HR processes, process maps, documentation, knowledgebase documentation and HR Intranet ensuring that all relevant systems are kept up to date</w:t>
            </w:r>
            <w:r w:rsidR="009A597F">
              <w:rPr>
                <w:rFonts w:cs="Arial"/>
                <w:color w:val="000000" w:themeColor="text1"/>
              </w:rPr>
              <w:t>.</w:t>
            </w:r>
          </w:p>
          <w:p w:rsidR="00581C94" w:rsidRPr="00956540" w:rsidRDefault="00581C94" w:rsidP="00581C94">
            <w:pPr>
              <w:pStyle w:val="ListParagraph"/>
              <w:numPr>
                <w:ilvl w:val="0"/>
                <w:numId w:val="25"/>
              </w:numPr>
              <w:spacing w:line="276" w:lineRule="auto"/>
              <w:jc w:val="left"/>
              <w:rPr>
                <w:rFonts w:cs="Arial"/>
                <w:color w:val="000000" w:themeColor="text1"/>
              </w:rPr>
            </w:pPr>
            <w:r w:rsidRPr="00956540">
              <w:rPr>
                <w:rFonts w:cs="Arial"/>
                <w:color w:val="000000" w:themeColor="text1"/>
              </w:rPr>
              <w:t xml:space="preserve">Ensure design methodology, approvals, version control, change control and documentation are </w:t>
            </w:r>
            <w:proofErr w:type="spellStart"/>
            <w:r w:rsidRPr="00956540">
              <w:rPr>
                <w:rFonts w:cs="Arial"/>
                <w:color w:val="000000" w:themeColor="text1"/>
              </w:rPr>
              <w:t>standardised</w:t>
            </w:r>
            <w:proofErr w:type="spellEnd"/>
            <w:r w:rsidRPr="00956540">
              <w:rPr>
                <w:rFonts w:cs="Arial"/>
                <w:color w:val="000000" w:themeColor="text1"/>
              </w:rPr>
              <w:t xml:space="preserve"> and consistently applied</w:t>
            </w:r>
            <w:r w:rsidR="009A597F">
              <w:rPr>
                <w:rFonts w:cs="Arial"/>
                <w:color w:val="000000" w:themeColor="text1"/>
              </w:rPr>
              <w:t>.</w:t>
            </w:r>
          </w:p>
          <w:p w:rsidR="00581C94" w:rsidRPr="00956540" w:rsidRDefault="00581C94" w:rsidP="00581C94">
            <w:pPr>
              <w:pStyle w:val="ListParagraph"/>
              <w:numPr>
                <w:ilvl w:val="0"/>
                <w:numId w:val="25"/>
              </w:numPr>
              <w:spacing w:line="276" w:lineRule="auto"/>
              <w:jc w:val="left"/>
              <w:rPr>
                <w:rFonts w:cs="Arial"/>
                <w:szCs w:val="18"/>
              </w:rPr>
            </w:pPr>
            <w:r w:rsidRPr="00956540">
              <w:rPr>
                <w:szCs w:val="18"/>
              </w:rPr>
              <w:t xml:space="preserve">Coordinate HR process reviews to </w:t>
            </w:r>
            <w:proofErr w:type="spellStart"/>
            <w:r w:rsidRPr="00956540">
              <w:rPr>
                <w:szCs w:val="18"/>
              </w:rPr>
              <w:t>optimise</w:t>
            </w:r>
            <w:proofErr w:type="spellEnd"/>
            <w:r w:rsidRPr="00956540">
              <w:rPr>
                <w:szCs w:val="18"/>
              </w:rPr>
              <w:t xml:space="preserve"> efficient application of processes, procedures and standards</w:t>
            </w:r>
          </w:p>
          <w:p w:rsidR="00956540" w:rsidRPr="00956540" w:rsidRDefault="00581C94" w:rsidP="00956540">
            <w:pPr>
              <w:pStyle w:val="ListParagraph"/>
              <w:numPr>
                <w:ilvl w:val="0"/>
                <w:numId w:val="25"/>
              </w:numPr>
              <w:spacing w:line="276" w:lineRule="auto"/>
              <w:jc w:val="left"/>
              <w:rPr>
                <w:rFonts w:cs="Arial"/>
                <w:color w:val="000000" w:themeColor="text1"/>
              </w:rPr>
            </w:pPr>
            <w:r w:rsidRPr="00956540">
              <w:rPr>
                <w:rFonts w:cs="Arial"/>
                <w:color w:val="000000" w:themeColor="text1"/>
              </w:rPr>
              <w:t>Ensure that HR processes support the delivery of HR operations within PeopleCentre and escalate any serious issues as appropriate</w:t>
            </w:r>
            <w:r w:rsidR="009A597F">
              <w:rPr>
                <w:rFonts w:cs="Arial"/>
                <w:color w:val="000000" w:themeColor="text1"/>
              </w:rPr>
              <w:t>.</w:t>
            </w:r>
          </w:p>
          <w:p w:rsidR="00581C94" w:rsidRPr="00956540" w:rsidRDefault="00581C94" w:rsidP="00956540">
            <w:pPr>
              <w:pStyle w:val="ListParagraph"/>
              <w:numPr>
                <w:ilvl w:val="0"/>
                <w:numId w:val="25"/>
              </w:numPr>
              <w:spacing w:line="276" w:lineRule="auto"/>
              <w:jc w:val="left"/>
              <w:rPr>
                <w:rFonts w:cs="Arial"/>
                <w:color w:val="000000" w:themeColor="text1"/>
              </w:rPr>
            </w:pPr>
            <w:r w:rsidRPr="00956540">
              <w:rPr>
                <w:rFonts w:cs="Arial"/>
                <w:color w:val="000000" w:themeColor="text1"/>
              </w:rPr>
              <w:t xml:space="preserve">Support  PeopleCentre (and wider HR function where relevant) in the delivery of improvement projects </w:t>
            </w:r>
            <w:r w:rsidR="00956540" w:rsidRPr="00956540">
              <w:rPr>
                <w:rFonts w:cs="Arial"/>
                <w:color w:val="000000" w:themeColor="text1"/>
              </w:rPr>
              <w:t xml:space="preserve">taking role of </w:t>
            </w:r>
            <w:proofErr w:type="spellStart"/>
            <w:r w:rsidR="00956540" w:rsidRPr="00956540">
              <w:rPr>
                <w:rFonts w:cs="Arial"/>
                <w:color w:val="000000" w:themeColor="text1"/>
              </w:rPr>
              <w:t>PeopleCentre</w:t>
            </w:r>
            <w:proofErr w:type="spellEnd"/>
            <w:r w:rsidR="00956540" w:rsidRPr="00956540">
              <w:rPr>
                <w:rFonts w:cs="Arial"/>
                <w:color w:val="000000" w:themeColor="text1"/>
              </w:rPr>
              <w:t xml:space="preserve"> </w:t>
            </w:r>
            <w:proofErr w:type="spellStart"/>
            <w:r w:rsidR="00956540" w:rsidRPr="00956540">
              <w:rPr>
                <w:rFonts w:cs="Arial"/>
                <w:color w:val="000000" w:themeColor="text1"/>
              </w:rPr>
              <w:t>workstream</w:t>
            </w:r>
            <w:proofErr w:type="spellEnd"/>
            <w:r w:rsidR="00956540" w:rsidRPr="00956540">
              <w:rPr>
                <w:rFonts w:cs="Arial"/>
                <w:color w:val="000000" w:themeColor="text1"/>
              </w:rPr>
              <w:t xml:space="preserve"> lead for wider projects</w:t>
            </w:r>
            <w:r w:rsidR="00956540">
              <w:rPr>
                <w:rFonts w:cs="Arial"/>
                <w:color w:val="000000" w:themeColor="text1"/>
              </w:rPr>
              <w:t>,</w:t>
            </w:r>
            <w:r w:rsidR="00956540" w:rsidRPr="00956540">
              <w:rPr>
                <w:rFonts w:cs="Arial"/>
                <w:color w:val="000000" w:themeColor="text1"/>
              </w:rPr>
              <w:t xml:space="preserve"> as well as </w:t>
            </w:r>
            <w:r w:rsidRPr="00956540">
              <w:rPr>
                <w:rFonts w:cs="Arial"/>
                <w:color w:val="000000" w:themeColor="text1"/>
              </w:rPr>
              <w:t xml:space="preserve">supporting the delivery of HR calendar events and provide support to PeopleCentre Teams when required </w:t>
            </w:r>
            <w:proofErr w:type="spellStart"/>
            <w:r w:rsidRPr="00956540">
              <w:rPr>
                <w:rFonts w:cs="Arial"/>
                <w:color w:val="000000" w:themeColor="text1"/>
              </w:rPr>
              <w:t>eg</w:t>
            </w:r>
            <w:proofErr w:type="spellEnd"/>
            <w:r w:rsidRPr="00956540">
              <w:rPr>
                <w:rFonts w:cs="Arial"/>
                <w:color w:val="000000" w:themeColor="text1"/>
              </w:rPr>
              <w:t>: at peak times</w:t>
            </w:r>
            <w:r w:rsidR="009A597F">
              <w:rPr>
                <w:rFonts w:cs="Arial"/>
                <w:color w:val="000000" w:themeColor="text1"/>
              </w:rPr>
              <w:t>.</w:t>
            </w:r>
          </w:p>
          <w:p w:rsidR="00BE0AEF" w:rsidRPr="00956540" w:rsidRDefault="00BE0AEF" w:rsidP="00581C94">
            <w:pPr>
              <w:pStyle w:val="ListParagraph"/>
              <w:numPr>
                <w:ilvl w:val="0"/>
                <w:numId w:val="25"/>
              </w:numPr>
              <w:spacing w:line="276" w:lineRule="auto"/>
              <w:jc w:val="left"/>
              <w:rPr>
                <w:rFonts w:cs="Arial"/>
                <w:color w:val="000000" w:themeColor="text1"/>
              </w:rPr>
            </w:pPr>
            <w:r w:rsidRPr="00956540">
              <w:rPr>
                <w:rFonts w:cs="Arial"/>
                <w:color w:val="000000" w:themeColor="text1"/>
              </w:rPr>
              <w:t>Develop approach for identifying demand for PeopleCentre Service, for tracking trends for service type and implementing method for meeting service requirements</w:t>
            </w:r>
            <w:r w:rsidR="009A597F">
              <w:rPr>
                <w:rFonts w:cs="Arial"/>
                <w:color w:val="000000" w:themeColor="text1"/>
              </w:rPr>
              <w:t>.</w:t>
            </w:r>
          </w:p>
          <w:p w:rsidR="00581C94" w:rsidRPr="00956540" w:rsidRDefault="00581C94" w:rsidP="00581C94">
            <w:pPr>
              <w:pStyle w:val="ListParagraph"/>
              <w:numPr>
                <w:ilvl w:val="0"/>
                <w:numId w:val="25"/>
              </w:numPr>
              <w:spacing w:line="276" w:lineRule="auto"/>
              <w:jc w:val="left"/>
              <w:rPr>
                <w:rFonts w:cs="Arial"/>
                <w:color w:val="000000" w:themeColor="text1"/>
              </w:rPr>
            </w:pPr>
            <w:r w:rsidRPr="00956540">
              <w:rPr>
                <w:rFonts w:cs="Arial"/>
                <w:color w:val="000000" w:themeColor="text1"/>
              </w:rPr>
              <w:t>Ensure that all processes and documentation are robustly maintained, protecting integrity and quality of data and version, support PeopleCentre teams with process map and documentation updates</w:t>
            </w:r>
            <w:r w:rsidR="009A597F">
              <w:rPr>
                <w:rFonts w:cs="Arial"/>
                <w:color w:val="000000" w:themeColor="text1"/>
              </w:rPr>
              <w:t>.</w:t>
            </w:r>
          </w:p>
          <w:p w:rsidR="00581C94" w:rsidRPr="00956540" w:rsidRDefault="00581C94" w:rsidP="00581C94">
            <w:pPr>
              <w:spacing w:line="276" w:lineRule="auto"/>
              <w:jc w:val="left"/>
              <w:rPr>
                <w:b/>
                <w:szCs w:val="18"/>
              </w:rPr>
            </w:pPr>
            <w:r w:rsidRPr="00956540">
              <w:rPr>
                <w:b/>
                <w:szCs w:val="18"/>
              </w:rPr>
              <w:t>Continuous Improvement</w:t>
            </w:r>
          </w:p>
          <w:p w:rsidR="00581C94" w:rsidRPr="00956540" w:rsidRDefault="00581C94" w:rsidP="00581C94">
            <w:pPr>
              <w:pStyle w:val="ListParagraph"/>
              <w:numPr>
                <w:ilvl w:val="0"/>
                <w:numId w:val="25"/>
              </w:numPr>
              <w:spacing w:line="276" w:lineRule="auto"/>
              <w:jc w:val="left"/>
              <w:rPr>
                <w:rFonts w:cs="Arial"/>
                <w:szCs w:val="18"/>
              </w:rPr>
            </w:pPr>
            <w:r w:rsidRPr="00956540">
              <w:rPr>
                <w:szCs w:val="18"/>
              </w:rPr>
              <w:t>Review operational performance where desired improvement has been identified, seeking effectiveness and efficiency improvements through innovation and continuous improvement.</w:t>
            </w:r>
          </w:p>
          <w:p w:rsidR="00581C94" w:rsidRPr="00956540" w:rsidRDefault="00581C94" w:rsidP="00581C94">
            <w:pPr>
              <w:pStyle w:val="ListParagraph"/>
              <w:numPr>
                <w:ilvl w:val="0"/>
                <w:numId w:val="25"/>
              </w:numPr>
              <w:spacing w:line="276" w:lineRule="auto"/>
              <w:jc w:val="left"/>
              <w:rPr>
                <w:rFonts w:cs="Arial"/>
                <w:szCs w:val="18"/>
              </w:rPr>
            </w:pPr>
            <w:r w:rsidRPr="00956540">
              <w:rPr>
                <w:szCs w:val="18"/>
              </w:rPr>
              <w:t>Assist with setup, implementation, maintenance of all new HR transactional processes, procedures</w:t>
            </w:r>
            <w:r w:rsidR="004C0581">
              <w:rPr>
                <w:szCs w:val="18"/>
              </w:rPr>
              <w:t xml:space="preserve"> and </w:t>
            </w:r>
            <w:r w:rsidRPr="00956540">
              <w:rPr>
                <w:szCs w:val="18"/>
              </w:rPr>
              <w:t>tools</w:t>
            </w:r>
            <w:r w:rsidR="009A597F">
              <w:rPr>
                <w:szCs w:val="18"/>
              </w:rPr>
              <w:t>.</w:t>
            </w:r>
          </w:p>
          <w:p w:rsidR="00BE0AEF" w:rsidRPr="00956540" w:rsidRDefault="00581C94" w:rsidP="00581C94">
            <w:pPr>
              <w:pStyle w:val="ListParagraph"/>
              <w:numPr>
                <w:ilvl w:val="0"/>
                <w:numId w:val="25"/>
              </w:numPr>
              <w:spacing w:line="276" w:lineRule="auto"/>
              <w:jc w:val="left"/>
              <w:rPr>
                <w:rFonts w:cs="Arial"/>
                <w:szCs w:val="18"/>
              </w:rPr>
            </w:pPr>
            <w:r w:rsidRPr="00956540">
              <w:rPr>
                <w:szCs w:val="18"/>
              </w:rPr>
              <w:t>Ensure that in implementing change relevant measures and/or Key Performance Indicators are in place and that any deviance can be identified and justified.</w:t>
            </w:r>
          </w:p>
          <w:p w:rsidR="00581C94" w:rsidRPr="00956540" w:rsidRDefault="00BE0AEF" w:rsidP="00581C94">
            <w:pPr>
              <w:pStyle w:val="ListParagraph"/>
              <w:numPr>
                <w:ilvl w:val="0"/>
                <w:numId w:val="25"/>
              </w:numPr>
              <w:spacing w:line="276" w:lineRule="auto"/>
              <w:jc w:val="left"/>
              <w:rPr>
                <w:rFonts w:cs="Arial"/>
                <w:color w:val="000000" w:themeColor="text1"/>
              </w:rPr>
            </w:pPr>
            <w:r w:rsidRPr="00956540">
              <w:rPr>
                <w:rFonts w:cs="Arial"/>
                <w:color w:val="000000" w:themeColor="text1"/>
              </w:rPr>
              <w:t>Research, recommend and obtain approval for implementation of best practice that would contribute to the successful delivery of HR operations in order to champion and measure continuous improvement</w:t>
            </w:r>
            <w:r w:rsidR="009A597F">
              <w:rPr>
                <w:rFonts w:cs="Arial"/>
                <w:color w:val="000000" w:themeColor="text1"/>
              </w:rPr>
              <w:t>.</w:t>
            </w:r>
          </w:p>
          <w:p w:rsidR="0079041E" w:rsidRPr="00956540" w:rsidRDefault="0079041E" w:rsidP="0079041E">
            <w:pPr>
              <w:spacing w:line="276" w:lineRule="auto"/>
              <w:jc w:val="left"/>
              <w:rPr>
                <w:rFonts w:cs="Arial"/>
                <w:b/>
                <w:color w:val="000000" w:themeColor="text1"/>
              </w:rPr>
            </w:pPr>
            <w:r w:rsidRPr="00956540">
              <w:rPr>
                <w:rFonts w:cs="Arial"/>
                <w:b/>
                <w:color w:val="000000" w:themeColor="text1"/>
              </w:rPr>
              <w:t>Communications</w:t>
            </w:r>
          </w:p>
          <w:p w:rsidR="001529D0" w:rsidRPr="00956540" w:rsidRDefault="001529D0" w:rsidP="00581C94">
            <w:pPr>
              <w:pStyle w:val="ListParagraph"/>
              <w:numPr>
                <w:ilvl w:val="0"/>
                <w:numId w:val="25"/>
              </w:numPr>
              <w:spacing w:line="276" w:lineRule="auto"/>
              <w:jc w:val="left"/>
              <w:rPr>
                <w:rFonts w:cs="Arial"/>
                <w:color w:val="000000" w:themeColor="text1"/>
              </w:rPr>
            </w:pPr>
            <w:r w:rsidRPr="00956540">
              <w:rPr>
                <w:rFonts w:cs="Arial"/>
                <w:color w:val="000000" w:themeColor="text1"/>
              </w:rPr>
              <w:t xml:space="preserve">Support </w:t>
            </w:r>
            <w:r w:rsidR="0076698F" w:rsidRPr="00956540">
              <w:rPr>
                <w:rFonts w:cs="Arial"/>
                <w:color w:val="000000" w:themeColor="text1"/>
              </w:rPr>
              <w:t>PeopleCentre</w:t>
            </w:r>
            <w:r w:rsidRPr="00956540">
              <w:rPr>
                <w:rFonts w:cs="Arial"/>
                <w:color w:val="000000" w:themeColor="text1"/>
              </w:rPr>
              <w:t xml:space="preserve"> managers to build and maintain strong relationships with key stakeholders </w:t>
            </w:r>
          </w:p>
          <w:p w:rsidR="00581C94" w:rsidRPr="00956540" w:rsidRDefault="00581C94" w:rsidP="00581C94">
            <w:pPr>
              <w:pStyle w:val="ListParagraph"/>
              <w:numPr>
                <w:ilvl w:val="0"/>
                <w:numId w:val="25"/>
              </w:numPr>
              <w:spacing w:line="276" w:lineRule="auto"/>
              <w:jc w:val="left"/>
              <w:rPr>
                <w:rFonts w:cs="Arial"/>
                <w:color w:val="000000" w:themeColor="text1"/>
              </w:rPr>
            </w:pPr>
            <w:r w:rsidRPr="00956540">
              <w:rPr>
                <w:rFonts w:cs="Arial"/>
                <w:color w:val="000000" w:themeColor="text1"/>
              </w:rPr>
              <w:t>Develop communication tools to embed change projects as necessary</w:t>
            </w:r>
            <w:r w:rsidR="009A597F">
              <w:rPr>
                <w:rFonts w:cs="Arial"/>
                <w:color w:val="000000" w:themeColor="text1"/>
              </w:rPr>
              <w:t>.</w:t>
            </w:r>
          </w:p>
          <w:p w:rsidR="001529D0" w:rsidRPr="00956540" w:rsidRDefault="001529D0" w:rsidP="00581C94">
            <w:pPr>
              <w:pStyle w:val="ListParagraph"/>
              <w:numPr>
                <w:ilvl w:val="0"/>
                <w:numId w:val="25"/>
              </w:numPr>
              <w:spacing w:line="276" w:lineRule="auto"/>
              <w:jc w:val="left"/>
              <w:rPr>
                <w:rFonts w:cs="Arial"/>
                <w:color w:val="000000" w:themeColor="text1"/>
              </w:rPr>
            </w:pPr>
            <w:r w:rsidRPr="00956540">
              <w:rPr>
                <w:rFonts w:cs="Arial"/>
                <w:color w:val="000000" w:themeColor="text1"/>
              </w:rPr>
              <w:t xml:space="preserve">Work closely with </w:t>
            </w:r>
            <w:r w:rsidR="0076698F" w:rsidRPr="00956540">
              <w:rPr>
                <w:rFonts w:cs="Arial"/>
                <w:color w:val="000000" w:themeColor="text1"/>
              </w:rPr>
              <w:t>People</w:t>
            </w:r>
            <w:r w:rsidRPr="00956540">
              <w:rPr>
                <w:rFonts w:cs="Arial"/>
                <w:color w:val="000000" w:themeColor="text1"/>
              </w:rPr>
              <w:t>Centre Managers to ensure that process and intranet updates</w:t>
            </w:r>
            <w:r w:rsidR="00581C94" w:rsidRPr="00956540">
              <w:rPr>
                <w:rFonts w:cs="Arial"/>
                <w:color w:val="000000" w:themeColor="text1"/>
              </w:rPr>
              <w:t xml:space="preserve"> for their areas</w:t>
            </w:r>
            <w:r w:rsidRPr="00956540">
              <w:rPr>
                <w:rFonts w:cs="Arial"/>
                <w:color w:val="000000" w:themeColor="text1"/>
              </w:rPr>
              <w:t xml:space="preserve"> are of high quality, accurate, executed in a timely manner and changes are communicated in a clear manner</w:t>
            </w:r>
            <w:r w:rsidR="009A597F">
              <w:rPr>
                <w:rFonts w:cs="Arial"/>
                <w:color w:val="000000" w:themeColor="text1"/>
              </w:rPr>
              <w:t>.</w:t>
            </w:r>
          </w:p>
          <w:p w:rsidR="001529D0" w:rsidRPr="00956540" w:rsidRDefault="001529D0" w:rsidP="00581C94">
            <w:pPr>
              <w:pStyle w:val="ListParagraph"/>
              <w:numPr>
                <w:ilvl w:val="0"/>
                <w:numId w:val="25"/>
              </w:numPr>
              <w:jc w:val="left"/>
              <w:rPr>
                <w:rFonts w:cs="Arial"/>
                <w:color w:val="000000" w:themeColor="text1"/>
              </w:rPr>
            </w:pPr>
            <w:r w:rsidRPr="00956540">
              <w:rPr>
                <w:rFonts w:cs="Arial"/>
                <w:color w:val="000000" w:themeColor="text1"/>
              </w:rPr>
              <w:t>Act as Subject Matter expert HR Intranet, p</w:t>
            </w:r>
            <w:r w:rsidR="00581C94" w:rsidRPr="00956540">
              <w:rPr>
                <w:rFonts w:cs="Arial"/>
                <w:color w:val="000000" w:themeColor="text1"/>
              </w:rPr>
              <w:t>roviding clear and concise advic</w:t>
            </w:r>
            <w:r w:rsidRPr="00956540">
              <w:rPr>
                <w:rFonts w:cs="Arial"/>
                <w:color w:val="000000" w:themeColor="text1"/>
              </w:rPr>
              <w:t>e to HR c</w:t>
            </w:r>
            <w:r w:rsidR="00581C94" w:rsidRPr="00956540">
              <w:rPr>
                <w:rFonts w:cs="Arial"/>
                <w:color w:val="000000" w:themeColor="text1"/>
              </w:rPr>
              <w:t>olleagues and business managers, ensuring that expertise and skills to keep HR intranet information current exists within operational teams. Provide or source training to achieve this as required</w:t>
            </w:r>
            <w:r w:rsidR="009A597F">
              <w:rPr>
                <w:rFonts w:cs="Arial"/>
                <w:color w:val="000000" w:themeColor="text1"/>
              </w:rPr>
              <w:t>.</w:t>
            </w:r>
          </w:p>
          <w:p w:rsidR="001529D0" w:rsidRPr="00956540" w:rsidRDefault="001529D0" w:rsidP="00581C94">
            <w:pPr>
              <w:pStyle w:val="BodyTextIndent"/>
              <w:numPr>
                <w:ilvl w:val="0"/>
                <w:numId w:val="25"/>
              </w:numPr>
              <w:spacing w:after="0" w:line="276" w:lineRule="auto"/>
              <w:rPr>
                <w:rFonts w:cs="Arial"/>
                <w:color w:val="000000" w:themeColor="text1"/>
                <w:sz w:val="20"/>
              </w:rPr>
            </w:pPr>
            <w:r w:rsidRPr="00956540">
              <w:rPr>
                <w:rFonts w:cs="Arial"/>
                <w:color w:val="000000" w:themeColor="text1"/>
                <w:sz w:val="20"/>
              </w:rPr>
              <w:t xml:space="preserve">Positively promote the Sodexo employer brand, ensuring that </w:t>
            </w:r>
            <w:proofErr w:type="spellStart"/>
            <w:r w:rsidRPr="00956540">
              <w:rPr>
                <w:rFonts w:cs="Arial"/>
                <w:color w:val="000000" w:themeColor="text1"/>
                <w:sz w:val="20"/>
              </w:rPr>
              <w:t>IiP</w:t>
            </w:r>
            <w:proofErr w:type="spellEnd"/>
            <w:r w:rsidRPr="00956540">
              <w:rPr>
                <w:rFonts w:cs="Arial"/>
                <w:color w:val="000000" w:themeColor="text1"/>
                <w:sz w:val="20"/>
              </w:rPr>
              <w:t xml:space="preserve"> and staff engagement objectives and measures are incorporated into the overall focus and strategy </w:t>
            </w:r>
            <w:r w:rsidR="00BE0AEF" w:rsidRPr="00956540">
              <w:rPr>
                <w:rFonts w:cs="Arial"/>
                <w:color w:val="000000" w:themeColor="text1"/>
                <w:sz w:val="20"/>
              </w:rPr>
              <w:t>for People</w:t>
            </w:r>
            <w:r w:rsidRPr="00956540">
              <w:rPr>
                <w:rFonts w:cs="Arial"/>
                <w:color w:val="000000" w:themeColor="text1"/>
                <w:sz w:val="20"/>
              </w:rPr>
              <w:t>Centre</w:t>
            </w:r>
            <w:r w:rsidR="009A597F">
              <w:rPr>
                <w:rFonts w:cs="Arial"/>
                <w:color w:val="000000" w:themeColor="text1"/>
                <w:sz w:val="20"/>
              </w:rPr>
              <w:t>.</w:t>
            </w:r>
          </w:p>
          <w:p w:rsidR="00424476" w:rsidRPr="00956540" w:rsidRDefault="001529D0" w:rsidP="009A597F">
            <w:pPr>
              <w:pStyle w:val="ListParagraph"/>
              <w:numPr>
                <w:ilvl w:val="0"/>
                <w:numId w:val="25"/>
              </w:numPr>
              <w:spacing w:line="276" w:lineRule="auto"/>
              <w:jc w:val="left"/>
              <w:rPr>
                <w:rFonts w:cs="Arial"/>
                <w:color w:val="000000" w:themeColor="text1"/>
                <w:sz w:val="18"/>
                <w:szCs w:val="20"/>
                <w:lang w:val="en-GB"/>
              </w:rPr>
            </w:pPr>
            <w:r w:rsidRPr="00956540">
              <w:rPr>
                <w:rFonts w:cs="Arial"/>
              </w:rPr>
              <w:t>All tasks and interactions related to delivering the service are completed according to the principles &amp; practice detailed within the Information Security Policy and any other additional security requirements for specific customer groups.</w:t>
            </w:r>
          </w:p>
        </w:tc>
      </w:tr>
    </w:tbl>
    <w:p w:rsidR="00366A73" w:rsidRPr="00956540" w:rsidRDefault="00366A73" w:rsidP="00366A73">
      <w:pPr>
        <w:rPr>
          <w:rFonts w:cs="Arial"/>
          <w:vertAlign w:val="subscript"/>
        </w:rPr>
      </w:pPr>
    </w:p>
    <w:tbl>
      <w:tblPr>
        <w:tblpPr w:leftFromText="180" w:rightFromText="180" w:vertAnchor="text" w:horzAnchor="margin" w:tblpXSpec="center" w:tblpY="19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8"/>
      </w:tblGrid>
      <w:tr w:rsidR="00366A73" w:rsidRPr="00956540" w:rsidTr="004C0581">
        <w:trPr>
          <w:trHeight w:val="709"/>
        </w:trPr>
        <w:tc>
          <w:tcPr>
            <w:tcW w:w="1059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956540" w:rsidRDefault="00366A73" w:rsidP="00161F93">
            <w:pPr>
              <w:pStyle w:val="titregris"/>
              <w:framePr w:hSpace="0" w:wrap="auto" w:vAnchor="margin" w:hAnchor="text" w:xAlign="left" w:yAlign="inline"/>
              <w:rPr>
                <w:b w:val="0"/>
              </w:rPr>
            </w:pPr>
            <w:r w:rsidRPr="00956540">
              <w:rPr>
                <w:color w:val="FF0000"/>
              </w:rPr>
              <w:t>6.</w:t>
            </w:r>
            <w:r w:rsidRPr="00956540">
              <w:t xml:space="preserve">  Accountabilities </w:t>
            </w:r>
            <w:r w:rsidRPr="00956540">
              <w:rPr>
                <w:b w:val="0"/>
                <w:sz w:val="16"/>
              </w:rPr>
              <w:t>–</w:t>
            </w:r>
            <w:r w:rsidRPr="00956540">
              <w:rPr>
                <w:sz w:val="16"/>
              </w:rPr>
              <w:t xml:space="preserve"> </w:t>
            </w:r>
            <w:r w:rsidRPr="00956540">
              <w:rPr>
                <w:b w:val="0"/>
                <w:sz w:val="16"/>
              </w:rPr>
              <w:t>Give the 3 to 5 key outputs of the position vis-à-vis the organization; they should focus on end results, not duties or activities.</w:t>
            </w:r>
          </w:p>
        </w:tc>
      </w:tr>
      <w:tr w:rsidR="00366A73" w:rsidRPr="00956540" w:rsidTr="004C0581">
        <w:trPr>
          <w:trHeight w:val="620"/>
        </w:trPr>
        <w:tc>
          <w:tcPr>
            <w:tcW w:w="10598" w:type="dxa"/>
            <w:tcBorders>
              <w:top w:val="nil"/>
              <w:left w:val="single" w:sz="2" w:space="0" w:color="auto"/>
              <w:bottom w:val="single" w:sz="4" w:space="0" w:color="auto"/>
              <w:right w:val="single" w:sz="4" w:space="0" w:color="auto"/>
            </w:tcBorders>
          </w:tcPr>
          <w:p w:rsidR="00B516B4" w:rsidRPr="00956540" w:rsidRDefault="00B516B4" w:rsidP="00B516B4">
            <w:pPr>
              <w:pStyle w:val="ListParagraph"/>
              <w:numPr>
                <w:ilvl w:val="0"/>
                <w:numId w:val="21"/>
              </w:numPr>
              <w:jc w:val="left"/>
              <w:rPr>
                <w:rFonts w:cs="Arial"/>
              </w:rPr>
            </w:pPr>
            <w:r w:rsidRPr="00956540">
              <w:rPr>
                <w:rFonts w:cs="Arial"/>
              </w:rPr>
              <w:t>Delivery of change requests are in line with requirements and within a timely manner</w:t>
            </w:r>
          </w:p>
          <w:p w:rsidR="00B516B4" w:rsidRPr="00956540" w:rsidRDefault="00B516B4" w:rsidP="00B516B4">
            <w:pPr>
              <w:pStyle w:val="ListParagraph"/>
              <w:numPr>
                <w:ilvl w:val="0"/>
                <w:numId w:val="21"/>
              </w:numPr>
              <w:jc w:val="left"/>
              <w:rPr>
                <w:rFonts w:cs="Arial"/>
              </w:rPr>
            </w:pPr>
            <w:r w:rsidRPr="00956540">
              <w:rPr>
                <w:rFonts w:cs="Arial"/>
              </w:rPr>
              <w:t>Ensure that</w:t>
            </w:r>
            <w:r w:rsidR="00BE0AEF" w:rsidRPr="00956540">
              <w:rPr>
                <w:rFonts w:cs="Arial"/>
              </w:rPr>
              <w:t xml:space="preserve"> demand</w:t>
            </w:r>
            <w:r w:rsidRPr="00956540">
              <w:rPr>
                <w:rFonts w:cs="Arial"/>
              </w:rPr>
              <w:t xml:space="preserve"> requirements are fit for purpose and align to strategic objectives</w:t>
            </w:r>
          </w:p>
          <w:p w:rsidR="00B516B4" w:rsidRPr="00956540" w:rsidRDefault="00B516B4" w:rsidP="00B516B4">
            <w:pPr>
              <w:pStyle w:val="ListParagraph"/>
              <w:numPr>
                <w:ilvl w:val="0"/>
                <w:numId w:val="21"/>
              </w:numPr>
              <w:jc w:val="left"/>
              <w:rPr>
                <w:rFonts w:cs="Arial"/>
              </w:rPr>
            </w:pPr>
            <w:r w:rsidRPr="00956540">
              <w:rPr>
                <w:rFonts w:cs="Arial"/>
              </w:rPr>
              <w:t>Effective communication to and management of Stakeholders and End Users</w:t>
            </w:r>
          </w:p>
          <w:p w:rsidR="00B516B4" w:rsidRPr="00956540" w:rsidRDefault="00B516B4" w:rsidP="00B516B4">
            <w:pPr>
              <w:pStyle w:val="ListParagraph"/>
              <w:numPr>
                <w:ilvl w:val="0"/>
                <w:numId w:val="21"/>
              </w:numPr>
              <w:jc w:val="left"/>
              <w:rPr>
                <w:rFonts w:cs="Arial"/>
              </w:rPr>
            </w:pPr>
            <w:r w:rsidRPr="00956540">
              <w:rPr>
                <w:rFonts w:cs="Arial"/>
                <w:color w:val="000000" w:themeColor="text1"/>
              </w:rPr>
              <w:t>Customer service satisfaction will be measured and monitored, with comments and feedback used for continuous improvement</w:t>
            </w:r>
          </w:p>
          <w:p w:rsidR="00B516B4" w:rsidRPr="00956540" w:rsidRDefault="00B516B4" w:rsidP="00B516B4">
            <w:pPr>
              <w:pStyle w:val="ListParagraph"/>
              <w:numPr>
                <w:ilvl w:val="0"/>
                <w:numId w:val="21"/>
              </w:numPr>
              <w:jc w:val="left"/>
              <w:rPr>
                <w:rFonts w:cs="Arial"/>
              </w:rPr>
            </w:pPr>
            <w:r w:rsidRPr="00956540">
              <w:rPr>
                <w:rFonts w:cs="Arial"/>
                <w:color w:val="000000" w:themeColor="text1"/>
              </w:rPr>
              <w:t>Processes will be regularly reviewed and opportunities for improvement will be identified and solutions implemented</w:t>
            </w:r>
          </w:p>
          <w:p w:rsidR="00B516B4" w:rsidRPr="00956540" w:rsidRDefault="00B516B4" w:rsidP="00B516B4">
            <w:pPr>
              <w:pStyle w:val="ListParagraph"/>
              <w:numPr>
                <w:ilvl w:val="0"/>
                <w:numId w:val="21"/>
              </w:numPr>
              <w:jc w:val="left"/>
              <w:rPr>
                <w:rFonts w:cs="Arial"/>
              </w:rPr>
            </w:pPr>
            <w:r w:rsidRPr="00956540">
              <w:rPr>
                <w:rFonts w:cs="Arial"/>
                <w:color w:val="000000" w:themeColor="text1"/>
              </w:rPr>
              <w:t>Projects will be delivered within agreed time and budget</w:t>
            </w:r>
          </w:p>
          <w:p w:rsidR="0091187D" w:rsidRPr="00956540" w:rsidRDefault="00B516B4" w:rsidP="009A597F">
            <w:pPr>
              <w:pStyle w:val="ListParagraph"/>
              <w:numPr>
                <w:ilvl w:val="0"/>
                <w:numId w:val="21"/>
              </w:numPr>
              <w:jc w:val="left"/>
              <w:rPr>
                <w:rFonts w:cs="Arial"/>
                <w:color w:val="000000" w:themeColor="text1"/>
                <w:szCs w:val="20"/>
                <w:lang w:val="en-GB"/>
              </w:rPr>
            </w:pPr>
            <w:r w:rsidRPr="00956540">
              <w:rPr>
                <w:rFonts w:cs="Arial"/>
                <w:color w:val="000000" w:themeColor="text1"/>
              </w:rPr>
              <w:t xml:space="preserve">Process mapping capability will be developed within and across </w:t>
            </w:r>
            <w:r w:rsidR="00BE0AEF" w:rsidRPr="00956540">
              <w:rPr>
                <w:rFonts w:cs="Arial"/>
                <w:color w:val="000000" w:themeColor="text1"/>
              </w:rPr>
              <w:t>People</w:t>
            </w:r>
            <w:r w:rsidRPr="00956540">
              <w:rPr>
                <w:rFonts w:cs="Arial"/>
                <w:color w:val="000000" w:themeColor="text1"/>
              </w:rPr>
              <w:t>Centre team</w:t>
            </w:r>
          </w:p>
        </w:tc>
      </w:tr>
    </w:tbl>
    <w:p w:rsidR="007F602D" w:rsidRPr="00956540" w:rsidRDefault="007F602D" w:rsidP="00366A73"/>
    <w:tbl>
      <w:tblPr>
        <w:tblpPr w:leftFromText="180" w:rightFromText="180" w:vertAnchor="text" w:horzAnchor="margin" w:tblpXSpec="center" w:tblpY="19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8"/>
      </w:tblGrid>
      <w:tr w:rsidR="00EA3990" w:rsidRPr="00956540" w:rsidTr="004C0581">
        <w:trPr>
          <w:trHeight w:val="709"/>
        </w:trPr>
        <w:tc>
          <w:tcPr>
            <w:tcW w:w="1059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956540" w:rsidRDefault="00EA3990" w:rsidP="00EA3990">
            <w:pPr>
              <w:pStyle w:val="titregris"/>
              <w:framePr w:hSpace="0" w:wrap="auto" w:vAnchor="margin" w:hAnchor="text" w:xAlign="left" w:yAlign="inline"/>
              <w:rPr>
                <w:b w:val="0"/>
              </w:rPr>
            </w:pPr>
            <w:r w:rsidRPr="00956540">
              <w:rPr>
                <w:color w:val="FF0000"/>
              </w:rPr>
              <w:t>7.</w:t>
            </w:r>
            <w:r w:rsidRPr="00956540">
              <w:t xml:space="preserve">  Person Specification </w:t>
            </w:r>
            <w:r w:rsidRPr="00956540">
              <w:rPr>
                <w:b w:val="0"/>
                <w:sz w:val="16"/>
              </w:rPr>
              <w:t>–</w:t>
            </w:r>
            <w:r w:rsidRPr="00956540">
              <w:rPr>
                <w:sz w:val="16"/>
              </w:rPr>
              <w:t xml:space="preserve"> </w:t>
            </w:r>
            <w:r w:rsidRPr="00956540">
              <w:rPr>
                <w:b w:val="0"/>
                <w:sz w:val="16"/>
              </w:rPr>
              <w:t>Indicate the skills, knowledge and experience that the job holder should require to conduct the role effectively</w:t>
            </w:r>
          </w:p>
        </w:tc>
      </w:tr>
      <w:tr w:rsidR="00EA3990" w:rsidRPr="00956540" w:rsidTr="004C0581">
        <w:trPr>
          <w:trHeight w:val="620"/>
        </w:trPr>
        <w:tc>
          <w:tcPr>
            <w:tcW w:w="10598" w:type="dxa"/>
            <w:tcBorders>
              <w:top w:val="nil"/>
              <w:left w:val="single" w:sz="2" w:space="0" w:color="auto"/>
              <w:bottom w:val="single" w:sz="4" w:space="0" w:color="auto"/>
              <w:right w:val="single" w:sz="4" w:space="0" w:color="auto"/>
            </w:tcBorders>
          </w:tcPr>
          <w:p w:rsidR="009A597F" w:rsidRPr="009A597F" w:rsidRDefault="009A597F" w:rsidP="009A597F">
            <w:pPr>
              <w:jc w:val="left"/>
              <w:rPr>
                <w:rFonts w:cs="Arial"/>
                <w:b/>
              </w:rPr>
            </w:pPr>
            <w:bookmarkStart w:id="0" w:name="_GoBack"/>
            <w:r w:rsidRPr="009A597F">
              <w:rPr>
                <w:rFonts w:cs="Arial"/>
                <w:b/>
              </w:rPr>
              <w:t>Essential</w:t>
            </w:r>
          </w:p>
          <w:p w:rsidR="00F66412" w:rsidRPr="00956540" w:rsidRDefault="00F66412" w:rsidP="004C0581">
            <w:pPr>
              <w:pStyle w:val="ListParagraph"/>
              <w:numPr>
                <w:ilvl w:val="0"/>
                <w:numId w:val="26"/>
              </w:numPr>
              <w:jc w:val="left"/>
              <w:rPr>
                <w:rFonts w:cs="Arial"/>
              </w:rPr>
            </w:pPr>
            <w:r w:rsidRPr="00956540">
              <w:rPr>
                <w:rFonts w:cs="Arial"/>
              </w:rPr>
              <w:t>Strong Project management skills</w:t>
            </w:r>
          </w:p>
          <w:p w:rsidR="00F66412" w:rsidRPr="00956540" w:rsidRDefault="00F66412" w:rsidP="00F66412">
            <w:pPr>
              <w:pStyle w:val="ListParagraph"/>
              <w:numPr>
                <w:ilvl w:val="0"/>
                <w:numId w:val="22"/>
              </w:numPr>
              <w:jc w:val="left"/>
              <w:rPr>
                <w:rFonts w:cs="Arial"/>
              </w:rPr>
            </w:pPr>
            <w:r w:rsidRPr="00956540">
              <w:rPr>
                <w:rFonts w:cs="Arial"/>
              </w:rPr>
              <w:t xml:space="preserve">Highly </w:t>
            </w:r>
            <w:proofErr w:type="spellStart"/>
            <w:r w:rsidRPr="00956540">
              <w:rPr>
                <w:rFonts w:cs="Arial"/>
              </w:rPr>
              <w:t>organised</w:t>
            </w:r>
            <w:proofErr w:type="spellEnd"/>
            <w:r w:rsidRPr="00956540">
              <w:rPr>
                <w:rFonts w:cs="Arial"/>
              </w:rPr>
              <w:t xml:space="preserve"> and responsive, with ability to work to SLAs and tight deadlines</w:t>
            </w:r>
          </w:p>
          <w:p w:rsidR="00F66412" w:rsidRPr="00956540" w:rsidRDefault="00F66412" w:rsidP="00F66412">
            <w:pPr>
              <w:pStyle w:val="ListParagraph"/>
              <w:numPr>
                <w:ilvl w:val="0"/>
                <w:numId w:val="22"/>
              </w:numPr>
              <w:jc w:val="left"/>
              <w:rPr>
                <w:rFonts w:cs="Arial"/>
              </w:rPr>
            </w:pPr>
            <w:r w:rsidRPr="00956540">
              <w:rPr>
                <w:rFonts w:cs="Arial"/>
              </w:rPr>
              <w:t xml:space="preserve">Experience in creating </w:t>
            </w:r>
            <w:r w:rsidR="00956540" w:rsidRPr="00956540">
              <w:rPr>
                <w:rFonts w:cs="Arial"/>
              </w:rPr>
              <w:t xml:space="preserve">performance </w:t>
            </w:r>
            <w:r w:rsidRPr="00956540">
              <w:rPr>
                <w:rFonts w:cs="Arial"/>
              </w:rPr>
              <w:t>reporting frameworks</w:t>
            </w:r>
          </w:p>
          <w:p w:rsidR="00F66412" w:rsidRPr="00956540" w:rsidRDefault="00F66412" w:rsidP="00F66412">
            <w:pPr>
              <w:pStyle w:val="ListParagraph"/>
              <w:numPr>
                <w:ilvl w:val="0"/>
                <w:numId w:val="22"/>
              </w:numPr>
              <w:jc w:val="left"/>
              <w:rPr>
                <w:rFonts w:cs="Arial"/>
              </w:rPr>
            </w:pPr>
            <w:r w:rsidRPr="00956540">
              <w:rPr>
                <w:rFonts w:cs="Arial"/>
              </w:rPr>
              <w:t>Numerate and a lateral thinker, good at data analysis, with a strong attention to detail</w:t>
            </w:r>
          </w:p>
          <w:p w:rsidR="00F66412" w:rsidRPr="00956540" w:rsidRDefault="00F66412" w:rsidP="00F66412">
            <w:pPr>
              <w:pStyle w:val="ListParagraph"/>
              <w:numPr>
                <w:ilvl w:val="0"/>
                <w:numId w:val="22"/>
              </w:numPr>
              <w:jc w:val="left"/>
              <w:rPr>
                <w:rFonts w:cs="Arial"/>
              </w:rPr>
            </w:pPr>
            <w:r w:rsidRPr="00956540">
              <w:rPr>
                <w:rFonts w:cs="Arial"/>
              </w:rPr>
              <w:t>Excellent Documentation skills</w:t>
            </w:r>
          </w:p>
          <w:p w:rsidR="00F66412" w:rsidRPr="00956540" w:rsidRDefault="00F66412" w:rsidP="00F66412">
            <w:pPr>
              <w:pStyle w:val="ListParagraph"/>
              <w:numPr>
                <w:ilvl w:val="0"/>
                <w:numId w:val="22"/>
              </w:numPr>
              <w:jc w:val="left"/>
              <w:rPr>
                <w:rFonts w:cs="Arial"/>
              </w:rPr>
            </w:pPr>
            <w:r w:rsidRPr="00956540">
              <w:rPr>
                <w:rFonts w:cs="Arial"/>
              </w:rPr>
              <w:t>Computer literate – Microsoft Office, especially Excel and PowerPoint.</w:t>
            </w:r>
          </w:p>
          <w:p w:rsidR="00F66412" w:rsidRPr="00956540" w:rsidRDefault="00F66412" w:rsidP="00F66412">
            <w:pPr>
              <w:pStyle w:val="ListParagraph"/>
              <w:numPr>
                <w:ilvl w:val="0"/>
                <w:numId w:val="22"/>
              </w:numPr>
              <w:jc w:val="left"/>
              <w:rPr>
                <w:rFonts w:cs="Arial"/>
              </w:rPr>
            </w:pPr>
            <w:r w:rsidRPr="00956540">
              <w:rPr>
                <w:rFonts w:cs="Arial"/>
              </w:rPr>
              <w:t>Sound stakeholder management and communication skills</w:t>
            </w:r>
          </w:p>
          <w:p w:rsidR="00F66412" w:rsidRPr="00956540" w:rsidRDefault="00F66412" w:rsidP="00F66412">
            <w:pPr>
              <w:pStyle w:val="ListParagraph"/>
              <w:numPr>
                <w:ilvl w:val="0"/>
                <w:numId w:val="22"/>
              </w:numPr>
              <w:jc w:val="left"/>
              <w:rPr>
                <w:rFonts w:cs="Arial"/>
              </w:rPr>
            </w:pPr>
            <w:r w:rsidRPr="00956540">
              <w:rPr>
                <w:rFonts w:cs="Arial"/>
              </w:rPr>
              <w:t>Willingness to learn new change methodology and tools</w:t>
            </w:r>
          </w:p>
          <w:p w:rsidR="0033748B" w:rsidRPr="00956540" w:rsidRDefault="00956540" w:rsidP="00F66412">
            <w:pPr>
              <w:pStyle w:val="ListParagraph"/>
              <w:numPr>
                <w:ilvl w:val="0"/>
                <w:numId w:val="22"/>
              </w:numPr>
              <w:jc w:val="left"/>
              <w:rPr>
                <w:rFonts w:cs="Arial"/>
              </w:rPr>
            </w:pPr>
            <w:r w:rsidRPr="00956540">
              <w:rPr>
                <w:rFonts w:cs="Arial"/>
              </w:rPr>
              <w:t>Proven experience of working with</w:t>
            </w:r>
            <w:r w:rsidR="0033748B" w:rsidRPr="00956540">
              <w:rPr>
                <w:rFonts w:cs="Arial"/>
              </w:rPr>
              <w:t xml:space="preserve"> ambiguity and managing multiple projects/tasks</w:t>
            </w:r>
          </w:p>
          <w:p w:rsidR="0033748B" w:rsidRPr="00956540" w:rsidRDefault="00956540" w:rsidP="00F66412">
            <w:pPr>
              <w:pStyle w:val="ListParagraph"/>
              <w:numPr>
                <w:ilvl w:val="0"/>
                <w:numId w:val="22"/>
              </w:numPr>
              <w:jc w:val="left"/>
              <w:rPr>
                <w:rFonts w:cs="Arial"/>
              </w:rPr>
            </w:pPr>
            <w:r w:rsidRPr="00956540">
              <w:rPr>
                <w:rFonts w:cs="Arial"/>
              </w:rPr>
              <w:t>Managing and coaching others</w:t>
            </w:r>
          </w:p>
          <w:p w:rsidR="00F66412" w:rsidRPr="009A597F" w:rsidRDefault="00F66412" w:rsidP="009A597F">
            <w:pPr>
              <w:rPr>
                <w:rFonts w:cs="Arial"/>
                <w:b/>
              </w:rPr>
            </w:pPr>
            <w:r w:rsidRPr="009A597F">
              <w:rPr>
                <w:rFonts w:cs="Arial"/>
                <w:b/>
              </w:rPr>
              <w:t>Desirable</w:t>
            </w:r>
          </w:p>
          <w:p w:rsidR="00F66412" w:rsidRPr="00956540" w:rsidRDefault="00F66412" w:rsidP="00F66412">
            <w:pPr>
              <w:pStyle w:val="ListParagraph"/>
              <w:numPr>
                <w:ilvl w:val="0"/>
                <w:numId w:val="22"/>
              </w:numPr>
              <w:jc w:val="left"/>
              <w:rPr>
                <w:rFonts w:cs="Arial"/>
              </w:rPr>
            </w:pPr>
            <w:r w:rsidRPr="00956540">
              <w:rPr>
                <w:rFonts w:cs="Arial"/>
              </w:rPr>
              <w:t>Educated to degree level or equivalent / CIPD qualified</w:t>
            </w:r>
          </w:p>
          <w:p w:rsidR="00F66412" w:rsidRPr="00956540" w:rsidRDefault="00F66412" w:rsidP="00F66412">
            <w:pPr>
              <w:pStyle w:val="ListParagraph"/>
              <w:numPr>
                <w:ilvl w:val="0"/>
                <w:numId w:val="22"/>
              </w:numPr>
              <w:jc w:val="left"/>
              <w:rPr>
                <w:rFonts w:cs="Arial"/>
              </w:rPr>
            </w:pPr>
            <w:r w:rsidRPr="00956540">
              <w:rPr>
                <w:rFonts w:cs="Arial"/>
              </w:rPr>
              <w:t>Experience of working in a shared service environment</w:t>
            </w:r>
          </w:p>
          <w:p w:rsidR="00956540" w:rsidRPr="00956540" w:rsidRDefault="00956540" w:rsidP="00F66412">
            <w:pPr>
              <w:pStyle w:val="ListParagraph"/>
              <w:numPr>
                <w:ilvl w:val="0"/>
                <w:numId w:val="22"/>
              </w:numPr>
              <w:jc w:val="left"/>
              <w:rPr>
                <w:rFonts w:cs="Arial"/>
              </w:rPr>
            </w:pPr>
            <w:r w:rsidRPr="00956540">
              <w:rPr>
                <w:rFonts w:cs="Arial"/>
              </w:rPr>
              <w:t>Proven SharePoint or other Intranet development experience</w:t>
            </w:r>
          </w:p>
          <w:p w:rsidR="00EA3990" w:rsidRPr="00956540" w:rsidRDefault="0033748B" w:rsidP="004C0581">
            <w:pPr>
              <w:pStyle w:val="ListParagraph"/>
              <w:numPr>
                <w:ilvl w:val="0"/>
                <w:numId w:val="22"/>
              </w:numPr>
              <w:jc w:val="left"/>
            </w:pPr>
            <w:r w:rsidRPr="00956540">
              <w:rPr>
                <w:rFonts w:cs="Arial"/>
              </w:rPr>
              <w:t xml:space="preserve">Operational knowledge of SAP HCM </w:t>
            </w:r>
            <w:r w:rsidR="003B265F" w:rsidRPr="00956540">
              <w:t xml:space="preserve"> </w:t>
            </w:r>
            <w:bookmarkEnd w:id="0"/>
          </w:p>
        </w:tc>
      </w:tr>
    </w:tbl>
    <w:p w:rsidR="007F02BF" w:rsidRPr="00956540" w:rsidRDefault="007C523B" w:rsidP="000E3EF7">
      <w:pPr>
        <w:spacing w:after="200" w:line="276" w:lineRule="auto"/>
        <w:jc w:val="left"/>
      </w:pPr>
    </w:p>
    <w:tbl>
      <w:tblPr>
        <w:tblpPr w:leftFromText="180" w:rightFromText="180" w:vertAnchor="text" w:horzAnchor="margin" w:tblpXSpec="center" w:tblpY="192"/>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598"/>
      </w:tblGrid>
      <w:tr w:rsidR="00EA3990" w:rsidRPr="00956540" w:rsidTr="004C0581">
        <w:trPr>
          <w:trHeight w:val="709"/>
        </w:trPr>
        <w:tc>
          <w:tcPr>
            <w:tcW w:w="1059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956540" w:rsidRDefault="00EA3990" w:rsidP="00EA3990">
            <w:pPr>
              <w:pStyle w:val="titregris"/>
              <w:framePr w:hSpace="0" w:wrap="auto" w:vAnchor="margin" w:hAnchor="text" w:xAlign="left" w:yAlign="inline"/>
              <w:rPr>
                <w:b w:val="0"/>
              </w:rPr>
            </w:pPr>
            <w:r w:rsidRPr="00956540">
              <w:rPr>
                <w:color w:val="FF0000"/>
              </w:rPr>
              <w:t>8.</w:t>
            </w:r>
            <w:r w:rsidRPr="00956540">
              <w:t xml:space="preserve">  Competencies </w:t>
            </w:r>
            <w:r w:rsidRPr="00956540">
              <w:rPr>
                <w:b w:val="0"/>
                <w:sz w:val="16"/>
              </w:rPr>
              <w:t>–</w:t>
            </w:r>
            <w:r w:rsidRPr="00956540">
              <w:rPr>
                <w:sz w:val="16"/>
              </w:rPr>
              <w:t xml:space="preserve"> </w:t>
            </w:r>
            <w:r w:rsidRPr="00956540">
              <w:rPr>
                <w:b w:val="0"/>
                <w:sz w:val="16"/>
              </w:rPr>
              <w:t>Indicate which of the Sodexo core competencies and any professional competencies that the role requires</w:t>
            </w:r>
          </w:p>
        </w:tc>
      </w:tr>
      <w:tr w:rsidR="00EA3990" w:rsidRPr="00956540" w:rsidTr="004C0581">
        <w:trPr>
          <w:trHeight w:val="620"/>
        </w:trPr>
        <w:tc>
          <w:tcPr>
            <w:tcW w:w="10598" w:type="dxa"/>
            <w:tcBorders>
              <w:top w:val="nil"/>
              <w:left w:val="single" w:sz="2" w:space="0" w:color="auto"/>
              <w:bottom w:val="single" w:sz="4" w:space="0" w:color="auto"/>
              <w:right w:val="single" w:sz="4" w:space="0" w:color="auto"/>
            </w:tcBorders>
          </w:tcPr>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7"/>
              <w:gridCol w:w="4524"/>
            </w:tblGrid>
            <w:tr w:rsidR="00EA3990" w:rsidRPr="00956540" w:rsidTr="00A9185F">
              <w:tc>
                <w:tcPr>
                  <w:tcW w:w="5187" w:type="dxa"/>
                </w:tcPr>
                <w:p w:rsidR="00EA3990" w:rsidRPr="00956540" w:rsidRDefault="00EA3990" w:rsidP="003B2940">
                  <w:pPr>
                    <w:pStyle w:val="Puces4"/>
                    <w:framePr w:hSpace="180" w:wrap="around" w:vAnchor="text" w:hAnchor="margin" w:xAlign="center" w:y="192"/>
                    <w:ind w:left="851" w:hanging="284"/>
                    <w:rPr>
                      <w:rFonts w:eastAsia="Times New Roman"/>
                    </w:rPr>
                  </w:pPr>
                  <w:r w:rsidRPr="00956540">
                    <w:rPr>
                      <w:rFonts w:eastAsia="Times New Roman"/>
                    </w:rPr>
                    <w:t>Growth, Client &amp; Customer Satisfaction / Quality of Services provided</w:t>
                  </w:r>
                </w:p>
              </w:tc>
              <w:tc>
                <w:tcPr>
                  <w:tcW w:w="4524" w:type="dxa"/>
                </w:tcPr>
                <w:p w:rsidR="00EA3990" w:rsidRPr="00956540" w:rsidRDefault="00EA3990" w:rsidP="003B2940">
                  <w:pPr>
                    <w:pStyle w:val="Puces4"/>
                    <w:framePr w:hSpace="180" w:wrap="around" w:vAnchor="text" w:hAnchor="margin" w:xAlign="center" w:y="192"/>
                    <w:ind w:left="851" w:hanging="284"/>
                    <w:rPr>
                      <w:rFonts w:eastAsia="Times New Roman"/>
                    </w:rPr>
                  </w:pPr>
                  <w:r w:rsidRPr="00956540">
                    <w:rPr>
                      <w:rFonts w:eastAsia="Times New Roman"/>
                    </w:rPr>
                    <w:t>Leadership &amp; People Management</w:t>
                  </w:r>
                </w:p>
              </w:tc>
            </w:tr>
            <w:tr w:rsidR="00EA3990" w:rsidRPr="00956540" w:rsidTr="00A9185F">
              <w:tc>
                <w:tcPr>
                  <w:tcW w:w="5187" w:type="dxa"/>
                </w:tcPr>
                <w:p w:rsidR="00EA3990" w:rsidRPr="00956540" w:rsidRDefault="00EA3990" w:rsidP="003B2940">
                  <w:pPr>
                    <w:pStyle w:val="Puces4"/>
                    <w:framePr w:hSpace="180" w:wrap="around" w:vAnchor="text" w:hAnchor="margin" w:xAlign="center" w:y="192"/>
                    <w:ind w:left="851" w:hanging="284"/>
                    <w:rPr>
                      <w:rFonts w:eastAsia="Times New Roman"/>
                    </w:rPr>
                  </w:pPr>
                  <w:r w:rsidRPr="00956540">
                    <w:rPr>
                      <w:rFonts w:eastAsia="Times New Roman"/>
                    </w:rPr>
                    <w:t>Rigorous management of results</w:t>
                  </w:r>
                </w:p>
              </w:tc>
              <w:tc>
                <w:tcPr>
                  <w:tcW w:w="4524" w:type="dxa"/>
                </w:tcPr>
                <w:p w:rsidR="00EA3990" w:rsidRPr="00956540" w:rsidRDefault="00EA3990" w:rsidP="003B2940">
                  <w:pPr>
                    <w:pStyle w:val="Puces4"/>
                    <w:framePr w:hSpace="180" w:wrap="around" w:vAnchor="text" w:hAnchor="margin" w:xAlign="center" w:y="192"/>
                    <w:ind w:left="851" w:hanging="284"/>
                    <w:rPr>
                      <w:rFonts w:eastAsia="Times New Roman"/>
                    </w:rPr>
                  </w:pPr>
                  <w:r w:rsidRPr="00956540">
                    <w:rPr>
                      <w:rFonts w:eastAsia="Times New Roman"/>
                    </w:rPr>
                    <w:t>Innovation and Change</w:t>
                  </w:r>
                </w:p>
              </w:tc>
            </w:tr>
            <w:tr w:rsidR="00EA3990" w:rsidRPr="00956540" w:rsidTr="00A9185F">
              <w:tc>
                <w:tcPr>
                  <w:tcW w:w="5187" w:type="dxa"/>
                </w:tcPr>
                <w:p w:rsidR="00EA3990" w:rsidRPr="00956540" w:rsidRDefault="00EA3990" w:rsidP="003B2940">
                  <w:pPr>
                    <w:pStyle w:val="Puces4"/>
                    <w:framePr w:hSpace="180" w:wrap="around" w:vAnchor="text" w:hAnchor="margin" w:xAlign="center" w:y="192"/>
                    <w:ind w:left="851" w:hanging="284"/>
                    <w:rPr>
                      <w:rFonts w:eastAsia="Times New Roman"/>
                    </w:rPr>
                  </w:pPr>
                  <w:r w:rsidRPr="00956540">
                    <w:rPr>
                      <w:rFonts w:eastAsia="Times New Roman"/>
                    </w:rPr>
                    <w:t>Commercial Awareness</w:t>
                  </w:r>
                </w:p>
              </w:tc>
              <w:tc>
                <w:tcPr>
                  <w:tcW w:w="4524" w:type="dxa"/>
                </w:tcPr>
                <w:p w:rsidR="00EA3990" w:rsidRPr="00956540" w:rsidRDefault="00EA3990" w:rsidP="003B2940">
                  <w:pPr>
                    <w:pStyle w:val="Puces4"/>
                    <w:framePr w:hSpace="180" w:wrap="around" w:vAnchor="text" w:hAnchor="margin" w:xAlign="center" w:y="192"/>
                    <w:ind w:left="851" w:hanging="284"/>
                    <w:rPr>
                      <w:rFonts w:eastAsia="Times New Roman"/>
                    </w:rPr>
                  </w:pPr>
                  <w:r w:rsidRPr="00956540">
                    <w:rPr>
                      <w:rFonts w:eastAsia="Times New Roman"/>
                    </w:rPr>
                    <w:t>HR Service Delivery</w:t>
                  </w:r>
                </w:p>
              </w:tc>
            </w:tr>
            <w:tr w:rsidR="00EA3990" w:rsidRPr="00956540" w:rsidTr="00A9185F">
              <w:tc>
                <w:tcPr>
                  <w:tcW w:w="5187" w:type="dxa"/>
                </w:tcPr>
                <w:p w:rsidR="00EA3990" w:rsidRPr="00956540" w:rsidRDefault="00EA3990" w:rsidP="003B2940">
                  <w:pPr>
                    <w:pStyle w:val="Puces4"/>
                    <w:framePr w:hSpace="180" w:wrap="around" w:vAnchor="text" w:hAnchor="margin" w:xAlign="center" w:y="192"/>
                    <w:ind w:left="851" w:hanging="284"/>
                    <w:rPr>
                      <w:rFonts w:eastAsia="Times New Roman"/>
                    </w:rPr>
                  </w:pPr>
                  <w:r w:rsidRPr="00956540">
                    <w:rPr>
                      <w:rFonts w:eastAsia="Times New Roman"/>
                    </w:rPr>
                    <w:t>Employee Engagement</w:t>
                  </w:r>
                </w:p>
              </w:tc>
              <w:tc>
                <w:tcPr>
                  <w:tcW w:w="4524" w:type="dxa"/>
                </w:tcPr>
                <w:p w:rsidR="00EA3990" w:rsidRPr="00956540" w:rsidRDefault="00EA3990" w:rsidP="003B2940">
                  <w:pPr>
                    <w:pStyle w:val="Puces4"/>
                    <w:framePr w:hSpace="180" w:wrap="around" w:vAnchor="text" w:hAnchor="margin" w:xAlign="center" w:y="192"/>
                    <w:numPr>
                      <w:ilvl w:val="0"/>
                      <w:numId w:val="0"/>
                    </w:numPr>
                    <w:ind w:left="851"/>
                    <w:rPr>
                      <w:rFonts w:eastAsia="Times New Roman"/>
                    </w:rPr>
                  </w:pPr>
                </w:p>
              </w:tc>
            </w:tr>
          </w:tbl>
          <w:p w:rsidR="00EA3990" w:rsidRPr="00956540" w:rsidRDefault="00EA3990" w:rsidP="00EA3990">
            <w:pPr>
              <w:spacing w:before="40"/>
              <w:ind w:left="720"/>
              <w:jc w:val="left"/>
              <w:rPr>
                <w:rFonts w:cs="Arial"/>
                <w:color w:val="000000" w:themeColor="text1"/>
                <w:szCs w:val="20"/>
                <w:lang w:val="en-GB"/>
              </w:rPr>
            </w:pPr>
          </w:p>
        </w:tc>
      </w:tr>
    </w:tbl>
    <w:p w:rsidR="00E57078" w:rsidRPr="00956540"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956540"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956540" w:rsidRDefault="00E57078" w:rsidP="00E57078">
            <w:pPr>
              <w:pStyle w:val="titregris"/>
              <w:framePr w:hSpace="0" w:wrap="auto" w:vAnchor="margin" w:hAnchor="text" w:xAlign="left" w:yAlign="inline"/>
              <w:rPr>
                <w:b w:val="0"/>
              </w:rPr>
            </w:pPr>
            <w:r w:rsidRPr="00956540">
              <w:rPr>
                <w:color w:val="FF0000"/>
              </w:rPr>
              <w:t>9.</w:t>
            </w:r>
            <w:r w:rsidRPr="00956540">
              <w:t xml:space="preserve">  Management Approval </w:t>
            </w:r>
            <w:r w:rsidRPr="00956540">
              <w:rPr>
                <w:b w:val="0"/>
                <w:sz w:val="16"/>
              </w:rPr>
              <w:t>–</w:t>
            </w:r>
            <w:r w:rsidRPr="00956540">
              <w:rPr>
                <w:sz w:val="16"/>
              </w:rPr>
              <w:t xml:space="preserve"> </w:t>
            </w:r>
            <w:r w:rsidRPr="00956540">
              <w:rPr>
                <w:b w:val="0"/>
                <w:sz w:val="16"/>
              </w:rPr>
              <w:t>To be completed by document owner</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Pr="00956540"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RPr="00956540" w:rsidTr="00E57078">
              <w:tc>
                <w:tcPr>
                  <w:tcW w:w="2122" w:type="dxa"/>
                </w:tcPr>
                <w:p w:rsidR="00E57078" w:rsidRPr="00956540" w:rsidRDefault="00E57078" w:rsidP="00891DE3">
                  <w:pPr>
                    <w:framePr w:hSpace="180" w:wrap="around" w:vAnchor="text" w:hAnchor="margin" w:xAlign="center" w:y="192"/>
                    <w:spacing w:before="40"/>
                    <w:jc w:val="left"/>
                    <w:rPr>
                      <w:rFonts w:cs="Arial"/>
                      <w:color w:val="000000" w:themeColor="text1"/>
                      <w:szCs w:val="20"/>
                      <w:lang w:val="en-GB"/>
                    </w:rPr>
                  </w:pPr>
                  <w:r w:rsidRPr="00956540">
                    <w:rPr>
                      <w:rFonts w:cs="Arial"/>
                      <w:color w:val="000000" w:themeColor="text1"/>
                      <w:szCs w:val="20"/>
                      <w:lang w:val="en-GB"/>
                    </w:rPr>
                    <w:t>Version</w:t>
                  </w:r>
                </w:p>
              </w:tc>
              <w:tc>
                <w:tcPr>
                  <w:tcW w:w="2991" w:type="dxa"/>
                </w:tcPr>
                <w:p w:rsidR="00E57078" w:rsidRPr="00956540" w:rsidRDefault="00956540" w:rsidP="00891DE3">
                  <w:pPr>
                    <w:framePr w:hSpace="180" w:wrap="around" w:vAnchor="text" w:hAnchor="margin" w:xAlign="center" w:y="192"/>
                    <w:spacing w:before="40"/>
                    <w:jc w:val="left"/>
                    <w:rPr>
                      <w:rFonts w:cs="Arial"/>
                      <w:color w:val="000000" w:themeColor="text1"/>
                      <w:szCs w:val="20"/>
                      <w:lang w:val="en-GB"/>
                    </w:rPr>
                  </w:pPr>
                  <w:r w:rsidRPr="00956540">
                    <w:rPr>
                      <w:rFonts w:cs="Arial"/>
                      <w:color w:val="000000" w:themeColor="text1"/>
                      <w:szCs w:val="20"/>
                      <w:lang w:val="en-GB"/>
                    </w:rPr>
                    <w:t>4</w:t>
                  </w:r>
                  <w:r w:rsidR="00766AA5" w:rsidRPr="00956540">
                    <w:rPr>
                      <w:rFonts w:cs="Arial"/>
                      <w:color w:val="000000" w:themeColor="text1"/>
                      <w:szCs w:val="20"/>
                      <w:lang w:val="en-GB"/>
                    </w:rPr>
                    <w:t>.0</w:t>
                  </w:r>
                </w:p>
              </w:tc>
              <w:tc>
                <w:tcPr>
                  <w:tcW w:w="2557" w:type="dxa"/>
                </w:tcPr>
                <w:p w:rsidR="00E57078" w:rsidRPr="00956540" w:rsidRDefault="00E57078" w:rsidP="00891DE3">
                  <w:pPr>
                    <w:framePr w:hSpace="180" w:wrap="around" w:vAnchor="text" w:hAnchor="margin" w:xAlign="center" w:y="192"/>
                    <w:spacing w:before="40"/>
                    <w:jc w:val="left"/>
                    <w:rPr>
                      <w:rFonts w:cs="Arial"/>
                      <w:color w:val="000000" w:themeColor="text1"/>
                      <w:szCs w:val="20"/>
                      <w:lang w:val="en-GB"/>
                    </w:rPr>
                  </w:pPr>
                  <w:r w:rsidRPr="00956540">
                    <w:rPr>
                      <w:rFonts w:cs="Arial"/>
                      <w:color w:val="000000" w:themeColor="text1"/>
                      <w:szCs w:val="20"/>
                      <w:lang w:val="en-GB"/>
                    </w:rPr>
                    <w:t>Date</w:t>
                  </w:r>
                </w:p>
              </w:tc>
              <w:tc>
                <w:tcPr>
                  <w:tcW w:w="2557" w:type="dxa"/>
                </w:tcPr>
                <w:p w:rsidR="00E57078" w:rsidRPr="00956540" w:rsidRDefault="00956540" w:rsidP="00891DE3">
                  <w:pPr>
                    <w:framePr w:hSpace="180" w:wrap="around" w:vAnchor="text" w:hAnchor="margin" w:xAlign="center" w:y="192"/>
                    <w:spacing w:before="40"/>
                    <w:jc w:val="left"/>
                    <w:rPr>
                      <w:rFonts w:cs="Arial"/>
                      <w:color w:val="000000" w:themeColor="text1"/>
                      <w:szCs w:val="20"/>
                      <w:lang w:val="en-GB"/>
                    </w:rPr>
                  </w:pPr>
                  <w:r w:rsidRPr="00956540">
                    <w:rPr>
                      <w:rFonts w:cs="Arial"/>
                      <w:color w:val="000000" w:themeColor="text1"/>
                      <w:szCs w:val="20"/>
                      <w:lang w:val="en-GB"/>
                    </w:rPr>
                    <w:t>03</w:t>
                  </w:r>
                  <w:r w:rsidR="00766AA5" w:rsidRPr="00956540">
                    <w:rPr>
                      <w:rFonts w:cs="Arial"/>
                      <w:color w:val="000000" w:themeColor="text1"/>
                      <w:szCs w:val="20"/>
                      <w:lang w:val="en-GB"/>
                    </w:rPr>
                    <w:t>/</w:t>
                  </w:r>
                  <w:r w:rsidRPr="00956540">
                    <w:rPr>
                      <w:rFonts w:cs="Arial"/>
                      <w:color w:val="000000" w:themeColor="text1"/>
                      <w:szCs w:val="20"/>
                      <w:lang w:val="en-GB"/>
                    </w:rPr>
                    <w:t>0</w:t>
                  </w:r>
                  <w:r w:rsidR="00BE0AEF" w:rsidRPr="00956540">
                    <w:rPr>
                      <w:rFonts w:cs="Arial"/>
                      <w:color w:val="000000" w:themeColor="text1"/>
                      <w:szCs w:val="20"/>
                      <w:lang w:val="en-GB"/>
                    </w:rPr>
                    <w:t>1</w:t>
                  </w:r>
                  <w:r w:rsidR="00065398" w:rsidRPr="00956540">
                    <w:rPr>
                      <w:rFonts w:cs="Arial"/>
                      <w:color w:val="000000" w:themeColor="text1"/>
                      <w:szCs w:val="20"/>
                      <w:lang w:val="en-GB"/>
                    </w:rPr>
                    <w:t>/1</w:t>
                  </w:r>
                  <w:r w:rsidRPr="00956540">
                    <w:rPr>
                      <w:rFonts w:cs="Arial"/>
                      <w:color w:val="000000" w:themeColor="text1"/>
                      <w:szCs w:val="20"/>
                      <w:lang w:val="en-GB"/>
                    </w:rPr>
                    <w:t>7</w:t>
                  </w:r>
                </w:p>
              </w:tc>
            </w:tr>
            <w:tr w:rsidR="00E57078" w:rsidTr="00E57078">
              <w:tc>
                <w:tcPr>
                  <w:tcW w:w="2122" w:type="dxa"/>
                </w:tcPr>
                <w:p w:rsidR="00E57078" w:rsidRPr="00956540" w:rsidRDefault="00E57078" w:rsidP="00891DE3">
                  <w:pPr>
                    <w:framePr w:hSpace="180" w:wrap="around" w:vAnchor="text" w:hAnchor="margin" w:xAlign="center" w:y="192"/>
                    <w:spacing w:before="40"/>
                    <w:jc w:val="left"/>
                    <w:rPr>
                      <w:rFonts w:cs="Arial"/>
                      <w:color w:val="000000" w:themeColor="text1"/>
                      <w:szCs w:val="20"/>
                      <w:lang w:val="en-GB"/>
                    </w:rPr>
                  </w:pPr>
                  <w:r w:rsidRPr="00956540">
                    <w:rPr>
                      <w:rFonts w:cs="Arial"/>
                      <w:color w:val="000000" w:themeColor="text1"/>
                      <w:szCs w:val="20"/>
                      <w:lang w:val="en-GB"/>
                    </w:rPr>
                    <w:t>Document Owner</w:t>
                  </w:r>
                </w:p>
              </w:tc>
              <w:tc>
                <w:tcPr>
                  <w:tcW w:w="8105" w:type="dxa"/>
                  <w:gridSpan w:val="3"/>
                </w:tcPr>
                <w:p w:rsidR="00E57078" w:rsidRDefault="00766AA5" w:rsidP="00891DE3">
                  <w:pPr>
                    <w:framePr w:hSpace="180" w:wrap="around" w:vAnchor="text" w:hAnchor="margin" w:xAlign="center" w:y="192"/>
                    <w:spacing w:before="40"/>
                    <w:jc w:val="left"/>
                    <w:rPr>
                      <w:rFonts w:cs="Arial"/>
                      <w:color w:val="000000" w:themeColor="text1"/>
                      <w:szCs w:val="20"/>
                      <w:lang w:val="en-GB"/>
                    </w:rPr>
                  </w:pPr>
                  <w:r w:rsidRPr="00956540">
                    <w:rPr>
                      <w:rFonts w:cs="Arial"/>
                      <w:color w:val="000000" w:themeColor="text1"/>
                      <w:szCs w:val="20"/>
                      <w:lang w:val="en-GB"/>
                    </w:rPr>
                    <w:t>Carmen Drinkwater</w:t>
                  </w:r>
                </w:p>
              </w:tc>
            </w:tr>
          </w:tbl>
          <w:p w:rsidR="00E57078" w:rsidRPr="00EA3990" w:rsidRDefault="00E57078" w:rsidP="00353228">
            <w:pPr>
              <w:spacing w:before="40"/>
              <w:ind w:left="720"/>
              <w:jc w:val="left"/>
              <w:rPr>
                <w:rFonts w:cs="Arial"/>
                <w:color w:val="000000" w:themeColor="text1"/>
                <w:szCs w:val="20"/>
                <w:lang w:val="en-GB"/>
              </w:rPr>
            </w:pPr>
          </w:p>
        </w:tc>
      </w:tr>
    </w:tbl>
    <w:p w:rsidR="00E57078" w:rsidRPr="00366A73" w:rsidRDefault="00E57078" w:rsidP="004C0581">
      <w:pPr>
        <w:spacing w:after="200" w:line="276" w:lineRule="auto"/>
        <w:jc w:val="left"/>
      </w:pPr>
    </w:p>
    <w:sectPr w:rsidR="00E57078" w:rsidRPr="00366A73" w:rsidSect="009A597F">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3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523B" w:rsidRDefault="007C523B" w:rsidP="009A597F">
      <w:r>
        <w:separator/>
      </w:r>
    </w:p>
  </w:endnote>
  <w:endnote w:type="continuationSeparator" w:id="0">
    <w:p w:rsidR="007C523B" w:rsidRDefault="007C523B" w:rsidP="009A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97F" w:rsidRDefault="009A597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97F" w:rsidRDefault="009A597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97F" w:rsidRDefault="009A597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523B" w:rsidRDefault="007C523B" w:rsidP="009A597F">
      <w:r>
        <w:separator/>
      </w:r>
    </w:p>
  </w:footnote>
  <w:footnote w:type="continuationSeparator" w:id="0">
    <w:p w:rsidR="007C523B" w:rsidRDefault="007C523B" w:rsidP="009A59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97F" w:rsidRDefault="009A597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97F" w:rsidRDefault="009A597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A597F" w:rsidRDefault="009A59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35pt;height:9.2pt" o:bullet="t">
        <v:imagedata r:id="rId1" o:title="carre-rouge"/>
      </v:shape>
    </w:pict>
  </w:numPicBullet>
  <w:abstractNum w:abstractNumId="0">
    <w:nsid w:val="024A0884"/>
    <w:multiLevelType w:val="hybridMultilevel"/>
    <w:tmpl w:val="C550291E"/>
    <w:lvl w:ilvl="0" w:tplc="E224352C">
      <w:start w:val="1"/>
      <w:numFmt w:val="bullet"/>
      <w:lvlText w:val=""/>
      <w:lvlJc w:val="left"/>
      <w:pPr>
        <w:ind w:left="720"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
    <w:nsid w:val="0B835279"/>
    <w:multiLevelType w:val="hybridMultilevel"/>
    <w:tmpl w:val="47BC8D0A"/>
    <w:lvl w:ilvl="0" w:tplc="9D0EA34E">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1530097A"/>
    <w:multiLevelType w:val="hybridMultilevel"/>
    <w:tmpl w:val="5B067800"/>
    <w:lvl w:ilvl="0" w:tplc="04090005">
      <w:start w:val="1"/>
      <w:numFmt w:val="bullet"/>
      <w:lvlText w:val=""/>
      <w:lvlJc w:val="left"/>
      <w:pPr>
        <w:ind w:left="360" w:hanging="360"/>
      </w:pPr>
      <w:rPr>
        <w:rFonts w:ascii="Wingdings" w:hAnsi="Wingdings" w:hint="default"/>
        <w:color w:val="FF0000"/>
        <w:sz w:val="16"/>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7B45C7"/>
    <w:multiLevelType w:val="hybridMultilevel"/>
    <w:tmpl w:val="B6BE1830"/>
    <w:lvl w:ilvl="0" w:tplc="9D0EA3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8">
    <w:nsid w:val="27E4030B"/>
    <w:multiLevelType w:val="hybridMultilevel"/>
    <w:tmpl w:val="9CFE6234"/>
    <w:lvl w:ilvl="0" w:tplc="E224352C">
      <w:start w:val="1"/>
      <w:numFmt w:val="bullet"/>
      <w:lvlText w:val=""/>
      <w:lvlJc w:val="left"/>
      <w:pPr>
        <w:ind w:left="720" w:hanging="360"/>
      </w:pPr>
      <w:rPr>
        <w:rFonts w:ascii="Symbol" w:hAnsi="Symbol" w:hint="default"/>
        <w:b w:val="0"/>
        <w:i w:val="0"/>
        <w:caps w:val="0"/>
        <w:strike w:val="0"/>
        <w:dstrike w:val="0"/>
        <w:vanish w:val="0"/>
        <w:color w:val="A6CB12"/>
        <w:sz w:val="32"/>
        <w:szCs w:val="32"/>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230933"/>
    <w:multiLevelType w:val="hybridMultilevel"/>
    <w:tmpl w:val="F898648E"/>
    <w:lvl w:ilvl="0" w:tplc="9D0EA3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CC00B02"/>
    <w:multiLevelType w:val="hybridMultilevel"/>
    <w:tmpl w:val="0C02FE38"/>
    <w:lvl w:ilvl="0" w:tplc="E224352C">
      <w:start w:val="1"/>
      <w:numFmt w:val="bullet"/>
      <w:lvlText w:val=""/>
      <w:lvlJc w:val="left"/>
      <w:pPr>
        <w:tabs>
          <w:tab w:val="num" w:pos="360"/>
        </w:tabs>
        <w:ind w:left="360"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12">
    <w:nsid w:val="31EF6DBA"/>
    <w:multiLevelType w:val="hybridMultilevel"/>
    <w:tmpl w:val="9664F39C"/>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3">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325D34"/>
    <w:multiLevelType w:val="hybridMultilevel"/>
    <w:tmpl w:val="C17ADDDA"/>
    <w:lvl w:ilvl="0" w:tplc="9D0EA3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D28073A"/>
    <w:multiLevelType w:val="hybridMultilevel"/>
    <w:tmpl w:val="192879F0"/>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1">
    <w:nsid w:val="694A0CB9"/>
    <w:multiLevelType w:val="hybridMultilevel"/>
    <w:tmpl w:val="AF829B0A"/>
    <w:lvl w:ilvl="0" w:tplc="9D0EA3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4">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972C61"/>
    <w:multiLevelType w:val="hybridMultilevel"/>
    <w:tmpl w:val="9CC6E6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2"/>
  </w:num>
  <w:num w:numId="2">
    <w:abstractNumId w:val="16"/>
  </w:num>
  <w:num w:numId="3">
    <w:abstractNumId w:val="3"/>
  </w:num>
  <w:num w:numId="4">
    <w:abstractNumId w:val="15"/>
  </w:num>
  <w:num w:numId="5">
    <w:abstractNumId w:val="7"/>
  </w:num>
  <w:num w:numId="6">
    <w:abstractNumId w:val="4"/>
  </w:num>
  <w:num w:numId="7">
    <w:abstractNumId w:val="18"/>
  </w:num>
  <w:num w:numId="8">
    <w:abstractNumId w:val="11"/>
  </w:num>
  <w:num w:numId="9">
    <w:abstractNumId w:val="23"/>
  </w:num>
  <w:num w:numId="10">
    <w:abstractNumId w:val="24"/>
  </w:num>
  <w:num w:numId="11">
    <w:abstractNumId w:val="13"/>
  </w:num>
  <w:num w:numId="12">
    <w:abstractNumId w:val="1"/>
  </w:num>
  <w:num w:numId="13">
    <w:abstractNumId w:val="19"/>
  </w:num>
  <w:num w:numId="14">
    <w:abstractNumId w:val="6"/>
  </w:num>
  <w:num w:numId="15">
    <w:abstractNumId w:val="20"/>
  </w:num>
  <w:num w:numId="16">
    <w:abstractNumId w:val="22"/>
  </w:num>
  <w:num w:numId="17">
    <w:abstractNumId w:val="8"/>
  </w:num>
  <w:num w:numId="18">
    <w:abstractNumId w:val="25"/>
  </w:num>
  <w:num w:numId="19">
    <w:abstractNumId w:val="10"/>
  </w:num>
  <w:num w:numId="20">
    <w:abstractNumId w:val="0"/>
  </w:num>
  <w:num w:numId="21">
    <w:abstractNumId w:val="17"/>
  </w:num>
  <w:num w:numId="22">
    <w:abstractNumId w:val="14"/>
  </w:num>
  <w:num w:numId="23">
    <w:abstractNumId w:val="2"/>
  </w:num>
  <w:num w:numId="24">
    <w:abstractNumId w:val="9"/>
  </w:num>
  <w:num w:numId="25">
    <w:abstractNumId w:val="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65398"/>
    <w:rsid w:val="000E3EF7"/>
    <w:rsid w:val="00104BDE"/>
    <w:rsid w:val="001321E0"/>
    <w:rsid w:val="00144E5D"/>
    <w:rsid w:val="001529D0"/>
    <w:rsid w:val="001F1F6A"/>
    <w:rsid w:val="00264ED1"/>
    <w:rsid w:val="00293E5D"/>
    <w:rsid w:val="002B1DC6"/>
    <w:rsid w:val="002E43B8"/>
    <w:rsid w:val="0033748B"/>
    <w:rsid w:val="00357B96"/>
    <w:rsid w:val="00366A73"/>
    <w:rsid w:val="003B265F"/>
    <w:rsid w:val="003B2940"/>
    <w:rsid w:val="00403947"/>
    <w:rsid w:val="004238D8"/>
    <w:rsid w:val="00424476"/>
    <w:rsid w:val="004C0581"/>
    <w:rsid w:val="004D170A"/>
    <w:rsid w:val="004F03D0"/>
    <w:rsid w:val="00520545"/>
    <w:rsid w:val="00581C94"/>
    <w:rsid w:val="00583D4E"/>
    <w:rsid w:val="005E5B63"/>
    <w:rsid w:val="00613392"/>
    <w:rsid w:val="00616B0B"/>
    <w:rsid w:val="00646B79"/>
    <w:rsid w:val="00656519"/>
    <w:rsid w:val="00674674"/>
    <w:rsid w:val="006802C0"/>
    <w:rsid w:val="006B4E60"/>
    <w:rsid w:val="00745A24"/>
    <w:rsid w:val="0076698F"/>
    <w:rsid w:val="00766AA5"/>
    <w:rsid w:val="0079041E"/>
    <w:rsid w:val="007C523B"/>
    <w:rsid w:val="007F602D"/>
    <w:rsid w:val="008143C8"/>
    <w:rsid w:val="00836CA1"/>
    <w:rsid w:val="0088565C"/>
    <w:rsid w:val="00891DE3"/>
    <w:rsid w:val="008B64DE"/>
    <w:rsid w:val="008D1A2B"/>
    <w:rsid w:val="0091187D"/>
    <w:rsid w:val="00956540"/>
    <w:rsid w:val="009A597F"/>
    <w:rsid w:val="009E2E43"/>
    <w:rsid w:val="00A21931"/>
    <w:rsid w:val="00A37146"/>
    <w:rsid w:val="00A9185F"/>
    <w:rsid w:val="00AA310C"/>
    <w:rsid w:val="00AC590A"/>
    <w:rsid w:val="00AD1DEC"/>
    <w:rsid w:val="00AD7DF0"/>
    <w:rsid w:val="00B379EE"/>
    <w:rsid w:val="00B516B4"/>
    <w:rsid w:val="00B70457"/>
    <w:rsid w:val="00BE0AEF"/>
    <w:rsid w:val="00C06F5E"/>
    <w:rsid w:val="00C4467B"/>
    <w:rsid w:val="00C4695A"/>
    <w:rsid w:val="00C61430"/>
    <w:rsid w:val="00CB7287"/>
    <w:rsid w:val="00CC0297"/>
    <w:rsid w:val="00CC2929"/>
    <w:rsid w:val="00D31953"/>
    <w:rsid w:val="00D92E98"/>
    <w:rsid w:val="00D949FB"/>
    <w:rsid w:val="00DE5E49"/>
    <w:rsid w:val="00DF4136"/>
    <w:rsid w:val="00E057B7"/>
    <w:rsid w:val="00E31AA0"/>
    <w:rsid w:val="00E33C91"/>
    <w:rsid w:val="00E57078"/>
    <w:rsid w:val="00E70392"/>
    <w:rsid w:val="00E86121"/>
    <w:rsid w:val="00EA3990"/>
    <w:rsid w:val="00EA4C16"/>
    <w:rsid w:val="00EA5822"/>
    <w:rsid w:val="00EF6ED7"/>
    <w:rsid w:val="00F128A5"/>
    <w:rsid w:val="00F479E6"/>
    <w:rsid w:val="00F664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CB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1529D0"/>
    <w:pPr>
      <w:spacing w:after="120"/>
      <w:ind w:left="283"/>
      <w:jc w:val="left"/>
    </w:pPr>
    <w:rPr>
      <w:color w:val="000000"/>
      <w:sz w:val="18"/>
      <w:szCs w:val="20"/>
      <w:lang w:val="en-GB"/>
    </w:rPr>
  </w:style>
  <w:style w:type="character" w:customStyle="1" w:styleId="BodyTextIndentChar">
    <w:name w:val="Body Text Indent Char"/>
    <w:basedOn w:val="DefaultParagraphFont"/>
    <w:link w:val="BodyTextIndent"/>
    <w:rsid w:val="001529D0"/>
    <w:rPr>
      <w:rFonts w:ascii="Arial" w:eastAsia="Times New Roman" w:hAnsi="Arial" w:cs="Times New Roman"/>
      <w:color w:val="000000"/>
      <w:sz w:val="18"/>
      <w:szCs w:val="20"/>
      <w:lang w:eastAsia="fr-FR"/>
    </w:rPr>
  </w:style>
  <w:style w:type="paragraph" w:styleId="Header">
    <w:name w:val="header"/>
    <w:basedOn w:val="Normal"/>
    <w:link w:val="HeaderChar"/>
    <w:uiPriority w:val="99"/>
    <w:unhideWhenUsed/>
    <w:rsid w:val="009A597F"/>
    <w:pPr>
      <w:tabs>
        <w:tab w:val="center" w:pos="4513"/>
        <w:tab w:val="right" w:pos="9026"/>
      </w:tabs>
    </w:pPr>
  </w:style>
  <w:style w:type="character" w:customStyle="1" w:styleId="HeaderChar">
    <w:name w:val="Header Char"/>
    <w:basedOn w:val="DefaultParagraphFont"/>
    <w:link w:val="Header"/>
    <w:uiPriority w:val="99"/>
    <w:rsid w:val="009A597F"/>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9A597F"/>
    <w:pPr>
      <w:tabs>
        <w:tab w:val="center" w:pos="4513"/>
        <w:tab w:val="right" w:pos="9026"/>
      </w:tabs>
    </w:pPr>
  </w:style>
  <w:style w:type="character" w:customStyle="1" w:styleId="FooterChar">
    <w:name w:val="Footer Char"/>
    <w:basedOn w:val="DefaultParagraphFont"/>
    <w:link w:val="Footer"/>
    <w:uiPriority w:val="99"/>
    <w:rsid w:val="009A597F"/>
    <w:rPr>
      <w:rFonts w:ascii="Arial" w:eastAsia="Times New Roman" w:hAnsi="Arial" w:cs="Times New Roman"/>
      <w:sz w:val="20"/>
      <w:szCs w:val="24"/>
      <w:lang w:val="en-US"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1529D0"/>
    <w:pPr>
      <w:spacing w:after="120"/>
      <w:ind w:left="283"/>
      <w:jc w:val="left"/>
    </w:pPr>
    <w:rPr>
      <w:color w:val="000000"/>
      <w:sz w:val="18"/>
      <w:szCs w:val="20"/>
      <w:lang w:val="en-GB"/>
    </w:rPr>
  </w:style>
  <w:style w:type="character" w:customStyle="1" w:styleId="BodyTextIndentChar">
    <w:name w:val="Body Text Indent Char"/>
    <w:basedOn w:val="DefaultParagraphFont"/>
    <w:link w:val="BodyTextIndent"/>
    <w:rsid w:val="001529D0"/>
    <w:rPr>
      <w:rFonts w:ascii="Arial" w:eastAsia="Times New Roman" w:hAnsi="Arial" w:cs="Times New Roman"/>
      <w:color w:val="000000"/>
      <w:sz w:val="18"/>
      <w:szCs w:val="20"/>
      <w:lang w:eastAsia="fr-FR"/>
    </w:rPr>
  </w:style>
  <w:style w:type="paragraph" w:styleId="Header">
    <w:name w:val="header"/>
    <w:basedOn w:val="Normal"/>
    <w:link w:val="HeaderChar"/>
    <w:uiPriority w:val="99"/>
    <w:unhideWhenUsed/>
    <w:rsid w:val="009A597F"/>
    <w:pPr>
      <w:tabs>
        <w:tab w:val="center" w:pos="4513"/>
        <w:tab w:val="right" w:pos="9026"/>
      </w:tabs>
    </w:pPr>
  </w:style>
  <w:style w:type="character" w:customStyle="1" w:styleId="HeaderChar">
    <w:name w:val="Header Char"/>
    <w:basedOn w:val="DefaultParagraphFont"/>
    <w:link w:val="Header"/>
    <w:uiPriority w:val="99"/>
    <w:rsid w:val="009A597F"/>
    <w:rPr>
      <w:rFonts w:ascii="Arial" w:eastAsia="Times New Roman" w:hAnsi="Arial" w:cs="Times New Roman"/>
      <w:sz w:val="20"/>
      <w:szCs w:val="24"/>
      <w:lang w:val="en-US" w:eastAsia="fr-FR"/>
    </w:rPr>
  </w:style>
  <w:style w:type="paragraph" w:styleId="Footer">
    <w:name w:val="footer"/>
    <w:basedOn w:val="Normal"/>
    <w:link w:val="FooterChar"/>
    <w:uiPriority w:val="99"/>
    <w:unhideWhenUsed/>
    <w:rsid w:val="009A597F"/>
    <w:pPr>
      <w:tabs>
        <w:tab w:val="center" w:pos="4513"/>
        <w:tab w:val="right" w:pos="9026"/>
      </w:tabs>
    </w:pPr>
  </w:style>
  <w:style w:type="character" w:customStyle="1" w:styleId="FooterChar">
    <w:name w:val="Footer Char"/>
    <w:basedOn w:val="DefaultParagraphFont"/>
    <w:link w:val="Footer"/>
    <w:uiPriority w:val="99"/>
    <w:rsid w:val="009A597F"/>
    <w:rPr>
      <w:rFonts w:ascii="Arial" w:eastAsia="Times New Roman" w:hAnsi="Arial" w:cs="Times New Roman"/>
      <w:sz w:val="20"/>
      <w:szCs w:val="24"/>
      <w:lang w:val="en-US"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370569251">
      <w:bodyDiv w:val="1"/>
      <w:marLeft w:val="0"/>
      <w:marRight w:val="0"/>
      <w:marTop w:val="0"/>
      <w:marBottom w:val="0"/>
      <w:divBdr>
        <w:top w:val="none" w:sz="0" w:space="0" w:color="auto"/>
        <w:left w:val="none" w:sz="0" w:space="0" w:color="auto"/>
        <w:bottom w:val="none" w:sz="0" w:space="0" w:color="auto"/>
        <w:right w:val="none" w:sz="0" w:space="0" w:color="auto"/>
      </w:divBdr>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2.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B62A4B140AC840AFC3FFC96A5830D1" ma:contentTypeVersion="0" ma:contentTypeDescription="Create a new document." ma:contentTypeScope="" ma:versionID="2a5751c0572c3831f3312d55c5e2c36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D0322-A935-4693-B6D1-BE0EA23E8EBB}">
  <ds:schemaRefs>
    <ds:schemaRef ds:uri="http://schemas.microsoft.com/sharepoint/v3/contenttype/forms"/>
  </ds:schemaRefs>
</ds:datastoreItem>
</file>

<file path=customXml/itemProps2.xml><?xml version="1.0" encoding="utf-8"?>
<ds:datastoreItem xmlns:ds="http://schemas.openxmlformats.org/officeDocument/2006/customXml" ds:itemID="{FF410F20-55E0-4AAB-8089-DFB6B931F5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F97D4912-0C59-4329-B026-8F5E62BD1E7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3F4393-85FF-45D3-AEF2-76EAA57D8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1190</Words>
  <Characters>6786</Characters>
  <Application>Microsoft Office Word</Application>
  <DocSecurity>0</DocSecurity>
  <Lines>56</Lines>
  <Paragraphs>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7961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Mellor, Lucy</cp:lastModifiedBy>
  <cp:revision>2</cp:revision>
  <cp:lastPrinted>2015-09-01T16:52:00Z</cp:lastPrinted>
  <dcterms:created xsi:type="dcterms:W3CDTF">2017-01-04T11:41:00Z</dcterms:created>
  <dcterms:modified xsi:type="dcterms:W3CDTF">2017-01-04T11:41:00Z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ContentTypeId">
    <vt:lpwstr>0x01010048B62A4B140AC840AFC3FFC96A5830D1</vt:lpwstr>
  </property>
</Properties>
</file>