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2135" w14:textId="77777777" w:rsidR="009A36F7" w:rsidRPr="003F7CE1" w:rsidRDefault="00C844DC" w:rsidP="000E1E1D">
      <w:pPr>
        <w:jc w:val="left"/>
        <w:rPr>
          <w:rFonts w:cs="Arial"/>
          <w:color w:val="000000" w:themeColor="text1"/>
          <w:sz w:val="4"/>
          <w:szCs w:val="20"/>
        </w:rPr>
      </w:pPr>
      <w:r w:rsidRPr="003F7CE1">
        <w:rPr>
          <w:rFonts w:cs="Arial"/>
          <w:noProof/>
          <w:color w:val="000000" w:themeColor="text1"/>
          <w:lang w:val="sv-SE" w:eastAsia="sv-SE"/>
        </w:rPr>
        <mc:AlternateContent>
          <mc:Choice Requires="wpg">
            <w:drawing>
              <wp:anchor distT="0" distB="0" distL="114300" distR="114300" simplePos="0" relativeHeight="252379136" behindDoc="0" locked="0" layoutInCell="1" allowOverlap="1" wp14:anchorId="5BBDD0B9" wp14:editId="1FE45FB7">
                <wp:simplePos x="0" y="0"/>
                <wp:positionH relativeFrom="column">
                  <wp:posOffset>-722630</wp:posOffset>
                </wp:positionH>
                <wp:positionV relativeFrom="paragraph">
                  <wp:posOffset>-1076325</wp:posOffset>
                </wp:positionV>
                <wp:extent cx="7599680" cy="1847850"/>
                <wp:effectExtent l="0" t="0" r="1270" b="0"/>
                <wp:wrapTight wrapText="bothSides">
                  <wp:wrapPolygon edited="0">
                    <wp:start x="0" y="0"/>
                    <wp:lineTo x="0" y="19596"/>
                    <wp:lineTo x="433" y="20932"/>
                    <wp:lineTo x="16081" y="20932"/>
                    <wp:lineTo x="21549" y="19596"/>
                    <wp:lineTo x="21549" y="0"/>
                    <wp:lineTo x="0" y="0"/>
                  </wp:wrapPolygon>
                </wp:wrapTight>
                <wp:docPr id="34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9680" cy="1847850"/>
                          <a:chOff x="263" y="296"/>
                          <a:chExt cx="11209" cy="2390"/>
                        </a:xfrm>
                      </wpg:grpSpPr>
                      <pic:pic xmlns:pic="http://schemas.openxmlformats.org/drawingml/2006/picture">
                        <pic:nvPicPr>
                          <pic:cNvPr id="350" name="Picture 17" descr="Sodexo_Exec_email_banner_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3" y="296"/>
                            <a:ext cx="11209" cy="2160"/>
                          </a:xfrm>
                          <a:prstGeom prst="rect">
                            <a:avLst/>
                          </a:prstGeom>
                          <a:noFill/>
                          <a:extLst>
                            <a:ext uri="{909E8E84-426E-40DD-AFC4-6F175D3DCCD1}">
                              <a14:hiddenFill xmlns:a14="http://schemas.microsoft.com/office/drawing/2010/main">
                                <a:solidFill>
                                  <a:srgbClr val="FFFFFF"/>
                                </a:solidFill>
                              </a14:hiddenFill>
                            </a:ext>
                          </a:extLst>
                        </pic:spPr>
                      </pic:pic>
                      <wps:wsp>
                        <wps:cNvPr id="351" name="Text Box 18"/>
                        <wps:cNvSpPr txBox="1">
                          <a:spLocks noChangeArrowheads="1"/>
                        </wps:cNvSpPr>
                        <wps:spPr bwMode="auto">
                          <a:xfrm>
                            <a:off x="430" y="773"/>
                            <a:ext cx="8259" cy="1913"/>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DD0B9" id="Group 16" o:spid="_x0000_s1026" style="position:absolute;margin-left:-56.9pt;margin-top:-84.75pt;width:598.4pt;height:145.5pt;z-index:252379136" coordorigin="263,296" coordsize="11209,23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Sodexo_Exec_email_banner_BLANK" style="position:absolute;left:263;top:296;width:11209;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">
                  <v:imagedata r:id="rId12" o:title="Sodexo_Exec_email_banner_BLANK"/>
                </v:shape>
                <v:shapetype id="_x0000_t202" coordsize="21600,21600" o:spt="202" path="m,l,21600r21600,l21600,xe">
                  <v:stroke joinstyle="miter"/>
                  <v:path gradientshapeok="t" o:connecttype="rect"/>
                </v:shapetype>
                <v:shape id="Text Box 18" o:spid="_x0000_s1028" type="#_x0000_t202" style="position:absolute;left:430;top:773;width:8259;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" filled="f" fillcolor="#00a0c6" stroked="f" strokeweight="1pt">
                  <v:textbox inset=",7.2pt,,7.2pt">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v:textbox>
                </v:shape>
                <w10:wrap type="tight"/>
              </v:group>
            </w:pict>
          </mc:Fallback>
        </mc:AlternateContent>
      </w:r>
    </w:p>
    <w:p w14:paraId="1C44CF70" w14:textId="77777777"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6A21AD65"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648C9816" w:rsidR="00800A60" w:rsidRPr="00A824A9" w:rsidRDefault="00FD7453" w:rsidP="00800A60">
            <w:pPr>
              <w:spacing w:before="20" w:after="20"/>
              <w:jc w:val="left"/>
              <w:rPr>
                <w:rFonts w:cs="Arial"/>
                <w:color w:val="000000" w:themeColor="text1"/>
                <w:szCs w:val="20"/>
              </w:rPr>
            </w:pPr>
            <w:r>
              <w:rPr>
                <w:rFonts w:cs="Arial"/>
                <w:color w:val="000000" w:themeColor="text1"/>
                <w:szCs w:val="20"/>
              </w:rPr>
              <w:t>Sodexo Justice Services</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65B730B3"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04471999" w:rsidR="00800A60" w:rsidRPr="00A824A9" w:rsidRDefault="00FD7453" w:rsidP="00800A60">
            <w:pPr>
              <w:spacing w:before="20" w:after="20"/>
              <w:jc w:val="left"/>
              <w:rPr>
                <w:rFonts w:cs="Arial"/>
                <w:color w:val="000000" w:themeColor="text1"/>
                <w:szCs w:val="20"/>
                <w:lang w:val="en-GB"/>
              </w:rPr>
            </w:pPr>
            <w:r>
              <w:rPr>
                <w:rFonts w:cs="Arial"/>
                <w:color w:val="000000" w:themeColor="text1"/>
                <w:szCs w:val="20"/>
                <w:lang w:val="en-GB"/>
              </w:rPr>
              <w:t>Learning and Development Trainer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5F885012"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2320AE2B"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57120EB6"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536205AF" w:rsidR="00800A60" w:rsidRDefault="00FD7453" w:rsidP="00800A60">
            <w:pPr>
              <w:spacing w:before="20" w:after="20"/>
              <w:jc w:val="left"/>
              <w:rPr>
                <w:rFonts w:cs="Arial"/>
                <w:color w:val="000000" w:themeColor="text1"/>
                <w:szCs w:val="20"/>
              </w:rPr>
            </w:pPr>
            <w:r>
              <w:rPr>
                <w:rFonts w:cs="Arial"/>
                <w:color w:val="000000" w:themeColor="text1"/>
                <w:szCs w:val="20"/>
              </w:rPr>
              <w:t>Learning and Development Manager</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77777777" w:rsidR="00800A60" w:rsidRDefault="00800A60" w:rsidP="00800A60">
            <w:pPr>
              <w:spacing w:before="20" w:after="20"/>
              <w:jc w:val="left"/>
              <w:rPr>
                <w:rFonts w:cs="Arial"/>
                <w:color w:val="000000" w:themeColor="text1"/>
                <w:szCs w:val="20"/>
              </w:rPr>
            </w:pP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4E1DC0AE" w:rsidR="00800A60" w:rsidRDefault="00FD7453" w:rsidP="00800A60">
            <w:pPr>
              <w:spacing w:before="20" w:after="20"/>
              <w:jc w:val="left"/>
              <w:rPr>
                <w:rFonts w:cs="Arial"/>
                <w:color w:val="000000" w:themeColor="text1"/>
                <w:szCs w:val="20"/>
              </w:rPr>
            </w:pPr>
            <w:r>
              <w:rPr>
                <w:rFonts w:cs="Arial"/>
                <w:color w:val="000000" w:themeColor="text1"/>
                <w:szCs w:val="20"/>
              </w:rPr>
              <w:t xml:space="preserve">HMP </w:t>
            </w:r>
            <w:r w:rsidR="003C349E">
              <w:rPr>
                <w:rFonts w:cs="Arial"/>
                <w:color w:val="000000" w:themeColor="text1"/>
                <w:szCs w:val="20"/>
              </w:rPr>
              <w:t xml:space="preserve">Peterborough </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0350D02C" w14:textId="77777777" w:rsidR="00AF0CE6" w:rsidRDefault="00FD7453" w:rsidP="007057B0">
            <w:pPr>
              <w:pStyle w:val="ListParagraph"/>
              <w:numPr>
                <w:ilvl w:val="0"/>
                <w:numId w:val="22"/>
              </w:numPr>
              <w:jc w:val="left"/>
              <w:rPr>
                <w:rFonts w:cs="Arial"/>
                <w:color w:val="000000" w:themeColor="text1"/>
                <w:szCs w:val="20"/>
              </w:rPr>
            </w:pPr>
            <w:r>
              <w:rPr>
                <w:rFonts w:cs="Arial"/>
                <w:color w:val="000000" w:themeColor="text1"/>
                <w:szCs w:val="20"/>
              </w:rPr>
              <w:t>Support the L&amp;D Manager in developing a learning culture within the establishment by coordinating and delivering a range of learning and development activities which are aligned to the business strategy and contractual and legislative requirements.</w:t>
            </w:r>
          </w:p>
          <w:p w14:paraId="282F3142" w14:textId="6762E4C3" w:rsidR="007057B0" w:rsidRPr="00AF0CE6" w:rsidRDefault="007057B0" w:rsidP="007057B0">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F64F13">
        <w:trPr>
          <w:trHeight w:val="4236"/>
        </w:trPr>
        <w:tc>
          <w:tcPr>
            <w:tcW w:w="10375" w:type="dxa"/>
            <w:tcBorders>
              <w:top w:val="dotted" w:sz="4" w:space="0" w:color="auto"/>
              <w:left w:val="single" w:sz="2" w:space="0" w:color="auto"/>
              <w:bottom w:val="single" w:sz="4" w:space="0" w:color="auto"/>
              <w:right w:val="single" w:sz="4" w:space="0" w:color="auto"/>
            </w:tcBorders>
          </w:tcPr>
          <w:p w14:paraId="7C2995F1" w14:textId="44F3618D" w:rsidR="0054475C" w:rsidRPr="006C23D5" w:rsidRDefault="0054475C" w:rsidP="003C349E">
            <w:pPr>
              <w:pStyle w:val="ListParagraph"/>
              <w:numPr>
                <w:ilvl w:val="0"/>
                <w:numId w:val="22"/>
              </w:numPr>
              <w:spacing w:after="200" w:line="276" w:lineRule="auto"/>
              <w:jc w:val="left"/>
              <w:rPr>
                <w:rFonts w:cs="Arial"/>
                <w:szCs w:val="20"/>
              </w:rPr>
            </w:pPr>
            <w:r>
              <w:rPr>
                <w:rFonts w:cs="Arial"/>
                <w:szCs w:val="20"/>
              </w:rPr>
              <w:t xml:space="preserve">Schedule and delivery of the Initial Training Courses (ITCs) for all Operational staff and Non-Operational Inductions </w:t>
            </w:r>
          </w:p>
          <w:p w14:paraId="5A25F725" w14:textId="6C8CA6F9" w:rsidR="00FD7453" w:rsidRPr="006C23D5" w:rsidRDefault="00FD7453" w:rsidP="006C23D5">
            <w:pPr>
              <w:pStyle w:val="ListParagraph"/>
              <w:numPr>
                <w:ilvl w:val="0"/>
                <w:numId w:val="22"/>
              </w:numPr>
              <w:spacing w:after="200" w:line="276" w:lineRule="auto"/>
              <w:rPr>
                <w:rFonts w:cs="Arial"/>
                <w:szCs w:val="20"/>
              </w:rPr>
            </w:pPr>
            <w:r>
              <w:rPr>
                <w:rFonts w:cs="Arial"/>
                <w:szCs w:val="20"/>
              </w:rPr>
              <w:t xml:space="preserve">Work with L&amp;D Manager to ensure </w:t>
            </w:r>
            <w:r w:rsidR="0054475C">
              <w:rPr>
                <w:rFonts w:cs="Arial"/>
                <w:szCs w:val="20"/>
              </w:rPr>
              <w:t xml:space="preserve">ITC training content is </w:t>
            </w:r>
            <w:r>
              <w:rPr>
                <w:rFonts w:cs="Arial"/>
                <w:szCs w:val="20"/>
              </w:rPr>
              <w:t>up to date and delivered effectively</w:t>
            </w:r>
            <w:r w:rsidR="0054475C">
              <w:rPr>
                <w:rFonts w:cs="Arial"/>
                <w:szCs w:val="20"/>
              </w:rPr>
              <w:t xml:space="preserve"> to enhance staff engagement and improve staff retention </w:t>
            </w:r>
          </w:p>
          <w:p w14:paraId="1A3AE8A9" w14:textId="565394EA" w:rsidR="00FD7453" w:rsidRPr="006C23D5" w:rsidRDefault="003C349E" w:rsidP="003C349E">
            <w:pPr>
              <w:pStyle w:val="ListParagraph"/>
              <w:numPr>
                <w:ilvl w:val="0"/>
                <w:numId w:val="22"/>
              </w:numPr>
              <w:spacing w:after="200" w:line="276" w:lineRule="auto"/>
              <w:jc w:val="left"/>
              <w:rPr>
                <w:rFonts w:cs="Arial"/>
                <w:szCs w:val="20"/>
              </w:rPr>
            </w:pPr>
            <w:r>
              <w:rPr>
                <w:rFonts w:cs="Arial"/>
                <w:szCs w:val="20"/>
              </w:rPr>
              <w:t>Provide s</w:t>
            </w:r>
            <w:r w:rsidR="00FD7453" w:rsidRPr="006C23D5">
              <w:rPr>
                <w:rFonts w:cs="Arial"/>
                <w:szCs w:val="20"/>
              </w:rPr>
              <w:t>upport to establishment SMEs during training sessions, e.g., H&amp;S, HR and deliver content when required</w:t>
            </w:r>
          </w:p>
          <w:p w14:paraId="4A1FD60C" w14:textId="0DE1F70F" w:rsidR="00FD7453" w:rsidRPr="006C23D5" w:rsidRDefault="00FD7453" w:rsidP="00C030B3">
            <w:pPr>
              <w:pStyle w:val="ListParagraph"/>
              <w:numPr>
                <w:ilvl w:val="0"/>
                <w:numId w:val="22"/>
              </w:numPr>
              <w:spacing w:after="200" w:line="276" w:lineRule="auto"/>
              <w:rPr>
                <w:rFonts w:cs="Arial"/>
                <w:szCs w:val="20"/>
              </w:rPr>
            </w:pPr>
            <w:r w:rsidRPr="006C23D5">
              <w:rPr>
                <w:rFonts w:cs="Arial"/>
                <w:szCs w:val="20"/>
              </w:rPr>
              <w:t xml:space="preserve">Facilitate upskilling and refresher sessions for existing staff </w:t>
            </w:r>
          </w:p>
          <w:p w14:paraId="78C5D8AE" w14:textId="251DB3A6" w:rsidR="00FD7453" w:rsidRPr="006C23D5" w:rsidRDefault="00FD7453" w:rsidP="007768BC">
            <w:pPr>
              <w:pStyle w:val="ListParagraph"/>
              <w:numPr>
                <w:ilvl w:val="0"/>
                <w:numId w:val="22"/>
              </w:numPr>
              <w:spacing w:after="200" w:line="276" w:lineRule="auto"/>
              <w:rPr>
                <w:rFonts w:cs="Arial"/>
                <w:szCs w:val="20"/>
              </w:rPr>
            </w:pPr>
            <w:r w:rsidRPr="006C23D5">
              <w:rPr>
                <w:rFonts w:cs="Arial"/>
                <w:szCs w:val="20"/>
              </w:rPr>
              <w:t>Work with Apprenticeship team to ensure Apprentices are properly supported</w:t>
            </w:r>
          </w:p>
          <w:p w14:paraId="59168C29" w14:textId="46011800" w:rsidR="00FD7453" w:rsidRDefault="00FD7453" w:rsidP="00FD7453">
            <w:pPr>
              <w:pStyle w:val="ListParagraph"/>
              <w:numPr>
                <w:ilvl w:val="0"/>
                <w:numId w:val="22"/>
              </w:numPr>
              <w:spacing w:after="200" w:line="276" w:lineRule="auto"/>
              <w:rPr>
                <w:rFonts w:cs="Arial"/>
                <w:szCs w:val="20"/>
              </w:rPr>
            </w:pPr>
            <w:r>
              <w:rPr>
                <w:rFonts w:cs="Arial"/>
                <w:szCs w:val="20"/>
              </w:rPr>
              <w:t xml:space="preserve">Provide support to PCOs and OSOs during initial development </w:t>
            </w:r>
            <w:proofErr w:type="spellStart"/>
            <w:r>
              <w:rPr>
                <w:rFonts w:cs="Arial"/>
                <w:szCs w:val="20"/>
              </w:rPr>
              <w:t>programme</w:t>
            </w:r>
            <w:proofErr w:type="spellEnd"/>
          </w:p>
          <w:p w14:paraId="20285097" w14:textId="5D72399B" w:rsidR="00FD7453" w:rsidRPr="006C23D5" w:rsidRDefault="00FD7453" w:rsidP="00BB6918">
            <w:pPr>
              <w:pStyle w:val="ListParagraph"/>
              <w:numPr>
                <w:ilvl w:val="0"/>
                <w:numId w:val="22"/>
              </w:numPr>
              <w:rPr>
                <w:rFonts w:cs="Arial"/>
                <w:szCs w:val="20"/>
              </w:rPr>
            </w:pPr>
            <w:r w:rsidRPr="006C23D5">
              <w:rPr>
                <w:rFonts w:cs="Arial"/>
                <w:szCs w:val="20"/>
              </w:rPr>
              <w:t>Provide efficient administration services to Learning &amp; Development within Sodexo Justice Services, including maintaining records, dealing with and responding to queries and scheduling SME’s for ITC courses.</w:t>
            </w:r>
          </w:p>
          <w:p w14:paraId="188A28C7" w14:textId="236C5783" w:rsidR="00160B3D" w:rsidRDefault="00FD7453" w:rsidP="006C23D5">
            <w:pPr>
              <w:pStyle w:val="ListParagraph"/>
              <w:numPr>
                <w:ilvl w:val="0"/>
                <w:numId w:val="22"/>
              </w:numPr>
              <w:spacing w:after="200" w:line="276" w:lineRule="auto"/>
              <w:rPr>
                <w:rFonts w:cs="Arial"/>
                <w:szCs w:val="20"/>
              </w:rPr>
            </w:pPr>
            <w:r>
              <w:rPr>
                <w:rFonts w:cs="Arial"/>
                <w:szCs w:val="20"/>
              </w:rPr>
              <w:t>HMPPS course delivery – training to be provided</w:t>
            </w:r>
          </w:p>
          <w:p w14:paraId="32E7CA6F" w14:textId="06450F7C" w:rsidR="0054475C" w:rsidRPr="003C349E" w:rsidRDefault="0054475C" w:rsidP="00B0341D">
            <w:pPr>
              <w:pStyle w:val="ListParagraph"/>
              <w:numPr>
                <w:ilvl w:val="0"/>
                <w:numId w:val="22"/>
              </w:numPr>
              <w:spacing w:after="200" w:line="276" w:lineRule="auto"/>
              <w:jc w:val="left"/>
              <w:rPr>
                <w:rFonts w:cs="Arial"/>
                <w:color w:val="000000" w:themeColor="text1"/>
                <w:szCs w:val="20"/>
              </w:rPr>
            </w:pPr>
            <w:r w:rsidRPr="003C349E">
              <w:rPr>
                <w:rFonts w:cs="Arial"/>
                <w:szCs w:val="20"/>
              </w:rPr>
              <w:t>Support the L&amp;D Manager with ‘day to day’ line management of the new staff whilst on the ITC</w:t>
            </w:r>
          </w:p>
          <w:p w14:paraId="226FAF50" w14:textId="5C4DB2AA" w:rsidR="003C349E" w:rsidRPr="003C349E" w:rsidRDefault="003C349E" w:rsidP="00B0341D">
            <w:pPr>
              <w:pStyle w:val="ListParagraph"/>
              <w:numPr>
                <w:ilvl w:val="0"/>
                <w:numId w:val="22"/>
              </w:numPr>
              <w:spacing w:after="200" w:line="276" w:lineRule="auto"/>
              <w:jc w:val="left"/>
              <w:rPr>
                <w:rFonts w:cs="Arial"/>
                <w:color w:val="000000" w:themeColor="text1"/>
                <w:szCs w:val="20"/>
              </w:rPr>
            </w:pPr>
            <w:r>
              <w:rPr>
                <w:rFonts w:cs="Arial"/>
                <w:szCs w:val="20"/>
              </w:rPr>
              <w:t>Work with Learner Coach</w:t>
            </w:r>
            <w:r w:rsidR="007057B0">
              <w:rPr>
                <w:rFonts w:cs="Arial"/>
                <w:szCs w:val="20"/>
              </w:rPr>
              <w:t>es</w:t>
            </w:r>
            <w:r>
              <w:rPr>
                <w:rFonts w:cs="Arial"/>
                <w:szCs w:val="20"/>
              </w:rPr>
              <w:t xml:space="preserve"> to ensure the ITC is ‘fit for purpose’ and any gaps in knowledge are being addressed</w:t>
            </w:r>
          </w:p>
          <w:p w14:paraId="014DD7CC" w14:textId="77777777" w:rsidR="0054475C" w:rsidRDefault="0054475C" w:rsidP="0054475C">
            <w:pPr>
              <w:pStyle w:val="ListParagraph"/>
              <w:numPr>
                <w:ilvl w:val="0"/>
                <w:numId w:val="22"/>
              </w:numPr>
              <w:spacing w:after="200" w:line="276" w:lineRule="auto"/>
              <w:rPr>
                <w:rFonts w:cs="Arial"/>
                <w:szCs w:val="20"/>
              </w:rPr>
            </w:pPr>
            <w:r w:rsidRPr="006C23D5">
              <w:rPr>
                <w:rFonts w:cs="Arial"/>
                <w:szCs w:val="20"/>
              </w:rPr>
              <w:t xml:space="preserve">Work with L&amp;D Manager to ensure all statutory and mandatory training is </w:t>
            </w:r>
            <w:r>
              <w:rPr>
                <w:rFonts w:cs="Arial"/>
                <w:szCs w:val="20"/>
              </w:rPr>
              <w:t>planned, delivered and recorded</w:t>
            </w:r>
          </w:p>
          <w:p w14:paraId="0E65F2FE" w14:textId="39E2A608" w:rsidR="0054475C" w:rsidRPr="006C23D5" w:rsidRDefault="0054475C" w:rsidP="003C349E">
            <w:pPr>
              <w:pStyle w:val="ListParagraph"/>
              <w:spacing w:after="200" w:line="276" w:lineRule="auto"/>
              <w:ind w:left="360"/>
              <w:rPr>
                <w:rFonts w:cs="Arial"/>
                <w:szCs w:val="20"/>
              </w:rPr>
            </w:pPr>
          </w:p>
          <w:p w14:paraId="06F4AD77" w14:textId="4CFA4F66" w:rsidR="008260DB" w:rsidRPr="008260DB" w:rsidRDefault="008260DB" w:rsidP="0060007C">
            <w:p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02782993" w14:textId="3D6304E3" w:rsidR="006C23D5" w:rsidRDefault="006C23D5" w:rsidP="006C23D5">
            <w:pPr>
              <w:pStyle w:val="Puces1"/>
              <w:numPr>
                <w:ilvl w:val="0"/>
                <w:numId w:val="35"/>
              </w:numPr>
              <w:tabs>
                <w:tab w:val="left" w:pos="720"/>
              </w:tabs>
              <w:suppressAutoHyphens/>
              <w:rPr>
                <w:b w:val="0"/>
                <w:sz w:val="20"/>
              </w:rPr>
            </w:pPr>
            <w:r>
              <w:rPr>
                <w:b w:val="0"/>
                <w:sz w:val="20"/>
              </w:rPr>
              <w:t xml:space="preserve">Working within </w:t>
            </w:r>
            <w:r w:rsidR="0054475C">
              <w:rPr>
                <w:b w:val="0"/>
                <w:sz w:val="20"/>
              </w:rPr>
              <w:t xml:space="preserve">a dual gender </w:t>
            </w:r>
            <w:r>
              <w:rPr>
                <w:b w:val="0"/>
                <w:sz w:val="20"/>
              </w:rPr>
              <w:t xml:space="preserve">privately managed Category B prison establishment, which holds up to </w:t>
            </w:r>
            <w:r w:rsidR="007057B0">
              <w:rPr>
                <w:b w:val="0"/>
                <w:sz w:val="20"/>
              </w:rPr>
              <w:t>900</w:t>
            </w:r>
            <w:r w:rsidR="0054475C">
              <w:rPr>
                <w:b w:val="0"/>
                <w:sz w:val="20"/>
              </w:rPr>
              <w:t xml:space="preserve"> </w:t>
            </w:r>
            <w:r>
              <w:rPr>
                <w:b w:val="0"/>
                <w:sz w:val="20"/>
              </w:rPr>
              <w:t xml:space="preserve"> male offenders</w:t>
            </w:r>
            <w:r w:rsidR="0054475C">
              <w:rPr>
                <w:b w:val="0"/>
                <w:sz w:val="20"/>
              </w:rPr>
              <w:t xml:space="preserve">.  The prison also holds up to </w:t>
            </w:r>
            <w:r w:rsidR="00232700">
              <w:rPr>
                <w:b w:val="0"/>
                <w:sz w:val="20"/>
              </w:rPr>
              <w:t>360</w:t>
            </w:r>
            <w:r w:rsidR="0054475C">
              <w:rPr>
                <w:b w:val="0"/>
                <w:sz w:val="20"/>
              </w:rPr>
              <w:t xml:space="preserve"> female offenders in a closed prison environment</w:t>
            </w:r>
          </w:p>
          <w:p w14:paraId="56DF9B4E" w14:textId="00F812A6" w:rsidR="006C23D5" w:rsidRDefault="006C23D5" w:rsidP="006C23D5">
            <w:pPr>
              <w:pStyle w:val="Puces1"/>
              <w:numPr>
                <w:ilvl w:val="0"/>
                <w:numId w:val="35"/>
              </w:numPr>
              <w:tabs>
                <w:tab w:val="left" w:pos="720"/>
              </w:tabs>
              <w:suppressAutoHyphens/>
              <w:rPr>
                <w:b w:val="0"/>
                <w:sz w:val="20"/>
              </w:rPr>
            </w:pPr>
            <w:r>
              <w:rPr>
                <w:b w:val="0"/>
                <w:sz w:val="20"/>
              </w:rPr>
              <w:t xml:space="preserve">Working with a diverse workforce of </w:t>
            </w:r>
            <w:r w:rsidR="0054475C">
              <w:rPr>
                <w:b w:val="0"/>
                <w:sz w:val="20"/>
              </w:rPr>
              <w:t>600</w:t>
            </w:r>
            <w:r>
              <w:rPr>
                <w:b w:val="0"/>
                <w:sz w:val="20"/>
              </w:rPr>
              <w:t>+ employees who either work directly with prisoners or support the prison to run effectively</w:t>
            </w:r>
          </w:p>
          <w:p w14:paraId="0B8A0D36" w14:textId="2B91722B" w:rsidR="006C23D5" w:rsidRDefault="006C23D5" w:rsidP="006C23D5">
            <w:pPr>
              <w:pStyle w:val="Puces1"/>
              <w:numPr>
                <w:ilvl w:val="0"/>
                <w:numId w:val="35"/>
              </w:numPr>
              <w:tabs>
                <w:tab w:val="left" w:pos="720"/>
              </w:tabs>
              <w:suppressAutoHyphens/>
              <w:rPr>
                <w:b w:val="0"/>
                <w:sz w:val="20"/>
              </w:rPr>
            </w:pPr>
            <w:r>
              <w:rPr>
                <w:b w:val="0"/>
                <w:sz w:val="20"/>
              </w:rPr>
              <w:t xml:space="preserve">Supporting the Learning and Development Manager in delivering the vision for HMP </w:t>
            </w:r>
            <w:r w:rsidR="0054475C">
              <w:rPr>
                <w:b w:val="0"/>
                <w:sz w:val="20"/>
              </w:rPr>
              <w:t>Peterborough,</w:t>
            </w:r>
            <w:r>
              <w:rPr>
                <w:b w:val="0"/>
                <w:sz w:val="20"/>
              </w:rPr>
              <w:t xml:space="preserve"> by ensuring that the prison operates effectively with the corporate and local values, Business Plans and People Plans</w:t>
            </w:r>
          </w:p>
          <w:p w14:paraId="6D36D28E" w14:textId="77777777" w:rsidR="006C23D5" w:rsidRPr="006C23D5" w:rsidRDefault="006C23D5" w:rsidP="006C23D5">
            <w:pPr>
              <w:pStyle w:val="ListParagraph"/>
              <w:numPr>
                <w:ilvl w:val="0"/>
                <w:numId w:val="35"/>
              </w:numPr>
              <w:jc w:val="left"/>
              <w:rPr>
                <w:rFonts w:cs="Arial"/>
                <w:color w:val="000000" w:themeColor="text1"/>
                <w:szCs w:val="20"/>
              </w:rPr>
            </w:pPr>
            <w:r>
              <w:t>Provide monthly management information</w:t>
            </w:r>
          </w:p>
          <w:p w14:paraId="0146EB49" w14:textId="77777777" w:rsidR="006C23D5" w:rsidRPr="006C23D5" w:rsidRDefault="006C23D5" w:rsidP="006C23D5">
            <w:pPr>
              <w:pStyle w:val="ListParagraph"/>
              <w:numPr>
                <w:ilvl w:val="0"/>
                <w:numId w:val="35"/>
              </w:numPr>
              <w:jc w:val="left"/>
              <w:rPr>
                <w:rFonts w:cs="Arial"/>
                <w:color w:val="000000" w:themeColor="text1"/>
                <w:szCs w:val="20"/>
              </w:rPr>
            </w:pPr>
            <w:r>
              <w:t>Support the recruitment process with the Learning and Development Manager and HR</w:t>
            </w:r>
          </w:p>
          <w:p w14:paraId="67355C7B" w14:textId="34C066C4" w:rsidR="006C23D5" w:rsidRPr="008260DB" w:rsidRDefault="006C23D5" w:rsidP="006C23D5">
            <w:pPr>
              <w:pStyle w:val="ListParagraph"/>
              <w:numPr>
                <w:ilvl w:val="0"/>
                <w:numId w:val="35"/>
              </w:numPr>
              <w:jc w:val="left"/>
              <w:rPr>
                <w:rFonts w:cs="Arial"/>
                <w:color w:val="000000" w:themeColor="text1"/>
                <w:szCs w:val="20"/>
              </w:rPr>
            </w:pPr>
            <w:r>
              <w:t>Take ownership of own development and ensure continual professional development (CPD) is undertaken</w:t>
            </w: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33A60764" w14:textId="4BC3FAE8" w:rsidR="00D87CC8" w:rsidRPr="00C51DF9" w:rsidRDefault="006C23D5" w:rsidP="00E42162">
            <w:pPr>
              <w:pStyle w:val="ListParagraph"/>
              <w:numPr>
                <w:ilvl w:val="0"/>
                <w:numId w:val="24"/>
              </w:numPr>
              <w:jc w:val="left"/>
              <w:rPr>
                <w:rFonts w:cs="Arial"/>
                <w:b/>
                <w:color w:val="000000" w:themeColor="text1"/>
                <w:szCs w:val="20"/>
              </w:rPr>
            </w:pPr>
            <w:r>
              <w:rPr>
                <w:rFonts w:cs="Arial"/>
                <w:szCs w:val="20"/>
              </w:rPr>
              <w:t xml:space="preserve">Plan and </w:t>
            </w:r>
            <w:proofErr w:type="spellStart"/>
            <w:r>
              <w:rPr>
                <w:rFonts w:cs="Arial"/>
                <w:szCs w:val="20"/>
              </w:rPr>
              <w:t>organise</w:t>
            </w:r>
            <w:proofErr w:type="spellEnd"/>
            <w:r>
              <w:rPr>
                <w:rFonts w:cs="Arial"/>
                <w:szCs w:val="20"/>
              </w:rPr>
              <w:t xml:space="preserve"> ITC schedules</w:t>
            </w:r>
            <w:r w:rsidR="00C51DF9">
              <w:rPr>
                <w:rFonts w:cs="Arial"/>
                <w:szCs w:val="20"/>
              </w:rPr>
              <w:t xml:space="preserve"> – including requesting and allocating SMEs</w:t>
            </w:r>
          </w:p>
          <w:p w14:paraId="387D67F4" w14:textId="52131166" w:rsidR="00C51DF9" w:rsidRPr="00C51DF9" w:rsidRDefault="00C51DF9" w:rsidP="00E42162">
            <w:pPr>
              <w:pStyle w:val="ListParagraph"/>
              <w:numPr>
                <w:ilvl w:val="0"/>
                <w:numId w:val="24"/>
              </w:numPr>
              <w:jc w:val="left"/>
              <w:rPr>
                <w:rFonts w:cs="Arial"/>
                <w:b/>
                <w:color w:val="000000" w:themeColor="text1"/>
                <w:szCs w:val="20"/>
              </w:rPr>
            </w:pPr>
            <w:r>
              <w:rPr>
                <w:rFonts w:cs="Arial"/>
                <w:szCs w:val="20"/>
              </w:rPr>
              <w:t>Increase staff engagement in learning and development resulting in more positive feedback</w:t>
            </w:r>
          </w:p>
          <w:p w14:paraId="2E9314ED" w14:textId="38EAC33B" w:rsidR="00C51DF9" w:rsidRPr="00912B7B" w:rsidRDefault="00C51DF9" w:rsidP="00E42162">
            <w:pPr>
              <w:pStyle w:val="ListParagraph"/>
              <w:numPr>
                <w:ilvl w:val="0"/>
                <w:numId w:val="24"/>
              </w:numPr>
              <w:jc w:val="left"/>
              <w:rPr>
                <w:rFonts w:cs="Arial"/>
                <w:b/>
                <w:color w:val="000000" w:themeColor="text1"/>
                <w:szCs w:val="20"/>
              </w:rPr>
            </w:pPr>
            <w:r>
              <w:rPr>
                <w:rFonts w:cs="Arial"/>
                <w:bCs/>
                <w:color w:val="000000" w:themeColor="text1"/>
                <w:szCs w:val="20"/>
              </w:rPr>
              <w:t>Monitor and review statutory and mandatory training</w:t>
            </w:r>
            <w:r w:rsidR="00BB2C34">
              <w:rPr>
                <w:rFonts w:cs="Arial"/>
                <w:bCs/>
                <w:color w:val="000000" w:themeColor="text1"/>
                <w:szCs w:val="20"/>
              </w:rPr>
              <w:t xml:space="preserve"> to assist Learning and Development Manager maintaining the required statutory certification appropriate for all roles, e.g., Use of Force, H&amp;S, EFAW and RPE/HEAD15</w:t>
            </w:r>
          </w:p>
          <w:p w14:paraId="0376654B" w14:textId="77777777" w:rsidR="00D87CC8" w:rsidRPr="008260DB" w:rsidRDefault="00D87CC8" w:rsidP="00E42162">
            <w:pPr>
              <w:pStyle w:val="ListParagraph"/>
              <w:ind w:left="360"/>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5344579B" w14:textId="5C0A02B6" w:rsidR="0095128F" w:rsidRDefault="00BB2C34" w:rsidP="00862E4F">
            <w:pPr>
              <w:pStyle w:val="ListParagraph"/>
              <w:numPr>
                <w:ilvl w:val="0"/>
                <w:numId w:val="22"/>
              </w:numPr>
              <w:jc w:val="left"/>
              <w:rPr>
                <w:rFonts w:cs="Arial"/>
                <w:color w:val="000000" w:themeColor="text1"/>
                <w:szCs w:val="20"/>
              </w:rPr>
            </w:pPr>
            <w:r>
              <w:rPr>
                <w:rFonts w:cs="Arial"/>
                <w:color w:val="000000" w:themeColor="text1"/>
                <w:szCs w:val="20"/>
              </w:rPr>
              <w:t xml:space="preserve">Coordination and delivery of up to </w:t>
            </w:r>
            <w:r w:rsidR="00F64F13">
              <w:rPr>
                <w:rFonts w:cs="Arial"/>
                <w:color w:val="000000" w:themeColor="text1"/>
                <w:szCs w:val="20"/>
              </w:rPr>
              <w:t xml:space="preserve">8 </w:t>
            </w:r>
            <w:r>
              <w:rPr>
                <w:rFonts w:cs="Arial"/>
                <w:color w:val="000000" w:themeColor="text1"/>
                <w:szCs w:val="20"/>
              </w:rPr>
              <w:t>ITC intakes per year</w:t>
            </w:r>
            <w:r w:rsidR="008451C9">
              <w:rPr>
                <w:rFonts w:cs="Arial"/>
                <w:color w:val="000000" w:themeColor="text1"/>
                <w:szCs w:val="20"/>
              </w:rPr>
              <w:t xml:space="preserve"> including PCOs and OSOs</w:t>
            </w:r>
          </w:p>
          <w:p w14:paraId="5C381B79" w14:textId="38EC3670" w:rsidR="00BB2C34" w:rsidRDefault="00C47633" w:rsidP="00F64F13">
            <w:pPr>
              <w:pStyle w:val="ListParagraph"/>
              <w:numPr>
                <w:ilvl w:val="0"/>
                <w:numId w:val="22"/>
              </w:numPr>
              <w:rPr>
                <w:rFonts w:cs="Arial"/>
                <w:color w:val="000000" w:themeColor="text1"/>
                <w:szCs w:val="20"/>
              </w:rPr>
            </w:pPr>
            <w:r>
              <w:rPr>
                <w:rFonts w:cs="Arial"/>
                <w:color w:val="000000" w:themeColor="text1"/>
                <w:szCs w:val="20"/>
              </w:rPr>
              <w:t>Assist Learning and Development Manager with c</w:t>
            </w:r>
            <w:r w:rsidR="00BB2C34">
              <w:rPr>
                <w:rFonts w:cs="Arial"/>
                <w:color w:val="000000" w:themeColor="text1"/>
                <w:szCs w:val="20"/>
              </w:rPr>
              <w:t xml:space="preserve">oordination of annual refresher </w:t>
            </w:r>
            <w:proofErr w:type="spellStart"/>
            <w:r w:rsidR="00BB2C34">
              <w:rPr>
                <w:rFonts w:cs="Arial"/>
                <w:color w:val="000000" w:themeColor="text1"/>
                <w:szCs w:val="20"/>
              </w:rPr>
              <w:t>programme</w:t>
            </w:r>
            <w:proofErr w:type="spellEnd"/>
            <w:r w:rsidR="00BB2C34">
              <w:rPr>
                <w:rFonts w:cs="Arial"/>
                <w:color w:val="000000" w:themeColor="text1"/>
                <w:szCs w:val="20"/>
              </w:rPr>
              <w:t xml:space="preserve"> for up to </w:t>
            </w:r>
            <w:r w:rsidR="00F64F13">
              <w:rPr>
                <w:rFonts w:cs="Arial"/>
                <w:color w:val="000000" w:themeColor="text1"/>
                <w:szCs w:val="20"/>
              </w:rPr>
              <w:t xml:space="preserve">600 </w:t>
            </w:r>
            <w:r w:rsidR="00BB2C34">
              <w:rPr>
                <w:rFonts w:cs="Arial"/>
                <w:color w:val="000000" w:themeColor="text1"/>
                <w:szCs w:val="20"/>
              </w:rPr>
              <w:t>staff</w:t>
            </w:r>
          </w:p>
          <w:p w14:paraId="7FE1A5C7" w14:textId="525DC34F" w:rsidR="0095128F" w:rsidRDefault="008451C9" w:rsidP="00862E4F">
            <w:pPr>
              <w:pStyle w:val="ListParagraph"/>
              <w:numPr>
                <w:ilvl w:val="0"/>
                <w:numId w:val="22"/>
              </w:numPr>
              <w:jc w:val="left"/>
              <w:rPr>
                <w:rFonts w:cs="Arial"/>
                <w:color w:val="000000" w:themeColor="text1"/>
                <w:szCs w:val="20"/>
              </w:rPr>
            </w:pPr>
            <w:r>
              <w:rPr>
                <w:rFonts w:cs="Arial"/>
                <w:color w:val="000000" w:themeColor="text1"/>
                <w:szCs w:val="20"/>
              </w:rPr>
              <w:t xml:space="preserve">Assistance with up to 12 non-custodial inductions per year to cover leave </w:t>
            </w:r>
            <w:r w:rsidR="00C47633">
              <w:rPr>
                <w:rFonts w:cs="Arial"/>
                <w:color w:val="000000" w:themeColor="text1"/>
                <w:szCs w:val="20"/>
              </w:rPr>
              <w:t xml:space="preserve">when </w:t>
            </w:r>
            <w:r>
              <w:rPr>
                <w:rFonts w:cs="Arial"/>
                <w:color w:val="000000" w:themeColor="text1"/>
                <w:szCs w:val="20"/>
              </w:rPr>
              <w:t>required</w:t>
            </w: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03909672" w14:textId="777FE403" w:rsidR="00C47633" w:rsidRPr="00C47633" w:rsidRDefault="00C47633" w:rsidP="00C47633">
            <w:pPr>
              <w:rPr>
                <w:rFonts w:cs="Arial"/>
                <w:b/>
                <w:color w:val="000000" w:themeColor="text1"/>
                <w:szCs w:val="20"/>
              </w:rPr>
            </w:pPr>
            <w:r>
              <w:rPr>
                <w:rFonts w:cs="Arial"/>
                <w:b/>
                <w:color w:val="000000" w:themeColor="text1"/>
                <w:szCs w:val="20"/>
              </w:rPr>
              <w:t>Essential</w:t>
            </w:r>
          </w:p>
          <w:p w14:paraId="745AD756" w14:textId="77777777" w:rsidR="00F64F13" w:rsidRDefault="00C47633" w:rsidP="00745117">
            <w:pPr>
              <w:pStyle w:val="ListParagraph"/>
              <w:numPr>
                <w:ilvl w:val="0"/>
                <w:numId w:val="38"/>
              </w:numPr>
              <w:rPr>
                <w:rFonts w:cs="Arial"/>
                <w:bCs/>
                <w:color w:val="000000" w:themeColor="text1"/>
                <w:szCs w:val="20"/>
              </w:rPr>
            </w:pPr>
            <w:r w:rsidRPr="00F64F13">
              <w:rPr>
                <w:rFonts w:cs="Arial"/>
                <w:bCs/>
                <w:color w:val="000000" w:themeColor="text1"/>
                <w:szCs w:val="20"/>
              </w:rPr>
              <w:t>Experience working in a custodial environment as a</w:t>
            </w:r>
            <w:r w:rsidR="00F64F13" w:rsidRPr="00F64F13">
              <w:rPr>
                <w:rFonts w:cs="Arial"/>
                <w:bCs/>
                <w:color w:val="000000" w:themeColor="text1"/>
                <w:szCs w:val="20"/>
              </w:rPr>
              <w:t xml:space="preserve">n Operational member of staff </w:t>
            </w:r>
          </w:p>
          <w:p w14:paraId="3378549C" w14:textId="51639513" w:rsidR="00B80972" w:rsidRPr="00F64F13" w:rsidRDefault="00C47633" w:rsidP="00745117">
            <w:pPr>
              <w:pStyle w:val="ListParagraph"/>
              <w:numPr>
                <w:ilvl w:val="0"/>
                <w:numId w:val="38"/>
              </w:numPr>
              <w:rPr>
                <w:rFonts w:cs="Arial"/>
                <w:bCs/>
                <w:color w:val="000000" w:themeColor="text1"/>
                <w:szCs w:val="20"/>
              </w:rPr>
            </w:pPr>
            <w:r w:rsidRPr="00F64F13">
              <w:rPr>
                <w:rFonts w:cs="Arial"/>
                <w:bCs/>
                <w:color w:val="000000" w:themeColor="text1"/>
                <w:szCs w:val="20"/>
              </w:rPr>
              <w:t>Resilient and resourceful</w:t>
            </w:r>
          </w:p>
          <w:p w14:paraId="7BC9A0AB" w14:textId="5EE92A82" w:rsidR="00C47633" w:rsidRDefault="00C47633" w:rsidP="00C47633">
            <w:pPr>
              <w:pStyle w:val="ListParagraph"/>
              <w:numPr>
                <w:ilvl w:val="0"/>
                <w:numId w:val="24"/>
              </w:numPr>
              <w:spacing w:after="200" w:line="276" w:lineRule="auto"/>
              <w:rPr>
                <w:rFonts w:cs="Arial"/>
                <w:szCs w:val="20"/>
              </w:rPr>
            </w:pPr>
            <w:r>
              <w:rPr>
                <w:rFonts w:cs="Arial"/>
                <w:szCs w:val="20"/>
              </w:rPr>
              <w:t>Strong communication skills</w:t>
            </w:r>
            <w:r w:rsidR="00F64F13">
              <w:rPr>
                <w:rFonts w:cs="Arial"/>
                <w:szCs w:val="20"/>
              </w:rPr>
              <w:t xml:space="preserve"> (both written and verbal)</w:t>
            </w:r>
          </w:p>
          <w:p w14:paraId="0125AC8C" w14:textId="77777777" w:rsidR="00C47633" w:rsidRDefault="00C47633" w:rsidP="00C47633">
            <w:pPr>
              <w:pStyle w:val="ListParagraph"/>
              <w:numPr>
                <w:ilvl w:val="0"/>
                <w:numId w:val="24"/>
              </w:numPr>
              <w:spacing w:after="200" w:line="276" w:lineRule="auto"/>
              <w:rPr>
                <w:rFonts w:cs="Arial"/>
                <w:szCs w:val="20"/>
              </w:rPr>
            </w:pPr>
            <w:r>
              <w:rPr>
                <w:rFonts w:cs="Arial"/>
                <w:szCs w:val="20"/>
              </w:rPr>
              <w:t>Effective listener</w:t>
            </w:r>
          </w:p>
          <w:p w14:paraId="1D59240B" w14:textId="77777777" w:rsidR="00C47633" w:rsidRDefault="00C47633" w:rsidP="00C47633">
            <w:pPr>
              <w:pStyle w:val="ListParagraph"/>
              <w:numPr>
                <w:ilvl w:val="0"/>
                <w:numId w:val="24"/>
              </w:numPr>
              <w:spacing w:after="200" w:line="276" w:lineRule="auto"/>
              <w:rPr>
                <w:rFonts w:cs="Arial"/>
                <w:szCs w:val="20"/>
              </w:rPr>
            </w:pPr>
            <w:r>
              <w:rPr>
                <w:rFonts w:cs="Arial"/>
                <w:szCs w:val="20"/>
              </w:rPr>
              <w:t>Ability to build robust working relationships with individuals and departments</w:t>
            </w:r>
          </w:p>
          <w:p w14:paraId="7FC881C6" w14:textId="77777777" w:rsidR="00C47633" w:rsidRDefault="00C47633" w:rsidP="00C47633">
            <w:pPr>
              <w:pStyle w:val="ListParagraph"/>
              <w:numPr>
                <w:ilvl w:val="0"/>
                <w:numId w:val="24"/>
              </w:numPr>
              <w:spacing w:after="200" w:line="276" w:lineRule="auto"/>
              <w:rPr>
                <w:rFonts w:cs="Arial"/>
                <w:szCs w:val="20"/>
              </w:rPr>
            </w:pPr>
            <w:r>
              <w:rPr>
                <w:rFonts w:cs="Arial"/>
                <w:szCs w:val="20"/>
              </w:rPr>
              <w:t>Ability to work as part of a team but also independently</w:t>
            </w:r>
          </w:p>
          <w:p w14:paraId="4A279515" w14:textId="77777777" w:rsidR="00C47633" w:rsidRDefault="00C47633" w:rsidP="00C47633">
            <w:pPr>
              <w:pStyle w:val="ListParagraph"/>
              <w:numPr>
                <w:ilvl w:val="0"/>
                <w:numId w:val="24"/>
              </w:numPr>
              <w:spacing w:after="200" w:line="276" w:lineRule="auto"/>
              <w:rPr>
                <w:rFonts w:cs="Arial"/>
                <w:szCs w:val="20"/>
              </w:rPr>
            </w:pPr>
            <w:r>
              <w:rPr>
                <w:rFonts w:cs="Arial"/>
                <w:szCs w:val="20"/>
              </w:rPr>
              <w:t>Good facilitation skills</w:t>
            </w:r>
          </w:p>
          <w:p w14:paraId="6B8F2A82" w14:textId="77777777" w:rsidR="00C47633" w:rsidRDefault="00C47633" w:rsidP="00C47633">
            <w:pPr>
              <w:pStyle w:val="ListParagraph"/>
              <w:numPr>
                <w:ilvl w:val="0"/>
                <w:numId w:val="24"/>
              </w:numPr>
              <w:spacing w:after="200" w:line="276" w:lineRule="auto"/>
              <w:rPr>
                <w:rFonts w:cs="Arial"/>
                <w:szCs w:val="20"/>
              </w:rPr>
            </w:pPr>
            <w:r>
              <w:rPr>
                <w:rFonts w:cs="Arial"/>
                <w:szCs w:val="20"/>
              </w:rPr>
              <w:t>Able to provide constructive feedback</w:t>
            </w:r>
          </w:p>
          <w:p w14:paraId="6E5E9BEF" w14:textId="1A6BDFBF" w:rsidR="00C47633" w:rsidRDefault="00F64F13" w:rsidP="00C47633">
            <w:pPr>
              <w:pStyle w:val="ListParagraph"/>
              <w:numPr>
                <w:ilvl w:val="0"/>
                <w:numId w:val="24"/>
              </w:numPr>
              <w:spacing w:after="200" w:line="276" w:lineRule="auto"/>
              <w:rPr>
                <w:rFonts w:cs="Arial"/>
                <w:szCs w:val="20"/>
              </w:rPr>
            </w:pPr>
            <w:r>
              <w:rPr>
                <w:rFonts w:cs="Arial"/>
                <w:szCs w:val="20"/>
              </w:rPr>
              <w:t xml:space="preserve">Excellent </w:t>
            </w:r>
            <w:proofErr w:type="spellStart"/>
            <w:r>
              <w:rPr>
                <w:rFonts w:cs="Arial"/>
                <w:szCs w:val="20"/>
              </w:rPr>
              <w:t>o</w:t>
            </w:r>
            <w:r w:rsidR="00C47633">
              <w:rPr>
                <w:rFonts w:cs="Arial"/>
                <w:szCs w:val="20"/>
              </w:rPr>
              <w:t>rganisational</w:t>
            </w:r>
            <w:proofErr w:type="spellEnd"/>
            <w:r w:rsidR="00C47633">
              <w:rPr>
                <w:rFonts w:cs="Arial"/>
                <w:szCs w:val="20"/>
              </w:rPr>
              <w:t xml:space="preserve"> skills</w:t>
            </w:r>
          </w:p>
          <w:p w14:paraId="3E911071" w14:textId="77777777" w:rsidR="00C47633" w:rsidRDefault="00C47633" w:rsidP="00C47633">
            <w:pPr>
              <w:pStyle w:val="ListParagraph"/>
              <w:numPr>
                <w:ilvl w:val="0"/>
                <w:numId w:val="24"/>
              </w:numPr>
              <w:spacing w:after="200" w:line="276" w:lineRule="auto"/>
              <w:rPr>
                <w:rFonts w:cs="Arial"/>
                <w:szCs w:val="20"/>
              </w:rPr>
            </w:pPr>
            <w:r>
              <w:rPr>
                <w:rFonts w:cs="Arial"/>
                <w:szCs w:val="20"/>
              </w:rPr>
              <w:t>Flexible</w:t>
            </w:r>
          </w:p>
          <w:p w14:paraId="3859C2D5" w14:textId="6BF01711" w:rsidR="00F64F13" w:rsidRPr="00945CA6" w:rsidRDefault="00C47633" w:rsidP="00B5596C">
            <w:pPr>
              <w:pStyle w:val="ListParagraph"/>
              <w:numPr>
                <w:ilvl w:val="0"/>
                <w:numId w:val="24"/>
              </w:numPr>
              <w:spacing w:after="200" w:line="276" w:lineRule="auto"/>
              <w:rPr>
                <w:rFonts w:cs="Arial"/>
                <w:szCs w:val="20"/>
              </w:rPr>
            </w:pPr>
            <w:r w:rsidRPr="00945CA6">
              <w:rPr>
                <w:rFonts w:cs="Arial"/>
                <w:szCs w:val="20"/>
              </w:rPr>
              <w:t>Approachable</w:t>
            </w:r>
          </w:p>
          <w:p w14:paraId="7DAAD1F7" w14:textId="77777777" w:rsidR="0095128F" w:rsidRDefault="00C47633" w:rsidP="00C47633">
            <w:pPr>
              <w:rPr>
                <w:rFonts w:cs="Arial"/>
                <w:b/>
                <w:bCs/>
                <w:szCs w:val="20"/>
              </w:rPr>
            </w:pPr>
            <w:r>
              <w:rPr>
                <w:rFonts w:cs="Arial"/>
                <w:b/>
                <w:bCs/>
                <w:szCs w:val="20"/>
              </w:rPr>
              <w:t>Desirable</w:t>
            </w:r>
          </w:p>
          <w:p w14:paraId="35FEBE09" w14:textId="2F8E5741" w:rsidR="00C47633" w:rsidRPr="00C47633" w:rsidRDefault="00C47633" w:rsidP="00C47633">
            <w:pPr>
              <w:pStyle w:val="ListParagraph"/>
              <w:numPr>
                <w:ilvl w:val="0"/>
                <w:numId w:val="39"/>
              </w:numPr>
              <w:spacing w:after="200" w:line="276" w:lineRule="auto"/>
              <w:rPr>
                <w:rFonts w:cs="Arial"/>
                <w:szCs w:val="20"/>
              </w:rPr>
            </w:pPr>
            <w:r>
              <w:rPr>
                <w:rFonts w:cs="Arial"/>
                <w:szCs w:val="20"/>
              </w:rPr>
              <w:t>Relevant trainer qualification</w:t>
            </w:r>
            <w:r w:rsidR="00945CA6">
              <w:rPr>
                <w:rFonts w:cs="Arial"/>
                <w:szCs w:val="20"/>
              </w:rPr>
              <w:t xml:space="preserve"> (prepared to undertake training qualifications as part of role)</w:t>
            </w: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5A9EE656" w14:textId="77777777" w:rsidR="006D5785" w:rsidRDefault="006D5785" w:rsidP="00B04B3B">
            <w:pPr>
              <w:jc w:val="center"/>
              <w:rPr>
                <w:rFonts w:cs="Arial"/>
                <w:color w:val="000000" w:themeColor="text1"/>
                <w:szCs w:val="20"/>
              </w:rPr>
            </w:pPr>
          </w:p>
          <w:tbl>
            <w:tblPr>
              <w:tblW w:w="6504" w:type="dxa"/>
              <w:tblLayout w:type="fixed"/>
              <w:tblLook w:val="04A0" w:firstRow="1" w:lastRow="0" w:firstColumn="1" w:lastColumn="0" w:noHBand="0" w:noVBand="1"/>
            </w:tblPr>
            <w:tblGrid>
              <w:gridCol w:w="1508"/>
              <w:gridCol w:w="1508"/>
              <w:gridCol w:w="236"/>
              <w:gridCol w:w="1508"/>
              <w:gridCol w:w="1508"/>
              <w:gridCol w:w="236"/>
            </w:tblGrid>
            <w:tr w:rsidR="00F64F13" w:rsidRPr="00B04B3B" w14:paraId="05A9F6C8" w14:textId="77777777" w:rsidTr="00F64F13">
              <w:trPr>
                <w:trHeight w:val="1020"/>
              </w:trPr>
              <w:tc>
                <w:tcPr>
                  <w:tcW w:w="1508" w:type="dxa"/>
                  <w:tcBorders>
                    <w:top w:val="nil"/>
                    <w:left w:val="nil"/>
                    <w:bottom w:val="nil"/>
                    <w:right w:val="nil"/>
                  </w:tcBorders>
                  <w:noWrap/>
                  <w:vAlign w:val="bottom"/>
                  <w:hideMark/>
                </w:tcPr>
                <w:p w14:paraId="7E5ADA9F" w14:textId="77777777" w:rsidR="00F64F13" w:rsidRPr="00B04B3B" w:rsidRDefault="00F64F13" w:rsidP="00ED44F1">
                  <w:pPr>
                    <w:framePr w:hSpace="180" w:wrap="around" w:vAnchor="text" w:hAnchor="margin" w:x="-393" w:y="-28"/>
                    <w:jc w:val="left"/>
                    <w:rPr>
                      <w:rFonts w:ascii="Times New Roman" w:hAnsi="Times New Roman"/>
                      <w:sz w:val="24"/>
                      <w:szCs w:val="20"/>
                      <w:lang w:val="en-GB" w:eastAsia="en-GB"/>
                    </w:rPr>
                  </w:pPr>
                </w:p>
              </w:tc>
              <w:tc>
                <w:tcPr>
                  <w:tcW w:w="1508" w:type="dxa"/>
                  <w:tcBorders>
                    <w:top w:val="nil"/>
                    <w:left w:val="nil"/>
                    <w:bottom w:val="nil"/>
                    <w:right w:val="nil"/>
                  </w:tcBorders>
                  <w:noWrap/>
                  <w:vAlign w:val="bottom"/>
                  <w:hideMark/>
                </w:tcPr>
                <w:p w14:paraId="7E820D4E" w14:textId="77777777" w:rsidR="00F64F13" w:rsidRPr="00B04B3B" w:rsidRDefault="00F64F13" w:rsidP="00ED44F1">
                  <w:pPr>
                    <w:framePr w:hSpace="180" w:wrap="around" w:vAnchor="text" w:hAnchor="margin" w:x="-393" w:y="-28"/>
                    <w:jc w:val="left"/>
                    <w:rPr>
                      <w:rFonts w:ascii="Times New Roman" w:hAnsi="Times New Roman"/>
                      <w:szCs w:val="20"/>
                      <w:lang w:val="en-GB" w:eastAsia="en-GB"/>
                    </w:rPr>
                  </w:pPr>
                </w:p>
              </w:tc>
              <w:tc>
                <w:tcPr>
                  <w:tcW w:w="236" w:type="dxa"/>
                  <w:tcBorders>
                    <w:top w:val="nil"/>
                    <w:left w:val="nil"/>
                    <w:bottom w:val="nil"/>
                    <w:right w:val="nil"/>
                  </w:tcBorders>
                  <w:noWrap/>
                  <w:vAlign w:val="bottom"/>
                  <w:hideMark/>
                </w:tcPr>
                <w:p w14:paraId="5E4559CD" w14:textId="77777777" w:rsidR="00F64F13" w:rsidRPr="00B04B3B" w:rsidRDefault="00F64F13" w:rsidP="00ED44F1">
                  <w:pPr>
                    <w:framePr w:hSpace="180" w:wrap="around" w:vAnchor="text" w:hAnchor="margin" w:x="-393" w:y="-28"/>
                    <w:jc w:val="left"/>
                    <w:rPr>
                      <w:rFonts w:ascii="Times New Roman" w:hAnsi="Times New Roman"/>
                      <w:szCs w:val="20"/>
                      <w:lang w:val="en-GB" w:eastAsia="en-GB"/>
                    </w:rPr>
                  </w:pPr>
                </w:p>
              </w:tc>
              <w:tc>
                <w:tcPr>
                  <w:tcW w:w="3016" w:type="dxa"/>
                  <w:gridSpan w:val="2"/>
                  <w:tcBorders>
                    <w:top w:val="nil"/>
                    <w:left w:val="nil"/>
                    <w:bottom w:val="nil"/>
                    <w:right w:val="nil"/>
                  </w:tcBorders>
                  <w:shd w:val="clear" w:color="000000" w:fill="002060"/>
                  <w:vAlign w:val="center"/>
                  <w:hideMark/>
                </w:tcPr>
                <w:p w14:paraId="2593000A" w14:textId="77777777" w:rsidR="00F64F13" w:rsidRPr="00B04B3B" w:rsidRDefault="00F64F13" w:rsidP="00ED44F1">
                  <w:pPr>
                    <w:framePr w:hSpace="180" w:wrap="around" w:vAnchor="text" w:hAnchor="margin" w:x="-393" w:y="-28"/>
                    <w:jc w:val="center"/>
                    <w:rPr>
                      <w:rFonts w:cs="Arial"/>
                      <w:color w:val="FFFFFF"/>
                      <w:szCs w:val="20"/>
                      <w:lang w:val="en-GB" w:eastAsia="en-GB"/>
                    </w:rPr>
                  </w:pPr>
                  <w:r w:rsidRPr="00B04B3B">
                    <w:rPr>
                      <w:rFonts w:cs="Arial"/>
                      <w:color w:val="FFFFFF"/>
                      <w:szCs w:val="20"/>
                      <w:lang w:val="en-GB" w:eastAsia="en-GB"/>
                    </w:rPr>
                    <w:t>Learning and Development Manager</w:t>
                  </w:r>
                </w:p>
              </w:tc>
              <w:tc>
                <w:tcPr>
                  <w:tcW w:w="236" w:type="dxa"/>
                  <w:tcBorders>
                    <w:top w:val="nil"/>
                    <w:left w:val="nil"/>
                    <w:bottom w:val="nil"/>
                    <w:right w:val="nil"/>
                  </w:tcBorders>
                  <w:noWrap/>
                  <w:vAlign w:val="bottom"/>
                  <w:hideMark/>
                </w:tcPr>
                <w:p w14:paraId="13754F0F" w14:textId="77777777" w:rsidR="00F64F13" w:rsidRPr="00B04B3B" w:rsidRDefault="00F64F13" w:rsidP="00ED44F1">
                  <w:pPr>
                    <w:framePr w:hSpace="180" w:wrap="around" w:vAnchor="text" w:hAnchor="margin" w:x="-393" w:y="-28"/>
                    <w:jc w:val="center"/>
                    <w:rPr>
                      <w:rFonts w:cs="Arial"/>
                      <w:color w:val="FFFFFF"/>
                      <w:szCs w:val="20"/>
                      <w:lang w:val="en-GB" w:eastAsia="en-GB"/>
                    </w:rPr>
                  </w:pPr>
                </w:p>
              </w:tc>
            </w:tr>
            <w:tr w:rsidR="00F64F13" w:rsidRPr="00B04B3B" w14:paraId="018BD5B6" w14:textId="77777777" w:rsidTr="00F64F13">
              <w:trPr>
                <w:trHeight w:val="290"/>
              </w:trPr>
              <w:tc>
                <w:tcPr>
                  <w:tcW w:w="1508" w:type="dxa"/>
                  <w:tcBorders>
                    <w:top w:val="nil"/>
                    <w:left w:val="nil"/>
                    <w:bottom w:val="nil"/>
                    <w:right w:val="nil"/>
                  </w:tcBorders>
                  <w:noWrap/>
                  <w:vAlign w:val="bottom"/>
                  <w:hideMark/>
                </w:tcPr>
                <w:p w14:paraId="646D1944" w14:textId="77777777" w:rsidR="00F64F13" w:rsidRPr="00B04B3B" w:rsidRDefault="00F64F13" w:rsidP="00ED44F1">
                  <w:pPr>
                    <w:framePr w:hSpace="180" w:wrap="around" w:vAnchor="text" w:hAnchor="margin" w:x="-393" w:y="-28"/>
                    <w:jc w:val="left"/>
                    <w:rPr>
                      <w:rFonts w:ascii="Times New Roman" w:hAnsi="Times New Roman"/>
                      <w:szCs w:val="20"/>
                      <w:lang w:val="en-GB" w:eastAsia="en-GB"/>
                    </w:rPr>
                  </w:pPr>
                </w:p>
              </w:tc>
              <w:tc>
                <w:tcPr>
                  <w:tcW w:w="1508" w:type="dxa"/>
                  <w:tcBorders>
                    <w:top w:val="nil"/>
                    <w:left w:val="nil"/>
                    <w:bottom w:val="single" w:sz="12" w:space="0" w:color="002060"/>
                    <w:right w:val="nil"/>
                  </w:tcBorders>
                  <w:noWrap/>
                  <w:vAlign w:val="bottom"/>
                  <w:hideMark/>
                </w:tcPr>
                <w:p w14:paraId="486F31E6" w14:textId="77777777" w:rsidR="00F64F13" w:rsidRPr="00B04B3B" w:rsidRDefault="00F64F13" w:rsidP="00ED44F1">
                  <w:pPr>
                    <w:framePr w:hSpace="180" w:wrap="around" w:vAnchor="text" w:hAnchor="margin" w:x="-393" w:y="-28"/>
                    <w:jc w:val="left"/>
                    <w:rPr>
                      <w:rFonts w:cs="Arial"/>
                      <w:color w:val="000000"/>
                      <w:szCs w:val="20"/>
                      <w:lang w:val="en-GB" w:eastAsia="en-GB"/>
                    </w:rPr>
                  </w:pPr>
                  <w:r w:rsidRPr="00B04B3B">
                    <w:rPr>
                      <w:rFonts w:cs="Arial"/>
                      <w:color w:val="000000"/>
                      <w:szCs w:val="20"/>
                      <w:lang w:val="en-GB" w:eastAsia="en-GB"/>
                    </w:rPr>
                    <w:t> </w:t>
                  </w:r>
                </w:p>
              </w:tc>
              <w:tc>
                <w:tcPr>
                  <w:tcW w:w="236" w:type="dxa"/>
                  <w:tcBorders>
                    <w:top w:val="nil"/>
                    <w:left w:val="nil"/>
                    <w:bottom w:val="single" w:sz="12" w:space="0" w:color="002060"/>
                    <w:right w:val="nil"/>
                  </w:tcBorders>
                  <w:noWrap/>
                  <w:vAlign w:val="bottom"/>
                  <w:hideMark/>
                </w:tcPr>
                <w:p w14:paraId="6CDA297B" w14:textId="77777777" w:rsidR="00F64F13" w:rsidRPr="00B04B3B" w:rsidRDefault="00F64F13" w:rsidP="00ED44F1">
                  <w:pPr>
                    <w:framePr w:hSpace="180" w:wrap="around" w:vAnchor="text" w:hAnchor="margin" w:x="-393" w:y="-28"/>
                    <w:jc w:val="left"/>
                    <w:rPr>
                      <w:rFonts w:cs="Arial"/>
                      <w:color w:val="000000"/>
                      <w:szCs w:val="20"/>
                      <w:lang w:val="en-GB" w:eastAsia="en-GB"/>
                    </w:rPr>
                  </w:pPr>
                  <w:r w:rsidRPr="00B04B3B">
                    <w:rPr>
                      <w:rFonts w:cs="Arial"/>
                      <w:color w:val="000000"/>
                      <w:szCs w:val="20"/>
                      <w:lang w:val="en-GB" w:eastAsia="en-GB"/>
                    </w:rPr>
                    <w:t> </w:t>
                  </w:r>
                </w:p>
              </w:tc>
              <w:tc>
                <w:tcPr>
                  <w:tcW w:w="1508" w:type="dxa"/>
                  <w:tcBorders>
                    <w:top w:val="nil"/>
                    <w:left w:val="nil"/>
                    <w:bottom w:val="single" w:sz="12" w:space="0" w:color="002060"/>
                    <w:right w:val="single" w:sz="12" w:space="0" w:color="002060"/>
                  </w:tcBorders>
                  <w:noWrap/>
                  <w:vAlign w:val="bottom"/>
                  <w:hideMark/>
                </w:tcPr>
                <w:p w14:paraId="0876473A" w14:textId="77777777" w:rsidR="00F64F13" w:rsidRPr="00B04B3B" w:rsidRDefault="00F64F13" w:rsidP="00ED44F1">
                  <w:pPr>
                    <w:framePr w:hSpace="180" w:wrap="around" w:vAnchor="text" w:hAnchor="margin" w:x="-393" w:y="-28"/>
                    <w:jc w:val="left"/>
                    <w:rPr>
                      <w:rFonts w:cs="Arial"/>
                      <w:color w:val="000000"/>
                      <w:szCs w:val="20"/>
                      <w:lang w:val="en-GB" w:eastAsia="en-GB"/>
                    </w:rPr>
                  </w:pPr>
                  <w:r w:rsidRPr="00B04B3B">
                    <w:rPr>
                      <w:rFonts w:cs="Arial"/>
                      <w:color w:val="000000"/>
                      <w:szCs w:val="20"/>
                      <w:lang w:val="en-GB" w:eastAsia="en-GB"/>
                    </w:rPr>
                    <w:t> </w:t>
                  </w:r>
                </w:p>
              </w:tc>
              <w:tc>
                <w:tcPr>
                  <w:tcW w:w="1508" w:type="dxa"/>
                  <w:tcBorders>
                    <w:top w:val="nil"/>
                    <w:left w:val="nil"/>
                    <w:bottom w:val="single" w:sz="12" w:space="0" w:color="002060"/>
                    <w:right w:val="nil"/>
                  </w:tcBorders>
                  <w:noWrap/>
                  <w:vAlign w:val="bottom"/>
                </w:tcPr>
                <w:p w14:paraId="3C973325" w14:textId="2B88A31D" w:rsidR="00F64F13" w:rsidRPr="00B04B3B" w:rsidRDefault="00F64F13" w:rsidP="00ED44F1">
                  <w:pPr>
                    <w:framePr w:hSpace="180" w:wrap="around" w:vAnchor="text" w:hAnchor="margin" w:x="-393" w:y="-28"/>
                    <w:jc w:val="left"/>
                    <w:rPr>
                      <w:rFonts w:cs="Arial"/>
                      <w:color w:val="000000"/>
                      <w:szCs w:val="20"/>
                      <w:lang w:val="en-GB" w:eastAsia="en-GB"/>
                    </w:rPr>
                  </w:pPr>
                </w:p>
              </w:tc>
              <w:tc>
                <w:tcPr>
                  <w:tcW w:w="236" w:type="dxa"/>
                  <w:tcBorders>
                    <w:top w:val="nil"/>
                    <w:left w:val="nil"/>
                    <w:bottom w:val="single" w:sz="12" w:space="0" w:color="002060"/>
                    <w:right w:val="nil"/>
                  </w:tcBorders>
                  <w:noWrap/>
                  <w:vAlign w:val="bottom"/>
                </w:tcPr>
                <w:p w14:paraId="0F91D954" w14:textId="39090EC6" w:rsidR="00F64F13" w:rsidRPr="00B04B3B" w:rsidRDefault="00F64F13" w:rsidP="00ED44F1">
                  <w:pPr>
                    <w:framePr w:hSpace="180" w:wrap="around" w:vAnchor="text" w:hAnchor="margin" w:x="-393" w:y="-28"/>
                    <w:jc w:val="left"/>
                    <w:rPr>
                      <w:rFonts w:cs="Arial"/>
                      <w:color w:val="000000"/>
                      <w:szCs w:val="20"/>
                      <w:lang w:val="en-GB" w:eastAsia="en-GB"/>
                    </w:rPr>
                  </w:pPr>
                </w:p>
              </w:tc>
            </w:tr>
            <w:tr w:rsidR="00F64F13" w:rsidRPr="00B04B3B" w14:paraId="0C6E9723" w14:textId="77777777" w:rsidTr="00F64F13">
              <w:trPr>
                <w:trHeight w:val="290"/>
              </w:trPr>
              <w:tc>
                <w:tcPr>
                  <w:tcW w:w="1508" w:type="dxa"/>
                  <w:tcBorders>
                    <w:top w:val="nil"/>
                    <w:left w:val="nil"/>
                    <w:bottom w:val="nil"/>
                    <w:right w:val="single" w:sz="12" w:space="0" w:color="002060"/>
                  </w:tcBorders>
                  <w:noWrap/>
                  <w:vAlign w:val="bottom"/>
                  <w:hideMark/>
                </w:tcPr>
                <w:p w14:paraId="6C92551F" w14:textId="77777777" w:rsidR="00F64F13" w:rsidRPr="00B04B3B" w:rsidRDefault="00F64F13" w:rsidP="00ED44F1">
                  <w:pPr>
                    <w:framePr w:hSpace="180" w:wrap="around" w:vAnchor="text" w:hAnchor="margin" w:x="-393" w:y="-28"/>
                    <w:jc w:val="left"/>
                    <w:rPr>
                      <w:rFonts w:cs="Arial"/>
                      <w:color w:val="000000"/>
                      <w:szCs w:val="20"/>
                      <w:lang w:val="en-GB" w:eastAsia="en-GB"/>
                    </w:rPr>
                  </w:pPr>
                  <w:r w:rsidRPr="00B04B3B">
                    <w:rPr>
                      <w:rFonts w:cs="Arial"/>
                      <w:color w:val="000000"/>
                      <w:szCs w:val="20"/>
                      <w:lang w:val="en-GB" w:eastAsia="en-GB"/>
                    </w:rPr>
                    <w:t> </w:t>
                  </w:r>
                </w:p>
              </w:tc>
              <w:tc>
                <w:tcPr>
                  <w:tcW w:w="1508" w:type="dxa"/>
                  <w:tcBorders>
                    <w:top w:val="nil"/>
                    <w:left w:val="nil"/>
                    <w:bottom w:val="nil"/>
                    <w:right w:val="nil"/>
                  </w:tcBorders>
                  <w:noWrap/>
                  <w:vAlign w:val="bottom"/>
                  <w:hideMark/>
                </w:tcPr>
                <w:p w14:paraId="44D87FD5" w14:textId="77777777" w:rsidR="00F64F13" w:rsidRPr="00B04B3B" w:rsidRDefault="00F64F13" w:rsidP="00ED44F1">
                  <w:pPr>
                    <w:framePr w:hSpace="180" w:wrap="around" w:vAnchor="text" w:hAnchor="margin" w:x="-393" w:y="-28"/>
                    <w:jc w:val="left"/>
                    <w:rPr>
                      <w:rFonts w:cs="Arial"/>
                      <w:color w:val="000000"/>
                      <w:szCs w:val="20"/>
                      <w:lang w:val="en-GB" w:eastAsia="en-GB"/>
                    </w:rPr>
                  </w:pPr>
                  <w:r w:rsidRPr="00B04B3B">
                    <w:rPr>
                      <w:rFonts w:cs="Arial"/>
                      <w:color w:val="000000"/>
                      <w:szCs w:val="20"/>
                      <w:lang w:val="en-GB" w:eastAsia="en-GB"/>
                    </w:rPr>
                    <w:t> </w:t>
                  </w:r>
                </w:p>
              </w:tc>
              <w:tc>
                <w:tcPr>
                  <w:tcW w:w="236" w:type="dxa"/>
                  <w:tcBorders>
                    <w:top w:val="nil"/>
                    <w:left w:val="nil"/>
                    <w:bottom w:val="nil"/>
                    <w:right w:val="nil"/>
                  </w:tcBorders>
                  <w:noWrap/>
                  <w:vAlign w:val="bottom"/>
                  <w:hideMark/>
                </w:tcPr>
                <w:p w14:paraId="40ACD962" w14:textId="77777777" w:rsidR="00F64F13" w:rsidRPr="00B04B3B" w:rsidRDefault="00F64F13" w:rsidP="00ED44F1">
                  <w:pPr>
                    <w:framePr w:hSpace="180" w:wrap="around" w:vAnchor="text" w:hAnchor="margin" w:x="-393" w:y="-28"/>
                    <w:jc w:val="left"/>
                    <w:rPr>
                      <w:rFonts w:cs="Arial"/>
                      <w:color w:val="000000"/>
                      <w:szCs w:val="20"/>
                      <w:lang w:val="en-GB" w:eastAsia="en-GB"/>
                    </w:rPr>
                  </w:pPr>
                  <w:r w:rsidRPr="00B04B3B">
                    <w:rPr>
                      <w:rFonts w:cs="Arial"/>
                      <w:color w:val="000000"/>
                      <w:szCs w:val="20"/>
                      <w:lang w:val="en-GB" w:eastAsia="en-GB"/>
                    </w:rPr>
                    <w:t> </w:t>
                  </w:r>
                </w:p>
              </w:tc>
              <w:tc>
                <w:tcPr>
                  <w:tcW w:w="1508" w:type="dxa"/>
                  <w:tcBorders>
                    <w:top w:val="nil"/>
                    <w:left w:val="nil"/>
                    <w:bottom w:val="nil"/>
                    <w:right w:val="single" w:sz="12" w:space="0" w:color="002060"/>
                  </w:tcBorders>
                  <w:noWrap/>
                  <w:vAlign w:val="bottom"/>
                  <w:hideMark/>
                </w:tcPr>
                <w:p w14:paraId="421C579F" w14:textId="77777777" w:rsidR="00F64F13" w:rsidRPr="00B04B3B" w:rsidRDefault="00F64F13" w:rsidP="00ED44F1">
                  <w:pPr>
                    <w:framePr w:hSpace="180" w:wrap="around" w:vAnchor="text" w:hAnchor="margin" w:x="-393" w:y="-28"/>
                    <w:jc w:val="left"/>
                    <w:rPr>
                      <w:rFonts w:cs="Arial"/>
                      <w:color w:val="000000"/>
                      <w:szCs w:val="20"/>
                      <w:lang w:val="en-GB" w:eastAsia="en-GB"/>
                    </w:rPr>
                  </w:pPr>
                  <w:r w:rsidRPr="00B04B3B">
                    <w:rPr>
                      <w:rFonts w:cs="Arial"/>
                      <w:color w:val="000000"/>
                      <w:szCs w:val="20"/>
                      <w:lang w:val="en-GB" w:eastAsia="en-GB"/>
                    </w:rPr>
                    <w:t> </w:t>
                  </w:r>
                </w:p>
              </w:tc>
              <w:tc>
                <w:tcPr>
                  <w:tcW w:w="1508" w:type="dxa"/>
                  <w:tcBorders>
                    <w:top w:val="nil"/>
                    <w:left w:val="nil"/>
                    <w:bottom w:val="nil"/>
                    <w:right w:val="nil"/>
                  </w:tcBorders>
                  <w:noWrap/>
                  <w:vAlign w:val="bottom"/>
                </w:tcPr>
                <w:p w14:paraId="545A527E" w14:textId="4470E752" w:rsidR="00F64F13" w:rsidRPr="00B04B3B" w:rsidRDefault="00F64F13" w:rsidP="00ED44F1">
                  <w:pPr>
                    <w:framePr w:hSpace="180" w:wrap="around" w:vAnchor="text" w:hAnchor="margin" w:x="-393" w:y="-28"/>
                    <w:jc w:val="left"/>
                    <w:rPr>
                      <w:rFonts w:cs="Arial"/>
                      <w:color w:val="000000"/>
                      <w:szCs w:val="20"/>
                      <w:lang w:val="en-GB" w:eastAsia="en-GB"/>
                    </w:rPr>
                  </w:pPr>
                </w:p>
              </w:tc>
              <w:tc>
                <w:tcPr>
                  <w:tcW w:w="236" w:type="dxa"/>
                  <w:tcBorders>
                    <w:top w:val="nil"/>
                    <w:left w:val="nil"/>
                    <w:bottom w:val="nil"/>
                    <w:right w:val="nil"/>
                  </w:tcBorders>
                  <w:noWrap/>
                  <w:vAlign w:val="bottom"/>
                </w:tcPr>
                <w:p w14:paraId="281B7C8C" w14:textId="11B41406" w:rsidR="00F64F13" w:rsidRPr="00B04B3B" w:rsidRDefault="00F64F13" w:rsidP="00ED44F1">
                  <w:pPr>
                    <w:framePr w:hSpace="180" w:wrap="around" w:vAnchor="text" w:hAnchor="margin" w:x="-393" w:y="-28"/>
                    <w:jc w:val="left"/>
                    <w:rPr>
                      <w:rFonts w:cs="Arial"/>
                      <w:color w:val="000000"/>
                      <w:szCs w:val="20"/>
                      <w:lang w:val="en-GB" w:eastAsia="en-GB"/>
                    </w:rPr>
                  </w:pPr>
                </w:p>
              </w:tc>
            </w:tr>
            <w:tr w:rsidR="00F64F13" w:rsidRPr="00B04B3B" w14:paraId="107F24D1" w14:textId="77777777" w:rsidTr="00F64F13">
              <w:trPr>
                <w:trHeight w:val="1020"/>
              </w:trPr>
              <w:tc>
                <w:tcPr>
                  <w:tcW w:w="3016" w:type="dxa"/>
                  <w:gridSpan w:val="2"/>
                  <w:tcBorders>
                    <w:top w:val="nil"/>
                    <w:left w:val="nil"/>
                    <w:bottom w:val="nil"/>
                    <w:right w:val="nil"/>
                  </w:tcBorders>
                  <w:shd w:val="clear" w:color="000000" w:fill="002060"/>
                  <w:vAlign w:val="center"/>
                  <w:hideMark/>
                </w:tcPr>
                <w:p w14:paraId="09A8C33B" w14:textId="09B46375" w:rsidR="00F64F13" w:rsidRPr="00B04B3B" w:rsidRDefault="00F64F13" w:rsidP="00ED44F1">
                  <w:pPr>
                    <w:framePr w:hSpace="180" w:wrap="around" w:vAnchor="text" w:hAnchor="margin" w:x="-393" w:y="-28"/>
                    <w:jc w:val="center"/>
                    <w:rPr>
                      <w:rFonts w:cs="Arial"/>
                      <w:color w:val="FFFFFF"/>
                      <w:szCs w:val="20"/>
                      <w:lang w:val="en-GB" w:eastAsia="en-GB"/>
                    </w:rPr>
                  </w:pPr>
                  <w:r w:rsidRPr="00B04B3B">
                    <w:rPr>
                      <w:rFonts w:cs="Arial"/>
                      <w:color w:val="FFFFFF"/>
                      <w:szCs w:val="20"/>
                      <w:lang w:val="en-GB" w:eastAsia="en-GB"/>
                    </w:rPr>
                    <w:t>Learning and Development Trainer</w:t>
                  </w:r>
                  <w:r>
                    <w:rPr>
                      <w:rFonts w:cs="Arial"/>
                      <w:color w:val="FFFFFF"/>
                      <w:szCs w:val="20"/>
                      <w:lang w:val="en-GB" w:eastAsia="en-GB"/>
                    </w:rPr>
                    <w:t xml:space="preserve"> x 2</w:t>
                  </w:r>
                </w:p>
              </w:tc>
              <w:tc>
                <w:tcPr>
                  <w:tcW w:w="236" w:type="dxa"/>
                  <w:tcBorders>
                    <w:top w:val="nil"/>
                    <w:left w:val="nil"/>
                    <w:bottom w:val="nil"/>
                    <w:right w:val="nil"/>
                  </w:tcBorders>
                  <w:vAlign w:val="center"/>
                  <w:hideMark/>
                </w:tcPr>
                <w:p w14:paraId="2A5653AD" w14:textId="77777777" w:rsidR="00F64F13" w:rsidRPr="00B04B3B" w:rsidRDefault="00F64F13" w:rsidP="00ED44F1">
                  <w:pPr>
                    <w:framePr w:hSpace="180" w:wrap="around" w:vAnchor="text" w:hAnchor="margin" w:x="-393" w:y="-28"/>
                    <w:jc w:val="center"/>
                    <w:rPr>
                      <w:rFonts w:cs="Arial"/>
                      <w:color w:val="FFFFFF"/>
                      <w:szCs w:val="20"/>
                      <w:lang w:val="en-GB" w:eastAsia="en-GB"/>
                    </w:rPr>
                  </w:pPr>
                </w:p>
              </w:tc>
              <w:tc>
                <w:tcPr>
                  <w:tcW w:w="3016" w:type="dxa"/>
                  <w:gridSpan w:val="2"/>
                  <w:tcBorders>
                    <w:top w:val="nil"/>
                    <w:left w:val="nil"/>
                    <w:bottom w:val="nil"/>
                    <w:right w:val="nil"/>
                  </w:tcBorders>
                  <w:shd w:val="clear" w:color="000000" w:fill="002060"/>
                  <w:vAlign w:val="center"/>
                  <w:hideMark/>
                </w:tcPr>
                <w:p w14:paraId="4CD4D1E3" w14:textId="3C3859E9" w:rsidR="00F64F13" w:rsidRPr="00B04B3B" w:rsidRDefault="00F64F13" w:rsidP="00ED44F1">
                  <w:pPr>
                    <w:framePr w:hSpace="180" w:wrap="around" w:vAnchor="text" w:hAnchor="margin" w:x="-393" w:y="-28"/>
                    <w:jc w:val="center"/>
                    <w:rPr>
                      <w:rFonts w:cs="Arial"/>
                      <w:color w:val="FFFFFF"/>
                      <w:szCs w:val="20"/>
                      <w:lang w:val="en-GB" w:eastAsia="en-GB"/>
                    </w:rPr>
                  </w:pPr>
                  <w:r>
                    <w:rPr>
                      <w:rFonts w:cs="Arial"/>
                      <w:color w:val="FFFFFF"/>
                      <w:szCs w:val="20"/>
                      <w:lang w:val="en-GB" w:eastAsia="en-GB"/>
                    </w:rPr>
                    <w:t xml:space="preserve">Development Programme </w:t>
                  </w:r>
                  <w:r w:rsidRPr="00B04B3B">
                    <w:rPr>
                      <w:rFonts w:cs="Arial"/>
                      <w:color w:val="FFFFFF"/>
                      <w:szCs w:val="20"/>
                      <w:lang w:val="en-GB" w:eastAsia="en-GB"/>
                    </w:rPr>
                    <w:t>Learner Coach</w:t>
                  </w:r>
                  <w:r w:rsidR="007057B0">
                    <w:rPr>
                      <w:rFonts w:cs="Arial"/>
                      <w:color w:val="FFFFFF"/>
                      <w:szCs w:val="20"/>
                      <w:lang w:val="en-GB" w:eastAsia="en-GB"/>
                    </w:rPr>
                    <w:t xml:space="preserve"> x 2</w:t>
                  </w:r>
                </w:p>
              </w:tc>
              <w:tc>
                <w:tcPr>
                  <w:tcW w:w="236" w:type="dxa"/>
                  <w:tcBorders>
                    <w:top w:val="nil"/>
                    <w:left w:val="nil"/>
                    <w:bottom w:val="nil"/>
                    <w:right w:val="nil"/>
                  </w:tcBorders>
                  <w:vAlign w:val="center"/>
                  <w:hideMark/>
                </w:tcPr>
                <w:p w14:paraId="1B84DA97" w14:textId="77777777" w:rsidR="00F64F13" w:rsidRPr="00B04B3B" w:rsidRDefault="00F64F13" w:rsidP="00ED44F1">
                  <w:pPr>
                    <w:framePr w:hSpace="180" w:wrap="around" w:vAnchor="text" w:hAnchor="margin" w:x="-393" w:y="-28"/>
                    <w:jc w:val="center"/>
                    <w:rPr>
                      <w:rFonts w:cs="Arial"/>
                      <w:color w:val="FFFFFF"/>
                      <w:szCs w:val="20"/>
                      <w:lang w:val="en-GB" w:eastAsia="en-GB"/>
                    </w:rPr>
                  </w:pPr>
                </w:p>
              </w:tc>
            </w:tr>
          </w:tbl>
          <w:p w14:paraId="191F1442" w14:textId="06147A27" w:rsidR="00B04B3B" w:rsidRPr="006D5785" w:rsidRDefault="00B04B3B" w:rsidP="00B04B3B">
            <w:pPr>
              <w:jc w:val="center"/>
              <w:rPr>
                <w:rFonts w:cs="Arial"/>
                <w:color w:val="000000" w:themeColor="text1"/>
                <w:szCs w:val="20"/>
              </w:rPr>
            </w:pPr>
          </w:p>
        </w:tc>
      </w:tr>
    </w:tbl>
    <w:p w14:paraId="7D2DF14D" w14:textId="04015674" w:rsidR="0023185C" w:rsidRDefault="0023185C" w:rsidP="001A4130">
      <w:pPr>
        <w:rPr>
          <w:rFonts w:cs="Arial"/>
          <w:color w:val="000000" w:themeColor="text1"/>
          <w:szCs w:val="20"/>
        </w:rPr>
      </w:pPr>
    </w:p>
    <w:p w14:paraId="425E5890" w14:textId="38785D89" w:rsidR="00C47633" w:rsidRDefault="00C47633" w:rsidP="001A4130">
      <w:pPr>
        <w:rPr>
          <w:rFonts w:cs="Arial"/>
          <w:color w:val="000000" w:themeColor="text1"/>
          <w:szCs w:val="20"/>
        </w:rPr>
      </w:pPr>
    </w:p>
    <w:p w14:paraId="7CA926B5" w14:textId="77777777" w:rsidR="00C47633" w:rsidRPr="00A824A9" w:rsidRDefault="00C47633"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even" r:id="rId13"/>
      <w:headerReference w:type="default" r:id="rId14"/>
      <w:footerReference w:type="even" r:id="rId15"/>
      <w:footerReference w:type="default" r:id="rId16"/>
      <w:headerReference w:type="first" r:id="rId17"/>
      <w:footerReference w:type="first" r:id="rId18"/>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C6CF0" w14:textId="77777777" w:rsidR="00CF25C4" w:rsidRDefault="00CF25C4">
      <w:r>
        <w:separator/>
      </w:r>
    </w:p>
  </w:endnote>
  <w:endnote w:type="continuationSeparator" w:id="0">
    <w:p w14:paraId="0C3BBF91" w14:textId="77777777" w:rsidR="00CF25C4" w:rsidRDefault="00CF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9F64" w14:textId="16BC7C5E" w:rsidR="0054475C" w:rsidRDefault="0054475C">
    <w:pPr>
      <w:pStyle w:val="Footer"/>
    </w:pPr>
    <w:r>
      <w:rPr>
        <w:noProof/>
      </w:rPr>
      <mc:AlternateContent>
        <mc:Choice Requires="wps">
          <w:drawing>
            <wp:anchor distT="0" distB="0" distL="0" distR="0" simplePos="0" relativeHeight="251666432" behindDoc="0" locked="0" layoutInCell="1" allowOverlap="1" wp14:anchorId="57FBD420" wp14:editId="264DCB09">
              <wp:simplePos x="635" y="635"/>
              <wp:positionH relativeFrom="page">
                <wp:align>left</wp:align>
              </wp:positionH>
              <wp:positionV relativeFrom="page">
                <wp:align>bottom</wp:align>
              </wp:positionV>
              <wp:extent cx="443865" cy="443865"/>
              <wp:effectExtent l="0" t="0" r="15875" b="0"/>
              <wp:wrapNone/>
              <wp:docPr id="7" name="Text Box 7"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58201A" w14:textId="3BD47131" w:rsidR="0054475C" w:rsidRPr="0054475C" w:rsidRDefault="0054475C" w:rsidP="0054475C">
                          <w:pPr>
                            <w:rPr>
                              <w:rFonts w:ascii="Calibri" w:eastAsia="Calibri" w:hAnsi="Calibri" w:cs="Calibri"/>
                              <w:noProof/>
                              <w:color w:val="000000"/>
                              <w:sz w:val="22"/>
                              <w:szCs w:val="22"/>
                            </w:rPr>
                          </w:pPr>
                          <w:r w:rsidRPr="0054475C">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FBD420" id="_x0000_t202" coordsize="21600,21600" o:spt="202" path="m,l,21600r21600,l21600,xe">
              <v:stroke joinstyle="miter"/>
              <v:path gradientshapeok="t" o:connecttype="rect"/>
            </v:shapetype>
            <v:shape id="Text Box 7" o:spid="_x0000_s1031" type="#_x0000_t202" alt="CLASSIFICATION:- Sodexo - Internal" style="position:absolute;left:0;text-align:left;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C58201A" w14:textId="3BD47131" w:rsidR="0054475C" w:rsidRPr="0054475C" w:rsidRDefault="0054475C" w:rsidP="0054475C">
                    <w:pPr>
                      <w:rPr>
                        <w:rFonts w:ascii="Calibri" w:eastAsia="Calibri" w:hAnsi="Calibri" w:cs="Calibri"/>
                        <w:noProof/>
                        <w:color w:val="000000"/>
                        <w:sz w:val="22"/>
                        <w:szCs w:val="22"/>
                      </w:rPr>
                    </w:pPr>
                    <w:r w:rsidRPr="0054475C">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D6DAF91" w:rsidR="00393AF3" w:rsidRPr="00114C8C" w:rsidRDefault="0054475C" w:rsidP="00114C8C">
    <w:pPr>
      <w:pStyle w:val="Footer"/>
      <w:jc w:val="left"/>
      <w:rPr>
        <w:color w:val="808080" w:themeColor="background1" w:themeShade="80"/>
        <w:sz w:val="14"/>
      </w:rPr>
    </w:pPr>
    <w:r>
      <w:rPr>
        <w:noProof/>
        <w:color w:val="808080" w:themeColor="background1" w:themeShade="80"/>
        <w:sz w:val="14"/>
      </w:rPr>
      <mc:AlternateContent>
        <mc:Choice Requires="wps">
          <w:drawing>
            <wp:anchor distT="0" distB="0" distL="0" distR="0" simplePos="0" relativeHeight="251667456" behindDoc="0" locked="0" layoutInCell="1" allowOverlap="1" wp14:anchorId="73F545E5" wp14:editId="54262BB8">
              <wp:simplePos x="723900" y="9829800"/>
              <wp:positionH relativeFrom="page">
                <wp:align>left</wp:align>
              </wp:positionH>
              <wp:positionV relativeFrom="page">
                <wp:align>bottom</wp:align>
              </wp:positionV>
              <wp:extent cx="443865" cy="443865"/>
              <wp:effectExtent l="0" t="0" r="15875" b="0"/>
              <wp:wrapNone/>
              <wp:docPr id="8" name="Text Box 8"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FAA1C" w14:textId="33DDB3C9" w:rsidR="0054475C" w:rsidRPr="0054475C" w:rsidRDefault="0054475C" w:rsidP="0054475C">
                          <w:pPr>
                            <w:rPr>
                              <w:rFonts w:ascii="Calibri" w:eastAsia="Calibri" w:hAnsi="Calibri" w:cs="Calibri"/>
                              <w:noProof/>
                              <w:color w:val="000000"/>
                              <w:sz w:val="22"/>
                              <w:szCs w:val="22"/>
                            </w:rPr>
                          </w:pPr>
                          <w:r w:rsidRPr="0054475C">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F545E5" id="_x0000_t202" coordsize="21600,21600" o:spt="202" path="m,l,21600r21600,l21600,xe">
              <v:stroke joinstyle="miter"/>
              <v:path gradientshapeok="t" o:connecttype="rect"/>
            </v:shapetype>
            <v:shape id="Text Box 8" o:spid="_x0000_s1032" type="#_x0000_t202" alt="CLASSIFICATION:- Sodexo - Internal" style="position:absolute;margin-left:0;margin-top:0;width:34.95pt;height:34.9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016FAA1C" w14:textId="33DDB3C9" w:rsidR="0054475C" w:rsidRPr="0054475C" w:rsidRDefault="0054475C" w:rsidP="0054475C">
                    <w:pPr>
                      <w:rPr>
                        <w:rFonts w:ascii="Calibri" w:eastAsia="Calibri" w:hAnsi="Calibri" w:cs="Calibri"/>
                        <w:noProof/>
                        <w:color w:val="000000"/>
                        <w:sz w:val="22"/>
                        <w:szCs w:val="22"/>
                      </w:rPr>
                    </w:pPr>
                    <w:r w:rsidRPr="0054475C">
                      <w:rPr>
                        <w:rFonts w:ascii="Calibri" w:eastAsia="Calibri" w:hAnsi="Calibri" w:cs="Calibri"/>
                        <w:noProof/>
                        <w:color w:val="000000"/>
                        <w:sz w:val="22"/>
                        <w:szCs w:val="22"/>
                      </w:rPr>
                      <w:t>CLASSIFICATION:- Sodexo - Internal</w:t>
                    </w:r>
                  </w:p>
                </w:txbxContent>
              </v:textbox>
              <w10:wrap anchorx="page" anchory="page"/>
            </v:shape>
          </w:pict>
        </mc:Fallback>
      </mc:AlternateContent>
    </w: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45985FDF" w:rsidR="00393AF3" w:rsidRPr="00114C8C" w:rsidRDefault="00166121" w:rsidP="00017E1B">
          <w:pPr>
            <w:pStyle w:val="Footer"/>
            <w:jc w:val="center"/>
            <w:rPr>
              <w:sz w:val="14"/>
              <w:lang w:val="en-AU"/>
            </w:rPr>
          </w:pPr>
          <w:r>
            <w:rPr>
              <w:sz w:val="14"/>
              <w:lang w:val="en-AU"/>
            </w:rPr>
            <w:t>Sept 2022</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1D5DECE0" w:rsidR="00393AF3" w:rsidRPr="00DC19DA" w:rsidRDefault="0054475C" w:rsidP="00221B00">
    <w:pPr>
      <w:pStyle w:val="Footer"/>
      <w:rPr>
        <w:sz w:val="16"/>
        <w:szCs w:val="16"/>
      </w:rPr>
    </w:pPr>
    <w:r>
      <w:rPr>
        <w:noProof/>
        <w:sz w:val="16"/>
        <w:szCs w:val="16"/>
      </w:rPr>
      <mc:AlternateContent>
        <mc:Choice Requires="wps">
          <w:drawing>
            <wp:anchor distT="0" distB="0" distL="0" distR="0" simplePos="0" relativeHeight="251665408" behindDoc="0" locked="0" layoutInCell="1" allowOverlap="1" wp14:anchorId="37552123" wp14:editId="5899076E">
              <wp:simplePos x="635" y="635"/>
              <wp:positionH relativeFrom="page">
                <wp:align>left</wp:align>
              </wp:positionH>
              <wp:positionV relativeFrom="page">
                <wp:align>bottom</wp:align>
              </wp:positionV>
              <wp:extent cx="443865" cy="443865"/>
              <wp:effectExtent l="0" t="0" r="15875" b="0"/>
              <wp:wrapNone/>
              <wp:docPr id="6" name="Text Box 6"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076A88" w14:textId="598E88DF" w:rsidR="0054475C" w:rsidRPr="0054475C" w:rsidRDefault="0054475C" w:rsidP="0054475C">
                          <w:pPr>
                            <w:rPr>
                              <w:rFonts w:ascii="Calibri" w:eastAsia="Calibri" w:hAnsi="Calibri" w:cs="Calibri"/>
                              <w:noProof/>
                              <w:color w:val="000000"/>
                              <w:sz w:val="22"/>
                              <w:szCs w:val="22"/>
                            </w:rPr>
                          </w:pPr>
                          <w:r w:rsidRPr="0054475C">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552123" id="_x0000_t202" coordsize="21600,21600" o:spt="202" path="m,l,21600r21600,l21600,xe">
              <v:stroke joinstyle="miter"/>
              <v:path gradientshapeok="t" o:connecttype="rect"/>
            </v:shapetype>
            <v:shape id="Text Box 6" o:spid="_x0000_s1034" type="#_x0000_t202" alt="CLASSIFICATION:- Sodexo - Internal" style="position:absolute;left:0;text-align:left;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0A076A88" w14:textId="598E88DF" w:rsidR="0054475C" w:rsidRPr="0054475C" w:rsidRDefault="0054475C" w:rsidP="0054475C">
                    <w:pPr>
                      <w:rPr>
                        <w:rFonts w:ascii="Calibri" w:eastAsia="Calibri" w:hAnsi="Calibri" w:cs="Calibri"/>
                        <w:noProof/>
                        <w:color w:val="000000"/>
                        <w:sz w:val="22"/>
                        <w:szCs w:val="22"/>
                      </w:rPr>
                    </w:pPr>
                    <w:r w:rsidRPr="0054475C">
                      <w:rPr>
                        <w:rFonts w:ascii="Calibri" w:eastAsia="Calibri" w:hAnsi="Calibri" w:cs="Calibri"/>
                        <w:noProof/>
                        <w:color w:val="000000"/>
                        <w:sz w:val="22"/>
                        <w:szCs w:val="22"/>
                      </w:rPr>
                      <w:t>CLASSIFICATION:- Sodexo - Internal</w:t>
                    </w:r>
                  </w:p>
                </w:txbxContent>
              </v:textbox>
              <w10:wrap anchorx="page" anchory="page"/>
            </v:shape>
          </w:pict>
        </mc:Fallback>
      </mc:AlternateContent>
    </w:r>
    <w:r w:rsidR="00393AF3" w:rsidRPr="00DC19DA">
      <w:rPr>
        <w:sz w:val="16"/>
        <w:szCs w:val="16"/>
      </w:rPr>
      <w:t xml:space="preserve">Page </w:t>
    </w:r>
    <w:r w:rsidR="0081283A" w:rsidRPr="00DC19DA">
      <w:rPr>
        <w:rStyle w:val="PageNumber"/>
        <w:sz w:val="16"/>
        <w:szCs w:val="16"/>
      </w:rPr>
      <w:fldChar w:fldCharType="begin"/>
    </w:r>
    <w:r w:rsidR="00393AF3" w:rsidRPr="00DC19DA">
      <w:rPr>
        <w:rStyle w:val="PageNumber"/>
        <w:sz w:val="16"/>
        <w:szCs w:val="16"/>
      </w:rPr>
      <w:instrText xml:space="preserve"> PAGE </w:instrText>
    </w:r>
    <w:r w:rsidR="0081283A" w:rsidRPr="00DC19DA">
      <w:rPr>
        <w:rStyle w:val="PageNumber"/>
        <w:sz w:val="16"/>
        <w:szCs w:val="16"/>
      </w:rPr>
      <w:fldChar w:fldCharType="separate"/>
    </w:r>
    <w:r w:rsidR="00393AF3">
      <w:rPr>
        <w:rStyle w:val="PageNumber"/>
        <w:noProof/>
        <w:sz w:val="16"/>
        <w:szCs w:val="16"/>
      </w:rPr>
      <w:t>1</w:t>
    </w:r>
    <w:r w:rsidR="0081283A" w:rsidRPr="00DC19DA">
      <w:rPr>
        <w:rStyle w:val="PageNumber"/>
        <w:sz w:val="16"/>
        <w:szCs w:val="16"/>
      </w:rPr>
      <w:fldChar w:fldCharType="end"/>
    </w:r>
    <w:r w:rsidR="00393AF3" w:rsidRPr="00DC19DA">
      <w:rPr>
        <w:rStyle w:val="PageNumber"/>
        <w:sz w:val="16"/>
        <w:szCs w:val="16"/>
      </w:rPr>
      <w:t xml:space="preserve"> of </w:t>
    </w:r>
    <w:r w:rsidR="0081283A" w:rsidRPr="00DC19DA">
      <w:rPr>
        <w:rStyle w:val="PageNumber"/>
        <w:sz w:val="16"/>
        <w:szCs w:val="16"/>
      </w:rPr>
      <w:fldChar w:fldCharType="begin"/>
    </w:r>
    <w:r w:rsidR="00393AF3" w:rsidRPr="00DC19DA">
      <w:rPr>
        <w:rStyle w:val="PageNumber"/>
        <w:sz w:val="16"/>
        <w:szCs w:val="16"/>
      </w:rPr>
      <w:instrText xml:space="preserve"> NUMPAGES </w:instrText>
    </w:r>
    <w:r w:rsidR="0081283A" w:rsidRPr="00DC19DA">
      <w:rPr>
        <w:rStyle w:val="PageNumber"/>
        <w:sz w:val="16"/>
        <w:szCs w:val="16"/>
      </w:rPr>
      <w:fldChar w:fldCharType="separate"/>
    </w:r>
    <w:r w:rsidR="00393AF3">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3341" w14:textId="77777777" w:rsidR="00CF25C4" w:rsidRDefault="00CF25C4">
      <w:r>
        <w:separator/>
      </w:r>
    </w:p>
  </w:footnote>
  <w:footnote w:type="continuationSeparator" w:id="0">
    <w:p w14:paraId="2332CB21" w14:textId="77777777" w:rsidR="00CF25C4" w:rsidRDefault="00CF2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A6F90" w14:textId="6FD5817E" w:rsidR="0054475C" w:rsidRDefault="0054475C">
    <w:pPr>
      <w:pStyle w:val="Header"/>
    </w:pPr>
    <w:r>
      <w:rPr>
        <w:noProof/>
      </w:rPr>
      <mc:AlternateContent>
        <mc:Choice Requires="wps">
          <w:drawing>
            <wp:anchor distT="0" distB="0" distL="0" distR="0" simplePos="0" relativeHeight="251663360" behindDoc="0" locked="0" layoutInCell="1" allowOverlap="1" wp14:anchorId="6CD5B1DC" wp14:editId="4B48FB19">
              <wp:simplePos x="635" y="635"/>
              <wp:positionH relativeFrom="page">
                <wp:align>left</wp:align>
              </wp:positionH>
              <wp:positionV relativeFrom="page">
                <wp:align>top</wp:align>
              </wp:positionV>
              <wp:extent cx="443865" cy="443865"/>
              <wp:effectExtent l="0" t="0" r="15875" b="635"/>
              <wp:wrapNone/>
              <wp:docPr id="2" name="Text Box 2"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7352DE" w14:textId="2D3EFF1E" w:rsidR="0054475C" w:rsidRPr="0054475C" w:rsidRDefault="0054475C" w:rsidP="0054475C">
                          <w:pPr>
                            <w:rPr>
                              <w:rFonts w:ascii="Calibri" w:eastAsia="Calibri" w:hAnsi="Calibri" w:cs="Calibri"/>
                              <w:noProof/>
                              <w:color w:val="FF0000"/>
                              <w:sz w:val="22"/>
                              <w:szCs w:val="22"/>
                            </w:rPr>
                          </w:pPr>
                          <w:r w:rsidRPr="0054475C">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D5B1DC" id="_x0000_t202" coordsize="21600,21600" o:spt="202" path="m,l,21600r21600,l21600,xe">
              <v:stroke joinstyle="miter"/>
              <v:path gradientshapeok="t" o:connecttype="rect"/>
            </v:shapetype>
            <v:shape id="Text Box 2" o:spid="_x0000_s1029" type="#_x0000_t202" alt="CLASSIFICATION:- Sodexo - Internal" style="position:absolute;left:0;text-align:left;margin-left:0;margin-top:0;width:34.95pt;height:34.9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527352DE" w14:textId="2D3EFF1E" w:rsidR="0054475C" w:rsidRPr="0054475C" w:rsidRDefault="0054475C" w:rsidP="0054475C">
                    <w:pPr>
                      <w:rPr>
                        <w:rFonts w:ascii="Calibri" w:eastAsia="Calibri" w:hAnsi="Calibri" w:cs="Calibri"/>
                        <w:noProof/>
                        <w:color w:val="FF0000"/>
                        <w:sz w:val="22"/>
                        <w:szCs w:val="22"/>
                      </w:rPr>
                    </w:pPr>
                    <w:r w:rsidRPr="0054475C">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2AD089FC" w:rsidR="00393AF3" w:rsidRDefault="0054475C">
    <w:pPr>
      <w:pStyle w:val="Header"/>
    </w:pPr>
    <w:r>
      <w:rPr>
        <w:noProof/>
      </w:rPr>
      <mc:AlternateContent>
        <mc:Choice Requires="wps">
          <w:drawing>
            <wp:anchor distT="0" distB="0" distL="0" distR="0" simplePos="0" relativeHeight="251664384" behindDoc="0" locked="0" layoutInCell="1" allowOverlap="1" wp14:anchorId="1D4A494A" wp14:editId="5F202575">
              <wp:simplePos x="723900" y="450850"/>
              <wp:positionH relativeFrom="page">
                <wp:align>left</wp:align>
              </wp:positionH>
              <wp:positionV relativeFrom="page">
                <wp:align>top</wp:align>
              </wp:positionV>
              <wp:extent cx="443865" cy="443865"/>
              <wp:effectExtent l="0" t="0" r="15875" b="635"/>
              <wp:wrapNone/>
              <wp:docPr id="5" name="Text Box 5"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3A8B9B" w14:textId="110AA1E9" w:rsidR="0054475C" w:rsidRPr="0054475C" w:rsidRDefault="0054475C" w:rsidP="0054475C">
                          <w:pPr>
                            <w:rPr>
                              <w:rFonts w:ascii="Calibri" w:eastAsia="Calibri" w:hAnsi="Calibri" w:cs="Calibri"/>
                              <w:noProof/>
                              <w:color w:val="FF0000"/>
                              <w:sz w:val="22"/>
                              <w:szCs w:val="22"/>
                            </w:rPr>
                          </w:pPr>
                          <w:r w:rsidRPr="0054475C">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4A494A" id="_x0000_t202" coordsize="21600,21600" o:spt="202" path="m,l,21600r21600,l21600,xe">
              <v:stroke joinstyle="miter"/>
              <v:path gradientshapeok="t" o:connecttype="rect"/>
            </v:shapetype>
            <v:shape id="Text Box 5" o:spid="_x0000_s1030" type="#_x0000_t202" alt="CLASSIFICATION:- Sodexo - Internal" style="position:absolute;left:0;text-align:left;margin-left:0;margin-top:0;width:34.95pt;height:34.9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703A8B9B" w14:textId="110AA1E9" w:rsidR="0054475C" w:rsidRPr="0054475C" w:rsidRDefault="0054475C" w:rsidP="0054475C">
                    <w:pPr>
                      <w:rPr>
                        <w:rFonts w:ascii="Calibri" w:eastAsia="Calibri" w:hAnsi="Calibri" w:cs="Calibri"/>
                        <w:noProof/>
                        <w:color w:val="FF0000"/>
                        <w:sz w:val="22"/>
                        <w:szCs w:val="22"/>
                      </w:rPr>
                    </w:pPr>
                    <w:r w:rsidRPr="0054475C">
                      <w:rPr>
                        <w:rFonts w:ascii="Calibri" w:eastAsia="Calibri" w:hAnsi="Calibri" w:cs="Calibri"/>
                        <w:noProof/>
                        <w:color w:val="FF0000"/>
                        <w:sz w:val="22"/>
                        <w:szCs w:val="22"/>
                      </w:rPr>
                      <w:t>CLASSIFICATION:- Sodexo - Internal</w:t>
                    </w:r>
                  </w:p>
                </w:txbxContent>
              </v:textbox>
              <w10:wrap anchorx="page" anchory="page"/>
            </v:shape>
          </w:pict>
        </mc:Fallback>
      </mc:AlternateContent>
    </w: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77777777" w:rsidR="00393AF3" w:rsidRPr="00CF2F16" w:rsidRDefault="00393AF3">
    <w:pPr>
      <w:pStyle w:val="Header"/>
      <w:rPr>
        <w:sz w:val="6"/>
        <w:lang w:eastAsia="en-US"/>
      </w:rPr>
    </w:pPr>
    <w:r w:rsidRPr="00CF2F16">
      <w:rPr>
        <w:noProof/>
        <w:sz w:val="6"/>
        <w:lang w:val="sv-SE" w:eastAsia="sv-SE"/>
      </w:rPr>
      <w:drawing>
        <wp:anchor distT="0" distB="0" distL="114300" distR="114300" simplePos="0" relativeHeight="251659264" behindDoc="0" locked="0" layoutInCell="1" allowOverlap="1" wp14:anchorId="1CCFCBAC" wp14:editId="6AC5531C">
          <wp:simplePos x="0" y="0"/>
          <wp:positionH relativeFrom="margin">
            <wp:align>right</wp:align>
          </wp:positionH>
          <wp:positionV relativeFrom="page">
            <wp:posOffset>543560</wp:posOffset>
          </wp:positionV>
          <wp:extent cx="1295400" cy="640715"/>
          <wp:effectExtent l="0" t="0" r="0" b="6985"/>
          <wp:wrapNone/>
          <wp:docPr id="3" name="Picture 217" descr="sodexo_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exo_coul"/>
                  <pic:cNvPicPr>
                    <a:picLocks noChangeAspect="1" noChangeArrowheads="1"/>
                  </pic:cNvPicPr>
                </pic:nvPicPr>
                <pic:blipFill>
                  <a:blip r:embed="rId1">
                    <a:extLst>
                      <a:ext uri="{28A0092B-C50C-407E-A947-70E740481C1C}">
                        <a14:useLocalDpi xmlns:a14="http://schemas.microsoft.com/office/drawing/2010/main" val="0"/>
                      </a:ext>
                    </a:extLst>
                  </a:blip>
                  <a:srcRect r="14050"/>
                  <a:stretch>
                    <a:fillRect/>
                  </a:stretch>
                </pic:blipFill>
                <pic:spPr bwMode="auto">
                  <a:xfrm>
                    <a:off x="0" y="0"/>
                    <a:ext cx="1295400" cy="640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DEAD" w14:textId="28F3AC12" w:rsidR="0054475C" w:rsidRDefault="0054475C">
    <w:pPr>
      <w:pStyle w:val="Header"/>
    </w:pPr>
    <w:r>
      <w:rPr>
        <w:noProof/>
      </w:rPr>
      <mc:AlternateContent>
        <mc:Choice Requires="wps">
          <w:drawing>
            <wp:anchor distT="0" distB="0" distL="0" distR="0" simplePos="0" relativeHeight="251662336" behindDoc="0" locked="0" layoutInCell="1" allowOverlap="1" wp14:anchorId="271CF38D" wp14:editId="355525EA">
              <wp:simplePos x="635" y="635"/>
              <wp:positionH relativeFrom="page">
                <wp:align>left</wp:align>
              </wp:positionH>
              <wp:positionV relativeFrom="page">
                <wp:align>top</wp:align>
              </wp:positionV>
              <wp:extent cx="443865" cy="443865"/>
              <wp:effectExtent l="0" t="0" r="15875" b="635"/>
              <wp:wrapNone/>
              <wp:docPr id="1" name="Text Box 1"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5E1521" w14:textId="5F5D4C4F" w:rsidR="0054475C" w:rsidRPr="0054475C" w:rsidRDefault="0054475C" w:rsidP="0054475C">
                          <w:pPr>
                            <w:rPr>
                              <w:rFonts w:ascii="Calibri" w:eastAsia="Calibri" w:hAnsi="Calibri" w:cs="Calibri"/>
                              <w:noProof/>
                              <w:color w:val="FF0000"/>
                              <w:sz w:val="22"/>
                              <w:szCs w:val="22"/>
                            </w:rPr>
                          </w:pPr>
                          <w:r w:rsidRPr="0054475C">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1CF38D" id="_x0000_t202" coordsize="21600,21600" o:spt="202" path="m,l,21600r21600,l21600,xe">
              <v:stroke joinstyle="miter"/>
              <v:path gradientshapeok="t" o:connecttype="rect"/>
            </v:shapetype>
            <v:shape id="Text Box 1" o:spid="_x0000_s1033" type="#_x0000_t202" alt="CLASSIFICATION:- Sodexo - Internal"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275E1521" w14:textId="5F5D4C4F" w:rsidR="0054475C" w:rsidRPr="0054475C" w:rsidRDefault="0054475C" w:rsidP="0054475C">
                    <w:pPr>
                      <w:rPr>
                        <w:rFonts w:ascii="Calibri" w:eastAsia="Calibri" w:hAnsi="Calibri" w:cs="Calibri"/>
                        <w:noProof/>
                        <w:color w:val="FF0000"/>
                        <w:sz w:val="22"/>
                        <w:szCs w:val="22"/>
                      </w:rPr>
                    </w:pPr>
                    <w:r w:rsidRPr="0054475C">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B4539"/>
    <w:multiLevelType w:val="hybridMultilevel"/>
    <w:tmpl w:val="D5E6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30097A"/>
    <w:multiLevelType w:val="hybridMultilevel"/>
    <w:tmpl w:val="1E54C7D4"/>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354D0BE1"/>
    <w:multiLevelType w:val="hybridMultilevel"/>
    <w:tmpl w:val="72AE0E38"/>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6CE5536"/>
    <w:multiLevelType w:val="hybridMultilevel"/>
    <w:tmpl w:val="84A2C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4846473"/>
    <w:multiLevelType w:val="hybridMultilevel"/>
    <w:tmpl w:val="B8148ABA"/>
    <w:lvl w:ilvl="0" w:tplc="E24E49EA">
      <w:start w:val="1"/>
      <w:numFmt w:val="bullet"/>
      <w:lvlText w:val="●"/>
      <w:lvlJc w:val="left"/>
      <w:pPr>
        <w:tabs>
          <w:tab w:val="num" w:pos="360"/>
        </w:tabs>
        <w:ind w:left="36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1"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78B9176B"/>
    <w:multiLevelType w:val="hybridMultilevel"/>
    <w:tmpl w:val="1E3C2C14"/>
    <w:lvl w:ilvl="0" w:tplc="E24E49EA">
      <w:start w:val="1"/>
      <w:numFmt w:val="bullet"/>
      <w:lvlText w:val="●"/>
      <w:lvlJc w:val="left"/>
      <w:pPr>
        <w:tabs>
          <w:tab w:val="num" w:pos="360"/>
        </w:tabs>
        <w:ind w:left="36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3392250">
    <w:abstractNumId w:val="15"/>
  </w:num>
  <w:num w:numId="2" w16cid:durableId="389965325">
    <w:abstractNumId w:val="33"/>
  </w:num>
  <w:num w:numId="3" w16cid:durableId="863132559">
    <w:abstractNumId w:val="30"/>
  </w:num>
  <w:num w:numId="4" w16cid:durableId="231160624">
    <w:abstractNumId w:val="7"/>
  </w:num>
  <w:num w:numId="5" w16cid:durableId="310444093">
    <w:abstractNumId w:val="10"/>
  </w:num>
  <w:num w:numId="6" w16cid:durableId="1115952639">
    <w:abstractNumId w:val="20"/>
  </w:num>
  <w:num w:numId="7" w16cid:durableId="1734043808">
    <w:abstractNumId w:val="32"/>
  </w:num>
  <w:num w:numId="8" w16cid:durableId="604460764">
    <w:abstractNumId w:val="11"/>
  </w:num>
  <w:num w:numId="9" w16cid:durableId="1173764976">
    <w:abstractNumId w:val="21"/>
  </w:num>
  <w:num w:numId="10" w16cid:durableId="1698190495">
    <w:abstractNumId w:val="29"/>
  </w:num>
  <w:num w:numId="11" w16cid:durableId="1710181843">
    <w:abstractNumId w:val="14"/>
  </w:num>
  <w:num w:numId="12" w16cid:durableId="1153251694">
    <w:abstractNumId w:val="25"/>
  </w:num>
  <w:num w:numId="13" w16cid:durableId="1560164037">
    <w:abstractNumId w:val="34"/>
  </w:num>
  <w:num w:numId="14" w16cid:durableId="1998804051">
    <w:abstractNumId w:val="31"/>
  </w:num>
  <w:num w:numId="15" w16cid:durableId="484588377">
    <w:abstractNumId w:val="36"/>
  </w:num>
  <w:num w:numId="16" w16cid:durableId="1848905772">
    <w:abstractNumId w:val="8"/>
  </w:num>
  <w:num w:numId="17" w16cid:durableId="1602490535">
    <w:abstractNumId w:val="12"/>
  </w:num>
  <w:num w:numId="18" w16cid:durableId="466552772">
    <w:abstractNumId w:val="17"/>
  </w:num>
  <w:num w:numId="19" w16cid:durableId="1660383215">
    <w:abstractNumId w:val="24"/>
  </w:num>
  <w:num w:numId="20" w16cid:durableId="1697150772">
    <w:abstractNumId w:val="18"/>
  </w:num>
  <w:num w:numId="21" w16cid:durableId="1051538757">
    <w:abstractNumId w:val="16"/>
  </w:num>
  <w:num w:numId="22" w16cid:durableId="1295137876">
    <w:abstractNumId w:val="13"/>
  </w:num>
  <w:num w:numId="23" w16cid:durableId="492794818">
    <w:abstractNumId w:val="19"/>
  </w:num>
  <w:num w:numId="24" w16cid:durableId="1411809183">
    <w:abstractNumId w:val="6"/>
  </w:num>
  <w:num w:numId="25" w16cid:durableId="319499743">
    <w:abstractNumId w:val="3"/>
  </w:num>
  <w:num w:numId="26" w16cid:durableId="1293636039">
    <w:abstractNumId w:val="9"/>
  </w:num>
  <w:num w:numId="27" w16cid:durableId="882209916">
    <w:abstractNumId w:val="5"/>
  </w:num>
  <w:num w:numId="28" w16cid:durableId="1418791382">
    <w:abstractNumId w:val="23"/>
  </w:num>
  <w:num w:numId="29" w16cid:durableId="677318346">
    <w:abstractNumId w:val="2"/>
  </w:num>
  <w:num w:numId="30" w16cid:durableId="1104034145">
    <w:abstractNumId w:val="0"/>
  </w:num>
  <w:num w:numId="31" w16cid:durableId="1437868844">
    <w:abstractNumId w:val="27"/>
  </w:num>
  <w:num w:numId="32" w16cid:durableId="815950406">
    <w:abstractNumId w:val="26"/>
  </w:num>
  <w:num w:numId="33" w16cid:durableId="728111614">
    <w:abstractNumId w:val="22"/>
  </w:num>
  <w:num w:numId="34" w16cid:durableId="804615056">
    <w:abstractNumId w:val="30"/>
  </w:num>
  <w:num w:numId="35" w16cid:durableId="1827816368">
    <w:abstractNumId w:val="4"/>
  </w:num>
  <w:num w:numId="36" w16cid:durableId="1999916391">
    <w:abstractNumId w:val="4"/>
  </w:num>
  <w:num w:numId="37" w16cid:durableId="189101900">
    <w:abstractNumId w:val="1"/>
  </w:num>
  <w:num w:numId="38" w16cid:durableId="954679029">
    <w:abstractNumId w:val="35"/>
  </w:num>
  <w:num w:numId="39" w16cid:durableId="1289356056">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2700"/>
    <w:rsid w:val="002330D1"/>
    <w:rsid w:val="0023374D"/>
    <w:rsid w:val="00235583"/>
    <w:rsid w:val="0023603C"/>
    <w:rsid w:val="0023730C"/>
    <w:rsid w:val="00237340"/>
    <w:rsid w:val="002375FC"/>
    <w:rsid w:val="00237A74"/>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2A5F"/>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349E"/>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75C"/>
    <w:rsid w:val="00544BF6"/>
    <w:rsid w:val="00545735"/>
    <w:rsid w:val="00546E76"/>
    <w:rsid w:val="00551CC4"/>
    <w:rsid w:val="0055293B"/>
    <w:rsid w:val="00552B95"/>
    <w:rsid w:val="00554603"/>
    <w:rsid w:val="00554C2D"/>
    <w:rsid w:val="00554D93"/>
    <w:rsid w:val="00555566"/>
    <w:rsid w:val="005579B3"/>
    <w:rsid w:val="00560C78"/>
    <w:rsid w:val="0056119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2C2A"/>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65B"/>
    <w:rsid w:val="00676274"/>
    <w:rsid w:val="00676566"/>
    <w:rsid w:val="00676C5E"/>
    <w:rsid w:val="00680923"/>
    <w:rsid w:val="006818D7"/>
    <w:rsid w:val="006847C4"/>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23D5"/>
    <w:rsid w:val="006C4377"/>
    <w:rsid w:val="006C494A"/>
    <w:rsid w:val="006C60F6"/>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7B0"/>
    <w:rsid w:val="00705B34"/>
    <w:rsid w:val="00706F0E"/>
    <w:rsid w:val="0070741C"/>
    <w:rsid w:val="00707A55"/>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704E"/>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1C9"/>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0B64"/>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5CA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4B3B"/>
    <w:rsid w:val="00B05852"/>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2C34"/>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47633"/>
    <w:rsid w:val="00C51C30"/>
    <w:rsid w:val="00C51DF9"/>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5C4"/>
    <w:rsid w:val="00CF2F16"/>
    <w:rsid w:val="00CF35B6"/>
    <w:rsid w:val="00CF3D78"/>
    <w:rsid w:val="00CF4F69"/>
    <w:rsid w:val="00CF5AF5"/>
    <w:rsid w:val="00CF62EE"/>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0A8F"/>
    <w:rsid w:val="00DA10B6"/>
    <w:rsid w:val="00DA17FF"/>
    <w:rsid w:val="00DA1AA5"/>
    <w:rsid w:val="00DB2B13"/>
    <w:rsid w:val="00DB3969"/>
    <w:rsid w:val="00DB3E03"/>
    <w:rsid w:val="00DB44BC"/>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44F1"/>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1B9E"/>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4F13"/>
    <w:rsid w:val="00F66204"/>
    <w:rsid w:val="00F66CE3"/>
    <w:rsid w:val="00F70ACB"/>
    <w:rsid w:val="00F7186C"/>
    <w:rsid w:val="00F73FE5"/>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453"/>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437912042">
      <w:bodyDiv w:val="1"/>
      <w:marLeft w:val="0"/>
      <w:marRight w:val="0"/>
      <w:marTop w:val="0"/>
      <w:marBottom w:val="0"/>
      <w:divBdr>
        <w:top w:val="none" w:sz="0" w:space="0" w:color="auto"/>
        <w:left w:val="none" w:sz="0" w:space="0" w:color="auto"/>
        <w:bottom w:val="none" w:sz="0" w:space="0" w:color="auto"/>
        <w:right w:val="none" w:sz="0" w:space="0" w:color="auto"/>
      </w:divBdr>
    </w:div>
    <w:div w:id="44076093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519898379">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737946963">
      <w:bodyDiv w:val="1"/>
      <w:marLeft w:val="0"/>
      <w:marRight w:val="0"/>
      <w:marTop w:val="0"/>
      <w:marBottom w:val="0"/>
      <w:divBdr>
        <w:top w:val="none" w:sz="0" w:space="0" w:color="auto"/>
        <w:left w:val="none" w:sz="0" w:space="0" w:color="auto"/>
        <w:bottom w:val="none" w:sz="0" w:space="0" w:color="auto"/>
        <w:right w:val="none" w:sz="0" w:space="0" w:color="auto"/>
      </w:divBdr>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40574061">
      <w:bodyDiv w:val="1"/>
      <w:marLeft w:val="0"/>
      <w:marRight w:val="0"/>
      <w:marTop w:val="0"/>
      <w:marBottom w:val="0"/>
      <w:divBdr>
        <w:top w:val="none" w:sz="0" w:space="0" w:color="auto"/>
        <w:left w:val="none" w:sz="0" w:space="0" w:color="auto"/>
        <w:bottom w:val="none" w:sz="0" w:space="0" w:color="auto"/>
        <w:right w:val="none" w:sz="0" w:space="0" w:color="auto"/>
      </w:divBdr>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88214642">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00749415">
      <w:bodyDiv w:val="1"/>
      <w:marLeft w:val="0"/>
      <w:marRight w:val="0"/>
      <w:marTop w:val="0"/>
      <w:marBottom w:val="0"/>
      <w:divBdr>
        <w:top w:val="none" w:sz="0" w:space="0" w:color="auto"/>
        <w:left w:val="none" w:sz="0" w:space="0" w:color="auto"/>
        <w:bottom w:val="none" w:sz="0" w:space="0" w:color="auto"/>
        <w:right w:val="none" w:sz="0" w:space="0" w:color="auto"/>
      </w:divBdr>
    </w:div>
    <w:div w:id="1617448334">
      <w:bodyDiv w:val="1"/>
      <w:marLeft w:val="0"/>
      <w:marRight w:val="0"/>
      <w:marTop w:val="0"/>
      <w:marBottom w:val="0"/>
      <w:divBdr>
        <w:top w:val="none" w:sz="0" w:space="0" w:color="auto"/>
        <w:left w:val="none" w:sz="0" w:space="0" w:color="auto"/>
        <w:bottom w:val="none" w:sz="0" w:space="0" w:color="auto"/>
        <w:right w:val="none" w:sz="0" w:space="0" w:color="auto"/>
      </w:divBdr>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1936939164">
      <w:bodyDiv w:val="1"/>
      <w:marLeft w:val="0"/>
      <w:marRight w:val="0"/>
      <w:marTop w:val="0"/>
      <w:marBottom w:val="0"/>
      <w:divBdr>
        <w:top w:val="none" w:sz="0" w:space="0" w:color="auto"/>
        <w:left w:val="none" w:sz="0" w:space="0" w:color="auto"/>
        <w:bottom w:val="none" w:sz="0" w:space="0" w:color="auto"/>
        <w:right w:val="none" w:sz="0" w:space="0" w:color="auto"/>
      </w:divBdr>
    </w:div>
    <w:div w:id="1975014662">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 w:id="2094350300">
      <w:bodyDiv w:val="1"/>
      <w:marLeft w:val="0"/>
      <w:marRight w:val="0"/>
      <w:marTop w:val="0"/>
      <w:marBottom w:val="0"/>
      <w:divBdr>
        <w:top w:val="none" w:sz="0" w:space="0" w:color="auto"/>
        <w:left w:val="none" w:sz="0" w:space="0" w:color="auto"/>
        <w:bottom w:val="none" w:sz="0" w:space="0" w:color="auto"/>
        <w:right w:val="none" w:sz="0" w:space="0" w:color="auto"/>
      </w:divBdr>
    </w:div>
    <w:div w:id="214284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2.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4.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772</Words>
  <Characters>4403</Characters>
  <Application>Microsoft Office Word</Application>
  <DocSecurity>0</DocSecurity>
  <Lines>36</Lines>
  <Paragraphs>10</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Lisa Moore</cp:lastModifiedBy>
  <cp:revision>4</cp:revision>
  <cp:lastPrinted>2023-09-20T16:57:00Z</cp:lastPrinted>
  <dcterms:created xsi:type="dcterms:W3CDTF">2026-04-28T12:42:00Z</dcterms:created>
  <dcterms:modified xsi:type="dcterms:W3CDTF">2026-04-28T12:46:00Z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y fmtid="{D5CDD505-2E9C-101B-9397-08002B2CF9AE}" pid="13" name="ClassificationContentMarkingHeaderShapeIds">
    <vt:lpwstr>1,2,5</vt:lpwstr>
  </property>
  <property fmtid="{D5CDD505-2E9C-101B-9397-08002B2CF9AE}" pid="14" name="ClassificationContentMarkingHeaderFontProps">
    <vt:lpwstr>#ff0000,11,Calibri</vt:lpwstr>
  </property>
  <property fmtid="{D5CDD505-2E9C-101B-9397-08002B2CF9AE}" pid="15" name="ClassificationContentMarkingHeaderText">
    <vt:lpwstr>CLASSIFICATION:- Sodexo - Internal</vt:lpwstr>
  </property>
  <property fmtid="{D5CDD505-2E9C-101B-9397-08002B2CF9AE}" pid="16" name="ClassificationContentMarkingFooterShapeIds">
    <vt:lpwstr>6,7,8</vt:lpwstr>
  </property>
  <property fmtid="{D5CDD505-2E9C-101B-9397-08002B2CF9AE}" pid="17" name="ClassificationContentMarkingFooterFontProps">
    <vt:lpwstr>#000000,11,Calibri</vt:lpwstr>
  </property>
  <property fmtid="{D5CDD505-2E9C-101B-9397-08002B2CF9AE}" pid="18" name="ClassificationContentMarkingFooterText">
    <vt:lpwstr>CLASSIFICATION:- Sodexo - Internal</vt:lpwstr>
  </property>
  <property fmtid="{D5CDD505-2E9C-101B-9397-08002B2CF9AE}" pid="19" name="MSIP_Label_6710e787-a0d3-46b9-a6e0-cb6caa954370_Enabled">
    <vt:lpwstr>true</vt:lpwstr>
  </property>
  <property fmtid="{D5CDD505-2E9C-101B-9397-08002B2CF9AE}" pid="20" name="MSIP_Label_6710e787-a0d3-46b9-a6e0-cb6caa954370_SetDate">
    <vt:lpwstr>2023-12-21T10:31:59Z</vt:lpwstr>
  </property>
  <property fmtid="{D5CDD505-2E9C-101B-9397-08002B2CF9AE}" pid="21" name="MSIP_Label_6710e787-a0d3-46b9-a6e0-cb6caa954370_Method">
    <vt:lpwstr>Privileged</vt:lpwstr>
  </property>
  <property fmtid="{D5CDD505-2E9C-101B-9397-08002B2CF9AE}" pid="22" name="MSIP_Label_6710e787-a0d3-46b9-a6e0-cb6caa954370_Name">
    <vt:lpwstr>Internal</vt:lpwstr>
  </property>
  <property fmtid="{D5CDD505-2E9C-101B-9397-08002B2CF9AE}" pid="23" name="MSIP_Label_6710e787-a0d3-46b9-a6e0-cb6caa954370_SiteId">
    <vt:lpwstr>abf819d6-d924-423a-a845-efba8c945c04</vt:lpwstr>
  </property>
  <property fmtid="{D5CDD505-2E9C-101B-9397-08002B2CF9AE}" pid="24" name="MSIP_Label_6710e787-a0d3-46b9-a6e0-cb6caa954370_ActionId">
    <vt:lpwstr>63f7693f-5d89-4d48-9469-60cd32fc1b5f</vt:lpwstr>
  </property>
  <property fmtid="{D5CDD505-2E9C-101B-9397-08002B2CF9AE}" pid="25" name="MSIP_Label_6710e787-a0d3-46b9-a6e0-cb6caa954370_ContentBits">
    <vt:lpwstr>3</vt:lpwstr>
  </property>
</Properties>
</file>