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FF4A7" w14:textId="77777777" w:rsidR="00F06682" w:rsidRPr="00F06682" w:rsidRDefault="00F06682" w:rsidP="00F06682">
      <w:pPr>
        <w:spacing w:before="100" w:beforeAutospacing="1" w:after="100" w:afterAutospacing="1" w:line="300" w:lineRule="atLeast"/>
        <w:outlineLvl w:val="2"/>
        <w:rPr>
          <w:rFonts w:ascii="Segoe UI" w:eastAsia="Times New Roman" w:hAnsi="Segoe UI" w:cs="Segoe UI"/>
          <w:b/>
          <w:bCs/>
          <w:kern w:val="0"/>
          <w:sz w:val="27"/>
          <w:szCs w:val="27"/>
          <w:lang w:eastAsia="en-GB"/>
          <w14:ligatures w14:val="none"/>
        </w:rPr>
      </w:pPr>
      <w:r w:rsidRPr="00F06682">
        <w:rPr>
          <w:rFonts w:ascii="Segoe UI" w:eastAsia="Times New Roman" w:hAnsi="Segoe UI" w:cs="Segoe UI"/>
          <w:b/>
          <w:bCs/>
          <w:kern w:val="0"/>
          <w:sz w:val="27"/>
          <w:szCs w:val="27"/>
          <w:lang w:eastAsia="en-GB"/>
          <w14:ligatures w14:val="none"/>
        </w:rPr>
        <w:t>Job Title:</w:t>
      </w:r>
    </w:p>
    <w:p w14:paraId="14498B1B" w14:textId="77777777" w:rsidR="00F06682" w:rsidRPr="00F06682" w:rsidRDefault="00F06682" w:rsidP="00F06682">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F06682">
        <w:rPr>
          <w:rFonts w:ascii="Segoe UI" w:eastAsia="Times New Roman" w:hAnsi="Segoe UI" w:cs="Segoe UI"/>
          <w:kern w:val="0"/>
          <w:sz w:val="21"/>
          <w:szCs w:val="21"/>
          <w:lang w:eastAsia="en-GB"/>
          <w14:ligatures w14:val="none"/>
        </w:rPr>
        <w:t>General Services Manager – ESB HQ (F27)</w:t>
      </w:r>
    </w:p>
    <w:p w14:paraId="646A3584" w14:textId="77777777" w:rsidR="00F06682" w:rsidRPr="00F06682" w:rsidRDefault="00F06682" w:rsidP="00F06682">
      <w:pPr>
        <w:spacing w:before="100" w:beforeAutospacing="1" w:after="100" w:afterAutospacing="1" w:line="300" w:lineRule="atLeast"/>
        <w:outlineLvl w:val="2"/>
        <w:rPr>
          <w:rFonts w:ascii="Segoe UI" w:eastAsia="Times New Roman" w:hAnsi="Segoe UI" w:cs="Segoe UI"/>
          <w:b/>
          <w:bCs/>
          <w:kern w:val="0"/>
          <w:sz w:val="27"/>
          <w:szCs w:val="27"/>
          <w:lang w:eastAsia="en-GB"/>
          <w14:ligatures w14:val="none"/>
        </w:rPr>
      </w:pPr>
      <w:r w:rsidRPr="00F06682">
        <w:rPr>
          <w:rFonts w:ascii="Segoe UI" w:eastAsia="Times New Roman" w:hAnsi="Segoe UI" w:cs="Segoe UI"/>
          <w:b/>
          <w:bCs/>
          <w:kern w:val="0"/>
          <w:sz w:val="27"/>
          <w:szCs w:val="27"/>
          <w:lang w:eastAsia="en-GB"/>
          <w14:ligatures w14:val="none"/>
        </w:rPr>
        <w:t>Location:</w:t>
      </w:r>
    </w:p>
    <w:p w14:paraId="5993F752" w14:textId="77777777" w:rsidR="00F06682" w:rsidRPr="00F06682" w:rsidRDefault="00F06682" w:rsidP="00F06682">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F06682">
        <w:rPr>
          <w:rFonts w:ascii="Segoe UI" w:eastAsia="Times New Roman" w:hAnsi="Segoe UI" w:cs="Segoe UI"/>
          <w:kern w:val="0"/>
          <w:sz w:val="21"/>
          <w:szCs w:val="21"/>
          <w:lang w:eastAsia="en-GB"/>
          <w14:ligatures w14:val="none"/>
        </w:rPr>
        <w:t>ESB Headquarters, F27, Dublin</w:t>
      </w:r>
    </w:p>
    <w:p w14:paraId="1C83F3FC" w14:textId="77777777" w:rsidR="00F06682" w:rsidRPr="00F06682" w:rsidRDefault="00F06682" w:rsidP="00F06682">
      <w:pPr>
        <w:spacing w:before="100" w:beforeAutospacing="1" w:after="100" w:afterAutospacing="1" w:line="300" w:lineRule="atLeast"/>
        <w:outlineLvl w:val="2"/>
        <w:rPr>
          <w:rFonts w:ascii="Segoe UI" w:eastAsia="Times New Roman" w:hAnsi="Segoe UI" w:cs="Segoe UI"/>
          <w:b/>
          <w:bCs/>
          <w:kern w:val="0"/>
          <w:sz w:val="27"/>
          <w:szCs w:val="27"/>
          <w:lang w:eastAsia="en-GB"/>
          <w14:ligatures w14:val="none"/>
        </w:rPr>
      </w:pPr>
      <w:r w:rsidRPr="00F06682">
        <w:rPr>
          <w:rFonts w:ascii="Segoe UI" w:eastAsia="Times New Roman" w:hAnsi="Segoe UI" w:cs="Segoe UI"/>
          <w:b/>
          <w:bCs/>
          <w:kern w:val="0"/>
          <w:sz w:val="27"/>
          <w:szCs w:val="27"/>
          <w:lang w:eastAsia="en-GB"/>
          <w14:ligatures w14:val="none"/>
        </w:rPr>
        <w:t>Reports To:</w:t>
      </w:r>
    </w:p>
    <w:p w14:paraId="0D33D34E" w14:textId="77777777" w:rsidR="00F06682" w:rsidRPr="00F06682" w:rsidRDefault="00F06682" w:rsidP="00F06682">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F06682">
        <w:rPr>
          <w:rFonts w:ascii="Segoe UI" w:eastAsia="Times New Roman" w:hAnsi="Segoe UI" w:cs="Segoe UI"/>
          <w:kern w:val="0"/>
          <w:sz w:val="21"/>
          <w:szCs w:val="21"/>
          <w:lang w:eastAsia="en-GB"/>
          <w14:ligatures w14:val="none"/>
        </w:rPr>
        <w:t>Account Director / Operations Manager</w:t>
      </w:r>
    </w:p>
    <w:p w14:paraId="183E1920" w14:textId="77777777" w:rsidR="00F06682" w:rsidRPr="00F06682" w:rsidRDefault="00F06682" w:rsidP="00F06682">
      <w:pPr>
        <w:spacing w:after="0" w:line="300" w:lineRule="atLeast"/>
        <w:rPr>
          <w:rFonts w:ascii="Segoe UI" w:eastAsia="Times New Roman" w:hAnsi="Segoe UI" w:cs="Segoe UI"/>
          <w:kern w:val="0"/>
          <w:sz w:val="21"/>
          <w:szCs w:val="21"/>
          <w:lang w:eastAsia="en-GB"/>
          <w14:ligatures w14:val="none"/>
        </w:rPr>
      </w:pPr>
      <w:r w:rsidRPr="00F06682">
        <w:rPr>
          <w:rFonts w:ascii="Segoe UI" w:eastAsia="Times New Roman" w:hAnsi="Segoe UI" w:cs="Segoe UI"/>
          <w:kern w:val="0"/>
          <w:sz w:val="21"/>
          <w:szCs w:val="21"/>
          <w:lang w:eastAsia="en-GB"/>
          <w14:ligatures w14:val="none"/>
        </w:rPr>
        <w:pict w14:anchorId="32F33C7F">
          <v:rect id="_x0000_i1025" style="width:0;height:1.5pt" o:hralign="center" o:hrstd="t" o:hr="t" fillcolor="#a0a0a0" stroked="f"/>
        </w:pict>
      </w:r>
    </w:p>
    <w:p w14:paraId="2156A689" w14:textId="77777777" w:rsidR="00F06682" w:rsidRPr="00F06682" w:rsidRDefault="00F06682" w:rsidP="00F06682">
      <w:pPr>
        <w:spacing w:before="100" w:beforeAutospacing="1" w:after="100" w:afterAutospacing="1" w:line="300" w:lineRule="atLeast"/>
        <w:outlineLvl w:val="2"/>
        <w:rPr>
          <w:rFonts w:ascii="Segoe UI" w:eastAsia="Times New Roman" w:hAnsi="Segoe UI" w:cs="Segoe UI"/>
          <w:b/>
          <w:bCs/>
          <w:kern w:val="0"/>
          <w:sz w:val="27"/>
          <w:szCs w:val="27"/>
          <w:lang w:eastAsia="en-GB"/>
          <w14:ligatures w14:val="none"/>
        </w:rPr>
      </w:pPr>
      <w:r w:rsidRPr="00F06682">
        <w:rPr>
          <w:rFonts w:ascii="Segoe UI" w:eastAsia="Times New Roman" w:hAnsi="Segoe UI" w:cs="Segoe UI"/>
          <w:b/>
          <w:bCs/>
          <w:kern w:val="0"/>
          <w:sz w:val="27"/>
          <w:szCs w:val="27"/>
          <w:lang w:eastAsia="en-GB"/>
          <w14:ligatures w14:val="none"/>
        </w:rPr>
        <w:t>Role Purpose:</w:t>
      </w:r>
    </w:p>
    <w:p w14:paraId="143F9B4E" w14:textId="77777777" w:rsidR="00F06682" w:rsidRPr="00F06682" w:rsidRDefault="00F06682" w:rsidP="00F06682">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F06682">
        <w:rPr>
          <w:rFonts w:ascii="Segoe UI" w:eastAsia="Times New Roman" w:hAnsi="Segoe UI" w:cs="Segoe UI"/>
          <w:kern w:val="0"/>
          <w:sz w:val="21"/>
          <w:szCs w:val="21"/>
          <w:lang w:eastAsia="en-GB"/>
          <w14:ligatures w14:val="none"/>
        </w:rPr>
        <w:t>The General Services Manager will be responsible for the delivery and management of all soft services at ESB HQ, ensuring operational excellence, compliance, and a superior workplace experience. This role will oversee cleaning, reception, mailroom, waste management, and other soft service functions, ensuring they meet contractual obligations and client expectations while driving continuous improvement and sustainability initiatives.</w:t>
      </w:r>
    </w:p>
    <w:p w14:paraId="6735C864" w14:textId="77777777" w:rsidR="00F06682" w:rsidRPr="00F06682" w:rsidRDefault="00F06682" w:rsidP="00F06682">
      <w:pPr>
        <w:spacing w:after="0" w:line="300" w:lineRule="atLeast"/>
        <w:rPr>
          <w:rFonts w:ascii="Segoe UI" w:eastAsia="Times New Roman" w:hAnsi="Segoe UI" w:cs="Segoe UI"/>
          <w:kern w:val="0"/>
          <w:sz w:val="21"/>
          <w:szCs w:val="21"/>
          <w:lang w:eastAsia="en-GB"/>
          <w14:ligatures w14:val="none"/>
        </w:rPr>
      </w:pPr>
      <w:r w:rsidRPr="00F06682">
        <w:rPr>
          <w:rFonts w:ascii="Segoe UI" w:eastAsia="Times New Roman" w:hAnsi="Segoe UI" w:cs="Segoe UI"/>
          <w:kern w:val="0"/>
          <w:sz w:val="21"/>
          <w:szCs w:val="21"/>
          <w:lang w:eastAsia="en-GB"/>
          <w14:ligatures w14:val="none"/>
        </w:rPr>
        <w:pict w14:anchorId="3864977F">
          <v:rect id="_x0000_i1026" style="width:0;height:1.5pt" o:hralign="center" o:hrstd="t" o:hr="t" fillcolor="#a0a0a0" stroked="f"/>
        </w:pict>
      </w:r>
    </w:p>
    <w:p w14:paraId="155581FE" w14:textId="77777777" w:rsidR="00F06682" w:rsidRPr="00F06682" w:rsidRDefault="00F06682" w:rsidP="00F06682">
      <w:pPr>
        <w:spacing w:before="100" w:beforeAutospacing="1" w:after="100" w:afterAutospacing="1" w:line="300" w:lineRule="atLeast"/>
        <w:outlineLvl w:val="2"/>
        <w:rPr>
          <w:rFonts w:ascii="Segoe UI" w:eastAsia="Times New Roman" w:hAnsi="Segoe UI" w:cs="Segoe UI"/>
          <w:b/>
          <w:bCs/>
          <w:kern w:val="0"/>
          <w:sz w:val="27"/>
          <w:szCs w:val="27"/>
          <w:lang w:eastAsia="en-GB"/>
          <w14:ligatures w14:val="none"/>
        </w:rPr>
      </w:pPr>
      <w:r w:rsidRPr="00F06682">
        <w:rPr>
          <w:rFonts w:ascii="Segoe UI" w:eastAsia="Times New Roman" w:hAnsi="Segoe UI" w:cs="Segoe UI"/>
          <w:b/>
          <w:bCs/>
          <w:kern w:val="0"/>
          <w:sz w:val="27"/>
          <w:szCs w:val="27"/>
          <w:lang w:eastAsia="en-GB"/>
          <w14:ligatures w14:val="none"/>
        </w:rPr>
        <w:t>Key Responsibilities:</w:t>
      </w:r>
    </w:p>
    <w:p w14:paraId="0C68A2B3" w14:textId="77777777" w:rsidR="00F06682" w:rsidRPr="00F06682" w:rsidRDefault="00F06682" w:rsidP="00F06682">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F06682">
        <w:rPr>
          <w:rFonts w:ascii="Segoe UI" w:eastAsia="Times New Roman" w:hAnsi="Segoe UI" w:cs="Segoe UI"/>
          <w:b/>
          <w:bCs/>
          <w:kern w:val="0"/>
          <w:sz w:val="21"/>
          <w:szCs w:val="21"/>
          <w:lang w:eastAsia="en-GB"/>
          <w14:ligatures w14:val="none"/>
        </w:rPr>
        <w:t>Operational Delivery</w:t>
      </w:r>
    </w:p>
    <w:p w14:paraId="25367410" w14:textId="77777777" w:rsidR="00F06682" w:rsidRPr="00F06682" w:rsidRDefault="00F06682" w:rsidP="00F06682">
      <w:pPr>
        <w:numPr>
          <w:ilvl w:val="0"/>
          <w:numId w:val="1"/>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F06682">
        <w:rPr>
          <w:rFonts w:ascii="Segoe UI" w:eastAsia="Times New Roman" w:hAnsi="Segoe UI" w:cs="Segoe UI"/>
          <w:kern w:val="0"/>
          <w:sz w:val="21"/>
          <w:szCs w:val="21"/>
          <w:lang w:eastAsia="en-GB"/>
          <w14:ligatures w14:val="none"/>
        </w:rPr>
        <w:t>Manage day-to-day operations of all soft services within ESB HQ, ensuring service levels and KPIs are consistently achieved.</w:t>
      </w:r>
    </w:p>
    <w:p w14:paraId="350F44C8" w14:textId="77777777" w:rsidR="00F06682" w:rsidRPr="00F06682" w:rsidRDefault="00F06682" w:rsidP="00F06682">
      <w:pPr>
        <w:numPr>
          <w:ilvl w:val="0"/>
          <w:numId w:val="1"/>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F06682">
        <w:rPr>
          <w:rFonts w:ascii="Segoe UI" w:eastAsia="Times New Roman" w:hAnsi="Segoe UI" w:cs="Segoe UI"/>
          <w:kern w:val="0"/>
          <w:sz w:val="21"/>
          <w:szCs w:val="21"/>
          <w:lang w:eastAsia="en-GB"/>
          <w14:ligatures w14:val="none"/>
        </w:rPr>
        <w:t>Develop and implement operational plans, schedules, and quality assurance processes.</w:t>
      </w:r>
    </w:p>
    <w:p w14:paraId="25CE84A0" w14:textId="77777777" w:rsidR="00F06682" w:rsidRPr="00F06682" w:rsidRDefault="00F06682" w:rsidP="00F06682">
      <w:pPr>
        <w:numPr>
          <w:ilvl w:val="0"/>
          <w:numId w:val="1"/>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F06682">
        <w:rPr>
          <w:rFonts w:ascii="Segoe UI" w:eastAsia="Times New Roman" w:hAnsi="Segoe UI" w:cs="Segoe UI"/>
          <w:kern w:val="0"/>
          <w:sz w:val="21"/>
          <w:szCs w:val="21"/>
          <w:lang w:eastAsia="en-GB"/>
          <w14:ligatures w14:val="none"/>
        </w:rPr>
        <w:t>Ensure compliance with health, safety, and environmental standards across all services.</w:t>
      </w:r>
    </w:p>
    <w:p w14:paraId="7EC2AB0A" w14:textId="77777777" w:rsidR="00F06682" w:rsidRPr="00F06682" w:rsidRDefault="00F06682" w:rsidP="00F06682">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F06682">
        <w:rPr>
          <w:rFonts w:ascii="Segoe UI" w:eastAsia="Times New Roman" w:hAnsi="Segoe UI" w:cs="Segoe UI"/>
          <w:b/>
          <w:bCs/>
          <w:kern w:val="0"/>
          <w:sz w:val="21"/>
          <w:szCs w:val="21"/>
          <w:lang w:eastAsia="en-GB"/>
          <w14:ligatures w14:val="none"/>
        </w:rPr>
        <w:t>Client Relationship Management</w:t>
      </w:r>
    </w:p>
    <w:p w14:paraId="0D289253" w14:textId="77777777" w:rsidR="00F06682" w:rsidRPr="00F06682" w:rsidRDefault="00F06682" w:rsidP="00F06682">
      <w:pPr>
        <w:numPr>
          <w:ilvl w:val="0"/>
          <w:numId w:val="2"/>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F06682">
        <w:rPr>
          <w:rFonts w:ascii="Segoe UI" w:eastAsia="Times New Roman" w:hAnsi="Segoe UI" w:cs="Segoe UI"/>
          <w:kern w:val="0"/>
          <w:sz w:val="21"/>
          <w:szCs w:val="21"/>
          <w:lang w:eastAsia="en-GB"/>
          <w14:ligatures w14:val="none"/>
        </w:rPr>
        <w:t>Act as the primary point of contact for ESB stakeholders regarding soft services.</w:t>
      </w:r>
    </w:p>
    <w:p w14:paraId="68823F02" w14:textId="77777777" w:rsidR="00F06682" w:rsidRPr="00F06682" w:rsidRDefault="00F06682" w:rsidP="00F06682">
      <w:pPr>
        <w:numPr>
          <w:ilvl w:val="0"/>
          <w:numId w:val="2"/>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F06682">
        <w:rPr>
          <w:rFonts w:ascii="Segoe UI" w:eastAsia="Times New Roman" w:hAnsi="Segoe UI" w:cs="Segoe UI"/>
          <w:kern w:val="0"/>
          <w:sz w:val="21"/>
          <w:szCs w:val="21"/>
          <w:lang w:eastAsia="en-GB"/>
          <w14:ligatures w14:val="none"/>
        </w:rPr>
        <w:t>Build strong client relationships through regular communication, reporting, and proactive issue resolution.</w:t>
      </w:r>
    </w:p>
    <w:p w14:paraId="67B82D28" w14:textId="77777777" w:rsidR="00F06682" w:rsidRPr="00F06682" w:rsidRDefault="00F06682" w:rsidP="00F06682">
      <w:pPr>
        <w:numPr>
          <w:ilvl w:val="0"/>
          <w:numId w:val="2"/>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F06682">
        <w:rPr>
          <w:rFonts w:ascii="Segoe UI" w:eastAsia="Times New Roman" w:hAnsi="Segoe UI" w:cs="Segoe UI"/>
          <w:kern w:val="0"/>
          <w:sz w:val="21"/>
          <w:szCs w:val="21"/>
          <w:lang w:eastAsia="en-GB"/>
          <w14:ligatures w14:val="none"/>
        </w:rPr>
        <w:t>Attend client meetings and provide performance updates and improvement plans.</w:t>
      </w:r>
    </w:p>
    <w:p w14:paraId="1FA933EC" w14:textId="77777777" w:rsidR="00F06682" w:rsidRPr="00F06682" w:rsidRDefault="00F06682" w:rsidP="00F06682">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F06682">
        <w:rPr>
          <w:rFonts w:ascii="Segoe UI" w:eastAsia="Times New Roman" w:hAnsi="Segoe UI" w:cs="Segoe UI"/>
          <w:b/>
          <w:bCs/>
          <w:kern w:val="0"/>
          <w:sz w:val="21"/>
          <w:szCs w:val="21"/>
          <w:lang w:eastAsia="en-GB"/>
          <w14:ligatures w14:val="none"/>
        </w:rPr>
        <w:t>Team Leadership</w:t>
      </w:r>
    </w:p>
    <w:p w14:paraId="393996CA" w14:textId="77777777" w:rsidR="00F06682" w:rsidRPr="00F06682" w:rsidRDefault="00F06682" w:rsidP="00F06682">
      <w:pPr>
        <w:numPr>
          <w:ilvl w:val="0"/>
          <w:numId w:val="3"/>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F06682">
        <w:rPr>
          <w:rFonts w:ascii="Segoe UI" w:eastAsia="Times New Roman" w:hAnsi="Segoe UI" w:cs="Segoe UI"/>
          <w:kern w:val="0"/>
          <w:sz w:val="21"/>
          <w:szCs w:val="21"/>
          <w:lang w:eastAsia="en-GB"/>
          <w14:ligatures w14:val="none"/>
        </w:rPr>
        <w:t>Lead and develop a team of supervisors and operatives across multiple service lines.</w:t>
      </w:r>
    </w:p>
    <w:p w14:paraId="715A83BE" w14:textId="77777777" w:rsidR="00F06682" w:rsidRPr="00F06682" w:rsidRDefault="00F06682" w:rsidP="00F06682">
      <w:pPr>
        <w:numPr>
          <w:ilvl w:val="0"/>
          <w:numId w:val="3"/>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F06682">
        <w:rPr>
          <w:rFonts w:ascii="Segoe UI" w:eastAsia="Times New Roman" w:hAnsi="Segoe UI" w:cs="Segoe UI"/>
          <w:kern w:val="0"/>
          <w:sz w:val="21"/>
          <w:szCs w:val="21"/>
          <w:lang w:eastAsia="en-GB"/>
          <w14:ligatures w14:val="none"/>
        </w:rPr>
        <w:t>Conduct regular performance reviews and identify training needs.</w:t>
      </w:r>
    </w:p>
    <w:p w14:paraId="387D115A" w14:textId="77777777" w:rsidR="00F06682" w:rsidRPr="00F06682" w:rsidRDefault="00F06682" w:rsidP="00F06682">
      <w:pPr>
        <w:numPr>
          <w:ilvl w:val="0"/>
          <w:numId w:val="3"/>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F06682">
        <w:rPr>
          <w:rFonts w:ascii="Segoe UI" w:eastAsia="Times New Roman" w:hAnsi="Segoe UI" w:cs="Segoe UI"/>
          <w:kern w:val="0"/>
          <w:sz w:val="21"/>
          <w:szCs w:val="21"/>
          <w:lang w:eastAsia="en-GB"/>
          <w14:ligatures w14:val="none"/>
        </w:rPr>
        <w:t>Promote a culture of engagement, accountability, and continuous improvement.</w:t>
      </w:r>
    </w:p>
    <w:p w14:paraId="310F70F4" w14:textId="77777777" w:rsidR="00F06682" w:rsidRPr="00F06682" w:rsidRDefault="00F06682" w:rsidP="00F06682">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F06682">
        <w:rPr>
          <w:rFonts w:ascii="Segoe UI" w:eastAsia="Times New Roman" w:hAnsi="Segoe UI" w:cs="Segoe UI"/>
          <w:b/>
          <w:bCs/>
          <w:kern w:val="0"/>
          <w:sz w:val="21"/>
          <w:szCs w:val="21"/>
          <w:lang w:eastAsia="en-GB"/>
          <w14:ligatures w14:val="none"/>
        </w:rPr>
        <w:lastRenderedPageBreak/>
        <w:t>Financial Management</w:t>
      </w:r>
    </w:p>
    <w:p w14:paraId="386D1084" w14:textId="77777777" w:rsidR="00F06682" w:rsidRPr="00F06682" w:rsidRDefault="00F06682" w:rsidP="00F06682">
      <w:pPr>
        <w:numPr>
          <w:ilvl w:val="0"/>
          <w:numId w:val="4"/>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F06682">
        <w:rPr>
          <w:rFonts w:ascii="Segoe UI" w:eastAsia="Times New Roman" w:hAnsi="Segoe UI" w:cs="Segoe UI"/>
          <w:kern w:val="0"/>
          <w:sz w:val="21"/>
          <w:szCs w:val="21"/>
          <w:lang w:eastAsia="en-GB"/>
          <w14:ligatures w14:val="none"/>
        </w:rPr>
        <w:t>Manage budgets for labour, consumables, and equipment.</w:t>
      </w:r>
    </w:p>
    <w:p w14:paraId="4B1F638E" w14:textId="77777777" w:rsidR="00F06682" w:rsidRPr="00F06682" w:rsidRDefault="00F06682" w:rsidP="00F06682">
      <w:pPr>
        <w:numPr>
          <w:ilvl w:val="0"/>
          <w:numId w:val="4"/>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F06682">
        <w:rPr>
          <w:rFonts w:ascii="Segoe UI" w:eastAsia="Times New Roman" w:hAnsi="Segoe UI" w:cs="Segoe UI"/>
          <w:kern w:val="0"/>
          <w:sz w:val="21"/>
          <w:szCs w:val="21"/>
          <w:lang w:eastAsia="en-GB"/>
          <w14:ligatures w14:val="none"/>
        </w:rPr>
        <w:t>Monitor costs and implement efficiency measures without compromising service quality.</w:t>
      </w:r>
    </w:p>
    <w:p w14:paraId="0E3B22FE" w14:textId="77777777" w:rsidR="00F06682" w:rsidRPr="00F06682" w:rsidRDefault="00F06682" w:rsidP="00F06682">
      <w:pPr>
        <w:numPr>
          <w:ilvl w:val="0"/>
          <w:numId w:val="4"/>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F06682">
        <w:rPr>
          <w:rFonts w:ascii="Segoe UI" w:eastAsia="Times New Roman" w:hAnsi="Segoe UI" w:cs="Segoe UI"/>
          <w:kern w:val="0"/>
          <w:sz w:val="21"/>
          <w:szCs w:val="21"/>
          <w:lang w:eastAsia="en-GB"/>
          <w14:ligatures w14:val="none"/>
        </w:rPr>
        <w:t>Provide accurate financial reporting and forecasting.</w:t>
      </w:r>
    </w:p>
    <w:p w14:paraId="0DBA2D0A" w14:textId="77777777" w:rsidR="00F06682" w:rsidRPr="00F06682" w:rsidRDefault="00F06682" w:rsidP="00F06682">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F06682">
        <w:rPr>
          <w:rFonts w:ascii="Segoe UI" w:eastAsia="Times New Roman" w:hAnsi="Segoe UI" w:cs="Segoe UI"/>
          <w:b/>
          <w:bCs/>
          <w:kern w:val="0"/>
          <w:sz w:val="21"/>
          <w:szCs w:val="21"/>
          <w:lang w:eastAsia="en-GB"/>
          <w14:ligatures w14:val="none"/>
        </w:rPr>
        <w:t>Compliance &amp; Quality Assurance</w:t>
      </w:r>
    </w:p>
    <w:p w14:paraId="3A5E860A" w14:textId="77777777" w:rsidR="00F06682" w:rsidRPr="00F06682" w:rsidRDefault="00F06682" w:rsidP="00F06682">
      <w:pPr>
        <w:numPr>
          <w:ilvl w:val="0"/>
          <w:numId w:val="5"/>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F06682">
        <w:rPr>
          <w:rFonts w:ascii="Segoe UI" w:eastAsia="Times New Roman" w:hAnsi="Segoe UI" w:cs="Segoe UI"/>
          <w:kern w:val="0"/>
          <w:sz w:val="21"/>
          <w:szCs w:val="21"/>
          <w:lang w:eastAsia="en-GB"/>
          <w14:ligatures w14:val="none"/>
        </w:rPr>
        <w:t>Ensure all services comply with Sodexo and ESB policies, statutory regulations, and contractual requirements.</w:t>
      </w:r>
    </w:p>
    <w:p w14:paraId="57490A51" w14:textId="77777777" w:rsidR="00F06682" w:rsidRPr="00F06682" w:rsidRDefault="00F06682" w:rsidP="00F06682">
      <w:pPr>
        <w:numPr>
          <w:ilvl w:val="0"/>
          <w:numId w:val="5"/>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F06682">
        <w:rPr>
          <w:rFonts w:ascii="Segoe UI" w:eastAsia="Times New Roman" w:hAnsi="Segoe UI" w:cs="Segoe UI"/>
          <w:kern w:val="0"/>
          <w:sz w:val="21"/>
          <w:szCs w:val="21"/>
          <w:lang w:eastAsia="en-GB"/>
          <w14:ligatures w14:val="none"/>
        </w:rPr>
        <w:t>Conduct audits and inspections to maintain high standards of cleanliness and service delivery.</w:t>
      </w:r>
    </w:p>
    <w:p w14:paraId="281DB9B7" w14:textId="77777777" w:rsidR="00F06682" w:rsidRPr="00F06682" w:rsidRDefault="00F06682" w:rsidP="00F06682">
      <w:pPr>
        <w:numPr>
          <w:ilvl w:val="0"/>
          <w:numId w:val="5"/>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F06682">
        <w:rPr>
          <w:rFonts w:ascii="Segoe UI" w:eastAsia="Times New Roman" w:hAnsi="Segoe UI" w:cs="Segoe UI"/>
          <w:kern w:val="0"/>
          <w:sz w:val="21"/>
          <w:szCs w:val="21"/>
          <w:lang w:eastAsia="en-GB"/>
          <w14:ligatures w14:val="none"/>
        </w:rPr>
        <w:t>Drive sustainability and ESG initiatives in line with client and Sodexo objectives.</w:t>
      </w:r>
    </w:p>
    <w:p w14:paraId="176A77BA" w14:textId="77777777" w:rsidR="00F06682" w:rsidRPr="00F06682" w:rsidRDefault="00F06682" w:rsidP="00F06682">
      <w:pPr>
        <w:spacing w:after="0" w:line="300" w:lineRule="atLeast"/>
        <w:rPr>
          <w:rFonts w:ascii="Segoe UI" w:eastAsia="Times New Roman" w:hAnsi="Segoe UI" w:cs="Segoe UI"/>
          <w:kern w:val="0"/>
          <w:sz w:val="21"/>
          <w:szCs w:val="21"/>
          <w:lang w:eastAsia="en-GB"/>
          <w14:ligatures w14:val="none"/>
        </w:rPr>
      </w:pPr>
      <w:r w:rsidRPr="00F06682">
        <w:rPr>
          <w:rFonts w:ascii="Segoe UI" w:eastAsia="Times New Roman" w:hAnsi="Segoe UI" w:cs="Segoe UI"/>
          <w:kern w:val="0"/>
          <w:sz w:val="21"/>
          <w:szCs w:val="21"/>
          <w:lang w:eastAsia="en-GB"/>
          <w14:ligatures w14:val="none"/>
        </w:rPr>
        <w:pict w14:anchorId="0614C84B">
          <v:rect id="_x0000_i1027" style="width:0;height:1.5pt" o:hralign="center" o:hrstd="t" o:hr="t" fillcolor="#a0a0a0" stroked="f"/>
        </w:pict>
      </w:r>
    </w:p>
    <w:p w14:paraId="6A7FD0AB" w14:textId="77777777" w:rsidR="00F06682" w:rsidRPr="00F06682" w:rsidRDefault="00F06682" w:rsidP="00F06682">
      <w:pPr>
        <w:spacing w:before="100" w:beforeAutospacing="1" w:after="100" w:afterAutospacing="1" w:line="300" w:lineRule="atLeast"/>
        <w:outlineLvl w:val="2"/>
        <w:rPr>
          <w:rFonts w:ascii="Segoe UI" w:eastAsia="Times New Roman" w:hAnsi="Segoe UI" w:cs="Segoe UI"/>
          <w:b/>
          <w:bCs/>
          <w:kern w:val="0"/>
          <w:sz w:val="27"/>
          <w:szCs w:val="27"/>
          <w:lang w:eastAsia="en-GB"/>
          <w14:ligatures w14:val="none"/>
        </w:rPr>
      </w:pPr>
      <w:r w:rsidRPr="00F06682">
        <w:rPr>
          <w:rFonts w:ascii="Segoe UI" w:eastAsia="Times New Roman" w:hAnsi="Segoe UI" w:cs="Segoe UI"/>
          <w:b/>
          <w:bCs/>
          <w:kern w:val="0"/>
          <w:sz w:val="27"/>
          <w:szCs w:val="27"/>
          <w:lang w:eastAsia="en-GB"/>
          <w14:ligatures w14:val="none"/>
        </w:rPr>
        <w:t>Skills &amp; Experience Required:</w:t>
      </w:r>
    </w:p>
    <w:p w14:paraId="44750F81" w14:textId="77777777" w:rsidR="00F06682" w:rsidRPr="00F06682" w:rsidRDefault="00F06682" w:rsidP="00F06682">
      <w:pPr>
        <w:numPr>
          <w:ilvl w:val="0"/>
          <w:numId w:val="6"/>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F06682">
        <w:rPr>
          <w:rFonts w:ascii="Segoe UI" w:eastAsia="Times New Roman" w:hAnsi="Segoe UI" w:cs="Segoe UI"/>
          <w:kern w:val="0"/>
          <w:sz w:val="21"/>
          <w:szCs w:val="21"/>
          <w:lang w:eastAsia="en-GB"/>
          <w14:ligatures w14:val="none"/>
        </w:rPr>
        <w:t>Proven experience in managing soft services within a corporate or large-scale environment.</w:t>
      </w:r>
    </w:p>
    <w:p w14:paraId="59E0AA78" w14:textId="77777777" w:rsidR="00F06682" w:rsidRPr="00F06682" w:rsidRDefault="00F06682" w:rsidP="00F06682">
      <w:pPr>
        <w:numPr>
          <w:ilvl w:val="0"/>
          <w:numId w:val="6"/>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F06682">
        <w:rPr>
          <w:rFonts w:ascii="Segoe UI" w:eastAsia="Times New Roman" w:hAnsi="Segoe UI" w:cs="Segoe UI"/>
          <w:kern w:val="0"/>
          <w:sz w:val="21"/>
          <w:szCs w:val="21"/>
          <w:lang w:eastAsia="en-GB"/>
          <w14:ligatures w14:val="none"/>
        </w:rPr>
        <w:t>Strong leadership and people management skills.</w:t>
      </w:r>
    </w:p>
    <w:p w14:paraId="1AF898EF" w14:textId="77777777" w:rsidR="00F06682" w:rsidRPr="00F06682" w:rsidRDefault="00F06682" w:rsidP="00F06682">
      <w:pPr>
        <w:numPr>
          <w:ilvl w:val="0"/>
          <w:numId w:val="6"/>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F06682">
        <w:rPr>
          <w:rFonts w:ascii="Segoe UI" w:eastAsia="Times New Roman" w:hAnsi="Segoe UI" w:cs="Segoe UI"/>
          <w:kern w:val="0"/>
          <w:sz w:val="21"/>
          <w:szCs w:val="21"/>
          <w:lang w:eastAsia="en-GB"/>
          <w14:ligatures w14:val="none"/>
        </w:rPr>
        <w:t>Excellent client relationship and stakeholder management abilities.</w:t>
      </w:r>
    </w:p>
    <w:p w14:paraId="4E0FCC69" w14:textId="77777777" w:rsidR="00F06682" w:rsidRPr="00F06682" w:rsidRDefault="00F06682" w:rsidP="00F06682">
      <w:pPr>
        <w:numPr>
          <w:ilvl w:val="0"/>
          <w:numId w:val="6"/>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F06682">
        <w:rPr>
          <w:rFonts w:ascii="Segoe UI" w:eastAsia="Times New Roman" w:hAnsi="Segoe UI" w:cs="Segoe UI"/>
          <w:kern w:val="0"/>
          <w:sz w:val="21"/>
          <w:szCs w:val="21"/>
          <w:lang w:eastAsia="en-GB"/>
          <w14:ligatures w14:val="none"/>
        </w:rPr>
        <w:t>Knowledge of health and safety regulations and quality standards.</w:t>
      </w:r>
    </w:p>
    <w:p w14:paraId="4F21ABD7" w14:textId="77777777" w:rsidR="00F06682" w:rsidRPr="00F06682" w:rsidRDefault="00F06682" w:rsidP="00F06682">
      <w:pPr>
        <w:numPr>
          <w:ilvl w:val="0"/>
          <w:numId w:val="6"/>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F06682">
        <w:rPr>
          <w:rFonts w:ascii="Segoe UI" w:eastAsia="Times New Roman" w:hAnsi="Segoe UI" w:cs="Segoe UI"/>
          <w:kern w:val="0"/>
          <w:sz w:val="21"/>
          <w:szCs w:val="21"/>
          <w:lang w:eastAsia="en-GB"/>
          <w14:ligatures w14:val="none"/>
        </w:rPr>
        <w:t>Financial acumen and experience managing budgets.</w:t>
      </w:r>
    </w:p>
    <w:p w14:paraId="59CA2CD2" w14:textId="77777777" w:rsidR="00F06682" w:rsidRPr="00F06682" w:rsidRDefault="00F06682" w:rsidP="00F06682">
      <w:pPr>
        <w:spacing w:after="0" w:line="300" w:lineRule="atLeast"/>
        <w:rPr>
          <w:rFonts w:ascii="Segoe UI" w:eastAsia="Times New Roman" w:hAnsi="Segoe UI" w:cs="Segoe UI"/>
          <w:kern w:val="0"/>
          <w:sz w:val="21"/>
          <w:szCs w:val="21"/>
          <w:lang w:eastAsia="en-GB"/>
          <w14:ligatures w14:val="none"/>
        </w:rPr>
      </w:pPr>
      <w:r w:rsidRPr="00F06682">
        <w:rPr>
          <w:rFonts w:ascii="Segoe UI" w:eastAsia="Times New Roman" w:hAnsi="Segoe UI" w:cs="Segoe UI"/>
          <w:kern w:val="0"/>
          <w:sz w:val="21"/>
          <w:szCs w:val="21"/>
          <w:lang w:eastAsia="en-GB"/>
          <w14:ligatures w14:val="none"/>
        </w:rPr>
        <w:pict w14:anchorId="6654A0F6">
          <v:rect id="_x0000_i1028" style="width:0;height:1.5pt" o:hralign="center" o:hrstd="t" o:hr="t" fillcolor="#a0a0a0" stroked="f"/>
        </w:pict>
      </w:r>
    </w:p>
    <w:p w14:paraId="3C266CB3" w14:textId="77777777" w:rsidR="00F06682" w:rsidRPr="00F06682" w:rsidRDefault="00F06682" w:rsidP="00F06682">
      <w:pPr>
        <w:spacing w:before="100" w:beforeAutospacing="1" w:after="100" w:afterAutospacing="1" w:line="300" w:lineRule="atLeast"/>
        <w:outlineLvl w:val="2"/>
        <w:rPr>
          <w:rFonts w:ascii="Segoe UI" w:eastAsia="Times New Roman" w:hAnsi="Segoe UI" w:cs="Segoe UI"/>
          <w:b/>
          <w:bCs/>
          <w:kern w:val="0"/>
          <w:sz w:val="27"/>
          <w:szCs w:val="27"/>
          <w:lang w:eastAsia="en-GB"/>
          <w14:ligatures w14:val="none"/>
        </w:rPr>
      </w:pPr>
      <w:r w:rsidRPr="00F06682">
        <w:rPr>
          <w:rFonts w:ascii="Segoe UI" w:eastAsia="Times New Roman" w:hAnsi="Segoe UI" w:cs="Segoe UI"/>
          <w:b/>
          <w:bCs/>
          <w:kern w:val="0"/>
          <w:sz w:val="27"/>
          <w:szCs w:val="27"/>
          <w:lang w:eastAsia="en-GB"/>
          <w14:ligatures w14:val="none"/>
        </w:rPr>
        <w:t>Qualifications:</w:t>
      </w:r>
    </w:p>
    <w:p w14:paraId="2924E4E6" w14:textId="77777777" w:rsidR="00F06682" w:rsidRPr="00F06682" w:rsidRDefault="00F06682" w:rsidP="00F06682">
      <w:pPr>
        <w:numPr>
          <w:ilvl w:val="0"/>
          <w:numId w:val="7"/>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F06682">
        <w:rPr>
          <w:rFonts w:ascii="Segoe UI" w:eastAsia="Times New Roman" w:hAnsi="Segoe UI" w:cs="Segoe UI"/>
          <w:kern w:val="0"/>
          <w:sz w:val="21"/>
          <w:szCs w:val="21"/>
          <w:lang w:eastAsia="en-GB"/>
          <w14:ligatures w14:val="none"/>
        </w:rPr>
        <w:t>Minimum 5 years’ experience in facilities or soft services management.</w:t>
      </w:r>
    </w:p>
    <w:p w14:paraId="076E052E" w14:textId="77777777" w:rsidR="00F06682" w:rsidRPr="00F06682" w:rsidRDefault="00F06682" w:rsidP="00F06682">
      <w:pPr>
        <w:numPr>
          <w:ilvl w:val="0"/>
          <w:numId w:val="7"/>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F06682">
        <w:rPr>
          <w:rFonts w:ascii="Segoe UI" w:eastAsia="Times New Roman" w:hAnsi="Segoe UI" w:cs="Segoe UI"/>
          <w:kern w:val="0"/>
          <w:sz w:val="21"/>
          <w:szCs w:val="21"/>
          <w:lang w:eastAsia="en-GB"/>
          <w14:ligatures w14:val="none"/>
        </w:rPr>
        <w:t>IOSH/NEBOSH certification desirable.</w:t>
      </w:r>
    </w:p>
    <w:p w14:paraId="22C95CFA" w14:textId="77777777" w:rsidR="00F06682" w:rsidRPr="00F06682" w:rsidRDefault="00F06682" w:rsidP="00F06682">
      <w:pPr>
        <w:numPr>
          <w:ilvl w:val="0"/>
          <w:numId w:val="7"/>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F06682">
        <w:rPr>
          <w:rFonts w:ascii="Segoe UI" w:eastAsia="Times New Roman" w:hAnsi="Segoe UI" w:cs="Segoe UI"/>
          <w:kern w:val="0"/>
          <w:sz w:val="21"/>
          <w:szCs w:val="21"/>
          <w:lang w:eastAsia="en-GB"/>
          <w14:ligatures w14:val="none"/>
        </w:rPr>
        <w:t>Full clean driving licence (for occasional travel).</w:t>
      </w:r>
    </w:p>
    <w:p w14:paraId="7980D02C" w14:textId="77777777" w:rsidR="00A27565" w:rsidRDefault="00A27565"/>
    <w:sectPr w:rsidR="00A2756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83E80"/>
    <w:multiLevelType w:val="multilevel"/>
    <w:tmpl w:val="F814B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8945FE"/>
    <w:multiLevelType w:val="multilevel"/>
    <w:tmpl w:val="A41AF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CA3D70"/>
    <w:multiLevelType w:val="multilevel"/>
    <w:tmpl w:val="5CC0C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6F282A"/>
    <w:multiLevelType w:val="multilevel"/>
    <w:tmpl w:val="03729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4E5587"/>
    <w:multiLevelType w:val="multilevel"/>
    <w:tmpl w:val="E4A07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5D7926"/>
    <w:multiLevelType w:val="multilevel"/>
    <w:tmpl w:val="0D806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A0A0548"/>
    <w:multiLevelType w:val="multilevel"/>
    <w:tmpl w:val="A796A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6953202">
    <w:abstractNumId w:val="0"/>
  </w:num>
  <w:num w:numId="2" w16cid:durableId="1979451447">
    <w:abstractNumId w:val="1"/>
  </w:num>
  <w:num w:numId="3" w16cid:durableId="484857680">
    <w:abstractNumId w:val="4"/>
  </w:num>
  <w:num w:numId="4" w16cid:durableId="162168236">
    <w:abstractNumId w:val="5"/>
  </w:num>
  <w:num w:numId="5" w16cid:durableId="1718777587">
    <w:abstractNumId w:val="2"/>
  </w:num>
  <w:num w:numId="6" w16cid:durableId="1902060985">
    <w:abstractNumId w:val="3"/>
  </w:num>
  <w:num w:numId="7" w16cid:durableId="53060836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682"/>
    <w:rsid w:val="005E388F"/>
    <w:rsid w:val="00A27565"/>
    <w:rsid w:val="00A41C1C"/>
    <w:rsid w:val="00F066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A16F1"/>
  <w15:chartTrackingRefBased/>
  <w15:docId w15:val="{0A7CD619-8251-46FD-978D-61FE39B6B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66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66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66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66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66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66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66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66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66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66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66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66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66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66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66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66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66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6682"/>
    <w:rPr>
      <w:rFonts w:eastAsiaTheme="majorEastAsia" w:cstheme="majorBidi"/>
      <w:color w:val="272727" w:themeColor="text1" w:themeTint="D8"/>
    </w:rPr>
  </w:style>
  <w:style w:type="paragraph" w:styleId="Title">
    <w:name w:val="Title"/>
    <w:basedOn w:val="Normal"/>
    <w:next w:val="Normal"/>
    <w:link w:val="TitleChar"/>
    <w:uiPriority w:val="10"/>
    <w:qFormat/>
    <w:rsid w:val="00F066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66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66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66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6682"/>
    <w:pPr>
      <w:spacing w:before="160"/>
      <w:jc w:val="center"/>
    </w:pPr>
    <w:rPr>
      <w:i/>
      <w:iCs/>
      <w:color w:val="404040" w:themeColor="text1" w:themeTint="BF"/>
    </w:rPr>
  </w:style>
  <w:style w:type="character" w:customStyle="1" w:styleId="QuoteChar">
    <w:name w:val="Quote Char"/>
    <w:basedOn w:val="DefaultParagraphFont"/>
    <w:link w:val="Quote"/>
    <w:uiPriority w:val="29"/>
    <w:rsid w:val="00F06682"/>
    <w:rPr>
      <w:i/>
      <w:iCs/>
      <w:color w:val="404040" w:themeColor="text1" w:themeTint="BF"/>
    </w:rPr>
  </w:style>
  <w:style w:type="paragraph" w:styleId="ListParagraph">
    <w:name w:val="List Paragraph"/>
    <w:basedOn w:val="Normal"/>
    <w:uiPriority w:val="34"/>
    <w:qFormat/>
    <w:rsid w:val="00F06682"/>
    <w:pPr>
      <w:ind w:left="720"/>
      <w:contextualSpacing/>
    </w:pPr>
  </w:style>
  <w:style w:type="character" w:styleId="IntenseEmphasis">
    <w:name w:val="Intense Emphasis"/>
    <w:basedOn w:val="DefaultParagraphFont"/>
    <w:uiPriority w:val="21"/>
    <w:qFormat/>
    <w:rsid w:val="00F06682"/>
    <w:rPr>
      <w:i/>
      <w:iCs/>
      <w:color w:val="0F4761" w:themeColor="accent1" w:themeShade="BF"/>
    </w:rPr>
  </w:style>
  <w:style w:type="paragraph" w:styleId="IntenseQuote">
    <w:name w:val="Intense Quote"/>
    <w:basedOn w:val="Normal"/>
    <w:next w:val="Normal"/>
    <w:link w:val="IntenseQuoteChar"/>
    <w:uiPriority w:val="30"/>
    <w:qFormat/>
    <w:rsid w:val="00F066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6682"/>
    <w:rPr>
      <w:i/>
      <w:iCs/>
      <w:color w:val="0F4761" w:themeColor="accent1" w:themeShade="BF"/>
    </w:rPr>
  </w:style>
  <w:style w:type="character" w:styleId="IntenseReference">
    <w:name w:val="Intense Reference"/>
    <w:basedOn w:val="DefaultParagraphFont"/>
    <w:uiPriority w:val="32"/>
    <w:qFormat/>
    <w:rsid w:val="00F0668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380</Words>
  <Characters>2169</Characters>
  <Application>Microsoft Office Word</Application>
  <DocSecurity>0</DocSecurity>
  <Lines>18</Lines>
  <Paragraphs>5</Paragraphs>
  <ScaleCrop>false</ScaleCrop>
  <Company/>
  <LinksUpToDate>false</LinksUpToDate>
  <CharactersWithSpaces>2544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Campbell, Leanne</dc:creator>
  <cp:keywords/>
  <dc:description/>
  <cp:lastModifiedBy>Campbell, Leanne</cp:lastModifiedBy>
  <cp:revision>1</cp:revision>
  <dcterms:created xsi:type="dcterms:W3CDTF">2025-12-03T20:55:00Z</dcterms:created>
  <dcterms:modified xsi:type="dcterms:W3CDTF">2025-12-03T20:55:00Z</dcterms:modified>
</cp:coreProperties>
</file>