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BC10"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7BA34B9F" wp14:editId="2958BF2A">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D4942F"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1E59B9">
                                <w:rPr>
                                  <w:color w:val="FFFFFF" w:themeColor="background1"/>
                                  <w:sz w:val="40"/>
                                  <w:szCs w:val="40"/>
                                  <w:lang w:val="en-AU"/>
                                </w:rPr>
                                <w:t>Category</w:t>
                              </w:r>
                              <w:r w:rsidR="000A6E06">
                                <w:rPr>
                                  <w:color w:val="FFFFFF" w:themeColor="background1"/>
                                  <w:sz w:val="40"/>
                                  <w:szCs w:val="40"/>
                                  <w:lang w:val="en-AU"/>
                                </w:rPr>
                                <w:t xml:space="preserve"> Manager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BA34B9F"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12"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6BD4942F"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1E59B9">
                          <w:rPr>
                            <w:color w:val="FFFFFF" w:themeColor="background1"/>
                            <w:sz w:val="40"/>
                            <w:szCs w:val="40"/>
                            <w:lang w:val="en-AU"/>
                          </w:rPr>
                          <w:t>Category</w:t>
                        </w:r>
                        <w:r w:rsidR="000A6E06">
                          <w:rPr>
                            <w:color w:val="FFFFFF" w:themeColor="background1"/>
                            <w:sz w:val="40"/>
                            <w:szCs w:val="40"/>
                            <w:lang w:val="en-AU"/>
                          </w:rPr>
                          <w:t xml:space="preserve"> Manager</w:t>
                        </w:r>
                      </w:p>
                    </w:txbxContent>
                  </v:textbox>
                </v:shape>
              </v:group>
            </w:pict>
          </mc:Fallback>
        </mc:AlternateContent>
      </w:r>
      <w:r w:rsidR="000C01EA">
        <w:rPr>
          <w:rFonts w:cs="Arial"/>
        </w:rPr>
        <w:t>fc</w:t>
      </w:r>
    </w:p>
    <w:p w14:paraId="5545CE9A" w14:textId="77777777" w:rsidR="003B3847" w:rsidRDefault="003B3847">
      <w:pPr>
        <w:jc w:val="left"/>
        <w:rPr>
          <w:rFonts w:cs="Arial"/>
        </w:rPr>
      </w:pPr>
    </w:p>
    <w:p w14:paraId="7213C9C7" w14:textId="77777777" w:rsidR="003B3847" w:rsidRDefault="003B3847">
      <w:pPr>
        <w:jc w:val="left"/>
        <w:rPr>
          <w:rFonts w:cs="Arial"/>
        </w:rPr>
      </w:pPr>
    </w:p>
    <w:p w14:paraId="7C30BD58" w14:textId="77777777" w:rsidR="00DA2EA8" w:rsidRDefault="00DA2EA8">
      <w:pPr>
        <w:jc w:val="left"/>
        <w:rPr>
          <w:rFonts w:cs="Arial"/>
        </w:rPr>
      </w:pPr>
    </w:p>
    <w:p w14:paraId="74DCC217" w14:textId="77777777" w:rsidR="00DA2EA8" w:rsidRDefault="00DA2EA8">
      <w:pPr>
        <w:jc w:val="left"/>
        <w:rPr>
          <w:rFonts w:cs="Arial"/>
        </w:rPr>
      </w:pPr>
    </w:p>
    <w:p w14:paraId="540EE690"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60"/>
        <w:gridCol w:w="7182"/>
        <w:gridCol w:w="18"/>
      </w:tblGrid>
      <w:tr w:rsidR="00481E75" w:rsidRPr="00315425" w14:paraId="3791EC10" w14:textId="77777777" w:rsidTr="0012630F">
        <w:trPr>
          <w:trHeight w:val="387"/>
        </w:trPr>
        <w:tc>
          <w:tcPr>
            <w:tcW w:w="3240"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AB0060A"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DE4A4C5" w14:textId="77777777" w:rsidR="00481E75" w:rsidRPr="0012630F" w:rsidRDefault="00F56501" w:rsidP="00F56501">
            <w:pPr>
              <w:spacing w:before="20" w:after="20"/>
              <w:jc w:val="left"/>
              <w:rPr>
                <w:rFonts w:cs="Arial"/>
                <w:b/>
                <w:color w:val="000000"/>
                <w:szCs w:val="20"/>
              </w:rPr>
            </w:pPr>
            <w:r>
              <w:rPr>
                <w:rFonts w:cs="Arial"/>
                <w:b/>
                <w:color w:val="000000"/>
                <w:szCs w:val="20"/>
              </w:rPr>
              <w:t>Supply Management</w:t>
            </w:r>
            <w:r w:rsidR="00995A60">
              <w:rPr>
                <w:rFonts w:cs="Arial"/>
                <w:b/>
                <w:color w:val="000000"/>
                <w:szCs w:val="20"/>
              </w:rPr>
              <w:t xml:space="preserve"> </w:t>
            </w:r>
          </w:p>
        </w:tc>
      </w:tr>
      <w:tr w:rsidR="00481E75" w:rsidRPr="00315425" w14:paraId="2DB188D6"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419FB20"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3C3E83F" w14:textId="3C2A0107" w:rsidR="00481E75" w:rsidRPr="008B0695" w:rsidRDefault="009F46AC" w:rsidP="00E71201">
            <w:pPr>
              <w:spacing w:before="20" w:after="20"/>
              <w:jc w:val="left"/>
              <w:rPr>
                <w:rFonts w:cs="Arial"/>
                <w:b/>
                <w:color w:val="000000"/>
                <w:szCs w:val="20"/>
              </w:rPr>
            </w:pPr>
            <w:r>
              <w:rPr>
                <w:rFonts w:cs="Arial"/>
                <w:b/>
                <w:color w:val="000000"/>
                <w:szCs w:val="20"/>
              </w:rPr>
              <w:t>Category Manager</w:t>
            </w:r>
          </w:p>
        </w:tc>
      </w:tr>
      <w:tr w:rsidR="00481E75" w:rsidRPr="00315425" w14:paraId="693B0E77"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EDB4C51"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E0B7959" w14:textId="77777777" w:rsidR="00481E75" w:rsidRPr="00876EDD" w:rsidRDefault="00FC4F49" w:rsidP="00481E75">
            <w:pPr>
              <w:spacing w:before="20" w:after="20"/>
              <w:jc w:val="left"/>
              <w:rPr>
                <w:rFonts w:cs="Arial"/>
                <w:color w:val="000000"/>
                <w:szCs w:val="20"/>
              </w:rPr>
            </w:pPr>
            <w:r>
              <w:rPr>
                <w:rFonts w:cs="Arial"/>
                <w:color w:val="000000"/>
                <w:szCs w:val="20"/>
              </w:rPr>
              <w:t>…</w:t>
            </w:r>
          </w:p>
        </w:tc>
      </w:tr>
      <w:tr w:rsidR="00481E75" w:rsidRPr="00315425" w14:paraId="65506805"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9A6E1D8"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232E38D"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3319FABE"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8B372D0"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7487E16" w14:textId="77777777" w:rsidR="00481E75" w:rsidRPr="0012630F" w:rsidRDefault="009F46AC" w:rsidP="00191F99">
            <w:pPr>
              <w:spacing w:before="20" w:after="20"/>
              <w:jc w:val="left"/>
              <w:rPr>
                <w:rFonts w:cs="Arial"/>
                <w:b/>
                <w:color w:val="000000"/>
                <w:szCs w:val="20"/>
                <w:lang w:val="en-GB"/>
              </w:rPr>
            </w:pPr>
            <w:r>
              <w:rPr>
                <w:rFonts w:cs="Arial"/>
                <w:b/>
                <w:bCs/>
                <w:color w:val="000000"/>
                <w:szCs w:val="20"/>
              </w:rPr>
              <w:t>Senior Category Manager</w:t>
            </w:r>
          </w:p>
        </w:tc>
      </w:tr>
      <w:tr w:rsidR="00481E75" w:rsidRPr="00315425" w14:paraId="5F5B6AE4" w14:textId="77777777" w:rsidTr="0012630F">
        <w:trPr>
          <w:trHeight w:val="387"/>
        </w:trPr>
        <w:tc>
          <w:tcPr>
            <w:tcW w:w="3240"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06B5227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DF80818" w14:textId="77777777"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14:paraId="26D56E7D" w14:textId="77777777" w:rsidTr="0012630F">
        <w:trPr>
          <w:trHeight w:val="387"/>
        </w:trPr>
        <w:tc>
          <w:tcPr>
            <w:tcW w:w="3240"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1209581"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A14462F" w14:textId="77777777" w:rsidR="00481E75" w:rsidRDefault="00F56501" w:rsidP="00DA2EA8">
            <w:pPr>
              <w:spacing w:before="20" w:after="20"/>
              <w:jc w:val="left"/>
              <w:rPr>
                <w:rFonts w:cs="Arial"/>
                <w:color w:val="000000"/>
                <w:szCs w:val="20"/>
              </w:rPr>
            </w:pPr>
            <w:r>
              <w:rPr>
                <w:rFonts w:cs="Arial"/>
                <w:color w:val="000000"/>
                <w:szCs w:val="20"/>
              </w:rPr>
              <w:t>UK</w:t>
            </w:r>
          </w:p>
        </w:tc>
      </w:tr>
      <w:tr w:rsidR="00481E75" w:rsidRPr="00315425" w14:paraId="4557A05D" w14:textId="77777777" w:rsidTr="0012630F">
        <w:trPr>
          <w:gridAfter w:val="1"/>
          <w:wAfter w:w="18" w:type="dxa"/>
        </w:trPr>
        <w:tc>
          <w:tcPr>
            <w:tcW w:w="10422" w:type="dxa"/>
            <w:gridSpan w:val="3"/>
            <w:tcBorders>
              <w:top w:val="single" w:sz="2" w:space="0" w:color="auto"/>
              <w:left w:val="nil"/>
              <w:bottom w:val="single" w:sz="2" w:space="0" w:color="auto"/>
              <w:right w:val="nil"/>
            </w:tcBorders>
          </w:tcPr>
          <w:p w14:paraId="64FC7D16"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724EBD86" w14:textId="77777777" w:rsidTr="0012630F">
        <w:trPr>
          <w:trHeight w:val="364"/>
        </w:trPr>
        <w:tc>
          <w:tcPr>
            <w:tcW w:w="10440"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DAFF4CA"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399F504A" w14:textId="77777777" w:rsidTr="0012630F">
        <w:trPr>
          <w:trHeight w:val="413"/>
        </w:trPr>
        <w:tc>
          <w:tcPr>
            <w:tcW w:w="10440" w:type="dxa"/>
            <w:gridSpan w:val="4"/>
            <w:tcBorders>
              <w:top w:val="dotted" w:sz="4" w:space="0" w:color="auto"/>
              <w:left w:val="single" w:sz="4" w:space="0" w:color="auto"/>
              <w:bottom w:val="dotted" w:sz="4" w:space="0" w:color="auto"/>
              <w:right w:val="single" w:sz="2" w:space="0" w:color="auto"/>
            </w:tcBorders>
            <w:vAlign w:val="center"/>
          </w:tcPr>
          <w:p w14:paraId="1B3F01E1" w14:textId="77777777" w:rsidR="00D677E9" w:rsidRPr="00D677E9" w:rsidRDefault="00D677E9" w:rsidP="00D677E9">
            <w:pPr>
              <w:spacing w:before="40" w:after="40"/>
              <w:rPr>
                <w:rFonts w:cs="Arial"/>
                <w:szCs w:val="20"/>
              </w:rPr>
            </w:pPr>
          </w:p>
          <w:p w14:paraId="51C9BD35" w14:textId="5AA23102" w:rsidR="00274C31" w:rsidRDefault="00274C31" w:rsidP="00274C31">
            <w:pPr>
              <w:pStyle w:val="ListParagraph"/>
              <w:numPr>
                <w:ilvl w:val="0"/>
                <w:numId w:val="35"/>
              </w:numPr>
              <w:spacing w:before="40" w:after="40"/>
              <w:ind w:left="567" w:hanging="567"/>
              <w:rPr>
                <w:rFonts w:cs="Arial"/>
                <w:szCs w:val="20"/>
              </w:rPr>
            </w:pPr>
            <w:r w:rsidRPr="00274C31">
              <w:rPr>
                <w:rFonts w:cs="Arial"/>
                <w:szCs w:val="20"/>
              </w:rPr>
              <w:t>Manage the assigned categories within the scope of responsibility</w:t>
            </w:r>
          </w:p>
          <w:p w14:paraId="091DE335" w14:textId="77777777" w:rsidR="00D677E9" w:rsidRDefault="00183673" w:rsidP="00D677E9">
            <w:pPr>
              <w:pStyle w:val="ListParagraph"/>
              <w:numPr>
                <w:ilvl w:val="0"/>
                <w:numId w:val="35"/>
              </w:numPr>
              <w:spacing w:before="40" w:after="40"/>
              <w:ind w:left="567" w:hanging="567"/>
              <w:rPr>
                <w:rFonts w:cs="Arial"/>
                <w:szCs w:val="20"/>
              </w:rPr>
            </w:pPr>
            <w:r>
              <w:rPr>
                <w:rFonts w:cs="Arial"/>
                <w:szCs w:val="20"/>
              </w:rPr>
              <w:t>Drive efficiency and commercial competitiveness for the UK &amp; I</w:t>
            </w:r>
          </w:p>
          <w:p w14:paraId="197E874E" w14:textId="5FDCA4B4" w:rsidR="00D677E9" w:rsidRDefault="00183673" w:rsidP="00D677E9">
            <w:pPr>
              <w:pStyle w:val="ListParagraph"/>
              <w:numPr>
                <w:ilvl w:val="0"/>
                <w:numId w:val="35"/>
              </w:numPr>
              <w:spacing w:before="40" w:after="40"/>
              <w:ind w:left="567" w:hanging="567"/>
              <w:rPr>
                <w:rFonts w:cs="Arial"/>
                <w:szCs w:val="20"/>
              </w:rPr>
            </w:pPr>
            <w:r w:rsidRPr="00D677E9">
              <w:rPr>
                <w:rFonts w:cs="Arial"/>
                <w:szCs w:val="20"/>
              </w:rPr>
              <w:t>Work with global supply management buying teams to implement global categor</w:t>
            </w:r>
            <w:r w:rsidR="00C82DE6">
              <w:rPr>
                <w:rFonts w:cs="Arial"/>
                <w:szCs w:val="20"/>
              </w:rPr>
              <w:t>y strategies</w:t>
            </w:r>
            <w:r w:rsidRPr="00D677E9">
              <w:rPr>
                <w:rFonts w:cs="Arial"/>
                <w:szCs w:val="20"/>
              </w:rPr>
              <w:t xml:space="preserve"> to the UK &amp; I</w:t>
            </w:r>
          </w:p>
          <w:p w14:paraId="639A82F8" w14:textId="0AB6FF70" w:rsidR="00D677E9" w:rsidRPr="00D677E9" w:rsidRDefault="00D677E9" w:rsidP="00D677E9">
            <w:pPr>
              <w:pStyle w:val="ListParagraph"/>
              <w:spacing w:before="40" w:after="40"/>
              <w:ind w:left="567"/>
              <w:rPr>
                <w:rFonts w:cs="Arial"/>
                <w:szCs w:val="20"/>
              </w:rPr>
            </w:pPr>
          </w:p>
        </w:tc>
      </w:tr>
      <w:tr w:rsidR="00481E75" w:rsidRPr="00315425" w14:paraId="0E49F7BE" w14:textId="77777777" w:rsidTr="0012630F">
        <w:trPr>
          <w:gridAfter w:val="1"/>
          <w:wAfter w:w="18" w:type="dxa"/>
        </w:trPr>
        <w:tc>
          <w:tcPr>
            <w:tcW w:w="10422" w:type="dxa"/>
            <w:gridSpan w:val="3"/>
            <w:tcBorders>
              <w:top w:val="single" w:sz="2" w:space="0" w:color="auto"/>
              <w:left w:val="nil"/>
              <w:bottom w:val="single" w:sz="2" w:space="0" w:color="auto"/>
              <w:right w:val="nil"/>
            </w:tcBorders>
          </w:tcPr>
          <w:p w14:paraId="2FD80BD0" w14:textId="77777777" w:rsidR="00481E75" w:rsidRPr="007B5D64" w:rsidRDefault="00481E75" w:rsidP="00DA2EA8">
            <w:pPr>
              <w:jc w:val="left"/>
              <w:rPr>
                <w:rFonts w:cs="Arial"/>
                <w:szCs w:val="20"/>
              </w:rPr>
            </w:pPr>
          </w:p>
        </w:tc>
      </w:tr>
      <w:tr w:rsidR="00481E75" w:rsidRPr="00315425" w14:paraId="328F2539" w14:textId="77777777" w:rsidTr="00B13ED9">
        <w:trPr>
          <w:trHeight w:val="572"/>
        </w:trPr>
        <w:tc>
          <w:tcPr>
            <w:tcW w:w="10440" w:type="dxa"/>
            <w:gridSpan w:val="4"/>
            <w:tcBorders>
              <w:top w:val="single" w:sz="4" w:space="0" w:color="auto"/>
              <w:left w:val="single" w:sz="4" w:space="0" w:color="auto"/>
              <w:bottom w:val="dotted" w:sz="2" w:space="0" w:color="auto"/>
              <w:right w:val="single" w:sz="4" w:space="0" w:color="auto"/>
            </w:tcBorders>
            <w:shd w:val="clear" w:color="auto" w:fill="F2F2F2"/>
            <w:vAlign w:val="center"/>
          </w:tcPr>
          <w:p w14:paraId="46B1EAF2"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B13ED9" w:rsidRPr="007C0E94" w14:paraId="32142C96" w14:textId="77777777" w:rsidTr="0090592B">
        <w:trPr>
          <w:trHeight w:val="232"/>
        </w:trPr>
        <w:tc>
          <w:tcPr>
            <w:tcW w:w="1980" w:type="dxa"/>
            <w:tcBorders>
              <w:top w:val="dotted" w:sz="2" w:space="0" w:color="auto"/>
              <w:left w:val="single" w:sz="2" w:space="0" w:color="auto"/>
              <w:right w:val="dotted" w:sz="2" w:space="0" w:color="auto"/>
            </w:tcBorders>
            <w:vAlign w:val="center"/>
          </w:tcPr>
          <w:p w14:paraId="1AB92A6E" w14:textId="304F8B1B" w:rsidR="00B13ED9" w:rsidRPr="0090592B" w:rsidRDefault="00B13ED9" w:rsidP="00DA2EA8">
            <w:pPr>
              <w:rPr>
                <w:szCs w:val="20"/>
              </w:rPr>
            </w:pPr>
            <w:r w:rsidRPr="0090592B">
              <w:rPr>
                <w:szCs w:val="20"/>
              </w:rPr>
              <w:t xml:space="preserve">UK &amp; ROI spend </w:t>
            </w:r>
          </w:p>
        </w:tc>
        <w:tc>
          <w:tcPr>
            <w:tcW w:w="8460" w:type="dxa"/>
            <w:gridSpan w:val="3"/>
            <w:tcBorders>
              <w:top w:val="dotted" w:sz="2" w:space="0" w:color="auto"/>
              <w:left w:val="dotted" w:sz="2" w:space="0" w:color="auto"/>
              <w:bottom w:val="single" w:sz="4" w:space="0" w:color="auto"/>
              <w:right w:val="single" w:sz="4" w:space="0" w:color="auto"/>
            </w:tcBorders>
            <w:vAlign w:val="center"/>
          </w:tcPr>
          <w:p w14:paraId="21256158" w14:textId="5995A0AA" w:rsidR="00B13ED9" w:rsidRPr="0090592B" w:rsidRDefault="00B13ED9" w:rsidP="00B13ED9">
            <w:pPr>
              <w:jc w:val="left"/>
              <w:rPr>
                <w:szCs w:val="20"/>
              </w:rPr>
            </w:pPr>
            <w:r w:rsidRPr="0090592B">
              <w:rPr>
                <w:rStyle w:val="normaltextrun"/>
                <w:rFonts w:eastAsiaTheme="majorEastAsia" w:cs="Arial"/>
                <w:color w:val="000000"/>
                <w:szCs w:val="20"/>
                <w:shd w:val="clear" w:color="auto" w:fill="FFFFFF"/>
              </w:rPr>
              <w:t>Responsible for developing and managing a portfolio of categories with varied spend depending on complexity</w:t>
            </w:r>
            <w:r w:rsidRPr="0090592B">
              <w:rPr>
                <w:rStyle w:val="eop"/>
                <w:rFonts w:eastAsiaTheme="minorEastAsia" w:cs="Arial"/>
                <w:color w:val="000000"/>
                <w:szCs w:val="20"/>
                <w:shd w:val="clear" w:color="auto" w:fill="FFFFFF"/>
              </w:rPr>
              <w:t> </w:t>
            </w:r>
          </w:p>
        </w:tc>
      </w:tr>
    </w:tbl>
    <w:p w14:paraId="089477FA" w14:textId="77777777" w:rsidR="00481E75" w:rsidRPr="007B5D64" w:rsidRDefault="00481E75" w:rsidP="00481E75">
      <w:pPr>
        <w:rPr>
          <w:sz w:val="16"/>
        </w:rPr>
      </w:pPr>
    </w:p>
    <w:p w14:paraId="42CB637F" w14:textId="5D40FE75" w:rsidR="00481E75" w:rsidRPr="007B5D64"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2A6A442C" w14:textId="77777777"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FB4E963" w14:textId="6A1586A0" w:rsidR="00481E75" w:rsidRPr="000943F3" w:rsidRDefault="001D55A6" w:rsidP="00DA2EA8">
            <w:pPr>
              <w:pStyle w:val="titregris"/>
              <w:framePr w:hSpace="0" w:wrap="auto" w:vAnchor="margin" w:hAnchor="text" w:xAlign="left" w:yAlign="inline"/>
              <w:rPr>
                <w:b w:val="0"/>
              </w:rPr>
            </w:pPr>
            <w:r>
              <w:rPr>
                <w:noProof/>
              </w:rPr>
              <mc:AlternateContent>
                <mc:Choice Requires="wps">
                  <w:drawing>
                    <wp:anchor distT="0" distB="0" distL="114300" distR="114300" simplePos="0" relativeHeight="251676672" behindDoc="0" locked="0" layoutInCell="1" allowOverlap="1" wp14:anchorId="1AAF3126" wp14:editId="11EEAE95">
                      <wp:simplePos x="0" y="0"/>
                      <wp:positionH relativeFrom="column">
                        <wp:posOffset>1259840</wp:posOffset>
                      </wp:positionH>
                      <wp:positionV relativeFrom="paragraph">
                        <wp:posOffset>584200</wp:posOffset>
                      </wp:positionV>
                      <wp:extent cx="1225550" cy="570865"/>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1225550" cy="570865"/>
                              </a:xfrm>
                              <a:prstGeom prst="rect">
                                <a:avLst/>
                              </a:prstGeom>
                              <a:solidFill>
                                <a:srgbClr val="F79646">
                                  <a:lumMod val="20000"/>
                                  <a:lumOff val="80000"/>
                                </a:srgbClr>
                              </a:solidFill>
                              <a:ln w="9525" cap="flat" cmpd="sng" algn="ctr">
                                <a:solidFill>
                                  <a:srgbClr val="1F1F45"/>
                                </a:solidFill>
                                <a:prstDash val="solid"/>
                                <a:round/>
                                <a:headEnd type="none" w="sm" len="sm"/>
                                <a:tailEnd type="none" w="sm" len="sm"/>
                              </a:ln>
                              <a:effectLst/>
                            </wps:spPr>
                            <wps:txbx>
                              <w:txbxContent>
                                <w:p w14:paraId="279D1902" w14:textId="67F8220B" w:rsidR="00574BD6" w:rsidRDefault="00574BD6" w:rsidP="00574BD6">
                                  <w:pPr>
                                    <w:pStyle w:val="NormalWeb"/>
                                    <w:spacing w:before="0" w:beforeAutospacing="0" w:after="0" w:afterAutospacing="0"/>
                                    <w:jc w:val="center"/>
                                    <w:textAlignment w:val="baseline"/>
                                  </w:pPr>
                                  <w:r>
                                    <w:rPr>
                                      <w:rFonts w:ascii="Arial" w:hAnsi="Arial" w:cs="Arial"/>
                                      <w:color w:val="000000" w:themeColor="text1"/>
                                      <w:kern w:val="24"/>
                                      <w:sz w:val="18"/>
                                      <w:szCs w:val="18"/>
                                    </w:rPr>
                                    <w:t>Senior Category Manager</w:t>
                                  </w:r>
                                </w:p>
                              </w:txbxContent>
                            </wps:txbx>
                            <wps:bodyPr vert="horz" wrap="square" lIns="0" tIns="45720" rIns="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AF3126" id="Rectangle 4" o:spid="_x0000_s1029" style="position:absolute;left:0;text-align:left;margin-left:99.2pt;margin-top:46pt;width:96.5pt;height:4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" fillcolor="#fdeada" strokecolor="#1f1f45">
                      <v:stroke startarrowwidth="narrow" startarrowlength="short" endarrowwidth="narrow" endarrowlength="short" joinstyle="round"/>
                      <v:textbox inset="0,,0">
                        <w:txbxContent>
                          <w:p w14:paraId="279D1902" w14:textId="67F8220B" w:rsidR="00574BD6" w:rsidRDefault="00574BD6" w:rsidP="00574BD6">
                            <w:pPr>
                              <w:pStyle w:val="NormalWeb"/>
                              <w:spacing w:before="0" w:beforeAutospacing="0" w:after="0" w:afterAutospacing="0"/>
                              <w:jc w:val="center"/>
                              <w:textAlignment w:val="baseline"/>
                            </w:pPr>
                            <w:r>
                              <w:rPr>
                                <w:rFonts w:ascii="Arial" w:hAnsi="Arial" w:cs="Arial"/>
                                <w:color w:val="000000" w:themeColor="text1"/>
                                <w:kern w:val="24"/>
                                <w:sz w:val="18"/>
                                <w:szCs w:val="18"/>
                              </w:rPr>
                              <w:t>Senior Category Manager</w:t>
                            </w:r>
                          </w:p>
                        </w:txbxContent>
                      </v:textbox>
                    </v:rect>
                  </w:pict>
                </mc:Fallback>
              </mc:AlternateContent>
            </w:r>
            <w:r w:rsidR="00481E75" w:rsidRPr="00315425">
              <w:rPr>
                <w:color w:val="FF0000"/>
              </w:rPr>
              <w:t>3.</w:t>
            </w:r>
            <w:r w:rsidR="00481E75">
              <w:t xml:space="preserve"> </w:t>
            </w:r>
            <w:r w:rsidR="00481E75">
              <w:tab/>
              <w:t>Organization chart</w:t>
            </w:r>
            <w:r w:rsidR="00481E75" w:rsidRPr="001942CC">
              <w:rPr>
                <w:b w:val="0"/>
              </w:rPr>
              <w:t xml:space="preserve"> </w:t>
            </w:r>
            <w:r w:rsidR="00481E75" w:rsidRPr="000943F3">
              <w:rPr>
                <w:b w:val="0"/>
                <w:sz w:val="16"/>
              </w:rPr>
              <w:t>–</w:t>
            </w:r>
            <w:r w:rsidR="00481E75" w:rsidRPr="000943F3">
              <w:rPr>
                <w:sz w:val="16"/>
              </w:rPr>
              <w:t xml:space="preserve"> </w:t>
            </w:r>
            <w:r w:rsidR="00481E7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481E75">
              <w:rPr>
                <w:b w:val="0"/>
                <w:sz w:val="16"/>
              </w:rPr>
              <w:t>.</w:t>
            </w:r>
          </w:p>
        </w:tc>
      </w:tr>
      <w:tr w:rsidR="00481E75" w:rsidRPr="00315425" w14:paraId="155F7177" w14:textId="77777777"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14:paraId="49C61138" w14:textId="142FDB8D" w:rsidR="00481E75" w:rsidRPr="00315425" w:rsidRDefault="00481E75" w:rsidP="00DA2EA8">
            <w:pPr>
              <w:rPr>
                <w:rFonts w:cs="Arial"/>
                <w:b/>
                <w:sz w:val="4"/>
                <w:szCs w:val="20"/>
              </w:rPr>
            </w:pPr>
          </w:p>
          <w:p w14:paraId="4E8F64E3" w14:textId="385A8BBF" w:rsidR="00481E75" w:rsidRDefault="00481E75" w:rsidP="00DA2EA8">
            <w:pPr>
              <w:jc w:val="left"/>
              <w:rPr>
                <w:rFonts w:cs="Arial"/>
                <w:b/>
                <w:sz w:val="6"/>
                <w:szCs w:val="20"/>
              </w:rPr>
            </w:pPr>
          </w:p>
          <w:p w14:paraId="6E1E469B" w14:textId="0765DE80" w:rsidR="00B03E9E" w:rsidRDefault="00B03E9E" w:rsidP="00B03E9E">
            <w:pPr>
              <w:ind w:left="1134"/>
              <w:jc w:val="left"/>
              <w:rPr>
                <w:rFonts w:cs="Arial"/>
                <w:b/>
                <w:sz w:val="6"/>
                <w:szCs w:val="20"/>
              </w:rPr>
            </w:pPr>
          </w:p>
          <w:p w14:paraId="3693C07D" w14:textId="200DFF0E" w:rsidR="00574BD6" w:rsidRDefault="00574BD6" w:rsidP="00B03E9E">
            <w:pPr>
              <w:ind w:left="1134"/>
              <w:jc w:val="left"/>
              <w:rPr>
                <w:rFonts w:cs="Arial"/>
                <w:b/>
                <w:sz w:val="6"/>
                <w:szCs w:val="20"/>
              </w:rPr>
            </w:pPr>
          </w:p>
          <w:p w14:paraId="516FCC73" w14:textId="585A91D9" w:rsidR="00574BD6" w:rsidRDefault="00574BD6" w:rsidP="00B03E9E">
            <w:pPr>
              <w:ind w:left="1134"/>
              <w:jc w:val="left"/>
              <w:rPr>
                <w:rFonts w:cs="Arial"/>
                <w:b/>
                <w:sz w:val="6"/>
                <w:szCs w:val="20"/>
              </w:rPr>
            </w:pPr>
          </w:p>
          <w:p w14:paraId="1E6D3FB7" w14:textId="7E6D4A88" w:rsidR="00574BD6" w:rsidRDefault="00574BD6" w:rsidP="00B03E9E">
            <w:pPr>
              <w:ind w:left="1134"/>
              <w:jc w:val="left"/>
              <w:rPr>
                <w:rFonts w:cs="Arial"/>
                <w:b/>
                <w:sz w:val="6"/>
                <w:szCs w:val="20"/>
              </w:rPr>
            </w:pPr>
          </w:p>
          <w:p w14:paraId="7A7A193B" w14:textId="2C27D8CD" w:rsidR="00574BD6" w:rsidRDefault="00574BD6" w:rsidP="00B03E9E">
            <w:pPr>
              <w:ind w:left="1134"/>
              <w:jc w:val="left"/>
              <w:rPr>
                <w:rFonts w:cs="Arial"/>
                <w:b/>
                <w:sz w:val="6"/>
                <w:szCs w:val="20"/>
              </w:rPr>
            </w:pPr>
          </w:p>
          <w:p w14:paraId="26289157" w14:textId="600A8901" w:rsidR="00574BD6" w:rsidRDefault="00574BD6" w:rsidP="00B03E9E">
            <w:pPr>
              <w:ind w:left="1134"/>
              <w:jc w:val="left"/>
              <w:rPr>
                <w:rFonts w:cs="Arial"/>
                <w:b/>
                <w:sz w:val="6"/>
                <w:szCs w:val="20"/>
              </w:rPr>
            </w:pPr>
          </w:p>
          <w:p w14:paraId="5F1085C5" w14:textId="042F6D9B" w:rsidR="00574BD6" w:rsidRDefault="00574BD6" w:rsidP="00B03E9E">
            <w:pPr>
              <w:ind w:left="1134"/>
              <w:jc w:val="left"/>
              <w:rPr>
                <w:rFonts w:cs="Arial"/>
                <w:b/>
                <w:sz w:val="6"/>
                <w:szCs w:val="20"/>
              </w:rPr>
            </w:pPr>
          </w:p>
          <w:p w14:paraId="5930E47F" w14:textId="0EF493AA" w:rsidR="00574BD6" w:rsidRDefault="00574BD6" w:rsidP="00B03E9E">
            <w:pPr>
              <w:ind w:left="1134"/>
              <w:jc w:val="left"/>
              <w:rPr>
                <w:rFonts w:cs="Arial"/>
                <w:b/>
                <w:sz w:val="6"/>
                <w:szCs w:val="20"/>
              </w:rPr>
            </w:pPr>
          </w:p>
          <w:p w14:paraId="70B55D85" w14:textId="3F2D5468" w:rsidR="00574BD6" w:rsidRDefault="00574BD6" w:rsidP="00B03E9E">
            <w:pPr>
              <w:ind w:left="1134"/>
              <w:jc w:val="left"/>
              <w:rPr>
                <w:rFonts w:cs="Arial"/>
                <w:b/>
                <w:sz w:val="6"/>
                <w:szCs w:val="20"/>
              </w:rPr>
            </w:pPr>
          </w:p>
          <w:p w14:paraId="1D669E80" w14:textId="32226ABA" w:rsidR="00574BD6" w:rsidRDefault="00574BD6" w:rsidP="00B03E9E">
            <w:pPr>
              <w:ind w:left="1134"/>
              <w:jc w:val="left"/>
              <w:rPr>
                <w:rFonts w:cs="Arial"/>
                <w:b/>
                <w:sz w:val="6"/>
                <w:szCs w:val="20"/>
              </w:rPr>
            </w:pPr>
          </w:p>
          <w:p w14:paraId="4F2E2A2E" w14:textId="77777777" w:rsidR="00574BD6" w:rsidRDefault="00574BD6" w:rsidP="00B03E9E">
            <w:pPr>
              <w:ind w:left="1134"/>
              <w:jc w:val="left"/>
              <w:rPr>
                <w:rFonts w:cs="Arial"/>
                <w:b/>
                <w:sz w:val="6"/>
                <w:szCs w:val="20"/>
              </w:rPr>
            </w:pPr>
          </w:p>
          <w:p w14:paraId="1A87A8F7" w14:textId="4F6533E7" w:rsidR="00A72A3A" w:rsidRDefault="00A72A3A" w:rsidP="002C772F">
            <w:pPr>
              <w:jc w:val="left"/>
              <w:rPr>
                <w:rFonts w:cs="Arial"/>
                <w:b/>
                <w:sz w:val="6"/>
                <w:szCs w:val="20"/>
              </w:rPr>
            </w:pPr>
          </w:p>
          <w:p w14:paraId="6169BA8F" w14:textId="4DFD7CF5" w:rsidR="00A72A3A" w:rsidRDefault="00A72A3A" w:rsidP="00A72A3A">
            <w:pPr>
              <w:ind w:left="851"/>
              <w:jc w:val="left"/>
              <w:rPr>
                <w:rFonts w:cs="Arial"/>
                <w:b/>
                <w:sz w:val="6"/>
                <w:szCs w:val="20"/>
              </w:rPr>
            </w:pPr>
          </w:p>
          <w:p w14:paraId="3026EDF2" w14:textId="31989540" w:rsidR="00B03E9E" w:rsidRDefault="00B03E9E" w:rsidP="00A72A3A">
            <w:pPr>
              <w:ind w:left="851"/>
              <w:jc w:val="left"/>
              <w:rPr>
                <w:rFonts w:cs="Arial"/>
                <w:b/>
                <w:sz w:val="6"/>
                <w:szCs w:val="20"/>
              </w:rPr>
            </w:pPr>
          </w:p>
          <w:p w14:paraId="436E7206" w14:textId="2B492914" w:rsidR="00B03E9E" w:rsidRDefault="00B03E9E" w:rsidP="00B03E9E">
            <w:pPr>
              <w:ind w:left="1134"/>
              <w:jc w:val="left"/>
              <w:rPr>
                <w:rFonts w:cs="Arial"/>
                <w:b/>
                <w:sz w:val="6"/>
                <w:szCs w:val="20"/>
              </w:rPr>
            </w:pPr>
          </w:p>
          <w:p w14:paraId="7F19182F" w14:textId="675B15E6" w:rsidR="00952DE8" w:rsidRDefault="00952DE8" w:rsidP="00B03E9E">
            <w:pPr>
              <w:ind w:left="1134"/>
              <w:jc w:val="left"/>
              <w:rPr>
                <w:rFonts w:cs="Arial"/>
                <w:b/>
                <w:sz w:val="6"/>
                <w:szCs w:val="20"/>
              </w:rPr>
            </w:pPr>
          </w:p>
          <w:p w14:paraId="00C1B246" w14:textId="39174B4D" w:rsidR="002A6A28" w:rsidRDefault="002A6A28" w:rsidP="002A6A28">
            <w:pPr>
              <w:ind w:left="2268"/>
              <w:jc w:val="left"/>
              <w:rPr>
                <w:rFonts w:cs="Arial"/>
                <w:b/>
                <w:sz w:val="6"/>
                <w:szCs w:val="20"/>
              </w:rPr>
            </w:pPr>
          </w:p>
          <w:p w14:paraId="21E0C9D3" w14:textId="2CC4652A" w:rsidR="00952DE8" w:rsidRDefault="00A8134A" w:rsidP="00A72A3A">
            <w:pPr>
              <w:spacing w:after="40"/>
              <w:rPr>
                <w:rFonts w:cs="Arial"/>
                <w:noProof/>
                <w:sz w:val="10"/>
                <w:szCs w:val="20"/>
                <w:lang w:eastAsia="en-US"/>
              </w:rPr>
            </w:pPr>
            <w:r>
              <w:rPr>
                <w:noProof/>
              </w:rPr>
              <mc:AlternateContent>
                <mc:Choice Requires="wps">
                  <w:drawing>
                    <wp:anchor distT="0" distB="0" distL="114300" distR="114300" simplePos="0" relativeHeight="251688960" behindDoc="0" locked="0" layoutInCell="1" allowOverlap="1" wp14:anchorId="25BECD38" wp14:editId="0B607E08">
                      <wp:simplePos x="0" y="0"/>
                      <wp:positionH relativeFrom="column">
                        <wp:posOffset>631190</wp:posOffset>
                      </wp:positionH>
                      <wp:positionV relativeFrom="paragraph">
                        <wp:posOffset>26670</wp:posOffset>
                      </wp:positionV>
                      <wp:extent cx="1131570" cy="570865"/>
                      <wp:effectExtent l="0" t="0" r="0" b="0"/>
                      <wp:wrapNone/>
                      <wp:docPr id="10" name="Rectangle 10"/>
                      <wp:cNvGraphicFramePr/>
                      <a:graphic xmlns:a="http://schemas.openxmlformats.org/drawingml/2006/main">
                        <a:graphicData uri="http://schemas.microsoft.com/office/word/2010/wordprocessingShape">
                          <wps:wsp>
                            <wps:cNvSpPr/>
                            <wps:spPr bwMode="auto">
                              <a:xfrm>
                                <a:off x="0" y="0"/>
                                <a:ext cx="1131570" cy="570865"/>
                              </a:xfrm>
                              <a:prstGeom prst="rect">
                                <a:avLst/>
                              </a:prstGeom>
                              <a:solidFill>
                                <a:srgbClr val="4BACC6">
                                  <a:lumMod val="20000"/>
                                  <a:lumOff val="80000"/>
                                </a:srgbClr>
                              </a:solidFill>
                              <a:ln w="9525" cap="flat" cmpd="sng" algn="ctr">
                                <a:solidFill>
                                  <a:srgbClr val="1F1F45"/>
                                </a:solidFill>
                                <a:prstDash val="solid"/>
                                <a:round/>
                                <a:headEnd type="none" w="sm" len="sm"/>
                                <a:tailEnd type="none" w="sm" len="sm"/>
                              </a:ln>
                              <a:effectLst/>
                            </wps:spPr>
                            <wps:txbx>
                              <w:txbxContent>
                                <w:p w14:paraId="216C3C6B" w14:textId="77777777" w:rsidR="00A8134A" w:rsidRDefault="00A8134A" w:rsidP="00A8134A">
                                  <w:pPr>
                                    <w:pStyle w:val="NormalWeb"/>
                                    <w:spacing w:before="0" w:beforeAutospacing="0" w:after="0" w:afterAutospacing="0"/>
                                    <w:jc w:val="center"/>
                                    <w:textAlignment w:val="baseline"/>
                                  </w:pPr>
                                  <w:r>
                                    <w:rPr>
                                      <w:rFonts w:ascii="Arial" w:hAnsi="Arial" w:cs="Arial"/>
                                      <w:color w:val="000000" w:themeColor="text1"/>
                                      <w:kern w:val="24"/>
                                      <w:sz w:val="18"/>
                                      <w:szCs w:val="18"/>
                                    </w:rPr>
                                    <w:t>C</w:t>
                                  </w:r>
                                  <w:r w:rsidRPr="009F46AC">
                                    <w:rPr>
                                      <w:rFonts w:ascii="Arial" w:hAnsi="Arial" w:cs="Arial"/>
                                      <w:color w:val="000000" w:themeColor="text1"/>
                                      <w:kern w:val="24"/>
                                      <w:sz w:val="18"/>
                                      <w:szCs w:val="18"/>
                                    </w:rPr>
                                    <w:t>ategory</w:t>
                                  </w:r>
                                  <w:r>
                                    <w:rPr>
                                      <w:rFonts w:ascii="Arial" w:hAnsi="Arial" w:cs="Arial"/>
                                      <w:color w:val="000000" w:themeColor="text1"/>
                                      <w:kern w:val="24"/>
                                      <w:sz w:val="18"/>
                                      <w:szCs w:val="18"/>
                                    </w:rPr>
                                    <w:t xml:space="preserve"> Manager (Vacancy)</w:t>
                                  </w:r>
                                </w:p>
                              </w:txbxContent>
                            </wps:txbx>
                            <wps:bodyPr vert="horz" wrap="square" lIns="0" tIns="45720" rIns="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5BECD38" id="Rectangle 10" o:spid="_x0000_s1030" style="position:absolute;left:0;text-align:left;margin-left:49.7pt;margin-top:2.1pt;width:89.1pt;height:4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" fillcolor="#dbeef4" strokecolor="#1f1f45">
                      <v:stroke startarrowwidth="narrow" startarrowlength="short" endarrowwidth="narrow" endarrowlength="short" joinstyle="round"/>
                      <v:textbox inset="0,,0">
                        <w:txbxContent>
                          <w:p w14:paraId="216C3C6B" w14:textId="77777777" w:rsidR="00A8134A" w:rsidRDefault="00A8134A" w:rsidP="00A8134A">
                            <w:pPr>
                              <w:pStyle w:val="NormalWeb"/>
                              <w:spacing w:before="0" w:beforeAutospacing="0" w:after="0" w:afterAutospacing="0"/>
                              <w:jc w:val="center"/>
                              <w:textAlignment w:val="baseline"/>
                            </w:pPr>
                            <w:r>
                              <w:rPr>
                                <w:rFonts w:ascii="Arial" w:hAnsi="Arial" w:cs="Arial"/>
                                <w:color w:val="000000" w:themeColor="text1"/>
                                <w:kern w:val="24"/>
                                <w:sz w:val="18"/>
                                <w:szCs w:val="18"/>
                              </w:rPr>
                              <w:t>C</w:t>
                            </w:r>
                            <w:r w:rsidRPr="009F46AC">
                              <w:rPr>
                                <w:rFonts w:ascii="Arial" w:hAnsi="Arial" w:cs="Arial"/>
                                <w:color w:val="000000" w:themeColor="text1"/>
                                <w:kern w:val="24"/>
                                <w:sz w:val="18"/>
                                <w:szCs w:val="18"/>
                              </w:rPr>
                              <w:t>ategory</w:t>
                            </w:r>
                            <w:r>
                              <w:rPr>
                                <w:rFonts w:ascii="Arial" w:hAnsi="Arial" w:cs="Arial"/>
                                <w:color w:val="000000" w:themeColor="text1"/>
                                <w:kern w:val="24"/>
                                <w:sz w:val="18"/>
                                <w:szCs w:val="18"/>
                              </w:rPr>
                              <w:t xml:space="preserve"> Manager (Vacancy)</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0B79A1C0" wp14:editId="0569B9ED">
                      <wp:simplePos x="0" y="0"/>
                      <wp:positionH relativeFrom="column">
                        <wp:posOffset>1959610</wp:posOffset>
                      </wp:positionH>
                      <wp:positionV relativeFrom="paragraph">
                        <wp:posOffset>41275</wp:posOffset>
                      </wp:positionV>
                      <wp:extent cx="1130935" cy="570865"/>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1130935" cy="570865"/>
                              </a:xfrm>
                              <a:prstGeom prst="rect">
                                <a:avLst/>
                              </a:prstGeom>
                              <a:solidFill>
                                <a:srgbClr val="F79646">
                                  <a:lumMod val="20000"/>
                                  <a:lumOff val="80000"/>
                                </a:srgbClr>
                              </a:solidFill>
                              <a:ln w="9525" cap="flat" cmpd="sng" algn="ctr">
                                <a:solidFill>
                                  <a:srgbClr val="1F1F45"/>
                                </a:solidFill>
                                <a:prstDash val="solid"/>
                                <a:round/>
                                <a:headEnd type="none" w="sm" len="sm"/>
                                <a:tailEnd type="none" w="sm" len="sm"/>
                              </a:ln>
                              <a:effectLst/>
                            </wps:spPr>
                            <wps:txbx>
                              <w:txbxContent>
                                <w:p w14:paraId="5F8DCE48" w14:textId="77777777" w:rsidR="00A8134A" w:rsidRDefault="00A8134A" w:rsidP="00A8134A">
                                  <w:pPr>
                                    <w:pStyle w:val="NormalWeb"/>
                                    <w:spacing w:before="0" w:beforeAutospacing="0" w:after="0" w:afterAutospacing="0"/>
                                    <w:jc w:val="center"/>
                                    <w:textAlignment w:val="baseline"/>
                                    <w:rPr>
                                      <w:rFonts w:ascii="Arial" w:hAnsi="Arial" w:cs="Arial"/>
                                      <w:color w:val="000000" w:themeColor="text1"/>
                                      <w:kern w:val="24"/>
                                      <w:sz w:val="18"/>
                                      <w:szCs w:val="18"/>
                                    </w:rPr>
                                  </w:pPr>
                                </w:p>
                                <w:p w14:paraId="5E2F7E7D" w14:textId="77777777" w:rsidR="00A8134A" w:rsidRDefault="00A8134A" w:rsidP="00A8134A">
                                  <w:pPr>
                                    <w:pStyle w:val="NormalWeb"/>
                                    <w:spacing w:before="0" w:beforeAutospacing="0" w:after="0" w:afterAutospacing="0"/>
                                    <w:jc w:val="center"/>
                                    <w:textAlignment w:val="baseline"/>
                                  </w:pPr>
                                  <w:r>
                                    <w:rPr>
                                      <w:rFonts w:ascii="Arial" w:hAnsi="Arial" w:cs="Arial"/>
                                      <w:color w:val="000000" w:themeColor="text1"/>
                                      <w:kern w:val="24"/>
                                      <w:sz w:val="18"/>
                                      <w:szCs w:val="18"/>
                                    </w:rPr>
                                    <w:t>Category Manager</w:t>
                                  </w:r>
                                </w:p>
                                <w:p w14:paraId="5F14758C" w14:textId="77777777" w:rsidR="00A8134A" w:rsidRDefault="00A8134A" w:rsidP="00A8134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79A1C0" id="Rectangle 5" o:spid="_x0000_s1031" style="position:absolute;left:0;text-align:left;margin-left:154.3pt;margin-top:3.25pt;width:89.05pt;height:4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" fillcolor="#fdeada" strokecolor="#1f1f45">
                      <v:stroke startarrowwidth="narrow" startarrowlength="short" endarrowwidth="narrow" endarrowlength="short" joinstyle="round"/>
                      <v:textbox inset="0,,0">
                        <w:txbxContent>
                          <w:p w14:paraId="5F8DCE48" w14:textId="77777777" w:rsidR="00A8134A" w:rsidRDefault="00A8134A" w:rsidP="00A8134A">
                            <w:pPr>
                              <w:pStyle w:val="NormalWeb"/>
                              <w:spacing w:before="0" w:beforeAutospacing="0" w:after="0" w:afterAutospacing="0"/>
                              <w:jc w:val="center"/>
                              <w:textAlignment w:val="baseline"/>
                              <w:rPr>
                                <w:rFonts w:ascii="Arial" w:hAnsi="Arial" w:cs="Arial"/>
                                <w:color w:val="000000" w:themeColor="text1"/>
                                <w:kern w:val="24"/>
                                <w:sz w:val="18"/>
                                <w:szCs w:val="18"/>
                              </w:rPr>
                            </w:pPr>
                          </w:p>
                          <w:p w14:paraId="5E2F7E7D" w14:textId="77777777" w:rsidR="00A8134A" w:rsidRDefault="00A8134A" w:rsidP="00A8134A">
                            <w:pPr>
                              <w:pStyle w:val="NormalWeb"/>
                              <w:spacing w:before="0" w:beforeAutospacing="0" w:after="0" w:afterAutospacing="0"/>
                              <w:jc w:val="center"/>
                              <w:textAlignment w:val="baseline"/>
                            </w:pPr>
                            <w:r>
                              <w:rPr>
                                <w:rFonts w:ascii="Arial" w:hAnsi="Arial" w:cs="Arial"/>
                                <w:color w:val="000000" w:themeColor="text1"/>
                                <w:kern w:val="24"/>
                                <w:sz w:val="18"/>
                                <w:szCs w:val="18"/>
                              </w:rPr>
                              <w:t>Category Manager</w:t>
                            </w:r>
                          </w:p>
                          <w:p w14:paraId="5F14758C" w14:textId="77777777" w:rsidR="00A8134A" w:rsidRDefault="00A8134A" w:rsidP="00A8134A">
                            <w:pPr>
                              <w:pStyle w:val="NormalWeb"/>
                              <w:spacing w:before="0" w:beforeAutospacing="0" w:after="0" w:afterAutospacing="0"/>
                              <w:jc w:val="center"/>
                              <w:textAlignment w:val="baseline"/>
                            </w:pPr>
                          </w:p>
                        </w:txbxContent>
                      </v:textbox>
                    </v:rect>
                  </w:pict>
                </mc:Fallback>
              </mc:AlternateContent>
            </w:r>
          </w:p>
          <w:p w14:paraId="6AE3C8CA" w14:textId="69C21563" w:rsidR="00574BD6" w:rsidRDefault="00574BD6" w:rsidP="00A72A3A">
            <w:pPr>
              <w:spacing w:after="40"/>
              <w:rPr>
                <w:rFonts w:cs="Arial"/>
                <w:noProof/>
                <w:sz w:val="10"/>
                <w:szCs w:val="20"/>
                <w:lang w:eastAsia="en-US"/>
              </w:rPr>
            </w:pPr>
          </w:p>
          <w:p w14:paraId="340CB716" w14:textId="77777777" w:rsidR="00574BD6" w:rsidRDefault="00574BD6" w:rsidP="00A72A3A">
            <w:pPr>
              <w:spacing w:after="40"/>
              <w:rPr>
                <w:rFonts w:cs="Arial"/>
                <w:noProof/>
                <w:sz w:val="10"/>
                <w:szCs w:val="20"/>
                <w:lang w:eastAsia="en-US"/>
              </w:rPr>
            </w:pPr>
          </w:p>
          <w:p w14:paraId="1F963D71" w14:textId="71D75ABC" w:rsidR="00574BD6" w:rsidRDefault="00574BD6" w:rsidP="00A72A3A">
            <w:pPr>
              <w:spacing w:after="40"/>
              <w:rPr>
                <w:rFonts w:cs="Arial"/>
                <w:noProof/>
                <w:sz w:val="10"/>
                <w:szCs w:val="20"/>
                <w:lang w:eastAsia="en-US"/>
              </w:rPr>
            </w:pPr>
          </w:p>
          <w:p w14:paraId="17B8D728" w14:textId="7A5ABBEC" w:rsidR="00574BD6" w:rsidRDefault="00574BD6" w:rsidP="00A72A3A">
            <w:pPr>
              <w:spacing w:after="40"/>
              <w:rPr>
                <w:rFonts w:cs="Arial"/>
                <w:noProof/>
                <w:sz w:val="10"/>
                <w:szCs w:val="20"/>
                <w:lang w:eastAsia="en-US"/>
              </w:rPr>
            </w:pPr>
          </w:p>
          <w:p w14:paraId="36987D7A" w14:textId="42D9D09F" w:rsidR="00574BD6" w:rsidRDefault="00574BD6" w:rsidP="00A72A3A">
            <w:pPr>
              <w:spacing w:after="40"/>
              <w:rPr>
                <w:rFonts w:cs="Arial"/>
                <w:noProof/>
                <w:sz w:val="10"/>
                <w:szCs w:val="20"/>
                <w:lang w:eastAsia="en-US"/>
              </w:rPr>
            </w:pPr>
          </w:p>
          <w:p w14:paraId="49A8131C" w14:textId="68C7F3A9" w:rsidR="00574BD6" w:rsidRDefault="00574BD6" w:rsidP="00A72A3A">
            <w:pPr>
              <w:spacing w:after="40"/>
              <w:rPr>
                <w:rFonts w:cs="Arial"/>
                <w:noProof/>
                <w:sz w:val="10"/>
                <w:szCs w:val="20"/>
                <w:lang w:eastAsia="en-US"/>
              </w:rPr>
            </w:pPr>
          </w:p>
          <w:p w14:paraId="0FB6EF42" w14:textId="2370C455" w:rsidR="00574BD6" w:rsidRDefault="001705D0" w:rsidP="00A72A3A">
            <w:pPr>
              <w:spacing w:after="40"/>
              <w:rPr>
                <w:rFonts w:cs="Arial"/>
                <w:noProof/>
                <w:sz w:val="10"/>
                <w:szCs w:val="20"/>
                <w:lang w:eastAsia="en-US"/>
              </w:rPr>
            </w:pPr>
            <w:r>
              <w:rPr>
                <w:noProof/>
              </w:rPr>
              <mc:AlternateContent>
                <mc:Choice Requires="wps">
                  <w:drawing>
                    <wp:anchor distT="0" distB="0" distL="114300" distR="114300" simplePos="0" relativeHeight="251695104" behindDoc="0" locked="0" layoutInCell="1" allowOverlap="1" wp14:anchorId="4595BF84" wp14:editId="7BA14B8C">
                      <wp:simplePos x="0" y="0"/>
                      <wp:positionH relativeFrom="column">
                        <wp:posOffset>1955800</wp:posOffset>
                      </wp:positionH>
                      <wp:positionV relativeFrom="paragraph">
                        <wp:posOffset>64135</wp:posOffset>
                      </wp:positionV>
                      <wp:extent cx="1130935" cy="570865"/>
                      <wp:effectExtent l="0" t="0" r="0" b="0"/>
                      <wp:wrapNone/>
                      <wp:docPr id="12" name="Rectangle 12"/>
                      <wp:cNvGraphicFramePr/>
                      <a:graphic xmlns:a="http://schemas.openxmlformats.org/drawingml/2006/main">
                        <a:graphicData uri="http://schemas.microsoft.com/office/word/2010/wordprocessingShape">
                          <wps:wsp>
                            <wps:cNvSpPr/>
                            <wps:spPr bwMode="auto">
                              <a:xfrm>
                                <a:off x="0" y="0"/>
                                <a:ext cx="1130935" cy="570865"/>
                              </a:xfrm>
                              <a:prstGeom prst="rect">
                                <a:avLst/>
                              </a:prstGeom>
                              <a:solidFill>
                                <a:srgbClr val="F79646">
                                  <a:lumMod val="20000"/>
                                  <a:lumOff val="80000"/>
                                </a:srgbClr>
                              </a:solidFill>
                              <a:ln w="9525" cap="flat" cmpd="sng" algn="ctr">
                                <a:solidFill>
                                  <a:srgbClr val="1F1F45"/>
                                </a:solidFill>
                                <a:prstDash val="solid"/>
                                <a:round/>
                                <a:headEnd type="none" w="sm" len="sm"/>
                                <a:tailEnd type="none" w="sm" len="sm"/>
                              </a:ln>
                              <a:effectLst/>
                            </wps:spPr>
                            <wps:txbx>
                              <w:txbxContent>
                                <w:p w14:paraId="2BF49DC9" w14:textId="77777777" w:rsidR="001705D0" w:rsidRDefault="001705D0" w:rsidP="001705D0">
                                  <w:pPr>
                                    <w:pStyle w:val="NormalWeb"/>
                                    <w:spacing w:before="0" w:beforeAutospacing="0" w:after="0" w:afterAutospacing="0"/>
                                    <w:jc w:val="center"/>
                                    <w:textAlignment w:val="baseline"/>
                                    <w:rPr>
                                      <w:rFonts w:ascii="Arial" w:hAnsi="Arial" w:cs="Arial"/>
                                      <w:color w:val="000000" w:themeColor="text1"/>
                                      <w:kern w:val="24"/>
                                      <w:sz w:val="18"/>
                                      <w:szCs w:val="18"/>
                                    </w:rPr>
                                  </w:pPr>
                                </w:p>
                                <w:p w14:paraId="6255E648" w14:textId="18A82592" w:rsidR="001705D0" w:rsidRDefault="001705D0" w:rsidP="001705D0">
                                  <w:pPr>
                                    <w:pStyle w:val="NormalWeb"/>
                                    <w:spacing w:before="0" w:beforeAutospacing="0" w:after="0" w:afterAutospacing="0"/>
                                    <w:jc w:val="center"/>
                                    <w:textAlignment w:val="baseline"/>
                                  </w:pPr>
                                  <w:r>
                                    <w:rPr>
                                      <w:rFonts w:ascii="Arial" w:hAnsi="Arial" w:cs="Arial"/>
                                      <w:color w:val="000000" w:themeColor="text1"/>
                                      <w:kern w:val="24"/>
                                      <w:sz w:val="18"/>
                                      <w:szCs w:val="18"/>
                                    </w:rPr>
                                    <w:t>Junior Category Manager</w:t>
                                  </w:r>
                                </w:p>
                                <w:p w14:paraId="14705630" w14:textId="77777777" w:rsidR="001705D0" w:rsidRDefault="001705D0" w:rsidP="001705D0">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595BF84" id="Rectangle 12" o:spid="_x0000_s1032" style="position:absolute;left:0;text-align:left;margin-left:154pt;margin-top:5.05pt;width:89.05pt;height:4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" fillcolor="#fdeada" strokecolor="#1f1f45">
                      <v:stroke startarrowwidth="narrow" startarrowlength="short" endarrowwidth="narrow" endarrowlength="short" joinstyle="round"/>
                      <v:textbox inset="0,,0">
                        <w:txbxContent>
                          <w:p w14:paraId="2BF49DC9" w14:textId="77777777" w:rsidR="001705D0" w:rsidRDefault="001705D0" w:rsidP="001705D0">
                            <w:pPr>
                              <w:pStyle w:val="NormalWeb"/>
                              <w:spacing w:before="0" w:beforeAutospacing="0" w:after="0" w:afterAutospacing="0"/>
                              <w:jc w:val="center"/>
                              <w:textAlignment w:val="baseline"/>
                              <w:rPr>
                                <w:rFonts w:ascii="Arial" w:hAnsi="Arial" w:cs="Arial"/>
                                <w:color w:val="000000" w:themeColor="text1"/>
                                <w:kern w:val="24"/>
                                <w:sz w:val="18"/>
                                <w:szCs w:val="18"/>
                              </w:rPr>
                            </w:pPr>
                          </w:p>
                          <w:p w14:paraId="6255E648" w14:textId="18A82592" w:rsidR="001705D0" w:rsidRDefault="001705D0" w:rsidP="001705D0">
                            <w:pPr>
                              <w:pStyle w:val="NormalWeb"/>
                              <w:spacing w:before="0" w:beforeAutospacing="0" w:after="0" w:afterAutospacing="0"/>
                              <w:jc w:val="center"/>
                              <w:textAlignment w:val="baseline"/>
                            </w:pPr>
                            <w:r>
                              <w:rPr>
                                <w:rFonts w:ascii="Arial" w:hAnsi="Arial" w:cs="Arial"/>
                                <w:color w:val="000000" w:themeColor="text1"/>
                                <w:kern w:val="24"/>
                                <w:sz w:val="18"/>
                                <w:szCs w:val="18"/>
                              </w:rPr>
                              <w:t>Junior Category Manager</w:t>
                            </w:r>
                          </w:p>
                          <w:p w14:paraId="14705630" w14:textId="77777777" w:rsidR="001705D0" w:rsidRDefault="001705D0" w:rsidP="001705D0">
                            <w:pPr>
                              <w:pStyle w:val="NormalWeb"/>
                              <w:spacing w:before="0" w:beforeAutospacing="0" w:after="0" w:afterAutospacing="0"/>
                              <w:jc w:val="center"/>
                              <w:textAlignment w:val="baseline"/>
                            </w:pPr>
                          </w:p>
                        </w:txbxContent>
                      </v:textbox>
                    </v:rect>
                  </w:pict>
                </mc:Fallback>
              </mc:AlternateContent>
            </w:r>
          </w:p>
          <w:p w14:paraId="3E7A9144" w14:textId="77777777" w:rsidR="00A8134A" w:rsidRDefault="00A8134A" w:rsidP="00A72A3A">
            <w:pPr>
              <w:spacing w:after="40"/>
              <w:rPr>
                <w:rFonts w:cs="Arial"/>
                <w:noProof/>
                <w:sz w:val="10"/>
                <w:szCs w:val="20"/>
                <w:lang w:eastAsia="en-US"/>
              </w:rPr>
            </w:pPr>
          </w:p>
          <w:p w14:paraId="3F6EA726" w14:textId="77777777" w:rsidR="00A8134A" w:rsidRDefault="00A8134A" w:rsidP="00A72A3A">
            <w:pPr>
              <w:spacing w:after="40"/>
              <w:rPr>
                <w:rFonts w:cs="Arial"/>
                <w:noProof/>
                <w:sz w:val="10"/>
                <w:szCs w:val="20"/>
                <w:lang w:eastAsia="en-US"/>
              </w:rPr>
            </w:pPr>
          </w:p>
          <w:p w14:paraId="48209B97" w14:textId="77777777" w:rsidR="00A8134A" w:rsidRDefault="00A8134A" w:rsidP="00A72A3A">
            <w:pPr>
              <w:spacing w:after="40"/>
              <w:rPr>
                <w:rFonts w:cs="Arial"/>
                <w:noProof/>
                <w:sz w:val="10"/>
                <w:szCs w:val="20"/>
                <w:lang w:eastAsia="en-US"/>
              </w:rPr>
            </w:pPr>
          </w:p>
          <w:p w14:paraId="13B9A8A4" w14:textId="77777777" w:rsidR="00A8134A" w:rsidRDefault="00A8134A" w:rsidP="00A72A3A">
            <w:pPr>
              <w:spacing w:after="40"/>
              <w:rPr>
                <w:rFonts w:cs="Arial"/>
                <w:noProof/>
                <w:sz w:val="10"/>
                <w:szCs w:val="20"/>
                <w:lang w:eastAsia="en-US"/>
              </w:rPr>
            </w:pPr>
          </w:p>
          <w:p w14:paraId="683263C3" w14:textId="6AD18A16" w:rsidR="00A8134A" w:rsidRDefault="00A8134A" w:rsidP="00A72A3A">
            <w:pPr>
              <w:spacing w:after="40"/>
              <w:rPr>
                <w:rFonts w:cs="Arial"/>
                <w:noProof/>
                <w:sz w:val="10"/>
                <w:szCs w:val="20"/>
                <w:lang w:eastAsia="en-US"/>
              </w:rPr>
            </w:pPr>
          </w:p>
          <w:p w14:paraId="1A09AFA2" w14:textId="77777777" w:rsidR="00A8134A" w:rsidRDefault="00A8134A" w:rsidP="00A72A3A">
            <w:pPr>
              <w:spacing w:after="40"/>
              <w:rPr>
                <w:rFonts w:cs="Arial"/>
                <w:noProof/>
                <w:sz w:val="10"/>
                <w:szCs w:val="20"/>
                <w:lang w:eastAsia="en-US"/>
              </w:rPr>
            </w:pPr>
          </w:p>
          <w:p w14:paraId="47AB6571" w14:textId="77777777" w:rsidR="00481E75" w:rsidRPr="00315425" w:rsidRDefault="00481E75" w:rsidP="00E93D21">
            <w:pPr>
              <w:spacing w:after="40"/>
              <w:rPr>
                <w:rFonts w:cs="Arial"/>
                <w:sz w:val="10"/>
                <w:szCs w:val="20"/>
              </w:rPr>
            </w:pPr>
          </w:p>
        </w:tc>
      </w:tr>
    </w:tbl>
    <w:p w14:paraId="09909017" w14:textId="77777777" w:rsidR="00481E75" w:rsidRDefault="00481E75" w:rsidP="00481E75"/>
    <w:p w14:paraId="09F47C21" w14:textId="77777777" w:rsidR="00080D99" w:rsidRDefault="00080D99" w:rsidP="00481E75"/>
    <w:p w14:paraId="034AB331" w14:textId="77777777" w:rsidR="00080D99" w:rsidRDefault="00080D99" w:rsidP="00481E75"/>
    <w:p w14:paraId="63C910ED" w14:textId="5C4175EB" w:rsidR="0075445B" w:rsidRDefault="0075445B" w:rsidP="00481E75"/>
    <w:p w14:paraId="5655A23E" w14:textId="2E3E179D" w:rsidR="00B13ED9" w:rsidRDefault="00B13ED9" w:rsidP="00481E75"/>
    <w:p w14:paraId="1F1CBBE0" w14:textId="2C60520C" w:rsidR="00B13ED9" w:rsidRDefault="00B13ED9" w:rsidP="00481E75"/>
    <w:p w14:paraId="06386FC1" w14:textId="472898CF" w:rsidR="00B13ED9" w:rsidRDefault="00B13ED9" w:rsidP="00481E75"/>
    <w:p w14:paraId="31F46499" w14:textId="511AAB3C" w:rsidR="00B13ED9" w:rsidRDefault="00B13ED9" w:rsidP="00481E75"/>
    <w:p w14:paraId="07280B78" w14:textId="02376D82" w:rsidR="00B13ED9" w:rsidRDefault="00B13ED9" w:rsidP="00481E75"/>
    <w:p w14:paraId="339B41CC" w14:textId="77777777" w:rsidR="0075445B" w:rsidRDefault="0075445B" w:rsidP="00481E75"/>
    <w:p w14:paraId="6637F697" w14:textId="77777777" w:rsidR="0075445B" w:rsidRDefault="0075445B" w:rsidP="00481E75"/>
    <w:p w14:paraId="0BFBE3A3" w14:textId="77777777" w:rsidR="0075445B" w:rsidRDefault="0075445B" w:rsidP="00481E75"/>
    <w:p w14:paraId="5958A374" w14:textId="77777777" w:rsidR="0075445B" w:rsidRDefault="0075445B"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279F44AF"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8837EAB"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xml:space="preserve">– Describe the most difficult types of problems the jobholder </w:t>
            </w:r>
            <w:proofErr w:type="gramStart"/>
            <w:r w:rsidRPr="00A3702F">
              <w:rPr>
                <w:rFonts w:cs="Arial"/>
                <w:color w:val="002060"/>
                <w:sz w:val="16"/>
                <w:szCs w:val="20"/>
                <w:shd w:val="clear" w:color="auto" w:fill="F2F2F2"/>
              </w:rPr>
              <w:t>has to</w:t>
            </w:r>
            <w:proofErr w:type="gramEnd"/>
            <w:r w:rsidRPr="00A3702F">
              <w:rPr>
                <w:rFonts w:cs="Arial"/>
                <w:color w:val="002060"/>
                <w:sz w:val="16"/>
                <w:szCs w:val="20"/>
                <w:shd w:val="clear" w:color="auto" w:fill="F2F2F2"/>
              </w:rPr>
              <w:t xml:space="preserve"> face (internal or external to Sodexo) and/or the regulations, guidelines, practices that are to be adhered to.</w:t>
            </w:r>
          </w:p>
        </w:tc>
      </w:tr>
      <w:tr w:rsidR="00481E75" w:rsidRPr="0023730C" w14:paraId="6606D19D"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32BD4439" w14:textId="77777777" w:rsidR="00D677E9" w:rsidRDefault="00D677E9" w:rsidP="00D677E9">
            <w:pPr>
              <w:pStyle w:val="ListParagraph"/>
              <w:ind w:left="360"/>
              <w:rPr>
                <w:rFonts w:cs="Arial"/>
                <w:szCs w:val="20"/>
              </w:rPr>
            </w:pPr>
          </w:p>
          <w:p w14:paraId="241AA9E5" w14:textId="5010E20F" w:rsidR="00D45C8E" w:rsidRDefault="00C1787C" w:rsidP="001C7935">
            <w:pPr>
              <w:pStyle w:val="ListParagraph"/>
              <w:numPr>
                <w:ilvl w:val="0"/>
                <w:numId w:val="5"/>
              </w:numPr>
              <w:rPr>
                <w:rFonts w:cs="Arial"/>
                <w:szCs w:val="20"/>
              </w:rPr>
            </w:pPr>
            <w:r>
              <w:rPr>
                <w:rFonts w:cs="Arial"/>
                <w:szCs w:val="20"/>
              </w:rPr>
              <w:t xml:space="preserve">Devise and </w:t>
            </w:r>
            <w:r w:rsidR="00D45C8E">
              <w:rPr>
                <w:rFonts w:cs="Arial"/>
                <w:szCs w:val="20"/>
              </w:rPr>
              <w:t xml:space="preserve">lead </w:t>
            </w:r>
            <w:r w:rsidR="00183673">
              <w:rPr>
                <w:rFonts w:cs="Arial"/>
                <w:szCs w:val="20"/>
              </w:rPr>
              <w:t xml:space="preserve">a </w:t>
            </w:r>
            <w:r>
              <w:rPr>
                <w:rFonts w:cs="Arial"/>
                <w:szCs w:val="20"/>
              </w:rPr>
              <w:t xml:space="preserve">category management </w:t>
            </w:r>
            <w:r w:rsidR="00183673">
              <w:rPr>
                <w:rFonts w:cs="Arial"/>
                <w:szCs w:val="20"/>
              </w:rPr>
              <w:t>sourcing strategy a</w:t>
            </w:r>
            <w:r w:rsidR="00D45C8E">
              <w:rPr>
                <w:rFonts w:cs="Arial"/>
                <w:szCs w:val="20"/>
              </w:rPr>
              <w:t>cross</w:t>
            </w:r>
            <w:r w:rsidR="00183673">
              <w:rPr>
                <w:rFonts w:cs="Arial"/>
                <w:szCs w:val="20"/>
              </w:rPr>
              <w:t xml:space="preserve"> the UK &amp; I </w:t>
            </w:r>
            <w:proofErr w:type="gramStart"/>
            <w:r w:rsidR="00183673">
              <w:rPr>
                <w:rFonts w:cs="Arial"/>
                <w:szCs w:val="20"/>
              </w:rPr>
              <w:t>covering</w:t>
            </w:r>
            <w:proofErr w:type="gramEnd"/>
            <w:r w:rsidR="00183673">
              <w:rPr>
                <w:rFonts w:cs="Arial"/>
                <w:szCs w:val="20"/>
              </w:rPr>
              <w:t xml:space="preserve"> both </w:t>
            </w:r>
            <w:r w:rsidR="00D45C8E">
              <w:rPr>
                <w:rFonts w:cs="Arial"/>
                <w:szCs w:val="20"/>
              </w:rPr>
              <w:t>te</w:t>
            </w:r>
            <w:r w:rsidR="00183673">
              <w:rPr>
                <w:rFonts w:cs="Arial"/>
                <w:szCs w:val="20"/>
              </w:rPr>
              <w:t>chnical and quality performance for the service lines</w:t>
            </w:r>
          </w:p>
          <w:p w14:paraId="45DEA4CC" w14:textId="77777777" w:rsidR="00042C69" w:rsidRDefault="00042C69" w:rsidP="00042C69">
            <w:pPr>
              <w:pStyle w:val="ListParagraph"/>
              <w:numPr>
                <w:ilvl w:val="0"/>
                <w:numId w:val="5"/>
              </w:numPr>
              <w:rPr>
                <w:rFonts w:cs="Arial"/>
                <w:szCs w:val="20"/>
              </w:rPr>
            </w:pPr>
            <w:r>
              <w:rPr>
                <w:rFonts w:cs="Arial"/>
                <w:szCs w:val="20"/>
              </w:rPr>
              <w:t>Design and implement adequate strategies to achieve high performance meanwhile ensuring continuity and risk mitigation</w:t>
            </w:r>
          </w:p>
          <w:p w14:paraId="1D26409A" w14:textId="19ACD2FB" w:rsidR="00B66C2E" w:rsidRPr="00B66C2E" w:rsidRDefault="00B66C2E" w:rsidP="001C7935">
            <w:pPr>
              <w:pStyle w:val="ListParagraph"/>
              <w:numPr>
                <w:ilvl w:val="0"/>
                <w:numId w:val="5"/>
              </w:numPr>
              <w:rPr>
                <w:rStyle w:val="eop"/>
                <w:rFonts w:cs="Arial"/>
                <w:szCs w:val="20"/>
              </w:rPr>
            </w:pPr>
            <w:r>
              <w:rPr>
                <w:rStyle w:val="normaltextrun"/>
                <w:rFonts w:eastAsiaTheme="majorEastAsia" w:cs="Arial"/>
                <w:color w:val="000000"/>
                <w:szCs w:val="20"/>
                <w:shd w:val="clear" w:color="auto" w:fill="FFFFFF"/>
              </w:rPr>
              <w:t>Challenge the status quo </w:t>
            </w:r>
            <w:proofErr w:type="gramStart"/>
            <w:r>
              <w:rPr>
                <w:rStyle w:val="normaltextrun"/>
                <w:rFonts w:eastAsiaTheme="majorEastAsia" w:cs="Arial"/>
                <w:color w:val="000000"/>
                <w:szCs w:val="20"/>
                <w:shd w:val="clear" w:color="auto" w:fill="FFFFFF"/>
              </w:rPr>
              <w:t>in regards to</w:t>
            </w:r>
            <w:proofErr w:type="gramEnd"/>
            <w:r>
              <w:rPr>
                <w:rStyle w:val="normaltextrun"/>
                <w:rFonts w:eastAsiaTheme="majorEastAsia" w:cs="Arial"/>
                <w:color w:val="000000"/>
                <w:szCs w:val="20"/>
                <w:shd w:val="clear" w:color="auto" w:fill="FFFFFF"/>
              </w:rPr>
              <w:t> responsible sourcing and help Sodexo become market leaders to become market leaders on sustainability across all categories managed</w:t>
            </w:r>
          </w:p>
          <w:p w14:paraId="2DF47223" w14:textId="1626998A" w:rsidR="00183673" w:rsidRPr="00183673" w:rsidRDefault="00A27AB0" w:rsidP="001C7935">
            <w:pPr>
              <w:pStyle w:val="ListParagraph"/>
              <w:numPr>
                <w:ilvl w:val="0"/>
                <w:numId w:val="5"/>
              </w:numPr>
              <w:rPr>
                <w:rFonts w:cs="Arial"/>
                <w:szCs w:val="20"/>
              </w:rPr>
            </w:pPr>
            <w:r>
              <w:rPr>
                <w:rFonts w:cs="Arial"/>
                <w:szCs w:val="20"/>
              </w:rPr>
              <w:t>Design and i</w:t>
            </w:r>
            <w:r w:rsidR="00D45C8E">
              <w:rPr>
                <w:rFonts w:cs="Arial"/>
                <w:szCs w:val="20"/>
              </w:rPr>
              <w:t>mplement category strategies which significantly improve the c</w:t>
            </w:r>
            <w:r w:rsidR="00183673">
              <w:rPr>
                <w:rFonts w:cs="Arial"/>
                <w:szCs w:val="20"/>
              </w:rPr>
              <w:t>ommercial performance at</w:t>
            </w:r>
            <w:r w:rsidR="00D45C8E">
              <w:rPr>
                <w:rFonts w:cs="Arial"/>
                <w:szCs w:val="20"/>
              </w:rPr>
              <w:t xml:space="preserve"> regional level whilst maintaining compliance to com</w:t>
            </w:r>
            <w:r w:rsidR="00080D99">
              <w:rPr>
                <w:rFonts w:cs="Arial"/>
                <w:szCs w:val="20"/>
              </w:rPr>
              <w:t>pany policy and standards and</w:t>
            </w:r>
            <w:r w:rsidR="00D45C8E">
              <w:rPr>
                <w:rFonts w:cs="Arial"/>
                <w:szCs w:val="20"/>
              </w:rPr>
              <w:t xml:space="preserve"> mitigating all risk</w:t>
            </w:r>
          </w:p>
          <w:p w14:paraId="1AAF382B" w14:textId="3B10F022" w:rsidR="005B0254" w:rsidRDefault="005B0254" w:rsidP="001C7935">
            <w:pPr>
              <w:pStyle w:val="ListParagraph"/>
              <w:numPr>
                <w:ilvl w:val="0"/>
                <w:numId w:val="5"/>
              </w:numPr>
              <w:rPr>
                <w:rFonts w:cs="Arial"/>
                <w:szCs w:val="20"/>
              </w:rPr>
            </w:pPr>
            <w:r>
              <w:rPr>
                <w:rFonts w:cs="Arial"/>
                <w:szCs w:val="20"/>
              </w:rPr>
              <w:t xml:space="preserve">Manage a pipeline of projects and initiatives across a range of category areas based on business need and </w:t>
            </w:r>
            <w:r w:rsidR="003A73D8">
              <w:rPr>
                <w:rFonts w:cs="Arial"/>
                <w:szCs w:val="20"/>
              </w:rPr>
              <w:t>opportunity</w:t>
            </w:r>
            <w:r>
              <w:rPr>
                <w:rFonts w:cs="Arial"/>
                <w:szCs w:val="20"/>
              </w:rPr>
              <w:t xml:space="preserve"> analysis. Based on </w:t>
            </w:r>
            <w:r w:rsidR="003A73D8">
              <w:rPr>
                <w:rFonts w:cs="Arial"/>
                <w:szCs w:val="20"/>
              </w:rPr>
              <w:t>f</w:t>
            </w:r>
            <w:r>
              <w:rPr>
                <w:rFonts w:cs="Arial"/>
                <w:szCs w:val="20"/>
              </w:rPr>
              <w:t xml:space="preserve">ixed scope, </w:t>
            </w:r>
            <w:r w:rsidR="003A73D8">
              <w:rPr>
                <w:rFonts w:cs="Arial"/>
                <w:szCs w:val="20"/>
              </w:rPr>
              <w:t>outcomes and timelines.</w:t>
            </w:r>
          </w:p>
          <w:p w14:paraId="15CB682F" w14:textId="0846AEDE" w:rsidR="0012630F" w:rsidRDefault="00183673" w:rsidP="001C7935">
            <w:pPr>
              <w:pStyle w:val="ListParagraph"/>
              <w:numPr>
                <w:ilvl w:val="0"/>
                <w:numId w:val="5"/>
              </w:numPr>
              <w:rPr>
                <w:rFonts w:cs="Arial"/>
                <w:szCs w:val="20"/>
              </w:rPr>
            </w:pPr>
            <w:r>
              <w:rPr>
                <w:rFonts w:cs="Arial"/>
                <w:szCs w:val="20"/>
              </w:rPr>
              <w:t>Engage with global buying teams in</w:t>
            </w:r>
            <w:r w:rsidR="00781571">
              <w:rPr>
                <w:rFonts w:cs="Arial"/>
                <w:szCs w:val="20"/>
              </w:rPr>
              <w:t xml:space="preserve"> active collaboration</w:t>
            </w:r>
            <w:r w:rsidR="00080D99">
              <w:rPr>
                <w:rFonts w:cs="Arial"/>
                <w:szCs w:val="20"/>
              </w:rPr>
              <w:t xml:space="preserve"> for developing </w:t>
            </w:r>
            <w:r w:rsidR="00C6280F">
              <w:rPr>
                <w:rFonts w:cs="Arial"/>
                <w:szCs w:val="20"/>
              </w:rPr>
              <w:t>categories globally</w:t>
            </w:r>
          </w:p>
          <w:p w14:paraId="0371A6E5" w14:textId="23AFB394" w:rsidR="001C7935" w:rsidRDefault="00655779" w:rsidP="001C7935">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eastAsiaTheme="minorEastAsia" w:hAnsi="Arial" w:cs="Arial"/>
                <w:sz w:val="20"/>
                <w:szCs w:val="20"/>
                <w:lang w:val="en-US"/>
              </w:rPr>
              <w:t>Align</w:t>
            </w:r>
            <w:r w:rsidR="001C7935">
              <w:rPr>
                <w:rStyle w:val="normaltextrun"/>
                <w:rFonts w:ascii="Arial" w:eastAsiaTheme="minorEastAsia" w:hAnsi="Arial" w:cs="Arial"/>
                <w:sz w:val="20"/>
                <w:szCs w:val="20"/>
                <w:lang w:val="en-US"/>
              </w:rPr>
              <w:t xml:space="preserve"> all acquisitions to leverage total group spend where </w:t>
            </w:r>
            <w:r w:rsidR="00CC6CD6">
              <w:rPr>
                <w:rStyle w:val="normaltextrun"/>
                <w:rFonts w:ascii="Arial" w:eastAsiaTheme="minorEastAsia" w:hAnsi="Arial" w:cs="Arial"/>
                <w:sz w:val="20"/>
                <w:szCs w:val="20"/>
                <w:lang w:val="en-US"/>
              </w:rPr>
              <w:t>appropriate</w:t>
            </w:r>
            <w:r w:rsidR="001C7935">
              <w:rPr>
                <w:rStyle w:val="eop"/>
                <w:rFonts w:ascii="Arial" w:eastAsiaTheme="minorEastAsia" w:hAnsi="Arial" w:cs="Arial"/>
                <w:sz w:val="20"/>
                <w:szCs w:val="20"/>
              </w:rPr>
              <w:t> </w:t>
            </w:r>
          </w:p>
          <w:p w14:paraId="3A1C6374" w14:textId="568ACF70" w:rsidR="001C7935" w:rsidRDefault="00655779" w:rsidP="001C7935">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eastAsiaTheme="minorEastAsia" w:hAnsi="Arial" w:cs="Arial"/>
                <w:sz w:val="20"/>
                <w:szCs w:val="20"/>
                <w:lang w:val="en-US"/>
              </w:rPr>
              <w:t>Maintain</w:t>
            </w:r>
            <w:r w:rsidR="001C7935">
              <w:rPr>
                <w:rStyle w:val="normaltextrun"/>
                <w:rFonts w:ascii="Arial" w:eastAsiaTheme="minorEastAsia" w:hAnsi="Arial" w:cs="Arial"/>
                <w:sz w:val="20"/>
                <w:szCs w:val="20"/>
                <w:lang w:val="en-US"/>
              </w:rPr>
              <w:t xml:space="preserve"> a strong network within Supply Management at a global, regional and local level</w:t>
            </w:r>
            <w:r w:rsidR="001C7935">
              <w:rPr>
                <w:rStyle w:val="eop"/>
                <w:rFonts w:ascii="Arial" w:eastAsiaTheme="minorEastAsia" w:hAnsi="Arial" w:cs="Arial"/>
                <w:sz w:val="20"/>
                <w:szCs w:val="20"/>
              </w:rPr>
              <w:t> </w:t>
            </w:r>
          </w:p>
          <w:p w14:paraId="6E201ED2" w14:textId="3E824182" w:rsidR="001C7935" w:rsidRDefault="001C7935" w:rsidP="001C7935">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eastAsiaTheme="minorEastAsia" w:hAnsi="Arial" w:cs="Arial"/>
                <w:sz w:val="20"/>
                <w:szCs w:val="20"/>
                <w:lang w:val="en-US"/>
              </w:rPr>
              <w:t>Build strong relationships with key stakeholders across Supply Management in the UK (Business Partners and SRM teams)</w:t>
            </w:r>
          </w:p>
          <w:p w14:paraId="7B4170FF" w14:textId="77777777" w:rsidR="00183673" w:rsidRDefault="00183673" w:rsidP="001C7935">
            <w:pPr>
              <w:pStyle w:val="ListParagraph"/>
              <w:numPr>
                <w:ilvl w:val="0"/>
                <w:numId w:val="5"/>
              </w:numPr>
              <w:rPr>
                <w:rFonts w:cs="Arial"/>
                <w:szCs w:val="20"/>
              </w:rPr>
            </w:pPr>
            <w:r>
              <w:rPr>
                <w:rFonts w:cs="Arial"/>
                <w:szCs w:val="20"/>
              </w:rPr>
              <w:t xml:space="preserve">Be able to </w:t>
            </w:r>
            <w:proofErr w:type="gramStart"/>
            <w:r>
              <w:rPr>
                <w:rFonts w:cs="Arial"/>
                <w:szCs w:val="20"/>
              </w:rPr>
              <w:t>take into account</w:t>
            </w:r>
            <w:proofErr w:type="gramEnd"/>
            <w:r>
              <w:rPr>
                <w:rFonts w:cs="Arial"/>
                <w:szCs w:val="20"/>
              </w:rPr>
              <w:t xml:space="preserve"> the differences between the UK and ROI geographical requirements and business needs when developing the sourcing strategy</w:t>
            </w:r>
          </w:p>
          <w:p w14:paraId="6B9EEF43" w14:textId="77777777" w:rsidR="00183673" w:rsidRDefault="00183673" w:rsidP="001C7935">
            <w:pPr>
              <w:pStyle w:val="ListParagraph"/>
              <w:numPr>
                <w:ilvl w:val="0"/>
                <w:numId w:val="5"/>
              </w:numPr>
              <w:rPr>
                <w:rFonts w:cs="Arial"/>
                <w:szCs w:val="20"/>
              </w:rPr>
            </w:pPr>
            <w:r w:rsidRPr="00183673">
              <w:rPr>
                <w:rFonts w:cs="Arial"/>
                <w:szCs w:val="20"/>
              </w:rPr>
              <w:t>Ensure the relevant due diligence and buying process is adopted across all categories within remit</w:t>
            </w:r>
          </w:p>
          <w:p w14:paraId="3C8C1B79" w14:textId="1CEE76F4" w:rsidR="00D677E9" w:rsidRPr="00183673" w:rsidRDefault="00D677E9" w:rsidP="00D677E9">
            <w:pPr>
              <w:pStyle w:val="ListParagraph"/>
              <w:ind w:left="360"/>
              <w:rPr>
                <w:rFonts w:cs="Arial"/>
                <w:szCs w:val="20"/>
              </w:rPr>
            </w:pPr>
          </w:p>
        </w:tc>
      </w:tr>
    </w:tbl>
    <w:p w14:paraId="2EA45A04"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0503140A" w14:textId="77777777" w:rsidTr="00DA2EA8">
        <w:trPr>
          <w:trHeight w:val="565"/>
        </w:trPr>
        <w:tc>
          <w:tcPr>
            <w:tcW w:w="10458" w:type="dxa"/>
            <w:shd w:val="clear" w:color="auto" w:fill="F2F2F2"/>
            <w:vAlign w:val="center"/>
          </w:tcPr>
          <w:p w14:paraId="721E0718"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1DDCBE6E" w14:textId="77777777" w:rsidTr="00DA2EA8">
        <w:trPr>
          <w:trHeight w:val="1521"/>
        </w:trPr>
        <w:tc>
          <w:tcPr>
            <w:tcW w:w="10458" w:type="dxa"/>
          </w:tcPr>
          <w:p w14:paraId="7C49A128" w14:textId="77777777" w:rsidR="00D677E9" w:rsidRDefault="00D677E9" w:rsidP="00F64F71">
            <w:pPr>
              <w:pStyle w:val="ListParagraph"/>
              <w:widowControl w:val="0"/>
              <w:autoSpaceDE w:val="0"/>
              <w:autoSpaceDN w:val="0"/>
              <w:adjustRightInd w:val="0"/>
              <w:ind w:left="360"/>
              <w:rPr>
                <w:rFonts w:cs="Arial"/>
                <w:szCs w:val="20"/>
              </w:rPr>
            </w:pPr>
          </w:p>
          <w:p w14:paraId="622481E5" w14:textId="58C7991C" w:rsidR="00F64F71" w:rsidRPr="004F7FCC" w:rsidRDefault="00F64F71" w:rsidP="00F64F71">
            <w:pPr>
              <w:pStyle w:val="ListParagraph"/>
              <w:widowControl w:val="0"/>
              <w:autoSpaceDE w:val="0"/>
              <w:autoSpaceDN w:val="0"/>
              <w:adjustRightInd w:val="0"/>
              <w:ind w:left="360"/>
              <w:rPr>
                <w:rFonts w:cs="Arial"/>
                <w:szCs w:val="20"/>
              </w:rPr>
            </w:pPr>
            <w:r w:rsidRPr="004F7FCC">
              <w:rPr>
                <w:rFonts w:cs="Arial"/>
                <w:szCs w:val="20"/>
              </w:rPr>
              <w:t xml:space="preserve">Category Management </w:t>
            </w:r>
          </w:p>
          <w:p w14:paraId="2D982C39" w14:textId="77777777" w:rsidR="00183673" w:rsidRDefault="00183673" w:rsidP="00183673">
            <w:pPr>
              <w:pStyle w:val="ListParagraph"/>
              <w:widowControl w:val="0"/>
              <w:numPr>
                <w:ilvl w:val="1"/>
                <w:numId w:val="5"/>
              </w:numPr>
              <w:autoSpaceDE w:val="0"/>
              <w:autoSpaceDN w:val="0"/>
              <w:adjustRightInd w:val="0"/>
              <w:rPr>
                <w:rFonts w:cs="Arial"/>
                <w:szCs w:val="20"/>
              </w:rPr>
            </w:pPr>
            <w:r>
              <w:rPr>
                <w:rFonts w:cs="Arial"/>
                <w:szCs w:val="20"/>
              </w:rPr>
              <w:t xml:space="preserve">Manage </w:t>
            </w:r>
            <w:r w:rsidRPr="00F64F71">
              <w:rPr>
                <w:rFonts w:cs="Arial"/>
                <w:szCs w:val="20"/>
                <w:u w:val="single"/>
              </w:rPr>
              <w:t>autonomously</w:t>
            </w:r>
            <w:r>
              <w:rPr>
                <w:rFonts w:cs="Arial"/>
                <w:szCs w:val="20"/>
              </w:rPr>
              <w:t xml:space="preserve"> the assigned categories under the scope of responsibility.</w:t>
            </w:r>
          </w:p>
          <w:p w14:paraId="41E54E1D" w14:textId="31EDCF97" w:rsidR="00183673" w:rsidRPr="00A27AB0" w:rsidRDefault="00A27AB0" w:rsidP="00A27AB0">
            <w:pPr>
              <w:pStyle w:val="ListParagraph"/>
              <w:widowControl w:val="0"/>
              <w:numPr>
                <w:ilvl w:val="1"/>
                <w:numId w:val="5"/>
              </w:numPr>
              <w:autoSpaceDE w:val="0"/>
              <w:autoSpaceDN w:val="0"/>
              <w:adjustRightInd w:val="0"/>
              <w:rPr>
                <w:rFonts w:cs="Arial"/>
                <w:szCs w:val="20"/>
              </w:rPr>
            </w:pPr>
            <w:r w:rsidRPr="004F7FCC">
              <w:rPr>
                <w:rFonts w:cs="Arial"/>
                <w:szCs w:val="20"/>
              </w:rPr>
              <w:t>Establish close relatio</w:t>
            </w:r>
            <w:r>
              <w:rPr>
                <w:rFonts w:cs="Arial"/>
                <w:szCs w:val="20"/>
              </w:rPr>
              <w:t xml:space="preserve">nship with the Supply relationship management and </w:t>
            </w:r>
            <w:r w:rsidR="00F85AFE">
              <w:rPr>
                <w:rFonts w:cs="Arial"/>
                <w:szCs w:val="20"/>
              </w:rPr>
              <w:t>Business Partner</w:t>
            </w:r>
            <w:r>
              <w:rPr>
                <w:rFonts w:cs="Arial"/>
                <w:szCs w:val="20"/>
              </w:rPr>
              <w:t xml:space="preserve"> teams  </w:t>
            </w:r>
          </w:p>
          <w:p w14:paraId="14F28C59" w14:textId="2719723E" w:rsidR="00183673" w:rsidRDefault="00183673" w:rsidP="00183673">
            <w:pPr>
              <w:pStyle w:val="ListParagraph"/>
              <w:widowControl w:val="0"/>
              <w:numPr>
                <w:ilvl w:val="1"/>
                <w:numId w:val="5"/>
              </w:numPr>
              <w:autoSpaceDE w:val="0"/>
              <w:autoSpaceDN w:val="0"/>
              <w:adjustRightInd w:val="0"/>
              <w:rPr>
                <w:rFonts w:cs="Arial"/>
                <w:szCs w:val="20"/>
              </w:rPr>
            </w:pPr>
            <w:r w:rsidRPr="00F64F71">
              <w:rPr>
                <w:rFonts w:cs="Arial"/>
                <w:szCs w:val="20"/>
              </w:rPr>
              <w:t xml:space="preserve">Ensure a good alignment and on boarding of the key stakeholders within the </w:t>
            </w:r>
            <w:r w:rsidR="003E5DCA">
              <w:rPr>
                <w:rFonts w:cs="Arial"/>
                <w:szCs w:val="20"/>
              </w:rPr>
              <w:t xml:space="preserve">Service Operations </w:t>
            </w:r>
            <w:r w:rsidRPr="00F64F71">
              <w:rPr>
                <w:rFonts w:cs="Arial"/>
                <w:szCs w:val="20"/>
              </w:rPr>
              <w:t>platform</w:t>
            </w:r>
            <w:r w:rsidR="00E71201">
              <w:rPr>
                <w:rFonts w:cs="Arial"/>
                <w:szCs w:val="20"/>
              </w:rPr>
              <w:t>.</w:t>
            </w:r>
          </w:p>
          <w:p w14:paraId="37FEF5B2" w14:textId="77777777" w:rsidR="00183673" w:rsidRPr="00F64F71" w:rsidRDefault="00183673" w:rsidP="00183673">
            <w:pPr>
              <w:pStyle w:val="ListParagraph"/>
              <w:widowControl w:val="0"/>
              <w:numPr>
                <w:ilvl w:val="1"/>
                <w:numId w:val="5"/>
              </w:numPr>
              <w:autoSpaceDE w:val="0"/>
              <w:autoSpaceDN w:val="0"/>
              <w:adjustRightInd w:val="0"/>
              <w:rPr>
                <w:rFonts w:cs="Arial"/>
                <w:szCs w:val="20"/>
              </w:rPr>
            </w:pPr>
            <w:r>
              <w:rPr>
                <w:rFonts w:cs="Arial"/>
                <w:szCs w:val="20"/>
              </w:rPr>
              <w:t xml:space="preserve">Generate savings and increase revenues </w:t>
            </w:r>
          </w:p>
          <w:p w14:paraId="4B246C74" w14:textId="77777777" w:rsidR="00A27AB0" w:rsidRPr="004F7FCC" w:rsidRDefault="00A27AB0" w:rsidP="00A27AB0">
            <w:pPr>
              <w:widowControl w:val="0"/>
              <w:autoSpaceDE w:val="0"/>
              <w:autoSpaceDN w:val="0"/>
              <w:adjustRightInd w:val="0"/>
              <w:rPr>
                <w:rFonts w:cs="Arial"/>
                <w:szCs w:val="20"/>
              </w:rPr>
            </w:pPr>
          </w:p>
          <w:p w14:paraId="4F618039" w14:textId="6C04F9D3" w:rsidR="00A27AB0" w:rsidRPr="004F7FCC" w:rsidRDefault="00A27AB0" w:rsidP="00A27AB0">
            <w:pPr>
              <w:pStyle w:val="ListParagraph"/>
              <w:widowControl w:val="0"/>
              <w:autoSpaceDE w:val="0"/>
              <w:autoSpaceDN w:val="0"/>
              <w:adjustRightInd w:val="0"/>
              <w:ind w:left="360"/>
              <w:rPr>
                <w:rFonts w:cs="Arial"/>
                <w:szCs w:val="20"/>
              </w:rPr>
            </w:pPr>
            <w:r>
              <w:rPr>
                <w:rFonts w:cs="Arial"/>
                <w:szCs w:val="20"/>
              </w:rPr>
              <w:t xml:space="preserve">Improve </w:t>
            </w:r>
            <w:r w:rsidRPr="004F7FCC">
              <w:rPr>
                <w:rFonts w:cs="Arial"/>
                <w:szCs w:val="20"/>
              </w:rPr>
              <w:t>profitabili</w:t>
            </w:r>
            <w:r>
              <w:rPr>
                <w:rFonts w:cs="Arial"/>
                <w:szCs w:val="20"/>
              </w:rPr>
              <w:t xml:space="preserve">ty by </w:t>
            </w:r>
            <w:r w:rsidRPr="00322CD5">
              <w:rPr>
                <w:rFonts w:cs="Arial"/>
                <w:szCs w:val="20"/>
                <w:lang w:val="en-GB"/>
              </w:rPr>
              <w:t>optimi</w:t>
            </w:r>
            <w:r w:rsidR="00322CD5">
              <w:rPr>
                <w:rFonts w:cs="Arial"/>
                <w:szCs w:val="20"/>
                <w:lang w:val="en-GB"/>
              </w:rPr>
              <w:t>s</w:t>
            </w:r>
            <w:r w:rsidRPr="00322CD5">
              <w:rPr>
                <w:rFonts w:cs="Arial"/>
                <w:szCs w:val="20"/>
                <w:lang w:val="en-GB"/>
              </w:rPr>
              <w:t>ing</w:t>
            </w:r>
            <w:r>
              <w:rPr>
                <w:rFonts w:cs="Arial"/>
                <w:szCs w:val="20"/>
              </w:rPr>
              <w:t xml:space="preserve"> a</w:t>
            </w:r>
            <w:r w:rsidRPr="004F7FCC">
              <w:rPr>
                <w:rFonts w:cs="Arial"/>
                <w:szCs w:val="20"/>
              </w:rPr>
              <w:t>greements</w:t>
            </w:r>
            <w:r>
              <w:rPr>
                <w:rFonts w:cs="Arial"/>
                <w:szCs w:val="20"/>
              </w:rPr>
              <w:t xml:space="preserve"> and alignment with global contracts  </w:t>
            </w:r>
          </w:p>
          <w:p w14:paraId="6A80DBA1" w14:textId="77777777" w:rsidR="00A27AB0" w:rsidRPr="006D6550" w:rsidRDefault="00A27AB0" w:rsidP="00A27AB0">
            <w:pPr>
              <w:pStyle w:val="ListParagraph"/>
              <w:widowControl w:val="0"/>
              <w:numPr>
                <w:ilvl w:val="1"/>
                <w:numId w:val="5"/>
              </w:numPr>
              <w:autoSpaceDE w:val="0"/>
              <w:autoSpaceDN w:val="0"/>
              <w:adjustRightInd w:val="0"/>
              <w:rPr>
                <w:rFonts w:cs="Arial"/>
                <w:szCs w:val="20"/>
              </w:rPr>
            </w:pPr>
            <w:r w:rsidRPr="004F7FCC">
              <w:rPr>
                <w:rFonts w:cs="Arial"/>
                <w:szCs w:val="20"/>
              </w:rPr>
              <w:t xml:space="preserve">Negotiate </w:t>
            </w:r>
            <w:r>
              <w:rPr>
                <w:rFonts w:cs="Arial"/>
                <w:szCs w:val="20"/>
              </w:rPr>
              <w:t>regional agreements and secure best net prices</w:t>
            </w:r>
          </w:p>
          <w:p w14:paraId="6C768FEB" w14:textId="77777777" w:rsidR="00A27AB0" w:rsidRDefault="00A27AB0" w:rsidP="00A27AB0">
            <w:pPr>
              <w:pStyle w:val="ListParagraph"/>
              <w:widowControl w:val="0"/>
              <w:numPr>
                <w:ilvl w:val="1"/>
                <w:numId w:val="5"/>
              </w:numPr>
              <w:autoSpaceDE w:val="0"/>
              <w:autoSpaceDN w:val="0"/>
              <w:adjustRightInd w:val="0"/>
              <w:rPr>
                <w:rFonts w:cs="Arial"/>
                <w:szCs w:val="20"/>
              </w:rPr>
            </w:pPr>
            <w:r w:rsidRPr="004F7FCC">
              <w:rPr>
                <w:rFonts w:cs="Arial"/>
                <w:szCs w:val="20"/>
              </w:rPr>
              <w:t>Generate savings</w:t>
            </w:r>
            <w:r>
              <w:rPr>
                <w:rFonts w:cs="Arial"/>
                <w:szCs w:val="20"/>
              </w:rPr>
              <w:t xml:space="preserve"> and improve commercial terms </w:t>
            </w:r>
          </w:p>
          <w:p w14:paraId="1B7C21CF" w14:textId="77777777" w:rsidR="00A27AB0" w:rsidRPr="003764EA" w:rsidRDefault="00F64F71" w:rsidP="00A27AB0">
            <w:pPr>
              <w:widowControl w:val="0"/>
              <w:autoSpaceDE w:val="0"/>
              <w:autoSpaceDN w:val="0"/>
              <w:adjustRightInd w:val="0"/>
              <w:rPr>
                <w:rFonts w:cs="Arial"/>
                <w:szCs w:val="20"/>
              </w:rPr>
            </w:pPr>
            <w:r w:rsidRPr="00F64F71">
              <w:rPr>
                <w:rFonts w:cs="Arial"/>
                <w:szCs w:val="20"/>
              </w:rPr>
              <w:t xml:space="preserve"> </w:t>
            </w:r>
          </w:p>
          <w:p w14:paraId="0429CA5C" w14:textId="77777777" w:rsidR="00A27AB0" w:rsidRPr="004F7FCC" w:rsidRDefault="00A27AB0" w:rsidP="00A27AB0">
            <w:pPr>
              <w:pStyle w:val="ListParagraph"/>
              <w:widowControl w:val="0"/>
              <w:autoSpaceDE w:val="0"/>
              <w:autoSpaceDN w:val="0"/>
              <w:adjustRightInd w:val="0"/>
              <w:ind w:left="360"/>
              <w:rPr>
                <w:rFonts w:cs="Arial"/>
                <w:szCs w:val="20"/>
              </w:rPr>
            </w:pPr>
            <w:r w:rsidRPr="004F7FCC">
              <w:rPr>
                <w:rFonts w:cs="Arial"/>
                <w:szCs w:val="20"/>
              </w:rPr>
              <w:t>Set up, initiate and maintain professiona</w:t>
            </w:r>
            <w:r>
              <w:rPr>
                <w:rFonts w:cs="Arial"/>
                <w:szCs w:val="20"/>
              </w:rPr>
              <w:t xml:space="preserve">l relationships with the regional supplier </w:t>
            </w:r>
            <w:r w:rsidRPr="004F7FCC">
              <w:rPr>
                <w:rFonts w:cs="Arial"/>
                <w:szCs w:val="20"/>
              </w:rPr>
              <w:t xml:space="preserve">network in order </w:t>
            </w:r>
            <w:proofErr w:type="gramStart"/>
            <w:r w:rsidRPr="004F7FCC">
              <w:rPr>
                <w:rFonts w:cs="Arial"/>
                <w:szCs w:val="20"/>
              </w:rPr>
              <w:t>to :</w:t>
            </w:r>
            <w:proofErr w:type="gramEnd"/>
            <w:r w:rsidRPr="004F7FCC">
              <w:rPr>
                <w:rFonts w:cs="Arial"/>
                <w:szCs w:val="20"/>
              </w:rPr>
              <w:t xml:space="preserve"> </w:t>
            </w:r>
          </w:p>
          <w:p w14:paraId="5244DBD3" w14:textId="77777777" w:rsidR="00A27AB0" w:rsidRPr="006D6550" w:rsidRDefault="00A27AB0" w:rsidP="00A27AB0">
            <w:pPr>
              <w:pStyle w:val="ListParagraph"/>
              <w:widowControl w:val="0"/>
              <w:numPr>
                <w:ilvl w:val="1"/>
                <w:numId w:val="5"/>
              </w:numPr>
              <w:autoSpaceDE w:val="0"/>
              <w:autoSpaceDN w:val="0"/>
              <w:adjustRightInd w:val="0"/>
              <w:rPr>
                <w:rFonts w:cs="Arial"/>
                <w:szCs w:val="20"/>
              </w:rPr>
            </w:pPr>
            <w:r w:rsidRPr="006D6550">
              <w:rPr>
                <w:rFonts w:cs="Arial"/>
                <w:szCs w:val="20"/>
              </w:rPr>
              <w:t xml:space="preserve">Reinforce the image and the credibility of Sodexo </w:t>
            </w:r>
          </w:p>
          <w:p w14:paraId="36B21488" w14:textId="77777777" w:rsidR="00A27AB0" w:rsidRPr="006D6550" w:rsidRDefault="00A27AB0" w:rsidP="00A27AB0">
            <w:pPr>
              <w:pStyle w:val="ListParagraph"/>
              <w:widowControl w:val="0"/>
              <w:numPr>
                <w:ilvl w:val="1"/>
                <w:numId w:val="5"/>
              </w:numPr>
              <w:autoSpaceDE w:val="0"/>
              <w:autoSpaceDN w:val="0"/>
              <w:adjustRightInd w:val="0"/>
              <w:rPr>
                <w:rFonts w:cs="Arial"/>
                <w:szCs w:val="20"/>
              </w:rPr>
            </w:pPr>
            <w:r w:rsidRPr="006D6550">
              <w:rPr>
                <w:rFonts w:cs="Arial"/>
                <w:szCs w:val="20"/>
              </w:rPr>
              <w:t>Identify the technological developments and innovations from the supplier base</w:t>
            </w:r>
          </w:p>
          <w:p w14:paraId="68CA67F1" w14:textId="77777777" w:rsidR="00A27AB0" w:rsidRPr="00051C98" w:rsidRDefault="00A27AB0" w:rsidP="00A27AB0">
            <w:pPr>
              <w:widowControl w:val="0"/>
              <w:autoSpaceDE w:val="0"/>
              <w:autoSpaceDN w:val="0"/>
              <w:adjustRightInd w:val="0"/>
              <w:ind w:left="720"/>
              <w:rPr>
                <w:rFonts w:cs="Arial"/>
                <w:szCs w:val="20"/>
              </w:rPr>
            </w:pPr>
          </w:p>
          <w:p w14:paraId="38026DC8" w14:textId="77777777" w:rsidR="00F64F71" w:rsidRPr="004F7FCC" w:rsidRDefault="00F64F71" w:rsidP="00F64F71">
            <w:pPr>
              <w:pStyle w:val="ListParagraph"/>
              <w:widowControl w:val="0"/>
              <w:autoSpaceDE w:val="0"/>
              <w:autoSpaceDN w:val="0"/>
              <w:adjustRightInd w:val="0"/>
              <w:ind w:left="360"/>
              <w:rPr>
                <w:rFonts w:cs="Arial"/>
                <w:szCs w:val="20"/>
              </w:rPr>
            </w:pPr>
          </w:p>
          <w:p w14:paraId="503A5457" w14:textId="61903A2E" w:rsidR="00F64F71" w:rsidRPr="004F7FCC" w:rsidRDefault="00F64F71" w:rsidP="00F64F71">
            <w:pPr>
              <w:pStyle w:val="ListParagraph"/>
              <w:widowControl w:val="0"/>
              <w:autoSpaceDE w:val="0"/>
              <w:autoSpaceDN w:val="0"/>
              <w:adjustRightInd w:val="0"/>
              <w:ind w:left="360"/>
              <w:rPr>
                <w:rFonts w:cs="Arial"/>
                <w:szCs w:val="20"/>
              </w:rPr>
            </w:pPr>
            <w:r>
              <w:rPr>
                <w:rFonts w:cs="Arial"/>
                <w:szCs w:val="20"/>
              </w:rPr>
              <w:t xml:space="preserve">Working with </w:t>
            </w:r>
            <w:r w:rsidR="00C16896">
              <w:rPr>
                <w:rFonts w:cs="Arial"/>
                <w:szCs w:val="20"/>
              </w:rPr>
              <w:t>Supply Management</w:t>
            </w:r>
            <w:r>
              <w:rPr>
                <w:rFonts w:cs="Arial"/>
                <w:szCs w:val="20"/>
              </w:rPr>
              <w:t xml:space="preserve"> Finance to ensure robust reporting and </w:t>
            </w:r>
            <w:r w:rsidRPr="004F7FCC">
              <w:rPr>
                <w:rFonts w:cs="Arial"/>
                <w:szCs w:val="20"/>
              </w:rPr>
              <w:t>measurement of the Global</w:t>
            </w:r>
            <w:r>
              <w:rPr>
                <w:rFonts w:cs="Arial"/>
                <w:szCs w:val="20"/>
              </w:rPr>
              <w:t xml:space="preserve"> Supply Management performance.</w:t>
            </w:r>
          </w:p>
          <w:p w14:paraId="08D2E661" w14:textId="77777777" w:rsidR="00A72A3A" w:rsidRPr="00F64F71" w:rsidRDefault="00A72A3A" w:rsidP="00F64F71">
            <w:pPr>
              <w:widowControl w:val="0"/>
              <w:autoSpaceDE w:val="0"/>
              <w:autoSpaceDN w:val="0"/>
              <w:adjustRightInd w:val="0"/>
              <w:rPr>
                <w:rFonts w:cs="Arial"/>
                <w:szCs w:val="20"/>
              </w:rPr>
            </w:pPr>
          </w:p>
        </w:tc>
      </w:tr>
    </w:tbl>
    <w:p w14:paraId="727B7695" w14:textId="77777777"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46E24ABB"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8127D8" w14:textId="77777777"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337F4CC2" w14:textId="77777777" w:rsidTr="00DA2EA8">
        <w:trPr>
          <w:trHeight w:val="620"/>
        </w:trPr>
        <w:tc>
          <w:tcPr>
            <w:tcW w:w="10458" w:type="dxa"/>
            <w:tcBorders>
              <w:top w:val="nil"/>
              <w:left w:val="single" w:sz="2" w:space="0" w:color="auto"/>
              <w:bottom w:val="single" w:sz="4" w:space="0" w:color="auto"/>
              <w:right w:val="single" w:sz="4" w:space="0" w:color="auto"/>
            </w:tcBorders>
          </w:tcPr>
          <w:p w14:paraId="5D8C0DD2" w14:textId="77777777" w:rsidR="00D677E9" w:rsidRPr="00D677E9" w:rsidRDefault="00D677E9" w:rsidP="00D677E9">
            <w:pPr>
              <w:pStyle w:val="ListParagraph"/>
              <w:ind w:left="360"/>
              <w:rPr>
                <w:rFonts w:cs="Arial"/>
                <w:color w:val="FF0000"/>
                <w:szCs w:val="20"/>
              </w:rPr>
            </w:pPr>
          </w:p>
          <w:p w14:paraId="799F2CC3" w14:textId="161C7A49" w:rsidR="00A27AB0" w:rsidRPr="00F72760" w:rsidRDefault="00A27AB0" w:rsidP="00A27AB0">
            <w:pPr>
              <w:pStyle w:val="ListParagraph"/>
              <w:numPr>
                <w:ilvl w:val="0"/>
                <w:numId w:val="5"/>
              </w:numPr>
              <w:rPr>
                <w:rFonts w:cs="Arial"/>
                <w:color w:val="FF0000"/>
                <w:szCs w:val="20"/>
              </w:rPr>
            </w:pPr>
            <w:r>
              <w:rPr>
                <w:rFonts w:cs="Arial"/>
                <w:color w:val="000000" w:themeColor="text1"/>
                <w:szCs w:val="20"/>
              </w:rPr>
              <w:t>Develop the category sourcing strategy for all categories under your remit with a clear focus to plan effectively.</w:t>
            </w:r>
          </w:p>
          <w:p w14:paraId="6A8521B5" w14:textId="77777777" w:rsidR="00A27AB0" w:rsidRPr="00AA46C5" w:rsidRDefault="00A27AB0" w:rsidP="00A27AB0">
            <w:pPr>
              <w:pStyle w:val="ListParagraph"/>
              <w:numPr>
                <w:ilvl w:val="0"/>
                <w:numId w:val="5"/>
              </w:numPr>
              <w:rPr>
                <w:rFonts w:cs="Arial"/>
                <w:color w:val="FF0000"/>
                <w:szCs w:val="20"/>
              </w:rPr>
            </w:pPr>
            <w:r>
              <w:rPr>
                <w:rFonts w:cs="Arial"/>
                <w:color w:val="000000" w:themeColor="text1"/>
                <w:szCs w:val="20"/>
              </w:rPr>
              <w:t>Build a strong expertise across the categories managed</w:t>
            </w:r>
            <w:r w:rsidRPr="00AA46C5">
              <w:rPr>
                <w:rFonts w:cs="Arial"/>
                <w:color w:val="000000" w:themeColor="text1"/>
                <w:szCs w:val="20"/>
              </w:rPr>
              <w:t xml:space="preserve"> </w:t>
            </w:r>
          </w:p>
          <w:p w14:paraId="1D0E7E52" w14:textId="77777777" w:rsidR="004D18CD" w:rsidRPr="00D677E9" w:rsidRDefault="00A27AB0" w:rsidP="00D677E9">
            <w:pPr>
              <w:pStyle w:val="ListParagraph"/>
              <w:numPr>
                <w:ilvl w:val="0"/>
                <w:numId w:val="5"/>
              </w:numPr>
              <w:rPr>
                <w:rFonts w:cs="Arial"/>
                <w:color w:val="FF0000"/>
                <w:szCs w:val="20"/>
              </w:rPr>
            </w:pPr>
            <w:r>
              <w:rPr>
                <w:rFonts w:cs="Arial"/>
                <w:color w:val="000000" w:themeColor="text1"/>
                <w:szCs w:val="20"/>
              </w:rPr>
              <w:t xml:space="preserve">Instruct the supply base to provide innovation to the category </w:t>
            </w:r>
          </w:p>
          <w:p w14:paraId="53A67264" w14:textId="3B7F47F2" w:rsidR="00D677E9" w:rsidRPr="00D677E9" w:rsidRDefault="00D677E9" w:rsidP="00D677E9">
            <w:pPr>
              <w:pStyle w:val="ListParagraph"/>
              <w:ind w:left="360"/>
              <w:rPr>
                <w:rFonts w:cs="Arial"/>
                <w:color w:val="FF0000"/>
                <w:szCs w:val="20"/>
              </w:rPr>
            </w:pPr>
          </w:p>
        </w:tc>
      </w:tr>
    </w:tbl>
    <w:p w14:paraId="35B06D91" w14:textId="77777777" w:rsidR="00481E75" w:rsidRDefault="00481E75" w:rsidP="00481E75">
      <w:pPr>
        <w:rPr>
          <w:rFonts w:cs="Arial"/>
        </w:rPr>
      </w:pPr>
    </w:p>
    <w:p w14:paraId="4C682B44" w14:textId="77777777" w:rsidR="000025BA" w:rsidRDefault="000025BA" w:rsidP="00C04F75">
      <w:pPr>
        <w:jc w:val="left"/>
        <w:rPr>
          <w:rFonts w:cs="Arial"/>
        </w:rPr>
      </w:pPr>
    </w:p>
    <w:p w14:paraId="5350B681" w14:textId="77777777" w:rsidR="00696EA6" w:rsidRDefault="00696EA6" w:rsidP="0012630F">
      <w:pPr>
        <w:rPr>
          <w:color w:val="FF0000"/>
          <w:u w:val="single"/>
        </w:rPr>
      </w:pPr>
    </w:p>
    <w:p w14:paraId="5EB1618A" w14:textId="4EB8077A" w:rsidR="0075445B" w:rsidRDefault="0075445B" w:rsidP="00EF7A43">
      <w:pPr>
        <w:rPr>
          <w:color w:val="FF0000"/>
          <w:u w:val="single"/>
        </w:rPr>
      </w:pPr>
    </w:p>
    <w:p w14:paraId="0503C3DE" w14:textId="77777777" w:rsidR="00B13ED9" w:rsidRDefault="00B13ED9" w:rsidP="00EF7A43">
      <w:pPr>
        <w:rPr>
          <w:u w:val="single"/>
        </w:rPr>
      </w:pPr>
    </w:p>
    <w:p w14:paraId="55F7D681" w14:textId="77777777" w:rsidR="00EF7A43" w:rsidRPr="00D03854" w:rsidRDefault="00EF7A43" w:rsidP="00EF7A43">
      <w:pPr>
        <w:rPr>
          <w:u w:val="single"/>
        </w:rPr>
      </w:pPr>
      <w:r w:rsidRPr="00D03854">
        <w:rPr>
          <w:u w:val="single"/>
        </w:rPr>
        <w:t>PROFILE</w:t>
      </w:r>
    </w:p>
    <w:p w14:paraId="1FECF7DE" w14:textId="7D9C0589" w:rsidR="00EF7A43" w:rsidRPr="00D03854" w:rsidRDefault="00DA5350" w:rsidP="00EF7A43">
      <w:pPr>
        <w:pStyle w:val="ListParagraph"/>
        <w:numPr>
          <w:ilvl w:val="0"/>
          <w:numId w:val="36"/>
        </w:numPr>
      </w:pPr>
      <w:r>
        <w:t>E</w:t>
      </w:r>
      <w:r w:rsidR="00EF7A43" w:rsidRPr="00D03854">
        <w:t xml:space="preserve">xperience in </w:t>
      </w:r>
      <w:r w:rsidR="005656F1">
        <w:t>Buying</w:t>
      </w:r>
      <w:r w:rsidR="00D677E9">
        <w:t xml:space="preserve"> </w:t>
      </w:r>
      <w:r w:rsidR="005656F1">
        <w:t xml:space="preserve">/ Category Management </w:t>
      </w:r>
      <w:r w:rsidR="00EF7A43" w:rsidRPr="00D03854">
        <w:t>(</w:t>
      </w:r>
      <w:r>
        <w:t>3/5</w:t>
      </w:r>
      <w:r w:rsidR="005656F1">
        <w:t xml:space="preserve"> years)</w:t>
      </w:r>
    </w:p>
    <w:p w14:paraId="60EDD3CB" w14:textId="77777777" w:rsidR="00EF7A43" w:rsidRPr="00D03854" w:rsidRDefault="00EF7A43" w:rsidP="00EF7A43">
      <w:pPr>
        <w:pStyle w:val="ListParagraph"/>
        <w:numPr>
          <w:ilvl w:val="0"/>
          <w:numId w:val="36"/>
        </w:numPr>
      </w:pPr>
      <w:r>
        <w:t>A</w:t>
      </w:r>
      <w:r w:rsidRPr="00D03854">
        <w:t>bility in working in a multi-cultural and matrix environment</w:t>
      </w:r>
    </w:p>
    <w:p w14:paraId="1EE2EBEA" w14:textId="77777777" w:rsidR="00A27AB0" w:rsidRDefault="00DA5350" w:rsidP="00EF7A43">
      <w:pPr>
        <w:pStyle w:val="ListParagraph"/>
        <w:numPr>
          <w:ilvl w:val="0"/>
          <w:numId w:val="36"/>
        </w:numPr>
      </w:pPr>
      <w:r>
        <w:t>Proven-track records in</w:t>
      </w:r>
      <w:r w:rsidR="00A27AB0">
        <w:t xml:space="preserve"> contract negotiation</w:t>
      </w:r>
    </w:p>
    <w:p w14:paraId="02812955" w14:textId="77777777" w:rsidR="00EF7A43" w:rsidRPr="00D03854" w:rsidRDefault="00A27AB0" w:rsidP="00EF7A43">
      <w:pPr>
        <w:pStyle w:val="ListParagraph"/>
        <w:numPr>
          <w:ilvl w:val="0"/>
          <w:numId w:val="36"/>
        </w:numPr>
      </w:pPr>
      <w:r>
        <w:t xml:space="preserve">Strong presentation skills both verbally and written </w:t>
      </w:r>
      <w:r w:rsidR="00EF7A43" w:rsidRPr="00D03854">
        <w:t xml:space="preserve"> </w:t>
      </w:r>
    </w:p>
    <w:p w14:paraId="301B53A2" w14:textId="77777777" w:rsidR="00EF7A43" w:rsidRPr="00D03854" w:rsidRDefault="00EF7A43" w:rsidP="00EF7A43">
      <w:pPr>
        <w:pStyle w:val="ListParagraph"/>
        <w:numPr>
          <w:ilvl w:val="0"/>
          <w:numId w:val="36"/>
        </w:numPr>
      </w:pPr>
      <w:r w:rsidRPr="00D03854">
        <w:t xml:space="preserve">Graduate </w:t>
      </w:r>
      <w:proofErr w:type="spellStart"/>
      <w:r w:rsidRPr="00D03854">
        <w:t>calibre</w:t>
      </w:r>
      <w:proofErr w:type="spellEnd"/>
      <w:r w:rsidRPr="00D03854">
        <w:t xml:space="preserve"> </w:t>
      </w:r>
      <w:r w:rsidR="00DA5350">
        <w:t xml:space="preserve">and working towards </w:t>
      </w:r>
      <w:r w:rsidRPr="00D03854">
        <w:t>CIPS/ISM or equivalent</w:t>
      </w:r>
      <w:r w:rsidR="00DA5350">
        <w:t xml:space="preserve"> qualification </w:t>
      </w:r>
    </w:p>
    <w:p w14:paraId="236438B6" w14:textId="77777777" w:rsidR="00EF7A43" w:rsidRPr="00D03854" w:rsidRDefault="00EF7A43" w:rsidP="00EF7A43">
      <w:pPr>
        <w:pStyle w:val="ListParagraph"/>
        <w:numPr>
          <w:ilvl w:val="0"/>
          <w:numId w:val="36"/>
        </w:numPr>
      </w:pPr>
      <w:r w:rsidRPr="00D03854">
        <w:t>Team player with excellent communication and influencing skills</w:t>
      </w:r>
    </w:p>
    <w:p w14:paraId="56E053D7" w14:textId="77777777" w:rsidR="00EF7A43" w:rsidRPr="00D03854" w:rsidRDefault="00EF7A43" w:rsidP="00EF7A43">
      <w:pPr>
        <w:pStyle w:val="ListParagraph"/>
        <w:numPr>
          <w:ilvl w:val="0"/>
          <w:numId w:val="36"/>
        </w:numPr>
      </w:pPr>
      <w:r w:rsidRPr="00D03854">
        <w:t>Financial acumen and result orientated</w:t>
      </w:r>
    </w:p>
    <w:p w14:paraId="76FD4202" w14:textId="77777777" w:rsidR="00EF7A43" w:rsidRPr="00D03854" w:rsidRDefault="00EF7A43" w:rsidP="00EF7A43">
      <w:pPr>
        <w:pStyle w:val="ListParagraph"/>
        <w:numPr>
          <w:ilvl w:val="0"/>
          <w:numId w:val="36"/>
        </w:numPr>
      </w:pPr>
      <w:r w:rsidRPr="00D03854">
        <w:t>Fluency in English; French / Spanish a plus.</w:t>
      </w:r>
    </w:p>
    <w:p w14:paraId="6CDA3DEF" w14:textId="77777777" w:rsidR="00EF7A43" w:rsidRDefault="00A27AB0" w:rsidP="00EF7A43">
      <w:pPr>
        <w:pStyle w:val="ListParagraph"/>
        <w:numPr>
          <w:ilvl w:val="0"/>
          <w:numId w:val="36"/>
        </w:numPr>
      </w:pPr>
      <w:r>
        <w:t xml:space="preserve">Flexible for international travel where required </w:t>
      </w:r>
    </w:p>
    <w:p w14:paraId="0B86F9BB" w14:textId="77777777" w:rsidR="00A27AB0" w:rsidRDefault="00A27AB0" w:rsidP="00A27AB0"/>
    <w:p w14:paraId="542730CE" w14:textId="4EB555A2" w:rsidR="00A27AB0" w:rsidRPr="00E752D9" w:rsidRDefault="00EE41F8" w:rsidP="00A27AB0">
      <w:r>
        <w:t xml:space="preserve">Hard / </w:t>
      </w:r>
      <w:r w:rsidR="00E71201">
        <w:t xml:space="preserve">Soft </w:t>
      </w:r>
      <w:r>
        <w:t xml:space="preserve">FM Goods &amp; </w:t>
      </w:r>
      <w:r w:rsidR="00E71201">
        <w:t>Services</w:t>
      </w:r>
      <w:r w:rsidR="003A73D8">
        <w:t xml:space="preserve"> </w:t>
      </w:r>
      <w:r w:rsidR="00A27AB0">
        <w:t xml:space="preserve">- </w:t>
      </w:r>
      <w:r w:rsidR="009A6F0D">
        <w:t>desired</w:t>
      </w:r>
      <w:r w:rsidR="00A27AB0">
        <w:t xml:space="preserve"> </w:t>
      </w:r>
    </w:p>
    <w:p w14:paraId="6B5A0DE4" w14:textId="77777777" w:rsidR="00C91A5A" w:rsidRDefault="00A27AB0" w:rsidP="00A27AB0">
      <w:pPr>
        <w:pStyle w:val="Puces4"/>
        <w:numPr>
          <w:ilvl w:val="0"/>
          <w:numId w:val="37"/>
        </w:numPr>
      </w:pPr>
      <w:r>
        <w:t xml:space="preserve">Experience in </w:t>
      </w:r>
      <w:r w:rsidR="00E71201">
        <w:t>both goods and services procurement</w:t>
      </w:r>
      <w:r w:rsidR="00C91A5A">
        <w:t>.</w:t>
      </w:r>
    </w:p>
    <w:p w14:paraId="2C2B26AF" w14:textId="4EDC3F3C" w:rsidR="004901EB" w:rsidRDefault="00C91A5A" w:rsidP="00A27AB0">
      <w:pPr>
        <w:pStyle w:val="Puces4"/>
        <w:numPr>
          <w:ilvl w:val="0"/>
          <w:numId w:val="37"/>
        </w:numPr>
      </w:pPr>
      <w:r>
        <w:t>W</w:t>
      </w:r>
      <w:r w:rsidR="00E71201">
        <w:t>ithin Soft Services</w:t>
      </w:r>
      <w:r w:rsidR="00A27AB0">
        <w:t xml:space="preserve"> sub</w:t>
      </w:r>
      <w:r w:rsidR="00392BC4">
        <w:t>-</w:t>
      </w:r>
      <w:r w:rsidR="00A27AB0">
        <w:t xml:space="preserve">categories e.g. </w:t>
      </w:r>
      <w:r w:rsidR="00E71201">
        <w:t>Waste</w:t>
      </w:r>
      <w:r w:rsidR="00C16896">
        <w:t xml:space="preserve">, Security, </w:t>
      </w:r>
      <w:r w:rsidR="00E71201">
        <w:t xml:space="preserve">Cleaning, </w:t>
      </w:r>
      <w:r w:rsidR="004E3064">
        <w:t>Washrooms, Robotics</w:t>
      </w:r>
      <w:r w:rsidR="00E71201">
        <w:t>, Work wear, Laundry</w:t>
      </w:r>
      <w:r w:rsidR="004E3064">
        <w:t>.</w:t>
      </w:r>
    </w:p>
    <w:p w14:paraId="5F2CD144" w14:textId="0B70644A" w:rsidR="00F927A4" w:rsidRDefault="00F927A4" w:rsidP="00F927A4">
      <w:pPr>
        <w:pStyle w:val="Puces4"/>
        <w:numPr>
          <w:ilvl w:val="0"/>
          <w:numId w:val="37"/>
        </w:numPr>
      </w:pPr>
      <w:r>
        <w:t xml:space="preserve">Experience in specific Hard FM </w:t>
      </w:r>
      <w:proofErr w:type="gramStart"/>
      <w:r>
        <w:t>sub categories</w:t>
      </w:r>
      <w:proofErr w:type="gramEnd"/>
      <w:r>
        <w:t xml:space="preserve"> e.g. Lifts, Fire and Security, Water treatment, </w:t>
      </w:r>
      <w:r w:rsidR="00E02F56">
        <w:t>E</w:t>
      </w:r>
      <w:r>
        <w:t xml:space="preserve">lectrical </w:t>
      </w:r>
      <w:r w:rsidR="000A46AD">
        <w:t>W</w:t>
      </w:r>
      <w:r>
        <w:t>holesalers is relevant.</w:t>
      </w:r>
    </w:p>
    <w:p w14:paraId="7AAEDA17" w14:textId="7D02592F" w:rsidR="003A73D8" w:rsidRDefault="00F927A4" w:rsidP="00C91A5A">
      <w:pPr>
        <w:pStyle w:val="Puces4"/>
        <w:numPr>
          <w:ilvl w:val="0"/>
          <w:numId w:val="37"/>
        </w:numPr>
      </w:pPr>
      <w:r>
        <w:t>M</w:t>
      </w:r>
      <w:r w:rsidR="00940931">
        <w:t>ulti-site procurement across diverse sectors such Healthcare, Public Sector, Corporate Services and Pharma.</w:t>
      </w:r>
    </w:p>
    <w:p w14:paraId="5D12512F" w14:textId="22C14E52" w:rsidR="00BE1899" w:rsidRDefault="00BE1899" w:rsidP="00A27AB0"/>
    <w:p w14:paraId="6F8A77E0" w14:textId="792971F0" w:rsidR="00543FBB" w:rsidRDefault="00543FBB" w:rsidP="00543FBB">
      <w:r>
        <w:t>FM Product Specialist – beneficial</w:t>
      </w:r>
    </w:p>
    <w:p w14:paraId="2E25B414" w14:textId="2FF55809" w:rsidR="00543FBB" w:rsidRDefault="00543FBB" w:rsidP="00543FBB">
      <w:pPr>
        <w:pStyle w:val="Puces4"/>
        <w:numPr>
          <w:ilvl w:val="0"/>
          <w:numId w:val="37"/>
        </w:numPr>
      </w:pPr>
      <w:r>
        <w:t xml:space="preserve">Experience managing catalogues </w:t>
      </w:r>
    </w:p>
    <w:p w14:paraId="777A3143" w14:textId="50AA02FE" w:rsidR="00543FBB" w:rsidRDefault="00543FBB" w:rsidP="00543FBB">
      <w:pPr>
        <w:pStyle w:val="Puces4"/>
        <w:numPr>
          <w:ilvl w:val="0"/>
          <w:numId w:val="37"/>
        </w:numPr>
      </w:pPr>
      <w:r>
        <w:t>Setting and locking product catalogues</w:t>
      </w:r>
    </w:p>
    <w:p w14:paraId="25C0DAEA" w14:textId="2541B75F" w:rsidR="00543FBB" w:rsidRDefault="00543FBB" w:rsidP="00543FBB">
      <w:pPr>
        <w:pStyle w:val="Puces4"/>
        <w:numPr>
          <w:ilvl w:val="0"/>
          <w:numId w:val="37"/>
        </w:numPr>
      </w:pPr>
      <w:r>
        <w:t>Cleaning consumables, Chemicals, Food disposables, Janitorial Products and MRO</w:t>
      </w:r>
    </w:p>
    <w:p w14:paraId="729B1B58" w14:textId="43DB1E8B" w:rsidR="00543FBB" w:rsidRDefault="00543FBB" w:rsidP="00543FBB">
      <w:pPr>
        <w:pStyle w:val="Puces4"/>
        <w:numPr>
          <w:ilvl w:val="0"/>
          <w:numId w:val="37"/>
        </w:numPr>
      </w:pPr>
      <w:r>
        <w:t>Experience negotiating with manufactures</w:t>
      </w:r>
    </w:p>
    <w:p w14:paraId="43750517" w14:textId="658B2B34" w:rsidR="00543FBB" w:rsidRDefault="00543FBB" w:rsidP="00543FBB">
      <w:pPr>
        <w:pStyle w:val="Puces4"/>
        <w:numPr>
          <w:ilvl w:val="0"/>
          <w:numId w:val="37"/>
        </w:numPr>
      </w:pPr>
      <w:r>
        <w:t>Forecasting and strategy development</w:t>
      </w:r>
    </w:p>
    <w:p w14:paraId="5B79C4D9" w14:textId="27055ACF" w:rsidR="00BE1899" w:rsidRPr="00E752D9" w:rsidRDefault="00543FBB" w:rsidP="00543FBB">
      <w:pPr>
        <w:pStyle w:val="Puces4"/>
        <w:numPr>
          <w:ilvl w:val="0"/>
          <w:numId w:val="37"/>
        </w:numPr>
      </w:pPr>
      <w:r>
        <w:t>Leveraging volume and rationalisation</w:t>
      </w:r>
    </w:p>
    <w:p w14:paraId="3EC386D0" w14:textId="77777777" w:rsidR="00BE1899" w:rsidRPr="00D03854" w:rsidRDefault="00BE1899" w:rsidP="00BE1899"/>
    <w:p w14:paraId="2D483237" w14:textId="77777777" w:rsidR="00A27AB0" w:rsidRDefault="00A27AB0" w:rsidP="00A27AB0">
      <w:pPr>
        <w:rPr>
          <w:color w:val="FF0000"/>
        </w:rPr>
      </w:pPr>
    </w:p>
    <w:p w14:paraId="45BB3D19" w14:textId="77777777" w:rsidR="00A27AB0" w:rsidRPr="006071AA" w:rsidRDefault="00A27AB0" w:rsidP="00A27AB0">
      <w:pPr>
        <w:rPr>
          <w:b/>
          <w:color w:val="000000" w:themeColor="text1"/>
          <w:u w:val="single"/>
        </w:rPr>
      </w:pPr>
      <w:r w:rsidRPr="006071AA">
        <w:rPr>
          <w:b/>
          <w:color w:val="000000" w:themeColor="text1"/>
          <w:u w:val="single"/>
        </w:rPr>
        <w:t xml:space="preserve">Competencies </w:t>
      </w:r>
    </w:p>
    <w:p w14:paraId="3B23CF1C" w14:textId="77777777" w:rsidR="00A27AB0" w:rsidRPr="00CF7599" w:rsidRDefault="00A27AB0" w:rsidP="00A27AB0">
      <w:pPr>
        <w:rPr>
          <w:color w:val="000000" w:themeColor="text1"/>
        </w:rPr>
      </w:pPr>
    </w:p>
    <w:p w14:paraId="67CD35A5" w14:textId="77777777" w:rsidR="00A27AB0" w:rsidRDefault="00A27AB0" w:rsidP="00A27AB0">
      <w:pPr>
        <w:pStyle w:val="ListParagraph"/>
        <w:numPr>
          <w:ilvl w:val="0"/>
          <w:numId w:val="38"/>
        </w:numPr>
        <w:rPr>
          <w:color w:val="000000" w:themeColor="text1"/>
        </w:rPr>
      </w:pPr>
      <w:r w:rsidRPr="00CF7599">
        <w:rPr>
          <w:color w:val="000000" w:themeColor="text1"/>
        </w:rPr>
        <w:t>Growth, client &amp; customer satisfaction, quality of services provided</w:t>
      </w:r>
    </w:p>
    <w:p w14:paraId="468FD7ED" w14:textId="77777777" w:rsidR="00A27AB0" w:rsidRDefault="00A27AB0" w:rsidP="00A27AB0">
      <w:pPr>
        <w:pStyle w:val="ListParagraph"/>
        <w:numPr>
          <w:ilvl w:val="0"/>
          <w:numId w:val="38"/>
        </w:numPr>
        <w:rPr>
          <w:color w:val="000000" w:themeColor="text1"/>
        </w:rPr>
      </w:pPr>
      <w:r w:rsidRPr="00CF7599">
        <w:rPr>
          <w:color w:val="000000" w:themeColor="text1"/>
        </w:rPr>
        <w:t xml:space="preserve">Leadership and people management </w:t>
      </w:r>
    </w:p>
    <w:p w14:paraId="175B88E6" w14:textId="77777777" w:rsidR="00A27AB0" w:rsidRDefault="00A27AB0" w:rsidP="00A27AB0">
      <w:pPr>
        <w:pStyle w:val="ListParagraph"/>
        <w:numPr>
          <w:ilvl w:val="0"/>
          <w:numId w:val="38"/>
        </w:numPr>
        <w:rPr>
          <w:color w:val="000000" w:themeColor="text1"/>
        </w:rPr>
      </w:pPr>
      <w:r w:rsidRPr="00CF7599">
        <w:rPr>
          <w:color w:val="000000" w:themeColor="text1"/>
        </w:rPr>
        <w:t>Rigorous management of results</w:t>
      </w:r>
    </w:p>
    <w:p w14:paraId="2D9FA550" w14:textId="77777777" w:rsidR="00A27AB0" w:rsidRPr="00CF7599" w:rsidRDefault="00A27AB0" w:rsidP="00A27AB0">
      <w:pPr>
        <w:pStyle w:val="ListParagraph"/>
        <w:numPr>
          <w:ilvl w:val="0"/>
          <w:numId w:val="38"/>
        </w:numPr>
        <w:rPr>
          <w:color w:val="000000" w:themeColor="text1"/>
        </w:rPr>
      </w:pPr>
      <w:r w:rsidRPr="00CF7599">
        <w:rPr>
          <w:color w:val="000000" w:themeColor="text1"/>
        </w:rPr>
        <w:t>Innovation and Change</w:t>
      </w:r>
    </w:p>
    <w:p w14:paraId="6095CC05" w14:textId="77777777" w:rsidR="00A27AB0" w:rsidRDefault="00A27AB0" w:rsidP="00A27AB0">
      <w:pPr>
        <w:pStyle w:val="ListParagraph"/>
        <w:numPr>
          <w:ilvl w:val="0"/>
          <w:numId w:val="38"/>
        </w:numPr>
        <w:rPr>
          <w:color w:val="000000" w:themeColor="text1"/>
        </w:rPr>
      </w:pPr>
      <w:r w:rsidRPr="00CF7599">
        <w:rPr>
          <w:color w:val="000000" w:themeColor="text1"/>
        </w:rPr>
        <w:t>Commercial Awareness</w:t>
      </w:r>
    </w:p>
    <w:p w14:paraId="6DC0D379" w14:textId="77777777" w:rsidR="00A27AB0" w:rsidRPr="00D03854" w:rsidRDefault="00A27AB0" w:rsidP="00A27AB0"/>
    <w:p w14:paraId="197DCC3C" w14:textId="77777777" w:rsidR="00EF7A43" w:rsidRDefault="00EF7A43" w:rsidP="00EF7A43">
      <w:pPr>
        <w:rPr>
          <w:color w:val="FF0000"/>
        </w:rPr>
      </w:pPr>
    </w:p>
    <w:p w14:paraId="0A10D645" w14:textId="77777777" w:rsidR="00EF7A43" w:rsidRDefault="00EF7A43" w:rsidP="00EF7A43">
      <w:pPr>
        <w:rPr>
          <w:color w:val="FF0000"/>
        </w:rPr>
      </w:pPr>
    </w:p>
    <w:p w14:paraId="42F8B895" w14:textId="77777777" w:rsidR="00EF7A43" w:rsidRDefault="00EF7A43" w:rsidP="00EF7A43">
      <w:pPr>
        <w:rPr>
          <w:color w:val="FF0000"/>
        </w:rPr>
      </w:pPr>
    </w:p>
    <w:p w14:paraId="5ACE09B7" w14:textId="77777777" w:rsidR="009D083B" w:rsidRDefault="009D083B" w:rsidP="001E59B9">
      <w:pPr>
        <w:rPr>
          <w:color w:val="FF0000"/>
        </w:rPr>
      </w:pPr>
    </w:p>
    <w:p w14:paraId="2D57864D" w14:textId="77777777" w:rsidR="009D083B" w:rsidRDefault="009D083B" w:rsidP="001E59B9">
      <w:pPr>
        <w:rPr>
          <w:color w:val="FF0000"/>
        </w:rPr>
      </w:pPr>
    </w:p>
    <w:p w14:paraId="11C80321" w14:textId="77777777" w:rsidR="009D083B" w:rsidRDefault="009D083B" w:rsidP="001E59B9">
      <w:pPr>
        <w:rPr>
          <w:color w:val="FF0000"/>
        </w:rPr>
      </w:pPr>
    </w:p>
    <w:p w14:paraId="412CC395" w14:textId="77777777" w:rsidR="009D083B" w:rsidRDefault="009D083B" w:rsidP="001E59B9">
      <w:pPr>
        <w:rPr>
          <w:color w:val="FF0000"/>
        </w:rPr>
      </w:pPr>
    </w:p>
    <w:p w14:paraId="6D58069D" w14:textId="77777777" w:rsidR="009D083B" w:rsidRDefault="009D083B" w:rsidP="001E59B9">
      <w:pPr>
        <w:rPr>
          <w:color w:val="FF0000"/>
        </w:rPr>
      </w:pPr>
    </w:p>
    <w:p w14:paraId="6502ACEB" w14:textId="77777777" w:rsidR="009D083B" w:rsidRDefault="009D083B" w:rsidP="001E59B9">
      <w:pPr>
        <w:rPr>
          <w:color w:val="FF0000"/>
        </w:rPr>
      </w:pPr>
    </w:p>
    <w:p w14:paraId="32B0A530" w14:textId="77777777" w:rsidR="009D083B" w:rsidRDefault="009D083B" w:rsidP="001E59B9">
      <w:pPr>
        <w:rPr>
          <w:color w:val="FF0000"/>
        </w:rPr>
      </w:pPr>
    </w:p>
    <w:p w14:paraId="3DBDF8E8" w14:textId="77777777" w:rsidR="009D083B" w:rsidRDefault="009D083B" w:rsidP="001E59B9">
      <w:pPr>
        <w:rPr>
          <w:color w:val="FF0000"/>
        </w:rPr>
      </w:pPr>
    </w:p>
    <w:p w14:paraId="3C02A749" w14:textId="77777777" w:rsidR="009D083B" w:rsidRDefault="009D083B" w:rsidP="001E59B9">
      <w:pPr>
        <w:rPr>
          <w:color w:val="FF0000"/>
        </w:rPr>
      </w:pPr>
    </w:p>
    <w:p w14:paraId="4CD86E8A" w14:textId="77777777" w:rsidR="009D083B" w:rsidRDefault="009D083B" w:rsidP="001E59B9">
      <w:pPr>
        <w:rPr>
          <w:color w:val="FF0000"/>
        </w:rPr>
      </w:pPr>
    </w:p>
    <w:p w14:paraId="261587DD" w14:textId="77777777" w:rsidR="009D083B" w:rsidRDefault="009D083B" w:rsidP="001E59B9">
      <w:pPr>
        <w:rPr>
          <w:color w:val="FF0000"/>
        </w:rPr>
      </w:pPr>
    </w:p>
    <w:p w14:paraId="2309FA0F" w14:textId="77777777" w:rsidR="009D083B" w:rsidRDefault="009D083B" w:rsidP="001E59B9">
      <w:pPr>
        <w:rPr>
          <w:color w:val="FF0000"/>
        </w:rPr>
      </w:pPr>
    </w:p>
    <w:p w14:paraId="50CAE3F2" w14:textId="77777777" w:rsidR="009D083B" w:rsidRDefault="009D083B" w:rsidP="001E59B9">
      <w:pPr>
        <w:rPr>
          <w:color w:val="FF0000"/>
        </w:rPr>
      </w:pPr>
    </w:p>
    <w:p w14:paraId="1297943B" w14:textId="77777777" w:rsidR="009D083B" w:rsidRDefault="009D083B" w:rsidP="001E59B9">
      <w:pPr>
        <w:rPr>
          <w:color w:val="FF0000"/>
        </w:rPr>
      </w:pPr>
    </w:p>
    <w:sectPr w:rsidR="009D083B"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C4E2" w14:textId="77777777" w:rsidR="00B87FF4" w:rsidRDefault="00B87FF4">
      <w:r>
        <w:separator/>
      </w:r>
    </w:p>
  </w:endnote>
  <w:endnote w:type="continuationSeparator" w:id="0">
    <w:p w14:paraId="1002A32D" w14:textId="77777777" w:rsidR="00B87FF4" w:rsidRDefault="00B8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E137"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1208"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C06370">
      <w:rPr>
        <w:rStyle w:val="PageNumber"/>
        <w:noProof/>
        <w:sz w:val="16"/>
        <w:szCs w:val="16"/>
      </w:rPr>
      <w:t>4</w:t>
    </w:r>
    <w:r w:rsidRPr="00DC19DA">
      <w:rPr>
        <w:rStyle w:val="PageNumber"/>
        <w:sz w:val="16"/>
        <w:szCs w:val="16"/>
      </w:rPr>
      <w:fldChar w:fldCharType="end"/>
    </w:r>
  </w:p>
  <w:p w14:paraId="40477CE5" w14:textId="77777777" w:rsidR="004874AD" w:rsidRDefault="004874AD">
    <w:pPr>
      <w:pStyle w:val="Footer"/>
    </w:pPr>
  </w:p>
  <w:p w14:paraId="118F3BAE"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3C6DD120" wp14:editId="5BFC8533">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05B4719B" w14:textId="77777777" w:rsidTr="00DB623E">
      <w:tc>
        <w:tcPr>
          <w:tcW w:w="7020" w:type="dxa"/>
          <w:tcBorders>
            <w:top w:val="single" w:sz="2" w:space="0" w:color="BFBFBF"/>
            <w:left w:val="single" w:sz="2" w:space="0" w:color="BFBFBF"/>
            <w:bottom w:val="single" w:sz="2" w:space="0" w:color="BFBFBF"/>
          </w:tcBorders>
        </w:tcPr>
        <w:p w14:paraId="3EF1378F" w14:textId="77777777" w:rsidR="004874AD" w:rsidRDefault="004874AD" w:rsidP="0046548D">
          <w:pPr>
            <w:pStyle w:val="Footer"/>
            <w:rPr>
              <w:color w:val="999999"/>
              <w:sz w:val="14"/>
              <w:lang w:val="en-AU"/>
            </w:rPr>
          </w:pPr>
        </w:p>
        <w:p w14:paraId="46ED4F60"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190AFB55"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55589D1B" w14:textId="77777777" w:rsidR="004874AD" w:rsidRDefault="004874AD" w:rsidP="00227F91">
          <w:pPr>
            <w:pStyle w:val="Footer"/>
            <w:rPr>
              <w:color w:val="999999"/>
              <w:sz w:val="14"/>
              <w:lang w:val="en-AU"/>
            </w:rPr>
          </w:pPr>
        </w:p>
        <w:p w14:paraId="438FFB9C"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76770A4B"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2425" w14:textId="77777777" w:rsidR="00B87FF4" w:rsidRDefault="00B87FF4">
      <w:r>
        <w:separator/>
      </w:r>
    </w:p>
  </w:footnote>
  <w:footnote w:type="continuationSeparator" w:id="0">
    <w:p w14:paraId="2CC672B7" w14:textId="77777777" w:rsidR="00B87FF4" w:rsidRDefault="00B8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F02D" w14:textId="77777777" w:rsidR="004874AD" w:rsidRDefault="004874AD">
    <w:pPr>
      <w:pStyle w:val="Header"/>
    </w:pPr>
  </w:p>
  <w:p w14:paraId="2F56B9F4" w14:textId="77777777" w:rsidR="004874AD" w:rsidRDefault="004874AD">
    <w:pPr>
      <w:pStyle w:val="Header"/>
    </w:pPr>
  </w:p>
  <w:p w14:paraId="2D2883AF" w14:textId="77777777" w:rsidR="004874AD" w:rsidRDefault="004874AD">
    <w:pPr>
      <w:pStyle w:val="Header"/>
    </w:pPr>
  </w:p>
  <w:p w14:paraId="06509357" w14:textId="77777777" w:rsidR="004874AD" w:rsidRDefault="004874AD">
    <w:pPr>
      <w:pStyle w:val="Header"/>
    </w:pPr>
  </w:p>
  <w:p w14:paraId="5C311E03"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6F3520CC" wp14:editId="64382978">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44645"/>
    <w:multiLevelType w:val="multilevel"/>
    <w:tmpl w:val="223CA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02604"/>
    <w:multiLevelType w:val="hybridMultilevel"/>
    <w:tmpl w:val="0F8480D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565A27"/>
    <w:multiLevelType w:val="hybridMultilevel"/>
    <w:tmpl w:val="C710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480019">
    <w:abstractNumId w:val="19"/>
  </w:num>
  <w:num w:numId="2" w16cid:durableId="324404732">
    <w:abstractNumId w:val="32"/>
  </w:num>
  <w:num w:numId="3" w16cid:durableId="1866019786">
    <w:abstractNumId w:val="28"/>
  </w:num>
  <w:num w:numId="4" w16cid:durableId="165437093">
    <w:abstractNumId w:val="9"/>
  </w:num>
  <w:num w:numId="5" w16cid:durableId="1986277370">
    <w:abstractNumId w:val="14"/>
  </w:num>
  <w:num w:numId="6" w16cid:durableId="1784104849">
    <w:abstractNumId w:val="27"/>
  </w:num>
  <w:num w:numId="7" w16cid:durableId="1982808273">
    <w:abstractNumId w:val="4"/>
  </w:num>
  <w:num w:numId="8" w16cid:durableId="2078235849">
    <w:abstractNumId w:val="29"/>
  </w:num>
  <w:num w:numId="9" w16cid:durableId="1377972783">
    <w:abstractNumId w:val="20"/>
  </w:num>
  <w:num w:numId="10" w16cid:durableId="1379937384">
    <w:abstractNumId w:val="7"/>
  </w:num>
  <w:num w:numId="11" w16cid:durableId="764418494">
    <w:abstractNumId w:val="5"/>
  </w:num>
  <w:num w:numId="12" w16cid:durableId="665129417">
    <w:abstractNumId w:val="11"/>
  </w:num>
  <w:num w:numId="13" w16cid:durableId="629753046">
    <w:abstractNumId w:val="36"/>
  </w:num>
  <w:num w:numId="14" w16cid:durableId="935484627">
    <w:abstractNumId w:val="37"/>
  </w:num>
  <w:num w:numId="15" w16cid:durableId="150296446">
    <w:abstractNumId w:val="31"/>
  </w:num>
  <w:num w:numId="16" w16cid:durableId="1207377223">
    <w:abstractNumId w:val="34"/>
  </w:num>
  <w:num w:numId="17" w16cid:durableId="1849247191">
    <w:abstractNumId w:val="6"/>
  </w:num>
  <w:num w:numId="18" w16cid:durableId="68428168">
    <w:abstractNumId w:val="2"/>
  </w:num>
  <w:num w:numId="19" w16cid:durableId="936327309">
    <w:abstractNumId w:val="25"/>
  </w:num>
  <w:num w:numId="20" w16cid:durableId="24017185">
    <w:abstractNumId w:val="13"/>
  </w:num>
  <w:num w:numId="21" w16cid:durableId="569114973">
    <w:abstractNumId w:val="30"/>
  </w:num>
  <w:num w:numId="22" w16cid:durableId="708646170">
    <w:abstractNumId w:val="8"/>
  </w:num>
  <w:num w:numId="23" w16cid:durableId="498886520">
    <w:abstractNumId w:val="3"/>
  </w:num>
  <w:num w:numId="24" w16cid:durableId="587614100">
    <w:abstractNumId w:val="22"/>
  </w:num>
  <w:num w:numId="25" w16cid:durableId="657657348">
    <w:abstractNumId w:val="12"/>
  </w:num>
  <w:num w:numId="26" w16cid:durableId="1855807223">
    <w:abstractNumId w:val="15"/>
  </w:num>
  <w:num w:numId="27" w16cid:durableId="1488866287">
    <w:abstractNumId w:val="23"/>
  </w:num>
  <w:num w:numId="28" w16cid:durableId="1368874545">
    <w:abstractNumId w:val="10"/>
  </w:num>
  <w:num w:numId="29" w16cid:durableId="1106003283">
    <w:abstractNumId w:val="33"/>
  </w:num>
  <w:num w:numId="30" w16cid:durableId="1388844938">
    <w:abstractNumId w:val="35"/>
  </w:num>
  <w:num w:numId="31" w16cid:durableId="965625935">
    <w:abstractNumId w:val="26"/>
  </w:num>
  <w:num w:numId="32" w16cid:durableId="816798923">
    <w:abstractNumId w:val="21"/>
  </w:num>
  <w:num w:numId="33" w16cid:durableId="102044292">
    <w:abstractNumId w:val="18"/>
  </w:num>
  <w:num w:numId="34" w16cid:durableId="151680644">
    <w:abstractNumId w:val="0"/>
  </w:num>
  <w:num w:numId="35" w16cid:durableId="924728032">
    <w:abstractNumId w:val="1"/>
  </w:num>
  <w:num w:numId="36" w16cid:durableId="1644891001">
    <w:abstractNumId w:val="38"/>
  </w:num>
  <w:num w:numId="37" w16cid:durableId="536816027">
    <w:abstractNumId w:val="24"/>
  </w:num>
  <w:num w:numId="38" w16cid:durableId="948122928">
    <w:abstractNumId w:val="17"/>
  </w:num>
  <w:num w:numId="39" w16cid:durableId="812986179">
    <w:abstractNumId w:val="16"/>
  </w:num>
  <w:num w:numId="40" w16cid:durableId="6738287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2C69"/>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47DA"/>
    <w:rsid w:val="0009526C"/>
    <w:rsid w:val="0009527E"/>
    <w:rsid w:val="000A23D8"/>
    <w:rsid w:val="000A297F"/>
    <w:rsid w:val="000A2B0F"/>
    <w:rsid w:val="000A3F1E"/>
    <w:rsid w:val="000A46AD"/>
    <w:rsid w:val="000A495F"/>
    <w:rsid w:val="000A6E06"/>
    <w:rsid w:val="000B29F0"/>
    <w:rsid w:val="000B3EBD"/>
    <w:rsid w:val="000B575A"/>
    <w:rsid w:val="000B6085"/>
    <w:rsid w:val="000B6546"/>
    <w:rsid w:val="000B6E17"/>
    <w:rsid w:val="000C01EA"/>
    <w:rsid w:val="000C0C4D"/>
    <w:rsid w:val="000C0EFF"/>
    <w:rsid w:val="000C488F"/>
    <w:rsid w:val="000C776A"/>
    <w:rsid w:val="000D3CEA"/>
    <w:rsid w:val="000D4C95"/>
    <w:rsid w:val="000D7373"/>
    <w:rsid w:val="000E006B"/>
    <w:rsid w:val="000E0F1D"/>
    <w:rsid w:val="000E117F"/>
    <w:rsid w:val="000E2919"/>
    <w:rsid w:val="000E3552"/>
    <w:rsid w:val="000E6836"/>
    <w:rsid w:val="000E70F5"/>
    <w:rsid w:val="000F1F57"/>
    <w:rsid w:val="000F2CB9"/>
    <w:rsid w:val="000F3240"/>
    <w:rsid w:val="000F479D"/>
    <w:rsid w:val="000F7A97"/>
    <w:rsid w:val="001056D7"/>
    <w:rsid w:val="00106B8D"/>
    <w:rsid w:val="00106C10"/>
    <w:rsid w:val="00110AE4"/>
    <w:rsid w:val="00112023"/>
    <w:rsid w:val="00112194"/>
    <w:rsid w:val="00114229"/>
    <w:rsid w:val="001148BF"/>
    <w:rsid w:val="00114C8C"/>
    <w:rsid w:val="001168B4"/>
    <w:rsid w:val="0011779E"/>
    <w:rsid w:val="001203FF"/>
    <w:rsid w:val="0012373B"/>
    <w:rsid w:val="00124A5B"/>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511A6"/>
    <w:rsid w:val="00151B4F"/>
    <w:rsid w:val="00151E29"/>
    <w:rsid w:val="001545F5"/>
    <w:rsid w:val="001548D7"/>
    <w:rsid w:val="001574B9"/>
    <w:rsid w:val="00157935"/>
    <w:rsid w:val="00160941"/>
    <w:rsid w:val="0016099F"/>
    <w:rsid w:val="00161417"/>
    <w:rsid w:val="00162466"/>
    <w:rsid w:val="001624E8"/>
    <w:rsid w:val="0016349F"/>
    <w:rsid w:val="00165641"/>
    <w:rsid w:val="0016586A"/>
    <w:rsid w:val="00170239"/>
    <w:rsid w:val="001705D0"/>
    <w:rsid w:val="00170FD9"/>
    <w:rsid w:val="00171920"/>
    <w:rsid w:val="00172243"/>
    <w:rsid w:val="00172F23"/>
    <w:rsid w:val="001759AC"/>
    <w:rsid w:val="00175E4E"/>
    <w:rsid w:val="00181EC1"/>
    <w:rsid w:val="00182877"/>
    <w:rsid w:val="00183326"/>
    <w:rsid w:val="001835C3"/>
    <w:rsid w:val="00183673"/>
    <w:rsid w:val="00183D2E"/>
    <w:rsid w:val="001851AE"/>
    <w:rsid w:val="00191F99"/>
    <w:rsid w:val="001935A7"/>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C7935"/>
    <w:rsid w:val="001D55A6"/>
    <w:rsid w:val="001D640E"/>
    <w:rsid w:val="001D697E"/>
    <w:rsid w:val="001D7B0E"/>
    <w:rsid w:val="001E00C3"/>
    <w:rsid w:val="001E177D"/>
    <w:rsid w:val="001E3329"/>
    <w:rsid w:val="001E3504"/>
    <w:rsid w:val="001E59B9"/>
    <w:rsid w:val="001E5E28"/>
    <w:rsid w:val="001E6880"/>
    <w:rsid w:val="001F054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598D"/>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72F"/>
    <w:rsid w:val="002C7C3C"/>
    <w:rsid w:val="002D06B0"/>
    <w:rsid w:val="002D1852"/>
    <w:rsid w:val="002D1A0D"/>
    <w:rsid w:val="002D1FE7"/>
    <w:rsid w:val="002D21FB"/>
    <w:rsid w:val="002D2BAB"/>
    <w:rsid w:val="002D397F"/>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2CD5"/>
    <w:rsid w:val="00323358"/>
    <w:rsid w:val="00323BAD"/>
    <w:rsid w:val="00325734"/>
    <w:rsid w:val="003332F2"/>
    <w:rsid w:val="00334247"/>
    <w:rsid w:val="00337BD8"/>
    <w:rsid w:val="00337EF9"/>
    <w:rsid w:val="00340CD7"/>
    <w:rsid w:val="00342282"/>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78E"/>
    <w:rsid w:val="00376A3D"/>
    <w:rsid w:val="00376A60"/>
    <w:rsid w:val="00376B3E"/>
    <w:rsid w:val="00377CEA"/>
    <w:rsid w:val="00383D52"/>
    <w:rsid w:val="003844A1"/>
    <w:rsid w:val="00384FFF"/>
    <w:rsid w:val="0038513F"/>
    <w:rsid w:val="00387F94"/>
    <w:rsid w:val="0039169D"/>
    <w:rsid w:val="00392BC4"/>
    <w:rsid w:val="00393437"/>
    <w:rsid w:val="00394D02"/>
    <w:rsid w:val="003964F9"/>
    <w:rsid w:val="00396C40"/>
    <w:rsid w:val="0039785E"/>
    <w:rsid w:val="00397A2D"/>
    <w:rsid w:val="003A1E18"/>
    <w:rsid w:val="003A2A26"/>
    <w:rsid w:val="003A339E"/>
    <w:rsid w:val="003A73D8"/>
    <w:rsid w:val="003B1845"/>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5DCA"/>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2CD3"/>
    <w:rsid w:val="00412ED5"/>
    <w:rsid w:val="00413185"/>
    <w:rsid w:val="00415339"/>
    <w:rsid w:val="0041759B"/>
    <w:rsid w:val="00417D68"/>
    <w:rsid w:val="00417E41"/>
    <w:rsid w:val="004208C1"/>
    <w:rsid w:val="00420A0B"/>
    <w:rsid w:val="00421F95"/>
    <w:rsid w:val="004264B8"/>
    <w:rsid w:val="00427900"/>
    <w:rsid w:val="0043143D"/>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6C09"/>
    <w:rsid w:val="004776D6"/>
    <w:rsid w:val="004805AD"/>
    <w:rsid w:val="00481E75"/>
    <w:rsid w:val="004835BB"/>
    <w:rsid w:val="004856C9"/>
    <w:rsid w:val="004860AD"/>
    <w:rsid w:val="004874AD"/>
    <w:rsid w:val="004901EB"/>
    <w:rsid w:val="00490A4D"/>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5282"/>
    <w:rsid w:val="004C6025"/>
    <w:rsid w:val="004C6523"/>
    <w:rsid w:val="004C78A6"/>
    <w:rsid w:val="004C7D09"/>
    <w:rsid w:val="004D008F"/>
    <w:rsid w:val="004D129B"/>
    <w:rsid w:val="004D18CD"/>
    <w:rsid w:val="004D2B45"/>
    <w:rsid w:val="004D551A"/>
    <w:rsid w:val="004D5C22"/>
    <w:rsid w:val="004E016E"/>
    <w:rsid w:val="004E0973"/>
    <w:rsid w:val="004E0D2C"/>
    <w:rsid w:val="004E3064"/>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3FBB"/>
    <w:rsid w:val="00544BF6"/>
    <w:rsid w:val="00546E76"/>
    <w:rsid w:val="0055293B"/>
    <w:rsid w:val="00552B95"/>
    <w:rsid w:val="00552C87"/>
    <w:rsid w:val="005541C5"/>
    <w:rsid w:val="00554603"/>
    <w:rsid w:val="00554C2D"/>
    <w:rsid w:val="00555566"/>
    <w:rsid w:val="005579B3"/>
    <w:rsid w:val="005621C6"/>
    <w:rsid w:val="00564271"/>
    <w:rsid w:val="00564D48"/>
    <w:rsid w:val="005656F1"/>
    <w:rsid w:val="005658E3"/>
    <w:rsid w:val="00566F80"/>
    <w:rsid w:val="00570548"/>
    <w:rsid w:val="0057145A"/>
    <w:rsid w:val="00571A0F"/>
    <w:rsid w:val="00572450"/>
    <w:rsid w:val="00572AC2"/>
    <w:rsid w:val="005730C6"/>
    <w:rsid w:val="00574BD6"/>
    <w:rsid w:val="00574C78"/>
    <w:rsid w:val="00574D72"/>
    <w:rsid w:val="00574E7C"/>
    <w:rsid w:val="00577E4E"/>
    <w:rsid w:val="00580CB3"/>
    <w:rsid w:val="00581E7F"/>
    <w:rsid w:val="0058270E"/>
    <w:rsid w:val="005830A2"/>
    <w:rsid w:val="00583EE6"/>
    <w:rsid w:val="00584D8E"/>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254"/>
    <w:rsid w:val="005B0500"/>
    <w:rsid w:val="005B0EE6"/>
    <w:rsid w:val="005B17ED"/>
    <w:rsid w:val="005B2EC1"/>
    <w:rsid w:val="005B403C"/>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E3697"/>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779"/>
    <w:rsid w:val="00655F86"/>
    <w:rsid w:val="00656C78"/>
    <w:rsid w:val="00664996"/>
    <w:rsid w:val="0066505F"/>
    <w:rsid w:val="006659CD"/>
    <w:rsid w:val="006667D6"/>
    <w:rsid w:val="006673FD"/>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003"/>
    <w:rsid w:val="0072591D"/>
    <w:rsid w:val="00725DF4"/>
    <w:rsid w:val="007264FE"/>
    <w:rsid w:val="0072741A"/>
    <w:rsid w:val="00727E4A"/>
    <w:rsid w:val="00730023"/>
    <w:rsid w:val="00731157"/>
    <w:rsid w:val="007327B8"/>
    <w:rsid w:val="00732E0B"/>
    <w:rsid w:val="00732E78"/>
    <w:rsid w:val="0073484B"/>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45B"/>
    <w:rsid w:val="00754FA7"/>
    <w:rsid w:val="00754FB4"/>
    <w:rsid w:val="00755586"/>
    <w:rsid w:val="007572DF"/>
    <w:rsid w:val="007575B7"/>
    <w:rsid w:val="00757B67"/>
    <w:rsid w:val="00761E2A"/>
    <w:rsid w:val="00762812"/>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938"/>
    <w:rsid w:val="00785FA5"/>
    <w:rsid w:val="00786899"/>
    <w:rsid w:val="00786DED"/>
    <w:rsid w:val="007906F7"/>
    <w:rsid w:val="00790700"/>
    <w:rsid w:val="007915E0"/>
    <w:rsid w:val="00791C68"/>
    <w:rsid w:val="00791D61"/>
    <w:rsid w:val="0079562B"/>
    <w:rsid w:val="00795A40"/>
    <w:rsid w:val="00795AE6"/>
    <w:rsid w:val="00796C1B"/>
    <w:rsid w:val="007A028B"/>
    <w:rsid w:val="007A052C"/>
    <w:rsid w:val="007A1A42"/>
    <w:rsid w:val="007A265D"/>
    <w:rsid w:val="007A3027"/>
    <w:rsid w:val="007A5C02"/>
    <w:rsid w:val="007B0F0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50DC"/>
    <w:rsid w:val="00815DE2"/>
    <w:rsid w:val="008161AA"/>
    <w:rsid w:val="008178BB"/>
    <w:rsid w:val="00820D00"/>
    <w:rsid w:val="008235CC"/>
    <w:rsid w:val="00824323"/>
    <w:rsid w:val="0082449B"/>
    <w:rsid w:val="00824FD2"/>
    <w:rsid w:val="008254C2"/>
    <w:rsid w:val="008276FD"/>
    <w:rsid w:val="00827DA0"/>
    <w:rsid w:val="00832FC7"/>
    <w:rsid w:val="008355F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1D72"/>
    <w:rsid w:val="008A227C"/>
    <w:rsid w:val="008A2C22"/>
    <w:rsid w:val="008A2EFB"/>
    <w:rsid w:val="008A444C"/>
    <w:rsid w:val="008A4CCB"/>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1E4C"/>
    <w:rsid w:val="008E249F"/>
    <w:rsid w:val="008F015F"/>
    <w:rsid w:val="008F0DA1"/>
    <w:rsid w:val="008F141D"/>
    <w:rsid w:val="008F1CE4"/>
    <w:rsid w:val="008F20B0"/>
    <w:rsid w:val="008F23CE"/>
    <w:rsid w:val="008F4DCC"/>
    <w:rsid w:val="008F5FC7"/>
    <w:rsid w:val="009003D2"/>
    <w:rsid w:val="00902AA2"/>
    <w:rsid w:val="00904161"/>
    <w:rsid w:val="0090592B"/>
    <w:rsid w:val="009059E3"/>
    <w:rsid w:val="00906646"/>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0931"/>
    <w:rsid w:val="00943227"/>
    <w:rsid w:val="00943B3C"/>
    <w:rsid w:val="00947C7A"/>
    <w:rsid w:val="0095222E"/>
    <w:rsid w:val="00952371"/>
    <w:rsid w:val="00952DE8"/>
    <w:rsid w:val="00952FE9"/>
    <w:rsid w:val="00956582"/>
    <w:rsid w:val="009604DC"/>
    <w:rsid w:val="00960B4F"/>
    <w:rsid w:val="00960D03"/>
    <w:rsid w:val="009625D1"/>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ED8"/>
    <w:rsid w:val="009879E0"/>
    <w:rsid w:val="0099065E"/>
    <w:rsid w:val="009917B7"/>
    <w:rsid w:val="00991D17"/>
    <w:rsid w:val="00992424"/>
    <w:rsid w:val="00994ACC"/>
    <w:rsid w:val="00995A60"/>
    <w:rsid w:val="009977D6"/>
    <w:rsid w:val="009A0165"/>
    <w:rsid w:val="009A076C"/>
    <w:rsid w:val="009A0779"/>
    <w:rsid w:val="009A0BDB"/>
    <w:rsid w:val="009A0CC1"/>
    <w:rsid w:val="009A1228"/>
    <w:rsid w:val="009A213B"/>
    <w:rsid w:val="009A24D3"/>
    <w:rsid w:val="009A2700"/>
    <w:rsid w:val="009A284F"/>
    <w:rsid w:val="009A3BE4"/>
    <w:rsid w:val="009A5A69"/>
    <w:rsid w:val="009A6F0D"/>
    <w:rsid w:val="009B11DB"/>
    <w:rsid w:val="009B1CB2"/>
    <w:rsid w:val="009B5680"/>
    <w:rsid w:val="009B7F50"/>
    <w:rsid w:val="009C0B1F"/>
    <w:rsid w:val="009C1A83"/>
    <w:rsid w:val="009C24FA"/>
    <w:rsid w:val="009C6FE7"/>
    <w:rsid w:val="009C7388"/>
    <w:rsid w:val="009C7E58"/>
    <w:rsid w:val="009D083B"/>
    <w:rsid w:val="009D09BF"/>
    <w:rsid w:val="009D2B4E"/>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6AC"/>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F75"/>
    <w:rsid w:val="00A17FB3"/>
    <w:rsid w:val="00A206CD"/>
    <w:rsid w:val="00A2180F"/>
    <w:rsid w:val="00A23633"/>
    <w:rsid w:val="00A24AA6"/>
    <w:rsid w:val="00A24E5A"/>
    <w:rsid w:val="00A2595A"/>
    <w:rsid w:val="00A270E9"/>
    <w:rsid w:val="00A27AB0"/>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4753"/>
    <w:rsid w:val="00A66B30"/>
    <w:rsid w:val="00A67A66"/>
    <w:rsid w:val="00A707CF"/>
    <w:rsid w:val="00A72A3A"/>
    <w:rsid w:val="00A73306"/>
    <w:rsid w:val="00A75001"/>
    <w:rsid w:val="00A75868"/>
    <w:rsid w:val="00A75FBB"/>
    <w:rsid w:val="00A769F5"/>
    <w:rsid w:val="00A8134A"/>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3ED9"/>
    <w:rsid w:val="00B14120"/>
    <w:rsid w:val="00B1443D"/>
    <w:rsid w:val="00B15338"/>
    <w:rsid w:val="00B20479"/>
    <w:rsid w:val="00B209BD"/>
    <w:rsid w:val="00B20B38"/>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34F7"/>
    <w:rsid w:val="00B552F6"/>
    <w:rsid w:val="00B55566"/>
    <w:rsid w:val="00B559EF"/>
    <w:rsid w:val="00B5627B"/>
    <w:rsid w:val="00B57405"/>
    <w:rsid w:val="00B61EC2"/>
    <w:rsid w:val="00B62EEF"/>
    <w:rsid w:val="00B62FB2"/>
    <w:rsid w:val="00B66C2E"/>
    <w:rsid w:val="00B72129"/>
    <w:rsid w:val="00B724B5"/>
    <w:rsid w:val="00B7279B"/>
    <w:rsid w:val="00B73127"/>
    <w:rsid w:val="00B731BB"/>
    <w:rsid w:val="00B734C9"/>
    <w:rsid w:val="00B74029"/>
    <w:rsid w:val="00B74345"/>
    <w:rsid w:val="00B76A8C"/>
    <w:rsid w:val="00B76B77"/>
    <w:rsid w:val="00B779F4"/>
    <w:rsid w:val="00B80404"/>
    <w:rsid w:val="00B827A6"/>
    <w:rsid w:val="00B82BF1"/>
    <w:rsid w:val="00B83929"/>
    <w:rsid w:val="00B83947"/>
    <w:rsid w:val="00B83C9F"/>
    <w:rsid w:val="00B8481E"/>
    <w:rsid w:val="00B84CE5"/>
    <w:rsid w:val="00B87FF4"/>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1899"/>
    <w:rsid w:val="00BE40C1"/>
    <w:rsid w:val="00BE4A62"/>
    <w:rsid w:val="00BE51F6"/>
    <w:rsid w:val="00BE61FB"/>
    <w:rsid w:val="00BE7372"/>
    <w:rsid w:val="00BF43D1"/>
    <w:rsid w:val="00BF493C"/>
    <w:rsid w:val="00BF56BB"/>
    <w:rsid w:val="00BF5E59"/>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896"/>
    <w:rsid w:val="00C16D93"/>
    <w:rsid w:val="00C1787C"/>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71628"/>
    <w:rsid w:val="00C74D4A"/>
    <w:rsid w:val="00C758B1"/>
    <w:rsid w:val="00C77652"/>
    <w:rsid w:val="00C77AB6"/>
    <w:rsid w:val="00C82DE6"/>
    <w:rsid w:val="00C832C0"/>
    <w:rsid w:val="00C86150"/>
    <w:rsid w:val="00C867AD"/>
    <w:rsid w:val="00C86B02"/>
    <w:rsid w:val="00C879E9"/>
    <w:rsid w:val="00C912B7"/>
    <w:rsid w:val="00C91A5A"/>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6CD6"/>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0BC6"/>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3C77"/>
    <w:rsid w:val="00D569D6"/>
    <w:rsid w:val="00D571FE"/>
    <w:rsid w:val="00D57D2E"/>
    <w:rsid w:val="00D601FA"/>
    <w:rsid w:val="00D64F38"/>
    <w:rsid w:val="00D6550F"/>
    <w:rsid w:val="00D677E9"/>
    <w:rsid w:val="00D702EF"/>
    <w:rsid w:val="00D705F0"/>
    <w:rsid w:val="00D73428"/>
    <w:rsid w:val="00D73996"/>
    <w:rsid w:val="00D75594"/>
    <w:rsid w:val="00D76D11"/>
    <w:rsid w:val="00D7778E"/>
    <w:rsid w:val="00D827BC"/>
    <w:rsid w:val="00D82CD9"/>
    <w:rsid w:val="00D83C30"/>
    <w:rsid w:val="00D83D92"/>
    <w:rsid w:val="00D83FCB"/>
    <w:rsid w:val="00D87241"/>
    <w:rsid w:val="00D90C04"/>
    <w:rsid w:val="00D92499"/>
    <w:rsid w:val="00D93603"/>
    <w:rsid w:val="00D93AF0"/>
    <w:rsid w:val="00D964A9"/>
    <w:rsid w:val="00D97A97"/>
    <w:rsid w:val="00D97F08"/>
    <w:rsid w:val="00DA03AE"/>
    <w:rsid w:val="00DA0A48"/>
    <w:rsid w:val="00DA10B6"/>
    <w:rsid w:val="00DA17FF"/>
    <w:rsid w:val="00DA1AA5"/>
    <w:rsid w:val="00DA2EA8"/>
    <w:rsid w:val="00DA5350"/>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1F0B"/>
    <w:rsid w:val="00DD29E5"/>
    <w:rsid w:val="00DD3624"/>
    <w:rsid w:val="00DD4223"/>
    <w:rsid w:val="00DD612B"/>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2F56"/>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1FEE"/>
    <w:rsid w:val="00E53507"/>
    <w:rsid w:val="00E5445C"/>
    <w:rsid w:val="00E54ADB"/>
    <w:rsid w:val="00E57C03"/>
    <w:rsid w:val="00E6102B"/>
    <w:rsid w:val="00E63CC9"/>
    <w:rsid w:val="00E6433A"/>
    <w:rsid w:val="00E6434F"/>
    <w:rsid w:val="00E6568E"/>
    <w:rsid w:val="00E65D03"/>
    <w:rsid w:val="00E71201"/>
    <w:rsid w:val="00E713DE"/>
    <w:rsid w:val="00E71510"/>
    <w:rsid w:val="00E72041"/>
    <w:rsid w:val="00E733DD"/>
    <w:rsid w:val="00E74789"/>
    <w:rsid w:val="00E801AF"/>
    <w:rsid w:val="00E81F4D"/>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7263"/>
    <w:rsid w:val="00EC7822"/>
    <w:rsid w:val="00EC7834"/>
    <w:rsid w:val="00ED08AF"/>
    <w:rsid w:val="00ED1DDE"/>
    <w:rsid w:val="00ED32E5"/>
    <w:rsid w:val="00ED4361"/>
    <w:rsid w:val="00ED59C0"/>
    <w:rsid w:val="00ED73CF"/>
    <w:rsid w:val="00EE0922"/>
    <w:rsid w:val="00EE1178"/>
    <w:rsid w:val="00EE17B2"/>
    <w:rsid w:val="00EE22F7"/>
    <w:rsid w:val="00EE41F8"/>
    <w:rsid w:val="00EE43E7"/>
    <w:rsid w:val="00EE5284"/>
    <w:rsid w:val="00EE6A94"/>
    <w:rsid w:val="00EE7C5E"/>
    <w:rsid w:val="00EF09EE"/>
    <w:rsid w:val="00EF14DF"/>
    <w:rsid w:val="00EF1639"/>
    <w:rsid w:val="00EF185D"/>
    <w:rsid w:val="00EF7A24"/>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65D"/>
    <w:rsid w:val="00F64F71"/>
    <w:rsid w:val="00F66CE3"/>
    <w:rsid w:val="00F70ACB"/>
    <w:rsid w:val="00F74ACA"/>
    <w:rsid w:val="00F75D58"/>
    <w:rsid w:val="00F76A6C"/>
    <w:rsid w:val="00F76E41"/>
    <w:rsid w:val="00F77914"/>
    <w:rsid w:val="00F77E78"/>
    <w:rsid w:val="00F8019D"/>
    <w:rsid w:val="00F80363"/>
    <w:rsid w:val="00F837D2"/>
    <w:rsid w:val="00F85AFE"/>
    <w:rsid w:val="00F85ED6"/>
    <w:rsid w:val="00F913E8"/>
    <w:rsid w:val="00F91410"/>
    <w:rsid w:val="00F91890"/>
    <w:rsid w:val="00F91E07"/>
    <w:rsid w:val="00F927A4"/>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E6AF40"/>
  <w15:docId w15:val="{E791048A-47B4-4598-ABB8-B1A844BB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 w:type="character" w:customStyle="1" w:styleId="normaltextrun">
    <w:name w:val="normaltextrun"/>
    <w:basedOn w:val="DefaultParagraphFont"/>
    <w:rsid w:val="00B66C2E"/>
  </w:style>
  <w:style w:type="character" w:customStyle="1" w:styleId="eop">
    <w:name w:val="eop"/>
    <w:basedOn w:val="DefaultParagraphFont"/>
    <w:rsid w:val="00B66C2E"/>
  </w:style>
  <w:style w:type="paragraph" w:customStyle="1" w:styleId="paragraph">
    <w:name w:val="paragraph"/>
    <w:basedOn w:val="Normal"/>
    <w:rsid w:val="001C7935"/>
    <w:pPr>
      <w:spacing w:before="100" w:beforeAutospacing="1" w:after="100" w:afterAutospacing="1"/>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31933431">
      <w:bodyDiv w:val="1"/>
      <w:marLeft w:val="0"/>
      <w:marRight w:val="0"/>
      <w:marTop w:val="0"/>
      <w:marBottom w:val="0"/>
      <w:divBdr>
        <w:top w:val="none" w:sz="0" w:space="0" w:color="auto"/>
        <w:left w:val="none" w:sz="0" w:space="0" w:color="auto"/>
        <w:bottom w:val="none" w:sz="0" w:space="0" w:color="auto"/>
        <w:right w:val="none" w:sz="0" w:space="0" w:color="auto"/>
      </w:divBdr>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E12FFDD740C4CBF9B0C08C2F0D61F" ma:contentTypeVersion="18" ma:contentTypeDescription="Create a new document." ma:contentTypeScope="" ma:versionID="8dc10de7053436a7262878df599f1a62">
  <xsd:schema xmlns:xsd="http://www.w3.org/2001/XMLSchema" xmlns:xs="http://www.w3.org/2001/XMLSchema" xmlns:p="http://schemas.microsoft.com/office/2006/metadata/properties" xmlns:ns3="2a8abb74-bfba-443c-ab09-c58ff6f01afc" xmlns:ns4="24310719-eed0-4ad2-9c50-2900a066adab" targetNamespace="http://schemas.microsoft.com/office/2006/metadata/properties" ma:root="true" ma:fieldsID="017c4899ef5199b94816aac69f53dd34" ns3:_="" ns4:_="">
    <xsd:import namespace="2a8abb74-bfba-443c-ab09-c58ff6f01afc"/>
    <xsd:import namespace="24310719-eed0-4ad2-9c50-2900a066ad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abb74-bfba-443c-ab09-c58ff6f01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10719-eed0-4ad2-9c50-2900a066a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2a8abb74-bfba-443c-ab09-c58ff6f01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99E22-7F0B-465A-8D6B-03BB9A2FD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abb74-bfba-443c-ab09-c58ff6f01afc"/>
    <ds:schemaRef ds:uri="24310719-eed0-4ad2-9c50-2900a066a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5ADCF-1DA0-4320-B594-83BD5C5D292F}">
  <ds:schemaRefs>
    <ds:schemaRef ds:uri="http://schemas.openxmlformats.org/officeDocument/2006/bibliography"/>
  </ds:schemaRefs>
</ds:datastoreItem>
</file>

<file path=customXml/itemProps3.xml><?xml version="1.0" encoding="utf-8"?>
<ds:datastoreItem xmlns:ds="http://schemas.openxmlformats.org/officeDocument/2006/customXml" ds:itemID="{2D5054D2-8154-4BC5-992F-44746F0A9BAE}">
  <ds:schemaRefs>
    <ds:schemaRef ds:uri="http://schemas.microsoft.com/office/2006/metadata/properties"/>
    <ds:schemaRef ds:uri="http://schemas.microsoft.com/office/infopath/2007/PartnerControls"/>
    <ds:schemaRef ds:uri="2a8abb74-bfba-443c-ab09-c58ff6f01afc"/>
  </ds:schemaRefs>
</ds:datastoreItem>
</file>

<file path=customXml/itemProps4.xml><?xml version="1.0" encoding="utf-8"?>
<ds:datastoreItem xmlns:ds="http://schemas.openxmlformats.org/officeDocument/2006/customXml" ds:itemID="{EA8F8BF2-C4A2-4BF5-81DC-AAB26843A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849</Words>
  <Characters>4843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Coombe, Joe</cp:lastModifiedBy>
  <cp:revision>4</cp:revision>
  <cp:lastPrinted>2015-11-25T09:21:00Z</cp:lastPrinted>
  <dcterms:created xsi:type="dcterms:W3CDTF">2024-09-13T14:34:00Z</dcterms:created>
  <dcterms:modified xsi:type="dcterms:W3CDTF">2024-09-13T14:39:00Z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y fmtid="{D5CDD505-2E9C-101B-9397-08002B2CF9AE}" pid="12" name="ContentTypeId">
    <vt:lpwstr>0x0101007A7E12FFDD740C4CBF9B0C08C2F0D61F</vt:lpwstr>
  </property>
</Properties>
</file>