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84BE0" w14:textId="13B89B0D" w:rsidR="00B732F1" w:rsidRPr="00D62A1A" w:rsidRDefault="00457713"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58240" behindDoc="0" locked="0" layoutInCell="1" allowOverlap="1" wp14:anchorId="65E84C60" wp14:editId="65E84C61">
                <wp:simplePos x="0" y="0"/>
                <wp:positionH relativeFrom="page">
                  <wp:posOffset>4046855</wp:posOffset>
                </wp:positionH>
                <wp:positionV relativeFrom="page">
                  <wp:posOffset>517525</wp:posOffset>
                </wp:positionV>
                <wp:extent cx="2853690" cy="191770"/>
                <wp:effectExtent l="0" t="0" r="381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txbx>
                        <w:txbxContent>
                          <w:p w14:paraId="65E84C73" w14:textId="77777777" w:rsidR="00665F33" w:rsidRPr="00F250F6" w:rsidRDefault="00010745" w:rsidP="00B732F1">
                            <w:pPr>
                              <w:jc w:val="right"/>
                              <w:rPr>
                                <w:rFonts w:cs="Arial"/>
                                <w:b/>
                                <w:caps/>
                                <w:color w:val="FFFFFF"/>
                                <w:sz w:val="16"/>
                                <w:szCs w:val="16"/>
                              </w:rPr>
                            </w:pPr>
                            <w:r>
                              <w:rPr>
                                <w:rFonts w:cs="Arial"/>
                                <w:b/>
                                <w:caps/>
                                <w:color w:val="FFFFFF"/>
                                <w:sz w:val="16"/>
                                <w:szCs w:val="16"/>
                              </w:rPr>
                              <w:t>job description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84C60" id="_x0000_t202" coordsize="21600,21600" o:spt="202" path="m,l,21600r21600,l21600,xe">
                <v:stroke joinstyle="miter"/>
                <v:path gradientshapeok="t" o:connecttype="rect"/>
              </v:shapetype>
              <v:shape id="Text Box 2" o:spid="_x0000_s1026" type="#_x0000_t202" style="position:absolute;left:0;text-align:left;margin-left:318.65pt;margin-top:40.75pt;width:224.7pt;height:1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65E84C73" w14:textId="77777777" w:rsidR="00665F33" w:rsidRPr="00F250F6" w:rsidRDefault="00010745" w:rsidP="00B732F1">
                      <w:pPr>
                        <w:jc w:val="right"/>
                        <w:rPr>
                          <w:rFonts w:cs="Arial"/>
                          <w:b/>
                          <w:caps/>
                          <w:color w:val="FFFFFF"/>
                          <w:sz w:val="16"/>
                          <w:szCs w:val="16"/>
                        </w:rPr>
                      </w:pPr>
                      <w:r>
                        <w:rPr>
                          <w:rFonts w:cs="Arial"/>
                          <w:b/>
                          <w:caps/>
                          <w:color w:val="FFFFFF"/>
                          <w:sz w:val="16"/>
                          <w:szCs w:val="16"/>
                        </w:rPr>
                        <w:t>job description</w:t>
                      </w:r>
                    </w:p>
                  </w:txbxContent>
                </v:textbox>
                <w10:wrap anchorx="page" anchory="page"/>
              </v:shape>
            </w:pict>
          </mc:Fallback>
        </mc:AlternateContent>
      </w:r>
      <w:r w:rsidR="009A51B3">
        <w:rPr>
          <w:rFonts w:cs="Arial"/>
          <w:b/>
          <w:bCs/>
          <w:color w:val="FFFFFF"/>
          <w:sz w:val="56"/>
          <w:szCs w:val="56"/>
        </w:rPr>
        <w:t>Job description</w:t>
      </w:r>
    </w:p>
    <w:p w14:paraId="65E84BE1" w14:textId="77777777" w:rsidR="00BE36E2" w:rsidRPr="00D62A1A" w:rsidRDefault="003D5E27" w:rsidP="008978A8">
      <w:pPr>
        <w:pStyle w:val="Grandtitre"/>
      </w:pPr>
      <w:r>
        <w:t>HOUSEKEEPER</w:t>
      </w:r>
    </w:p>
    <w:p w14:paraId="65E84BE2" w14:textId="335B7260" w:rsidR="00A21F64" w:rsidRDefault="006C5BDB" w:rsidP="006C5BDB">
      <w:pPr>
        <w:pStyle w:val="Heading1"/>
        <w:tabs>
          <w:tab w:val="left" w:pos="2105"/>
        </w:tabs>
        <w:jc w:val="both"/>
        <w:rPr>
          <w:b w:val="0"/>
          <w:sz w:val="24"/>
          <w:szCs w:val="24"/>
        </w:rPr>
      </w:pPr>
      <w:r>
        <w:rPr>
          <w:b w:val="0"/>
          <w:sz w:val="24"/>
          <w:szCs w:val="24"/>
        </w:rPr>
        <w:tab/>
      </w:r>
    </w:p>
    <w:p w14:paraId="65E84BE3" w14:textId="77777777" w:rsidR="00A21F64" w:rsidRPr="00A21F64" w:rsidRDefault="00A21F64" w:rsidP="00A21F64">
      <w:pPr>
        <w:rPr>
          <w:lang w:val="fr-FR"/>
        </w:rPr>
      </w:pPr>
    </w:p>
    <w:tbl>
      <w:tblPr>
        <w:tblW w:w="11340" w:type="dxa"/>
        <w:tblInd w:w="-567"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283"/>
        <w:gridCol w:w="2093"/>
        <w:gridCol w:w="284"/>
        <w:gridCol w:w="2977"/>
        <w:gridCol w:w="283"/>
        <w:gridCol w:w="425"/>
        <w:gridCol w:w="1560"/>
        <w:gridCol w:w="3118"/>
        <w:gridCol w:w="317"/>
      </w:tblGrid>
      <w:tr w:rsidR="00A21F64" w:rsidRPr="00A60AE2" w14:paraId="65E84BE5" w14:textId="77777777" w:rsidTr="00FB47C4">
        <w:tc>
          <w:tcPr>
            <w:tcW w:w="11340" w:type="dxa"/>
            <w:gridSpan w:val="9"/>
            <w:tcBorders>
              <w:top w:val="nil"/>
              <w:left w:val="nil"/>
              <w:bottom w:val="nil"/>
              <w:right w:val="nil"/>
            </w:tcBorders>
            <w:shd w:val="clear" w:color="auto" w:fill="B3B3B3"/>
          </w:tcPr>
          <w:p w14:paraId="65E84BE4" w14:textId="77777777" w:rsidR="00A21F64" w:rsidRPr="00A60AE2" w:rsidRDefault="00A21F64" w:rsidP="00FB7583">
            <w:pPr>
              <w:rPr>
                <w:rFonts w:cs="Arial"/>
              </w:rPr>
            </w:pPr>
          </w:p>
        </w:tc>
      </w:tr>
      <w:tr w:rsidR="00A21F64" w:rsidRPr="00A60AE2" w14:paraId="65E84BEE" w14:textId="77777777" w:rsidTr="00FB47C4">
        <w:tc>
          <w:tcPr>
            <w:tcW w:w="283" w:type="dxa"/>
            <w:tcBorders>
              <w:top w:val="nil"/>
              <w:left w:val="nil"/>
              <w:bottom w:val="nil"/>
              <w:right w:val="single" w:sz="2" w:space="0" w:color="auto"/>
            </w:tcBorders>
            <w:shd w:val="clear" w:color="auto" w:fill="B3B3B3"/>
          </w:tcPr>
          <w:p w14:paraId="65E84BE6" w14:textId="77777777" w:rsidR="00A21F64" w:rsidRPr="00A60AE2" w:rsidRDefault="00A21F64" w:rsidP="00FB7583">
            <w:pPr>
              <w:rPr>
                <w:rFonts w:cs="Arial"/>
              </w:rPr>
            </w:pPr>
          </w:p>
          <w:p w14:paraId="65E84BE7" w14:textId="77777777" w:rsidR="00A21F64" w:rsidRPr="00A60AE2" w:rsidRDefault="00A21F64" w:rsidP="00FB7583">
            <w:pPr>
              <w:rPr>
                <w:rFonts w:cs="Arial"/>
              </w:rPr>
            </w:pPr>
          </w:p>
        </w:tc>
        <w:tc>
          <w:tcPr>
            <w:tcW w:w="2377" w:type="dxa"/>
            <w:gridSpan w:val="2"/>
            <w:tcBorders>
              <w:top w:val="single" w:sz="2" w:space="0" w:color="auto"/>
              <w:left w:val="single" w:sz="2" w:space="0" w:color="auto"/>
              <w:bottom w:val="single" w:sz="2" w:space="0" w:color="auto"/>
              <w:right w:val="single" w:sz="2" w:space="0" w:color="auto"/>
            </w:tcBorders>
            <w:vAlign w:val="center"/>
          </w:tcPr>
          <w:p w14:paraId="65E84BE8" w14:textId="77777777" w:rsidR="00A21F64" w:rsidRPr="00A60AE2" w:rsidRDefault="00A21F64" w:rsidP="00FB7583">
            <w:pPr>
              <w:rPr>
                <w:rFonts w:cs="Arial"/>
                <w:b/>
              </w:rPr>
            </w:pPr>
            <w:r w:rsidRPr="00A60AE2">
              <w:rPr>
                <w:rFonts w:cs="Arial"/>
                <w:b/>
              </w:rPr>
              <w:t>P</w:t>
            </w:r>
            <w:bookmarkStart w:id="0" w:name="Text3"/>
            <w:r w:rsidRPr="00A60AE2">
              <w:rPr>
                <w:rFonts w:cs="Arial"/>
                <w:b/>
              </w:rPr>
              <w:t>osition Title</w:t>
            </w:r>
          </w:p>
        </w:tc>
        <w:tc>
          <w:tcPr>
            <w:tcW w:w="2977" w:type="dxa"/>
            <w:tcBorders>
              <w:top w:val="single" w:sz="2" w:space="0" w:color="auto"/>
              <w:left w:val="single" w:sz="2" w:space="0" w:color="auto"/>
              <w:bottom w:val="single" w:sz="2" w:space="0" w:color="auto"/>
              <w:right w:val="single" w:sz="2" w:space="0" w:color="auto"/>
            </w:tcBorders>
            <w:vAlign w:val="center"/>
          </w:tcPr>
          <w:p w14:paraId="65E84BE9" w14:textId="77777777" w:rsidR="00A21F64" w:rsidRPr="00A60AE2" w:rsidRDefault="00CB3E7F" w:rsidP="00FB7583">
            <w:pPr>
              <w:rPr>
                <w:rFonts w:cs="Arial"/>
              </w:rPr>
            </w:pPr>
            <w:r>
              <w:rPr>
                <w:rFonts w:cs="Arial"/>
              </w:rPr>
              <w:t>Housekeeper</w:t>
            </w:r>
          </w:p>
        </w:tc>
        <w:tc>
          <w:tcPr>
            <w:tcW w:w="283" w:type="dxa"/>
            <w:tcBorders>
              <w:left w:val="single" w:sz="2" w:space="0" w:color="auto"/>
              <w:right w:val="single" w:sz="2" w:space="0" w:color="auto"/>
            </w:tcBorders>
            <w:shd w:val="clear" w:color="auto" w:fill="B3B3B3"/>
          </w:tcPr>
          <w:p w14:paraId="65E84BEA" w14:textId="77777777" w:rsidR="00A21F64" w:rsidRPr="00A60AE2" w:rsidRDefault="00A21F64" w:rsidP="00FB7583">
            <w:pPr>
              <w:rPr>
                <w:rFonts w:cs="Arial"/>
              </w:rPr>
            </w:pPr>
          </w:p>
        </w:tc>
        <w:tc>
          <w:tcPr>
            <w:tcW w:w="1985" w:type="dxa"/>
            <w:gridSpan w:val="2"/>
            <w:tcBorders>
              <w:top w:val="single" w:sz="2" w:space="0" w:color="auto"/>
              <w:left w:val="single" w:sz="2" w:space="0" w:color="auto"/>
              <w:bottom w:val="single" w:sz="2" w:space="0" w:color="auto"/>
              <w:right w:val="single" w:sz="2" w:space="0" w:color="auto"/>
            </w:tcBorders>
            <w:vAlign w:val="center"/>
          </w:tcPr>
          <w:p w14:paraId="65E84BEB" w14:textId="77777777" w:rsidR="00A21F64" w:rsidRPr="00A60AE2" w:rsidRDefault="00A21F64" w:rsidP="00FB7583">
            <w:pPr>
              <w:rPr>
                <w:rFonts w:cs="Arial"/>
                <w:b/>
              </w:rPr>
            </w:pPr>
            <w:r w:rsidRPr="00A60AE2">
              <w:rPr>
                <w:rFonts w:cs="Arial"/>
                <w:b/>
              </w:rPr>
              <w:t>Department</w:t>
            </w:r>
          </w:p>
        </w:tc>
        <w:bookmarkEnd w:id="0"/>
        <w:tc>
          <w:tcPr>
            <w:tcW w:w="3118" w:type="dxa"/>
            <w:tcBorders>
              <w:top w:val="single" w:sz="2" w:space="0" w:color="auto"/>
              <w:left w:val="single" w:sz="2" w:space="0" w:color="auto"/>
              <w:bottom w:val="single" w:sz="2" w:space="0" w:color="auto"/>
              <w:right w:val="single" w:sz="2" w:space="0" w:color="auto"/>
            </w:tcBorders>
            <w:vAlign w:val="center"/>
          </w:tcPr>
          <w:p w14:paraId="65E84BEC" w14:textId="77777777" w:rsidR="00A21F64" w:rsidRPr="00A60AE2" w:rsidRDefault="00A21F64" w:rsidP="00FB7583">
            <w:pPr>
              <w:rPr>
                <w:rFonts w:cs="Arial"/>
              </w:rPr>
            </w:pPr>
            <w:r w:rsidRPr="00A60AE2">
              <w:rPr>
                <w:rFonts w:cs="Arial"/>
              </w:rPr>
              <w:t>AstraZeneca</w:t>
            </w:r>
          </w:p>
        </w:tc>
        <w:tc>
          <w:tcPr>
            <w:tcW w:w="317" w:type="dxa"/>
            <w:tcBorders>
              <w:top w:val="nil"/>
              <w:left w:val="single" w:sz="2" w:space="0" w:color="auto"/>
              <w:bottom w:val="nil"/>
              <w:right w:val="nil"/>
            </w:tcBorders>
            <w:shd w:val="clear" w:color="auto" w:fill="B3B3B3"/>
          </w:tcPr>
          <w:p w14:paraId="65E84BED" w14:textId="77777777" w:rsidR="00A21F64" w:rsidRPr="00A60AE2" w:rsidRDefault="00A21F64" w:rsidP="00FB7583">
            <w:pPr>
              <w:rPr>
                <w:rFonts w:cs="Arial"/>
              </w:rPr>
            </w:pPr>
          </w:p>
        </w:tc>
      </w:tr>
      <w:tr w:rsidR="00A21F64" w:rsidRPr="00A60AE2" w14:paraId="65E84BF7" w14:textId="77777777" w:rsidTr="00FB47C4">
        <w:tc>
          <w:tcPr>
            <w:tcW w:w="283" w:type="dxa"/>
            <w:tcBorders>
              <w:top w:val="nil"/>
              <w:left w:val="nil"/>
              <w:bottom w:val="nil"/>
              <w:right w:val="single" w:sz="2" w:space="0" w:color="auto"/>
            </w:tcBorders>
            <w:shd w:val="clear" w:color="auto" w:fill="B3B3B3"/>
          </w:tcPr>
          <w:p w14:paraId="65E84BEF" w14:textId="77777777" w:rsidR="00A21F64" w:rsidRPr="00A60AE2" w:rsidRDefault="00A21F64" w:rsidP="00FB7583">
            <w:pPr>
              <w:rPr>
                <w:rFonts w:cs="Arial"/>
              </w:rPr>
            </w:pPr>
          </w:p>
        </w:tc>
        <w:tc>
          <w:tcPr>
            <w:tcW w:w="2377" w:type="dxa"/>
            <w:gridSpan w:val="2"/>
            <w:tcBorders>
              <w:top w:val="single" w:sz="2" w:space="0" w:color="auto"/>
              <w:left w:val="single" w:sz="2" w:space="0" w:color="auto"/>
              <w:bottom w:val="single" w:sz="2" w:space="0" w:color="auto"/>
              <w:right w:val="single" w:sz="2" w:space="0" w:color="auto"/>
            </w:tcBorders>
            <w:vAlign w:val="center"/>
          </w:tcPr>
          <w:p w14:paraId="65E84BF0" w14:textId="77777777" w:rsidR="00A21F64" w:rsidRDefault="00A21F64" w:rsidP="00FB7583">
            <w:pPr>
              <w:rPr>
                <w:rFonts w:cs="Arial"/>
                <w:b/>
              </w:rPr>
            </w:pPr>
            <w:r w:rsidRPr="00A60AE2">
              <w:rPr>
                <w:rFonts w:cs="Arial"/>
                <w:b/>
              </w:rPr>
              <w:t>Generic</w:t>
            </w:r>
          </w:p>
          <w:p w14:paraId="65E84BF1" w14:textId="77777777" w:rsidR="00A21F64" w:rsidRPr="00A60AE2" w:rsidRDefault="00A21F64" w:rsidP="00FB7583">
            <w:pPr>
              <w:rPr>
                <w:rFonts w:cs="Arial"/>
                <w:b/>
              </w:rPr>
            </w:pPr>
            <w:r w:rsidRPr="00A60AE2">
              <w:rPr>
                <w:rFonts w:cs="Arial"/>
                <w:b/>
              </w:rPr>
              <w:t xml:space="preserve"> Job Title</w:t>
            </w:r>
          </w:p>
        </w:tc>
        <w:tc>
          <w:tcPr>
            <w:tcW w:w="2977" w:type="dxa"/>
            <w:tcBorders>
              <w:top w:val="single" w:sz="2" w:space="0" w:color="auto"/>
              <w:left w:val="single" w:sz="2" w:space="0" w:color="auto"/>
              <w:bottom w:val="single" w:sz="2" w:space="0" w:color="auto"/>
              <w:right w:val="single" w:sz="2" w:space="0" w:color="auto"/>
            </w:tcBorders>
            <w:vAlign w:val="center"/>
          </w:tcPr>
          <w:p w14:paraId="65E84BF2" w14:textId="638ED250" w:rsidR="00A21F64" w:rsidRPr="00A60AE2" w:rsidRDefault="00CB3E7F" w:rsidP="00FB7583">
            <w:pPr>
              <w:rPr>
                <w:rFonts w:cs="Arial"/>
              </w:rPr>
            </w:pPr>
            <w:r>
              <w:rPr>
                <w:rFonts w:cs="Arial"/>
              </w:rPr>
              <w:t>Housekeeper</w:t>
            </w:r>
          </w:p>
        </w:tc>
        <w:tc>
          <w:tcPr>
            <w:tcW w:w="283" w:type="dxa"/>
            <w:tcBorders>
              <w:left w:val="single" w:sz="2" w:space="0" w:color="auto"/>
              <w:right w:val="single" w:sz="2" w:space="0" w:color="auto"/>
            </w:tcBorders>
            <w:shd w:val="clear" w:color="auto" w:fill="B3B3B3"/>
          </w:tcPr>
          <w:p w14:paraId="65E84BF3" w14:textId="77777777" w:rsidR="00A21F64" w:rsidRPr="00A60AE2" w:rsidRDefault="00A21F64" w:rsidP="00FB7583">
            <w:pPr>
              <w:rPr>
                <w:rFonts w:cs="Arial"/>
              </w:rPr>
            </w:pPr>
          </w:p>
        </w:tc>
        <w:tc>
          <w:tcPr>
            <w:tcW w:w="1985" w:type="dxa"/>
            <w:gridSpan w:val="2"/>
            <w:tcBorders>
              <w:top w:val="single" w:sz="2" w:space="0" w:color="auto"/>
              <w:left w:val="single" w:sz="2" w:space="0" w:color="auto"/>
              <w:bottom w:val="single" w:sz="2" w:space="0" w:color="auto"/>
              <w:right w:val="single" w:sz="2" w:space="0" w:color="auto"/>
            </w:tcBorders>
            <w:vAlign w:val="center"/>
          </w:tcPr>
          <w:p w14:paraId="65E84BF4" w14:textId="77777777" w:rsidR="00A21F64" w:rsidRPr="00A60AE2" w:rsidRDefault="00A21F64" w:rsidP="00FB7583">
            <w:pPr>
              <w:rPr>
                <w:rFonts w:cs="Arial"/>
                <w:b/>
              </w:rPr>
            </w:pPr>
            <w:r w:rsidRPr="00A60AE2">
              <w:rPr>
                <w:rFonts w:cs="Arial"/>
                <w:b/>
              </w:rPr>
              <w:t>Segment</w:t>
            </w:r>
          </w:p>
        </w:tc>
        <w:tc>
          <w:tcPr>
            <w:tcW w:w="3118" w:type="dxa"/>
            <w:tcBorders>
              <w:top w:val="single" w:sz="2" w:space="0" w:color="auto"/>
              <w:left w:val="single" w:sz="2" w:space="0" w:color="auto"/>
              <w:bottom w:val="single" w:sz="2" w:space="0" w:color="auto"/>
              <w:right w:val="single" w:sz="2" w:space="0" w:color="auto"/>
            </w:tcBorders>
            <w:vAlign w:val="center"/>
          </w:tcPr>
          <w:p w14:paraId="65E84BF5" w14:textId="77777777" w:rsidR="00A21F64" w:rsidRPr="00A60AE2" w:rsidRDefault="00A21F64" w:rsidP="00FB7583">
            <w:pPr>
              <w:rPr>
                <w:rFonts w:cs="Arial"/>
              </w:rPr>
            </w:pPr>
            <w:r w:rsidRPr="00A60AE2">
              <w:rPr>
                <w:rFonts w:cs="Arial"/>
              </w:rPr>
              <w:t>CS IFM</w:t>
            </w:r>
          </w:p>
        </w:tc>
        <w:tc>
          <w:tcPr>
            <w:tcW w:w="317" w:type="dxa"/>
            <w:tcBorders>
              <w:top w:val="nil"/>
              <w:left w:val="single" w:sz="2" w:space="0" w:color="auto"/>
              <w:bottom w:val="nil"/>
              <w:right w:val="nil"/>
            </w:tcBorders>
            <w:shd w:val="clear" w:color="auto" w:fill="B3B3B3"/>
          </w:tcPr>
          <w:p w14:paraId="65E84BF6" w14:textId="77777777" w:rsidR="00A21F64" w:rsidRPr="00A60AE2" w:rsidRDefault="00A21F64" w:rsidP="00FB7583">
            <w:pPr>
              <w:rPr>
                <w:rFonts w:cs="Arial"/>
              </w:rPr>
            </w:pPr>
          </w:p>
        </w:tc>
      </w:tr>
      <w:tr w:rsidR="00A21F64" w:rsidRPr="00A60AE2" w14:paraId="65E84BFF" w14:textId="77777777" w:rsidTr="00FB47C4">
        <w:trPr>
          <w:trHeight w:val="514"/>
        </w:trPr>
        <w:tc>
          <w:tcPr>
            <w:tcW w:w="283" w:type="dxa"/>
            <w:tcBorders>
              <w:top w:val="nil"/>
              <w:left w:val="nil"/>
              <w:bottom w:val="nil"/>
              <w:right w:val="single" w:sz="2" w:space="0" w:color="auto"/>
            </w:tcBorders>
            <w:shd w:val="clear" w:color="auto" w:fill="B3B3B3"/>
          </w:tcPr>
          <w:p w14:paraId="65E84BF8" w14:textId="77777777" w:rsidR="00A21F64" w:rsidRPr="00A60AE2" w:rsidRDefault="00A21F64" w:rsidP="00FB7583">
            <w:pPr>
              <w:rPr>
                <w:rFonts w:cs="Arial"/>
              </w:rPr>
            </w:pPr>
          </w:p>
        </w:tc>
        <w:tc>
          <w:tcPr>
            <w:tcW w:w="2377" w:type="dxa"/>
            <w:gridSpan w:val="2"/>
            <w:tcBorders>
              <w:top w:val="single" w:sz="2" w:space="0" w:color="auto"/>
              <w:left w:val="single" w:sz="2" w:space="0" w:color="auto"/>
              <w:bottom w:val="single" w:sz="2" w:space="0" w:color="auto"/>
              <w:right w:val="single" w:sz="2" w:space="0" w:color="auto"/>
            </w:tcBorders>
            <w:vAlign w:val="center"/>
          </w:tcPr>
          <w:p w14:paraId="65E84BF9" w14:textId="77777777" w:rsidR="00A21F64" w:rsidRPr="00A60AE2" w:rsidRDefault="00A21F64" w:rsidP="00FB7583">
            <w:pPr>
              <w:rPr>
                <w:rFonts w:cs="Arial"/>
                <w:b/>
              </w:rPr>
            </w:pPr>
            <w:r w:rsidRPr="00A60AE2">
              <w:rPr>
                <w:rFonts w:cs="Arial"/>
                <w:b/>
              </w:rPr>
              <w:t>Team Band</w:t>
            </w:r>
          </w:p>
        </w:tc>
        <w:tc>
          <w:tcPr>
            <w:tcW w:w="2977" w:type="dxa"/>
            <w:tcBorders>
              <w:top w:val="single" w:sz="2" w:space="0" w:color="auto"/>
              <w:left w:val="single" w:sz="2" w:space="0" w:color="auto"/>
              <w:bottom w:val="single" w:sz="2" w:space="0" w:color="auto"/>
              <w:right w:val="single" w:sz="2" w:space="0" w:color="auto"/>
            </w:tcBorders>
            <w:vAlign w:val="center"/>
          </w:tcPr>
          <w:p w14:paraId="65E84BFA" w14:textId="77777777" w:rsidR="00A21F64" w:rsidRPr="00A60AE2" w:rsidRDefault="00A21F64" w:rsidP="00FB7583">
            <w:pPr>
              <w:rPr>
                <w:rFonts w:cs="Arial"/>
              </w:rPr>
            </w:pPr>
            <w:r>
              <w:rPr>
                <w:rFonts w:cs="Arial"/>
              </w:rPr>
              <w:t>Unbanded</w:t>
            </w:r>
          </w:p>
        </w:tc>
        <w:tc>
          <w:tcPr>
            <w:tcW w:w="283" w:type="dxa"/>
            <w:tcBorders>
              <w:left w:val="single" w:sz="2" w:space="0" w:color="auto"/>
              <w:right w:val="single" w:sz="2" w:space="0" w:color="auto"/>
            </w:tcBorders>
            <w:shd w:val="clear" w:color="auto" w:fill="B3B3B3"/>
          </w:tcPr>
          <w:p w14:paraId="65E84BFB" w14:textId="77777777" w:rsidR="00A21F64" w:rsidRPr="00A60AE2" w:rsidRDefault="00A21F64" w:rsidP="00FB7583">
            <w:pPr>
              <w:rPr>
                <w:rFonts w:cs="Arial"/>
              </w:rPr>
            </w:pPr>
          </w:p>
        </w:tc>
        <w:tc>
          <w:tcPr>
            <w:tcW w:w="1985" w:type="dxa"/>
            <w:gridSpan w:val="2"/>
            <w:tcBorders>
              <w:top w:val="single" w:sz="2" w:space="0" w:color="auto"/>
              <w:left w:val="single" w:sz="2" w:space="0" w:color="auto"/>
              <w:bottom w:val="single" w:sz="2" w:space="0" w:color="auto"/>
              <w:right w:val="single" w:sz="2" w:space="0" w:color="auto"/>
            </w:tcBorders>
            <w:vAlign w:val="center"/>
          </w:tcPr>
          <w:p w14:paraId="65E84BFC" w14:textId="77777777" w:rsidR="00A21F64" w:rsidRPr="00A60AE2" w:rsidRDefault="00A21F64" w:rsidP="00FB7583">
            <w:pPr>
              <w:rPr>
                <w:rFonts w:cs="Arial"/>
                <w:b/>
              </w:rPr>
            </w:pPr>
            <w:r w:rsidRPr="00A60AE2">
              <w:rPr>
                <w:rFonts w:cs="Arial"/>
                <w:b/>
              </w:rPr>
              <w:t>Location</w:t>
            </w:r>
          </w:p>
        </w:tc>
        <w:tc>
          <w:tcPr>
            <w:tcW w:w="3118" w:type="dxa"/>
            <w:tcBorders>
              <w:top w:val="single" w:sz="2" w:space="0" w:color="auto"/>
              <w:left w:val="single" w:sz="2" w:space="0" w:color="auto"/>
              <w:bottom w:val="single" w:sz="2" w:space="0" w:color="auto"/>
              <w:right w:val="single" w:sz="2" w:space="0" w:color="auto"/>
            </w:tcBorders>
            <w:vAlign w:val="center"/>
          </w:tcPr>
          <w:p w14:paraId="65E84BFD" w14:textId="77777777" w:rsidR="00A21F64" w:rsidRPr="00A60AE2" w:rsidRDefault="0076315C" w:rsidP="00FB7583">
            <w:pPr>
              <w:rPr>
                <w:rFonts w:cs="Arial"/>
              </w:rPr>
            </w:pPr>
            <w:r>
              <w:rPr>
                <w:rFonts w:cs="Arial"/>
              </w:rPr>
              <w:t>UK</w:t>
            </w:r>
          </w:p>
        </w:tc>
        <w:tc>
          <w:tcPr>
            <w:tcW w:w="317" w:type="dxa"/>
            <w:tcBorders>
              <w:top w:val="nil"/>
              <w:left w:val="single" w:sz="2" w:space="0" w:color="auto"/>
              <w:bottom w:val="nil"/>
              <w:right w:val="nil"/>
            </w:tcBorders>
            <w:shd w:val="clear" w:color="auto" w:fill="B3B3B3"/>
          </w:tcPr>
          <w:p w14:paraId="65E84BFE" w14:textId="77777777" w:rsidR="00A21F64" w:rsidRPr="00A60AE2" w:rsidRDefault="00A21F64" w:rsidP="00FB7583">
            <w:pPr>
              <w:rPr>
                <w:rFonts w:cs="Arial"/>
              </w:rPr>
            </w:pPr>
          </w:p>
        </w:tc>
      </w:tr>
      <w:tr w:rsidR="00A21F64" w:rsidRPr="00A60AE2" w14:paraId="65E84C08" w14:textId="77777777" w:rsidTr="00FB47C4">
        <w:tc>
          <w:tcPr>
            <w:tcW w:w="283" w:type="dxa"/>
            <w:tcBorders>
              <w:top w:val="nil"/>
              <w:left w:val="nil"/>
              <w:bottom w:val="nil"/>
              <w:right w:val="single" w:sz="2" w:space="0" w:color="auto"/>
            </w:tcBorders>
            <w:shd w:val="clear" w:color="auto" w:fill="B3B3B3"/>
          </w:tcPr>
          <w:p w14:paraId="65E84C00" w14:textId="77777777" w:rsidR="00A21F64" w:rsidRPr="00A60AE2" w:rsidRDefault="00A21F64" w:rsidP="00FB7583">
            <w:pPr>
              <w:rPr>
                <w:rFonts w:cs="Arial"/>
              </w:rPr>
            </w:pPr>
          </w:p>
        </w:tc>
        <w:tc>
          <w:tcPr>
            <w:tcW w:w="2377" w:type="dxa"/>
            <w:gridSpan w:val="2"/>
            <w:tcBorders>
              <w:top w:val="single" w:sz="2" w:space="0" w:color="auto"/>
              <w:left w:val="single" w:sz="2" w:space="0" w:color="auto"/>
              <w:bottom w:val="single" w:sz="2" w:space="0" w:color="auto"/>
              <w:right w:val="single" w:sz="2" w:space="0" w:color="auto"/>
            </w:tcBorders>
            <w:vAlign w:val="center"/>
          </w:tcPr>
          <w:p w14:paraId="65E84C01" w14:textId="77777777" w:rsidR="00A21F64" w:rsidRPr="00A60AE2" w:rsidRDefault="00A21F64" w:rsidP="00FB7583">
            <w:pPr>
              <w:rPr>
                <w:rFonts w:cs="Arial"/>
                <w:b/>
              </w:rPr>
            </w:pPr>
            <w:r w:rsidRPr="00A60AE2">
              <w:rPr>
                <w:rFonts w:cs="Arial"/>
                <w:b/>
              </w:rPr>
              <w:t>Reports to</w:t>
            </w:r>
          </w:p>
        </w:tc>
        <w:tc>
          <w:tcPr>
            <w:tcW w:w="2977" w:type="dxa"/>
            <w:tcBorders>
              <w:top w:val="single" w:sz="2" w:space="0" w:color="auto"/>
              <w:left w:val="single" w:sz="2" w:space="0" w:color="auto"/>
              <w:bottom w:val="single" w:sz="2" w:space="0" w:color="auto"/>
              <w:right w:val="single" w:sz="2" w:space="0" w:color="auto"/>
            </w:tcBorders>
            <w:vAlign w:val="center"/>
          </w:tcPr>
          <w:p w14:paraId="65E84C02" w14:textId="69BA7EF8" w:rsidR="00A21F64" w:rsidRPr="00A60AE2" w:rsidRDefault="4998B416" w:rsidP="00FB7583">
            <w:pPr>
              <w:rPr>
                <w:rFonts w:cs="Arial"/>
              </w:rPr>
            </w:pPr>
            <w:r w:rsidRPr="29BC10E6">
              <w:rPr>
                <w:rFonts w:cs="Arial"/>
              </w:rPr>
              <w:t>Assistant Customer</w:t>
            </w:r>
            <w:r w:rsidR="001928B8" w:rsidRPr="29BC10E6">
              <w:rPr>
                <w:rFonts w:cs="Arial"/>
              </w:rPr>
              <w:t xml:space="preserve"> </w:t>
            </w:r>
            <w:r w:rsidR="00A21F64" w:rsidRPr="29BC10E6">
              <w:rPr>
                <w:rFonts w:cs="Arial"/>
              </w:rPr>
              <w:t>Service manager</w:t>
            </w:r>
          </w:p>
        </w:tc>
        <w:tc>
          <w:tcPr>
            <w:tcW w:w="283" w:type="dxa"/>
            <w:tcBorders>
              <w:left w:val="single" w:sz="2" w:space="0" w:color="auto"/>
              <w:bottom w:val="nil"/>
              <w:right w:val="single" w:sz="2" w:space="0" w:color="auto"/>
            </w:tcBorders>
            <w:shd w:val="clear" w:color="auto" w:fill="B3B3B3"/>
          </w:tcPr>
          <w:p w14:paraId="65E84C03" w14:textId="77777777" w:rsidR="00A21F64" w:rsidRPr="00A60AE2" w:rsidRDefault="00A21F64" w:rsidP="00FB7583">
            <w:pPr>
              <w:rPr>
                <w:rFonts w:cs="Arial"/>
              </w:rPr>
            </w:pPr>
          </w:p>
        </w:tc>
        <w:tc>
          <w:tcPr>
            <w:tcW w:w="1985" w:type="dxa"/>
            <w:gridSpan w:val="2"/>
            <w:tcBorders>
              <w:top w:val="single" w:sz="2" w:space="0" w:color="auto"/>
              <w:left w:val="single" w:sz="2" w:space="0" w:color="auto"/>
              <w:bottom w:val="single" w:sz="2" w:space="0" w:color="auto"/>
              <w:right w:val="single" w:sz="2" w:space="0" w:color="auto"/>
            </w:tcBorders>
            <w:vAlign w:val="center"/>
          </w:tcPr>
          <w:p w14:paraId="65E84C04" w14:textId="77777777" w:rsidR="00A21F64" w:rsidRDefault="00A21F64" w:rsidP="00FB7583">
            <w:pPr>
              <w:rPr>
                <w:rFonts w:cs="Arial"/>
                <w:b/>
              </w:rPr>
            </w:pPr>
            <w:r w:rsidRPr="00A60AE2">
              <w:rPr>
                <w:rFonts w:cs="Arial"/>
                <w:b/>
              </w:rPr>
              <w:t xml:space="preserve">Office / </w:t>
            </w:r>
          </w:p>
          <w:p w14:paraId="65E84C05" w14:textId="77777777" w:rsidR="00A21F64" w:rsidRPr="00A60AE2" w:rsidRDefault="00A21F64" w:rsidP="00FB7583">
            <w:pPr>
              <w:rPr>
                <w:rFonts w:cs="Arial"/>
                <w:b/>
              </w:rPr>
            </w:pPr>
            <w:r w:rsidRPr="00A60AE2">
              <w:rPr>
                <w:rFonts w:cs="Arial"/>
                <w:b/>
              </w:rPr>
              <w:t>Unit name</w:t>
            </w:r>
          </w:p>
        </w:tc>
        <w:tc>
          <w:tcPr>
            <w:tcW w:w="3118" w:type="dxa"/>
            <w:tcBorders>
              <w:top w:val="single" w:sz="2" w:space="0" w:color="auto"/>
              <w:left w:val="single" w:sz="2" w:space="0" w:color="auto"/>
              <w:bottom w:val="single" w:sz="2" w:space="0" w:color="auto"/>
              <w:right w:val="single" w:sz="2" w:space="0" w:color="auto"/>
            </w:tcBorders>
            <w:vAlign w:val="center"/>
          </w:tcPr>
          <w:p w14:paraId="65E84C06" w14:textId="77777777" w:rsidR="00A21F64" w:rsidRPr="00A60AE2" w:rsidRDefault="0076315C" w:rsidP="00FB7583">
            <w:pPr>
              <w:rPr>
                <w:rFonts w:cs="Arial"/>
              </w:rPr>
            </w:pPr>
            <w:r>
              <w:rPr>
                <w:rFonts w:cs="Arial"/>
              </w:rPr>
              <w:t>Various</w:t>
            </w:r>
          </w:p>
        </w:tc>
        <w:tc>
          <w:tcPr>
            <w:tcW w:w="317" w:type="dxa"/>
            <w:tcBorders>
              <w:top w:val="nil"/>
              <w:left w:val="single" w:sz="2" w:space="0" w:color="auto"/>
              <w:bottom w:val="nil"/>
              <w:right w:val="nil"/>
            </w:tcBorders>
            <w:shd w:val="clear" w:color="auto" w:fill="B3B3B3"/>
          </w:tcPr>
          <w:p w14:paraId="65E84C07" w14:textId="77777777" w:rsidR="00A21F64" w:rsidRPr="00A60AE2" w:rsidRDefault="00A21F64" w:rsidP="00FB7583">
            <w:pPr>
              <w:rPr>
                <w:rFonts w:cs="Arial"/>
              </w:rPr>
            </w:pPr>
          </w:p>
        </w:tc>
      </w:tr>
      <w:tr w:rsidR="00A21F64" w:rsidRPr="00A60AE2" w14:paraId="65E84C0A" w14:textId="77777777" w:rsidTr="00FB47C4">
        <w:tc>
          <w:tcPr>
            <w:tcW w:w="11340" w:type="dxa"/>
            <w:gridSpan w:val="9"/>
            <w:tcBorders>
              <w:top w:val="nil"/>
              <w:left w:val="nil"/>
              <w:bottom w:val="nil"/>
            </w:tcBorders>
            <w:shd w:val="clear" w:color="auto" w:fill="B3B3B3"/>
          </w:tcPr>
          <w:p w14:paraId="65E84C09" w14:textId="77777777" w:rsidR="00A21F64" w:rsidRPr="00A60AE2" w:rsidRDefault="00A21F64" w:rsidP="00FB7583">
            <w:pPr>
              <w:rPr>
                <w:rFonts w:cs="Arial"/>
              </w:rPr>
            </w:pPr>
          </w:p>
        </w:tc>
      </w:tr>
      <w:tr w:rsidR="00A21F64" w:rsidRPr="00A60AE2" w14:paraId="65E84C11" w14:textId="77777777" w:rsidTr="00FB47C4">
        <w:tc>
          <w:tcPr>
            <w:tcW w:w="283" w:type="dxa"/>
            <w:tcBorders>
              <w:top w:val="nil"/>
              <w:right w:val="single" w:sz="2" w:space="0" w:color="auto"/>
            </w:tcBorders>
            <w:shd w:val="clear" w:color="auto" w:fill="B3B3B3"/>
          </w:tcPr>
          <w:p w14:paraId="65E84C0B" w14:textId="77777777" w:rsidR="00A21F64" w:rsidRPr="00A60AE2" w:rsidRDefault="00A21F64" w:rsidP="00FB7583">
            <w:pPr>
              <w:rPr>
                <w:rFonts w:cs="Arial"/>
              </w:rPr>
            </w:pPr>
          </w:p>
        </w:tc>
        <w:tc>
          <w:tcPr>
            <w:tcW w:w="10740" w:type="dxa"/>
            <w:gridSpan w:val="7"/>
            <w:tcBorders>
              <w:top w:val="single" w:sz="2" w:space="0" w:color="auto"/>
              <w:left w:val="single" w:sz="2" w:space="0" w:color="auto"/>
              <w:bottom w:val="single" w:sz="2" w:space="0" w:color="auto"/>
              <w:right w:val="single" w:sz="2" w:space="0" w:color="auto"/>
            </w:tcBorders>
            <w:vAlign w:val="center"/>
          </w:tcPr>
          <w:p w14:paraId="65E84C0C" w14:textId="77777777" w:rsidR="00A21F64" w:rsidRPr="00A60AE2" w:rsidRDefault="00A21F64" w:rsidP="00FB7583">
            <w:pPr>
              <w:rPr>
                <w:rFonts w:cs="Arial"/>
                <w:b/>
              </w:rPr>
            </w:pPr>
          </w:p>
          <w:p w14:paraId="65E84C0D" w14:textId="77777777" w:rsidR="00BC2A4A" w:rsidRPr="00BC2A4A" w:rsidRDefault="00BC2A4A" w:rsidP="00BC2A4A">
            <w:pPr>
              <w:rPr>
                <w:rFonts w:cs="Arial"/>
                <w:b/>
              </w:rPr>
            </w:pPr>
            <w:r w:rsidRPr="00BC2A4A">
              <w:rPr>
                <w:rFonts w:cs="Arial"/>
                <w:b/>
              </w:rPr>
              <w:t>Organisation Structure</w:t>
            </w:r>
          </w:p>
          <w:p w14:paraId="65E84C0E" w14:textId="77777777" w:rsidR="00A21F64" w:rsidRDefault="00BC2A4A" w:rsidP="00BC2A4A">
            <w:pPr>
              <w:jc w:val="left"/>
              <w:rPr>
                <w:rFonts w:cs="Arial"/>
                <w:sz w:val="20"/>
                <w:szCs w:val="20"/>
              </w:rPr>
            </w:pPr>
            <w:r w:rsidRPr="00BC2A4A">
              <w:rPr>
                <w:rFonts w:cs="Arial"/>
                <w:sz w:val="20"/>
                <w:szCs w:val="20"/>
              </w:rPr>
              <w:t>Please see contract organisational structure</w:t>
            </w:r>
          </w:p>
          <w:p w14:paraId="65E84C0F" w14:textId="77777777" w:rsidR="00BC2A4A" w:rsidRPr="00BC2A4A" w:rsidRDefault="00BC2A4A" w:rsidP="00BC2A4A">
            <w:pPr>
              <w:jc w:val="left"/>
              <w:rPr>
                <w:rFonts w:cs="Arial"/>
                <w:sz w:val="20"/>
                <w:szCs w:val="20"/>
              </w:rPr>
            </w:pPr>
          </w:p>
        </w:tc>
        <w:tc>
          <w:tcPr>
            <w:tcW w:w="317" w:type="dxa"/>
            <w:tcBorders>
              <w:left w:val="single" w:sz="2" w:space="0" w:color="auto"/>
            </w:tcBorders>
            <w:shd w:val="clear" w:color="auto" w:fill="B3B3B3"/>
          </w:tcPr>
          <w:p w14:paraId="65E84C10" w14:textId="77777777" w:rsidR="00A21F64" w:rsidRPr="00A60AE2" w:rsidRDefault="00A21F64" w:rsidP="00FB7583">
            <w:pPr>
              <w:rPr>
                <w:rFonts w:cs="Arial"/>
              </w:rPr>
            </w:pPr>
          </w:p>
        </w:tc>
      </w:tr>
      <w:tr w:rsidR="00A21F64" w:rsidRPr="00A60AE2" w14:paraId="65E84C13" w14:textId="77777777" w:rsidTr="00FB47C4">
        <w:tc>
          <w:tcPr>
            <w:tcW w:w="11340" w:type="dxa"/>
            <w:gridSpan w:val="9"/>
            <w:shd w:val="clear" w:color="auto" w:fill="B3B3B3"/>
          </w:tcPr>
          <w:p w14:paraId="65E84C12" w14:textId="77777777" w:rsidR="00A21F64" w:rsidRPr="00A60AE2" w:rsidRDefault="00A21F64" w:rsidP="00FB7583">
            <w:pPr>
              <w:rPr>
                <w:rFonts w:cs="Arial"/>
              </w:rPr>
            </w:pPr>
          </w:p>
        </w:tc>
      </w:tr>
      <w:tr w:rsidR="00A21F64" w:rsidRPr="00A60AE2" w14:paraId="65E84C1C" w14:textId="77777777" w:rsidTr="00FB47C4">
        <w:tc>
          <w:tcPr>
            <w:tcW w:w="283" w:type="dxa"/>
            <w:tcBorders>
              <w:bottom w:val="nil"/>
              <w:right w:val="single" w:sz="2" w:space="0" w:color="auto"/>
            </w:tcBorders>
            <w:shd w:val="clear" w:color="auto" w:fill="B3B3B3"/>
          </w:tcPr>
          <w:p w14:paraId="65E84C14" w14:textId="77777777" w:rsidR="00A21F64" w:rsidRPr="00A60AE2" w:rsidRDefault="00A21F64" w:rsidP="00FB7583">
            <w:pPr>
              <w:rPr>
                <w:rFonts w:cs="Arial"/>
              </w:rPr>
            </w:pPr>
          </w:p>
        </w:tc>
        <w:tc>
          <w:tcPr>
            <w:tcW w:w="10740" w:type="dxa"/>
            <w:gridSpan w:val="7"/>
            <w:tcBorders>
              <w:top w:val="single" w:sz="2" w:space="0" w:color="auto"/>
              <w:left w:val="single" w:sz="2" w:space="0" w:color="auto"/>
              <w:bottom w:val="single" w:sz="2" w:space="0" w:color="auto"/>
              <w:right w:val="single" w:sz="2" w:space="0" w:color="auto"/>
            </w:tcBorders>
            <w:vAlign w:val="center"/>
          </w:tcPr>
          <w:p w14:paraId="65E84C15" w14:textId="77777777" w:rsidR="00BC2A4A" w:rsidRDefault="00BC2A4A" w:rsidP="00C60878">
            <w:pPr>
              <w:rPr>
                <w:rFonts w:cs="Arial"/>
                <w:b/>
                <w:szCs w:val="22"/>
              </w:rPr>
            </w:pPr>
          </w:p>
          <w:p w14:paraId="65E84C16" w14:textId="77777777" w:rsidR="003D5E27" w:rsidRPr="00BC2A4A" w:rsidRDefault="003D5E27" w:rsidP="003D5E27">
            <w:pPr>
              <w:rPr>
                <w:rFonts w:cs="Arial"/>
                <w:b/>
                <w:szCs w:val="22"/>
              </w:rPr>
            </w:pPr>
            <w:r w:rsidRPr="00BC2A4A">
              <w:rPr>
                <w:rFonts w:cs="Arial"/>
                <w:b/>
                <w:szCs w:val="22"/>
              </w:rPr>
              <w:t>Job Purpose</w:t>
            </w:r>
          </w:p>
          <w:p w14:paraId="65E84C17" w14:textId="77777777" w:rsidR="003D5E27" w:rsidRPr="00BC2A4A" w:rsidRDefault="003D5E27" w:rsidP="003D5E27">
            <w:pPr>
              <w:rPr>
                <w:rFonts w:cs="Arial"/>
                <w:szCs w:val="22"/>
              </w:rPr>
            </w:pPr>
            <w:r w:rsidRPr="00BC2A4A">
              <w:rPr>
                <w:rFonts w:cs="Arial"/>
                <w:szCs w:val="22"/>
              </w:rPr>
              <w:t>AstraZeneca is a leading pharmaceutical Company with a strong focus on the research and development of new drugs.</w:t>
            </w:r>
          </w:p>
          <w:p w14:paraId="65E84C18" w14:textId="77777777" w:rsidR="00CB3E7F" w:rsidRDefault="00CB3E7F" w:rsidP="003D5E27">
            <w:pPr>
              <w:rPr>
                <w:rFonts w:cs="Arial"/>
                <w:szCs w:val="22"/>
              </w:rPr>
            </w:pPr>
            <w:r>
              <w:rPr>
                <w:rFonts w:cs="Arial"/>
                <w:szCs w:val="22"/>
              </w:rPr>
              <w:t>The housekeeping team</w:t>
            </w:r>
            <w:r w:rsidR="003D5E27" w:rsidRPr="00BC2A4A">
              <w:rPr>
                <w:rFonts w:cs="Arial"/>
                <w:szCs w:val="22"/>
              </w:rPr>
              <w:t xml:space="preserve"> incorporates </w:t>
            </w:r>
            <w:r>
              <w:rPr>
                <w:rFonts w:cs="Arial"/>
                <w:szCs w:val="22"/>
              </w:rPr>
              <w:t xml:space="preserve">services to the </w:t>
            </w:r>
            <w:r w:rsidR="003D5E27" w:rsidRPr="00BC2A4A">
              <w:rPr>
                <w:rFonts w:cs="Arial"/>
                <w:szCs w:val="22"/>
              </w:rPr>
              <w:t>general area</w:t>
            </w:r>
            <w:r>
              <w:rPr>
                <w:rFonts w:cs="Arial"/>
                <w:szCs w:val="22"/>
              </w:rPr>
              <w:t>s</w:t>
            </w:r>
            <w:r w:rsidR="003D5E27" w:rsidRPr="00BC2A4A">
              <w:rPr>
                <w:rFonts w:cs="Arial"/>
                <w:szCs w:val="22"/>
              </w:rPr>
              <w:t xml:space="preserve">, offices, laboratory’s and a GMP cleaning service.  </w:t>
            </w:r>
          </w:p>
          <w:p w14:paraId="65E84C19" w14:textId="3D04A1BF" w:rsidR="00A21F64" w:rsidRPr="00CB3E7F" w:rsidRDefault="003D5E27" w:rsidP="00FB7583">
            <w:pPr>
              <w:rPr>
                <w:rFonts w:cs="Arial"/>
                <w:szCs w:val="22"/>
              </w:rPr>
            </w:pPr>
            <w:r w:rsidRPr="00BC2A4A">
              <w:rPr>
                <w:rFonts w:cs="Arial"/>
                <w:szCs w:val="22"/>
              </w:rPr>
              <w:t>This</w:t>
            </w:r>
            <w:r w:rsidR="00BC2A4A">
              <w:rPr>
                <w:rFonts w:cs="Arial"/>
                <w:szCs w:val="22"/>
              </w:rPr>
              <w:t xml:space="preserve"> </w:t>
            </w:r>
            <w:r w:rsidRPr="00BC2A4A">
              <w:rPr>
                <w:rFonts w:cs="Arial"/>
                <w:szCs w:val="22"/>
              </w:rPr>
              <w:t xml:space="preserve">includes the responsibility for the </w:t>
            </w:r>
            <w:r w:rsidR="006C5BDB" w:rsidRPr="00BC2A4A">
              <w:rPr>
                <w:rFonts w:cs="Arial"/>
                <w:szCs w:val="22"/>
              </w:rPr>
              <w:t>day-to-day</w:t>
            </w:r>
            <w:r w:rsidRPr="00BC2A4A">
              <w:rPr>
                <w:rFonts w:cs="Arial"/>
                <w:szCs w:val="22"/>
              </w:rPr>
              <w:t xml:space="preserve"> cleaning </w:t>
            </w:r>
            <w:r w:rsidR="00CB3E7F">
              <w:rPr>
                <w:rFonts w:cs="Arial"/>
                <w:szCs w:val="22"/>
              </w:rPr>
              <w:t xml:space="preserve">and </w:t>
            </w:r>
            <w:r w:rsidRPr="00BC2A4A">
              <w:rPr>
                <w:rFonts w:cs="Arial"/>
                <w:szCs w:val="22"/>
              </w:rPr>
              <w:t>general waste removal, recycling and deep cleans.</w:t>
            </w:r>
          </w:p>
          <w:p w14:paraId="65E84C1A" w14:textId="77777777" w:rsidR="00A21F64" w:rsidRPr="00BC2A4A" w:rsidRDefault="00A21F64" w:rsidP="00FB7583">
            <w:pPr>
              <w:rPr>
                <w:rFonts w:cs="Arial"/>
                <w:szCs w:val="22"/>
              </w:rPr>
            </w:pPr>
          </w:p>
        </w:tc>
        <w:tc>
          <w:tcPr>
            <w:tcW w:w="317" w:type="dxa"/>
            <w:tcBorders>
              <w:left w:val="single" w:sz="2" w:space="0" w:color="auto"/>
            </w:tcBorders>
            <w:shd w:val="clear" w:color="auto" w:fill="B3B3B3"/>
          </w:tcPr>
          <w:p w14:paraId="65E84C1B" w14:textId="77777777" w:rsidR="00A21F64" w:rsidRPr="00A60AE2" w:rsidRDefault="00A21F64" w:rsidP="00FB7583">
            <w:pPr>
              <w:rPr>
                <w:rFonts w:cs="Arial"/>
              </w:rPr>
            </w:pPr>
          </w:p>
        </w:tc>
      </w:tr>
      <w:tr w:rsidR="00A21F64" w:rsidRPr="00A60AE2" w14:paraId="65E84C1E" w14:textId="77777777" w:rsidTr="00FB47C4">
        <w:trPr>
          <w:trHeight w:val="131"/>
        </w:trPr>
        <w:tc>
          <w:tcPr>
            <w:tcW w:w="11340" w:type="dxa"/>
            <w:gridSpan w:val="9"/>
            <w:shd w:val="clear" w:color="auto" w:fill="B3B3B3"/>
          </w:tcPr>
          <w:p w14:paraId="65E84C1D" w14:textId="77777777" w:rsidR="00A21F64" w:rsidRPr="00A60AE2" w:rsidRDefault="00A21F64" w:rsidP="00FB7583">
            <w:pPr>
              <w:rPr>
                <w:rFonts w:cs="Arial"/>
              </w:rPr>
            </w:pPr>
          </w:p>
        </w:tc>
      </w:tr>
      <w:tr w:rsidR="00A21F64" w:rsidRPr="00A60AE2" w14:paraId="65E84C42" w14:textId="77777777" w:rsidTr="00FB47C4">
        <w:trPr>
          <w:trHeight w:val="131"/>
        </w:trPr>
        <w:tc>
          <w:tcPr>
            <w:tcW w:w="283" w:type="dxa"/>
            <w:tcBorders>
              <w:right w:val="single" w:sz="2" w:space="0" w:color="auto"/>
            </w:tcBorders>
            <w:shd w:val="clear" w:color="auto" w:fill="B3B3B3"/>
          </w:tcPr>
          <w:p w14:paraId="65E84C1F" w14:textId="77777777" w:rsidR="00A21F64" w:rsidRPr="00A60AE2" w:rsidRDefault="00A21F64" w:rsidP="00FB7583">
            <w:pPr>
              <w:rPr>
                <w:rFonts w:cs="Arial"/>
              </w:rPr>
            </w:pPr>
          </w:p>
        </w:tc>
        <w:tc>
          <w:tcPr>
            <w:tcW w:w="10740" w:type="dxa"/>
            <w:gridSpan w:val="7"/>
            <w:tcBorders>
              <w:top w:val="single" w:sz="2" w:space="0" w:color="auto"/>
              <w:left w:val="single" w:sz="2" w:space="0" w:color="auto"/>
              <w:bottom w:val="single" w:sz="2" w:space="0" w:color="auto"/>
              <w:right w:val="single" w:sz="2" w:space="0" w:color="auto"/>
            </w:tcBorders>
            <w:vAlign w:val="center"/>
          </w:tcPr>
          <w:p w14:paraId="65E84C20" w14:textId="2276CA3B" w:rsidR="000A1FE3" w:rsidRPr="002F1B3B" w:rsidRDefault="000A1FE3" w:rsidP="000A1FE3">
            <w:pPr>
              <w:rPr>
                <w:rFonts w:cs="Arial"/>
                <w:szCs w:val="22"/>
              </w:rPr>
            </w:pPr>
            <w:r w:rsidRPr="002F1B3B">
              <w:rPr>
                <w:rFonts w:cs="Arial"/>
                <w:b/>
                <w:szCs w:val="22"/>
              </w:rPr>
              <w:t>Accountabilities</w:t>
            </w:r>
            <w:r w:rsidRPr="002F1B3B">
              <w:rPr>
                <w:rFonts w:cs="Arial"/>
                <w:szCs w:val="22"/>
              </w:rPr>
              <w:t xml:space="preserve"> or “What you have to </w:t>
            </w:r>
            <w:r w:rsidR="006A7EDE" w:rsidRPr="002F1B3B">
              <w:rPr>
                <w:rFonts w:cs="Arial"/>
                <w:szCs w:val="22"/>
              </w:rPr>
              <w:t>do”.</w:t>
            </w:r>
          </w:p>
          <w:p w14:paraId="7FEE7EED" w14:textId="220FBCD4" w:rsidR="007A0B58" w:rsidRDefault="007A0B58" w:rsidP="000652E6">
            <w:pPr>
              <w:numPr>
                <w:ilvl w:val="0"/>
                <w:numId w:val="9"/>
              </w:numPr>
              <w:spacing w:before="100" w:beforeAutospacing="1" w:after="100" w:afterAutospacing="1" w:line="276" w:lineRule="atLeast"/>
              <w:jc w:val="left"/>
              <w:textAlignment w:val="top"/>
              <w:rPr>
                <w:rFonts w:cs="Arial"/>
                <w:sz w:val="20"/>
                <w:szCs w:val="20"/>
              </w:rPr>
            </w:pPr>
            <w:r w:rsidRPr="007E5357">
              <w:rPr>
                <w:rFonts w:cs="Arial"/>
                <w:sz w:val="20"/>
                <w:szCs w:val="20"/>
              </w:rPr>
              <w:t>To own and take responsibility for an allocate</w:t>
            </w:r>
            <w:r>
              <w:rPr>
                <w:rFonts w:cs="Arial"/>
                <w:sz w:val="20"/>
                <w:szCs w:val="20"/>
              </w:rPr>
              <w:t>d building and</w:t>
            </w:r>
            <w:r w:rsidRPr="007E5357">
              <w:rPr>
                <w:rFonts w:cs="Arial"/>
                <w:sz w:val="20"/>
                <w:szCs w:val="20"/>
              </w:rPr>
              <w:t xml:space="preserve"> ensure that a </w:t>
            </w:r>
            <w:r w:rsidR="006A7EDE" w:rsidRPr="007E5357">
              <w:rPr>
                <w:rFonts w:cs="Arial"/>
                <w:sz w:val="20"/>
                <w:szCs w:val="20"/>
              </w:rPr>
              <w:t>5-star</w:t>
            </w:r>
            <w:r w:rsidRPr="007E5357">
              <w:rPr>
                <w:rFonts w:cs="Arial"/>
                <w:sz w:val="20"/>
                <w:szCs w:val="20"/>
              </w:rPr>
              <w:t xml:space="preserve"> customer service is experienced by all.</w:t>
            </w:r>
          </w:p>
          <w:p w14:paraId="1BBFEDA5" w14:textId="77777777" w:rsidR="00606789" w:rsidRPr="007E5357" w:rsidRDefault="00606789" w:rsidP="000652E6">
            <w:pPr>
              <w:numPr>
                <w:ilvl w:val="0"/>
                <w:numId w:val="9"/>
              </w:numPr>
              <w:spacing w:before="100" w:beforeAutospacing="1" w:after="100" w:afterAutospacing="1" w:line="276" w:lineRule="atLeast"/>
              <w:jc w:val="left"/>
              <w:textAlignment w:val="top"/>
              <w:rPr>
                <w:rFonts w:cs="Arial"/>
                <w:sz w:val="20"/>
                <w:szCs w:val="20"/>
              </w:rPr>
            </w:pPr>
            <w:r w:rsidRPr="007E5357">
              <w:rPr>
                <w:rFonts w:cs="Arial"/>
                <w:sz w:val="20"/>
                <w:szCs w:val="20"/>
              </w:rPr>
              <w:t xml:space="preserve">To be the first point of contact for customers. </w:t>
            </w:r>
          </w:p>
          <w:p w14:paraId="6BF471D5" w14:textId="6AC275A8" w:rsidR="00606789" w:rsidRPr="00606789" w:rsidRDefault="00606789" w:rsidP="000652E6">
            <w:pPr>
              <w:numPr>
                <w:ilvl w:val="0"/>
                <w:numId w:val="9"/>
              </w:numPr>
              <w:spacing w:before="100" w:beforeAutospacing="1" w:after="100" w:afterAutospacing="1" w:line="276" w:lineRule="atLeast"/>
              <w:jc w:val="left"/>
              <w:textAlignment w:val="top"/>
              <w:rPr>
                <w:rFonts w:cs="Arial"/>
                <w:sz w:val="20"/>
                <w:szCs w:val="20"/>
              </w:rPr>
            </w:pPr>
            <w:r w:rsidRPr="007E5357">
              <w:rPr>
                <w:rFonts w:cs="Arial"/>
                <w:sz w:val="20"/>
                <w:szCs w:val="20"/>
              </w:rPr>
              <w:t xml:space="preserve">To be visible to all customers and build relationships with at all </w:t>
            </w:r>
            <w:r w:rsidR="006A7EDE" w:rsidRPr="007E5357">
              <w:rPr>
                <w:rFonts w:cs="Arial"/>
                <w:sz w:val="20"/>
                <w:szCs w:val="20"/>
              </w:rPr>
              <w:t>levels.</w:t>
            </w:r>
            <w:r w:rsidRPr="007E5357">
              <w:rPr>
                <w:rFonts w:cs="Arial"/>
                <w:sz w:val="20"/>
                <w:szCs w:val="20"/>
              </w:rPr>
              <w:t xml:space="preserve"> </w:t>
            </w:r>
          </w:p>
          <w:p w14:paraId="65E84C21" w14:textId="3DFF2300" w:rsidR="000A1FE3" w:rsidRPr="00F4227E" w:rsidRDefault="000A1FE3" w:rsidP="000652E6">
            <w:pPr>
              <w:numPr>
                <w:ilvl w:val="0"/>
                <w:numId w:val="9"/>
              </w:numPr>
              <w:spacing w:after="0"/>
              <w:rPr>
                <w:rFonts w:cs="Arial"/>
                <w:sz w:val="20"/>
                <w:szCs w:val="20"/>
              </w:rPr>
            </w:pPr>
            <w:r w:rsidRPr="00F4227E">
              <w:rPr>
                <w:rFonts w:cs="Arial"/>
                <w:sz w:val="20"/>
                <w:szCs w:val="20"/>
              </w:rPr>
              <w:t xml:space="preserve">Provide support of all cleaning functions performed by Sodexo. </w:t>
            </w:r>
          </w:p>
          <w:p w14:paraId="65E84C22" w14:textId="77777777" w:rsidR="000A1FE3" w:rsidRPr="00F4227E" w:rsidRDefault="000A1FE3" w:rsidP="000652E6">
            <w:pPr>
              <w:numPr>
                <w:ilvl w:val="0"/>
                <w:numId w:val="9"/>
              </w:numPr>
              <w:spacing w:after="0"/>
              <w:rPr>
                <w:rFonts w:cs="Arial"/>
                <w:sz w:val="20"/>
                <w:szCs w:val="20"/>
              </w:rPr>
            </w:pPr>
            <w:r w:rsidRPr="00F4227E">
              <w:rPr>
                <w:rFonts w:cs="Arial"/>
                <w:sz w:val="20"/>
                <w:szCs w:val="20"/>
              </w:rPr>
              <w:t>Adhere to all standard operating procedures (SOP) and work instructions.</w:t>
            </w:r>
          </w:p>
          <w:p w14:paraId="65E84C23" w14:textId="067AD635" w:rsidR="000A1FE3" w:rsidRPr="00F4227E" w:rsidRDefault="000A1FE3" w:rsidP="000652E6">
            <w:pPr>
              <w:numPr>
                <w:ilvl w:val="0"/>
                <w:numId w:val="9"/>
              </w:numPr>
              <w:spacing w:after="0"/>
              <w:rPr>
                <w:rFonts w:cs="Arial"/>
                <w:sz w:val="20"/>
                <w:szCs w:val="20"/>
              </w:rPr>
            </w:pPr>
            <w:r w:rsidRPr="00F4227E">
              <w:rPr>
                <w:rFonts w:cs="Arial"/>
                <w:sz w:val="20"/>
                <w:szCs w:val="20"/>
              </w:rPr>
              <w:t xml:space="preserve">Participate in audits/performance checks and escalate any issues/complaints to the Supervisor or </w:t>
            </w:r>
            <w:r w:rsidR="006A7EDE">
              <w:rPr>
                <w:rFonts w:cs="Arial"/>
                <w:sz w:val="20"/>
                <w:szCs w:val="20"/>
              </w:rPr>
              <w:t>ACSM/CSM</w:t>
            </w:r>
          </w:p>
          <w:p w14:paraId="65E84C24" w14:textId="77777777" w:rsidR="000A1FE3" w:rsidRPr="00F4227E" w:rsidRDefault="000A1FE3" w:rsidP="000652E6">
            <w:pPr>
              <w:numPr>
                <w:ilvl w:val="0"/>
                <w:numId w:val="9"/>
              </w:numPr>
              <w:spacing w:after="0"/>
              <w:rPr>
                <w:rFonts w:cs="Arial"/>
                <w:sz w:val="20"/>
                <w:szCs w:val="20"/>
              </w:rPr>
            </w:pPr>
            <w:r w:rsidRPr="00F4227E">
              <w:rPr>
                <w:rFonts w:cs="Arial"/>
                <w:sz w:val="20"/>
                <w:szCs w:val="20"/>
              </w:rPr>
              <w:t>Complete all necessary training and development.</w:t>
            </w:r>
          </w:p>
          <w:p w14:paraId="65E84C25" w14:textId="7F623C25" w:rsidR="000A1FE3" w:rsidRPr="00F4227E" w:rsidRDefault="000A1FE3" w:rsidP="000652E6">
            <w:pPr>
              <w:numPr>
                <w:ilvl w:val="0"/>
                <w:numId w:val="9"/>
              </w:numPr>
              <w:spacing w:after="0"/>
              <w:rPr>
                <w:rFonts w:cs="Arial"/>
                <w:sz w:val="20"/>
                <w:szCs w:val="20"/>
              </w:rPr>
            </w:pPr>
            <w:r w:rsidRPr="00F4227E">
              <w:rPr>
                <w:rFonts w:cs="Arial"/>
                <w:sz w:val="20"/>
                <w:szCs w:val="20"/>
              </w:rPr>
              <w:t xml:space="preserve">Build relationships with colleagues and key customers from </w:t>
            </w:r>
            <w:r w:rsidR="006A7EDE" w:rsidRPr="00F4227E">
              <w:rPr>
                <w:rFonts w:cs="Arial"/>
                <w:sz w:val="20"/>
                <w:szCs w:val="20"/>
              </w:rPr>
              <w:t>AstraZeneca.</w:t>
            </w:r>
            <w:r w:rsidRPr="00F4227E">
              <w:rPr>
                <w:rFonts w:cs="Arial"/>
                <w:sz w:val="20"/>
                <w:szCs w:val="20"/>
              </w:rPr>
              <w:t xml:space="preserve"> </w:t>
            </w:r>
          </w:p>
          <w:p w14:paraId="65E84C26" w14:textId="27E4090B" w:rsidR="000A1FE3" w:rsidRPr="00F4227E" w:rsidRDefault="000A1FE3" w:rsidP="000652E6">
            <w:pPr>
              <w:numPr>
                <w:ilvl w:val="0"/>
                <w:numId w:val="9"/>
              </w:numPr>
              <w:spacing w:after="0"/>
              <w:rPr>
                <w:rFonts w:cs="Arial"/>
                <w:sz w:val="20"/>
                <w:szCs w:val="20"/>
              </w:rPr>
            </w:pPr>
            <w:r w:rsidRPr="00F4227E">
              <w:rPr>
                <w:rFonts w:cs="Arial"/>
                <w:sz w:val="20"/>
                <w:szCs w:val="20"/>
              </w:rPr>
              <w:t xml:space="preserve">Understand customer needs and provide support in their </w:t>
            </w:r>
            <w:r w:rsidR="00FB47C4" w:rsidRPr="00F4227E">
              <w:rPr>
                <w:rFonts w:cs="Arial"/>
                <w:sz w:val="20"/>
                <w:szCs w:val="20"/>
              </w:rPr>
              <w:t>day-to-day</w:t>
            </w:r>
            <w:r w:rsidRPr="00F4227E">
              <w:rPr>
                <w:rFonts w:cs="Arial"/>
                <w:sz w:val="20"/>
                <w:szCs w:val="20"/>
              </w:rPr>
              <w:t xml:space="preserve"> activities.</w:t>
            </w:r>
          </w:p>
          <w:p w14:paraId="65E84C27" w14:textId="77777777" w:rsidR="000A1FE3" w:rsidRPr="00F4227E" w:rsidRDefault="000A1FE3" w:rsidP="000652E6">
            <w:pPr>
              <w:numPr>
                <w:ilvl w:val="0"/>
                <w:numId w:val="9"/>
              </w:numPr>
              <w:spacing w:after="0"/>
              <w:rPr>
                <w:rFonts w:cs="Arial"/>
                <w:sz w:val="20"/>
                <w:szCs w:val="20"/>
              </w:rPr>
            </w:pPr>
            <w:r w:rsidRPr="00F4227E">
              <w:rPr>
                <w:rFonts w:cs="Arial"/>
                <w:sz w:val="20"/>
                <w:szCs w:val="20"/>
                <w:lang w:eastAsia="en-GB"/>
              </w:rPr>
              <w:t>Undertake all required training in relation to all aspects of the cleaning service delivered to the client, as requested.</w:t>
            </w:r>
          </w:p>
          <w:p w14:paraId="65E84C29" w14:textId="4FB3FE6E" w:rsidR="000A1FE3" w:rsidRPr="00F4227E" w:rsidRDefault="000A1FE3" w:rsidP="000652E6">
            <w:pPr>
              <w:numPr>
                <w:ilvl w:val="0"/>
                <w:numId w:val="9"/>
              </w:numPr>
              <w:spacing w:after="0"/>
              <w:rPr>
                <w:rFonts w:cs="Arial"/>
                <w:sz w:val="20"/>
                <w:szCs w:val="20"/>
              </w:rPr>
            </w:pPr>
            <w:r w:rsidRPr="00F4227E">
              <w:rPr>
                <w:rFonts w:cs="Arial"/>
                <w:sz w:val="20"/>
                <w:szCs w:val="20"/>
                <w:lang w:eastAsia="en-GB"/>
              </w:rPr>
              <w:t>Undertake specific training on the relevant cleaning offer.</w:t>
            </w:r>
          </w:p>
          <w:p w14:paraId="65E84C2A" w14:textId="77777777" w:rsidR="000A1FE3" w:rsidRPr="00F4227E" w:rsidRDefault="000A1FE3" w:rsidP="000652E6">
            <w:pPr>
              <w:numPr>
                <w:ilvl w:val="0"/>
                <w:numId w:val="9"/>
              </w:numPr>
              <w:spacing w:after="0"/>
              <w:rPr>
                <w:rFonts w:cs="Arial"/>
                <w:sz w:val="20"/>
                <w:szCs w:val="20"/>
              </w:rPr>
            </w:pPr>
            <w:r w:rsidRPr="00F4227E">
              <w:rPr>
                <w:rFonts w:cs="Arial"/>
                <w:sz w:val="20"/>
                <w:szCs w:val="20"/>
                <w:lang w:eastAsia="en-GB"/>
              </w:rPr>
              <w:lastRenderedPageBreak/>
              <w:t>Wear the company uniform at all times whilst at work, and where applicable any items of personal protective equipment, as specified by client SOPs.</w:t>
            </w:r>
          </w:p>
          <w:p w14:paraId="65E84C2B" w14:textId="77777777" w:rsidR="000A1FE3" w:rsidRPr="00F4227E" w:rsidRDefault="000A1FE3" w:rsidP="000652E6">
            <w:pPr>
              <w:numPr>
                <w:ilvl w:val="0"/>
                <w:numId w:val="9"/>
              </w:numPr>
              <w:spacing w:after="0"/>
              <w:rPr>
                <w:rFonts w:cs="Arial"/>
                <w:sz w:val="20"/>
                <w:szCs w:val="20"/>
              </w:rPr>
            </w:pPr>
            <w:r w:rsidRPr="00F4227E">
              <w:rPr>
                <w:rFonts w:cs="Arial"/>
                <w:sz w:val="20"/>
                <w:szCs w:val="20"/>
                <w:lang w:eastAsia="en-GB"/>
              </w:rPr>
              <w:t>Comply with all client policies / procedures in relation to Cleaning / infection control / security.</w:t>
            </w:r>
          </w:p>
          <w:p w14:paraId="65E84C2C" w14:textId="77777777" w:rsidR="000A1FE3" w:rsidRPr="009B3965" w:rsidRDefault="000A1FE3" w:rsidP="000652E6">
            <w:pPr>
              <w:numPr>
                <w:ilvl w:val="0"/>
                <w:numId w:val="9"/>
              </w:numPr>
              <w:spacing w:after="0"/>
              <w:rPr>
                <w:rFonts w:cs="Arial"/>
                <w:sz w:val="20"/>
                <w:szCs w:val="20"/>
              </w:rPr>
            </w:pPr>
            <w:r w:rsidRPr="009B3965">
              <w:rPr>
                <w:rFonts w:cs="Arial"/>
                <w:sz w:val="20"/>
                <w:szCs w:val="20"/>
                <w:lang w:eastAsia="en-GB"/>
              </w:rPr>
              <w:t>Ensure that all requirements in relation to COSHH are adhered to, as specified by the Customer Service     Manager.</w:t>
            </w:r>
          </w:p>
          <w:p w14:paraId="65E84C2E" w14:textId="4C7AB94C" w:rsidR="000A1FE3" w:rsidRPr="009B3965" w:rsidRDefault="000A1FE3" w:rsidP="000652E6">
            <w:pPr>
              <w:numPr>
                <w:ilvl w:val="0"/>
                <w:numId w:val="9"/>
              </w:numPr>
              <w:spacing w:after="0"/>
              <w:rPr>
                <w:rFonts w:cs="Arial"/>
                <w:sz w:val="20"/>
                <w:szCs w:val="20"/>
              </w:rPr>
            </w:pPr>
            <w:r w:rsidRPr="009B3965">
              <w:rPr>
                <w:rFonts w:cs="Arial"/>
                <w:sz w:val="20"/>
                <w:szCs w:val="20"/>
                <w:lang w:eastAsia="en-GB"/>
              </w:rPr>
              <w:t>Adhere to the site/cleaning offer and colour coding policy.</w:t>
            </w:r>
          </w:p>
          <w:p w14:paraId="65E84C2F" w14:textId="77777777" w:rsidR="000A1FE3" w:rsidRPr="009B3965" w:rsidRDefault="000A1FE3" w:rsidP="000652E6">
            <w:pPr>
              <w:numPr>
                <w:ilvl w:val="0"/>
                <w:numId w:val="9"/>
              </w:numPr>
              <w:spacing w:after="0"/>
              <w:rPr>
                <w:rFonts w:cs="Arial"/>
                <w:sz w:val="20"/>
                <w:szCs w:val="20"/>
              </w:rPr>
            </w:pPr>
            <w:r w:rsidRPr="009B3965">
              <w:rPr>
                <w:rFonts w:cs="Arial"/>
                <w:sz w:val="20"/>
                <w:szCs w:val="20"/>
                <w:lang w:eastAsia="en-GB"/>
              </w:rPr>
              <w:t>Ensure that all requirements of the specified cleaning offer are carried out, as directed by the Customer Service Manager</w:t>
            </w:r>
          </w:p>
          <w:p w14:paraId="65E84C30" w14:textId="77777777" w:rsidR="00A21F64" w:rsidRPr="00603FB2" w:rsidRDefault="000A1FE3" w:rsidP="000652E6">
            <w:pPr>
              <w:pStyle w:val="ListParagraph"/>
              <w:numPr>
                <w:ilvl w:val="0"/>
                <w:numId w:val="9"/>
              </w:numPr>
              <w:rPr>
                <w:rFonts w:cs="Arial"/>
                <w:b/>
                <w:sz w:val="20"/>
                <w:szCs w:val="20"/>
              </w:rPr>
            </w:pPr>
            <w:r w:rsidRPr="009B3965">
              <w:rPr>
                <w:rFonts w:cs="Arial"/>
                <w:sz w:val="20"/>
                <w:szCs w:val="20"/>
              </w:rPr>
              <w:t>To report all faults in relation to cleaning machinery/equipment and building defects</w:t>
            </w:r>
          </w:p>
          <w:p w14:paraId="224746A7" w14:textId="2F91E17A" w:rsidR="00603FB2" w:rsidRPr="007E5357" w:rsidRDefault="00603FB2" w:rsidP="000652E6">
            <w:pPr>
              <w:numPr>
                <w:ilvl w:val="0"/>
                <w:numId w:val="9"/>
              </w:numPr>
              <w:spacing w:before="100" w:beforeAutospacing="1" w:after="100" w:afterAutospacing="1" w:line="276" w:lineRule="atLeast"/>
              <w:jc w:val="left"/>
              <w:textAlignment w:val="top"/>
              <w:rPr>
                <w:rFonts w:cs="Arial"/>
                <w:sz w:val="20"/>
                <w:szCs w:val="20"/>
              </w:rPr>
            </w:pPr>
            <w:r w:rsidRPr="007E5357">
              <w:rPr>
                <w:rFonts w:cs="Arial"/>
                <w:sz w:val="20"/>
                <w:szCs w:val="20"/>
              </w:rPr>
              <w:t xml:space="preserve">To report all faults and issues to the relevant service partner as directed by the site services </w:t>
            </w:r>
            <w:r w:rsidR="00FB47C4" w:rsidRPr="007E5357">
              <w:rPr>
                <w:rFonts w:cs="Arial"/>
                <w:sz w:val="20"/>
                <w:szCs w:val="20"/>
              </w:rPr>
              <w:t>manager.</w:t>
            </w:r>
          </w:p>
          <w:p w14:paraId="236E3855" w14:textId="16CD6ADF" w:rsidR="00603FB2" w:rsidRPr="007E5357" w:rsidRDefault="00603FB2" w:rsidP="000652E6">
            <w:pPr>
              <w:numPr>
                <w:ilvl w:val="0"/>
                <w:numId w:val="9"/>
              </w:numPr>
              <w:spacing w:before="100" w:beforeAutospacing="1" w:after="100" w:afterAutospacing="1" w:line="276" w:lineRule="atLeast"/>
              <w:jc w:val="left"/>
              <w:textAlignment w:val="top"/>
              <w:rPr>
                <w:rFonts w:cs="Arial"/>
                <w:sz w:val="20"/>
                <w:szCs w:val="20"/>
              </w:rPr>
            </w:pPr>
            <w:r w:rsidRPr="007E5357">
              <w:rPr>
                <w:rFonts w:cs="Arial"/>
                <w:sz w:val="20"/>
                <w:szCs w:val="20"/>
              </w:rPr>
              <w:t xml:space="preserve">To monitor and review the multi-Functional printing devices </w:t>
            </w:r>
            <w:r>
              <w:rPr>
                <w:rFonts w:cs="Arial"/>
                <w:sz w:val="20"/>
                <w:szCs w:val="20"/>
              </w:rPr>
              <w:t xml:space="preserve">in the </w:t>
            </w:r>
            <w:r w:rsidR="00FB47C4">
              <w:rPr>
                <w:rFonts w:cs="Arial"/>
                <w:sz w:val="20"/>
                <w:szCs w:val="20"/>
              </w:rPr>
              <w:t>building.</w:t>
            </w:r>
          </w:p>
          <w:p w14:paraId="5673C92E" w14:textId="383265EF" w:rsidR="00603FB2" w:rsidRPr="007E5357" w:rsidRDefault="00603FB2" w:rsidP="000652E6">
            <w:pPr>
              <w:numPr>
                <w:ilvl w:val="0"/>
                <w:numId w:val="9"/>
              </w:numPr>
              <w:spacing w:before="100" w:beforeAutospacing="1" w:after="100" w:afterAutospacing="1" w:line="276" w:lineRule="atLeast"/>
              <w:jc w:val="left"/>
              <w:textAlignment w:val="top"/>
              <w:rPr>
                <w:rFonts w:cs="Arial"/>
                <w:sz w:val="20"/>
                <w:szCs w:val="20"/>
              </w:rPr>
            </w:pPr>
            <w:r w:rsidRPr="007E5357">
              <w:rPr>
                <w:rFonts w:cs="Arial"/>
                <w:sz w:val="20"/>
                <w:szCs w:val="20"/>
              </w:rPr>
              <w:t xml:space="preserve">To monitor and review and maintain the </w:t>
            </w:r>
            <w:r>
              <w:rPr>
                <w:rFonts w:cs="Arial"/>
                <w:sz w:val="20"/>
                <w:szCs w:val="20"/>
              </w:rPr>
              <w:t xml:space="preserve">kitchen consumables within the </w:t>
            </w:r>
            <w:r w:rsidR="00FB47C4">
              <w:rPr>
                <w:rFonts w:cs="Arial"/>
                <w:sz w:val="20"/>
                <w:szCs w:val="20"/>
              </w:rPr>
              <w:t>building.</w:t>
            </w:r>
          </w:p>
          <w:p w14:paraId="3E06B47F" w14:textId="1575F238" w:rsidR="00603FB2" w:rsidRPr="0077691E" w:rsidRDefault="000652E6" w:rsidP="0077691E">
            <w:pPr>
              <w:numPr>
                <w:ilvl w:val="0"/>
                <w:numId w:val="9"/>
              </w:numPr>
              <w:spacing w:before="100" w:beforeAutospacing="1" w:after="100" w:afterAutospacing="1" w:line="276" w:lineRule="atLeast"/>
              <w:jc w:val="left"/>
              <w:textAlignment w:val="top"/>
              <w:rPr>
                <w:rFonts w:cs="Arial"/>
                <w:sz w:val="20"/>
                <w:szCs w:val="20"/>
              </w:rPr>
            </w:pPr>
            <w:r>
              <w:rPr>
                <w:rFonts w:cs="Arial"/>
                <w:sz w:val="20"/>
                <w:szCs w:val="20"/>
              </w:rPr>
              <w:t xml:space="preserve">A level of understanding and appreciation of AZ SHE procedures and Safe Systems of work. </w:t>
            </w:r>
            <w:r w:rsidRPr="007E5357">
              <w:rPr>
                <w:rFonts w:cs="Arial"/>
                <w:sz w:val="20"/>
                <w:szCs w:val="20"/>
              </w:rPr>
              <w:t>To</w:t>
            </w:r>
            <w:r>
              <w:rPr>
                <w:rFonts w:cs="Arial"/>
                <w:sz w:val="20"/>
                <w:szCs w:val="20"/>
              </w:rPr>
              <w:t xml:space="preserve"> be able to</w:t>
            </w:r>
            <w:r w:rsidRPr="007E5357">
              <w:rPr>
                <w:rFonts w:cs="Arial"/>
                <w:sz w:val="20"/>
                <w:szCs w:val="20"/>
              </w:rPr>
              <w:t xml:space="preserve"> issue</w:t>
            </w:r>
            <w:r>
              <w:rPr>
                <w:rFonts w:cs="Arial"/>
                <w:sz w:val="20"/>
                <w:szCs w:val="20"/>
              </w:rPr>
              <w:t xml:space="preserve"> minor</w:t>
            </w:r>
            <w:r w:rsidRPr="007E5357">
              <w:rPr>
                <w:rFonts w:cs="Arial"/>
                <w:sz w:val="20"/>
                <w:szCs w:val="20"/>
              </w:rPr>
              <w:t xml:space="preserve"> Permit to Works and ATWS</w:t>
            </w:r>
            <w:r>
              <w:rPr>
                <w:rFonts w:cs="Arial"/>
                <w:sz w:val="20"/>
                <w:szCs w:val="20"/>
              </w:rPr>
              <w:t>.</w:t>
            </w:r>
          </w:p>
          <w:p w14:paraId="65E84C31" w14:textId="77777777" w:rsidR="000A1FE3" w:rsidRPr="002F1B3B" w:rsidRDefault="000A1FE3" w:rsidP="00356EB7">
            <w:pPr>
              <w:rPr>
                <w:rFonts w:cs="Arial"/>
                <w:b/>
                <w:szCs w:val="22"/>
              </w:rPr>
            </w:pPr>
          </w:p>
          <w:p w14:paraId="65E84C32" w14:textId="77777777" w:rsidR="00356EB7" w:rsidRPr="002F1B3B" w:rsidRDefault="00356EB7" w:rsidP="00356EB7">
            <w:pPr>
              <w:rPr>
                <w:rFonts w:cs="Arial"/>
                <w:b/>
                <w:szCs w:val="22"/>
              </w:rPr>
            </w:pPr>
            <w:r w:rsidRPr="002F1B3B">
              <w:rPr>
                <w:rFonts w:cs="Arial"/>
                <w:b/>
                <w:szCs w:val="22"/>
              </w:rPr>
              <w:t>Knowledge, skills and experience</w:t>
            </w:r>
          </w:p>
          <w:p w14:paraId="65E84C33" w14:textId="77777777" w:rsidR="00356EB7" w:rsidRPr="002F1B3B" w:rsidRDefault="00356EB7" w:rsidP="00356EB7">
            <w:pPr>
              <w:rPr>
                <w:rFonts w:cs="Arial"/>
                <w:b/>
                <w:i/>
                <w:szCs w:val="22"/>
              </w:rPr>
            </w:pPr>
          </w:p>
          <w:p w14:paraId="65E84C34" w14:textId="77777777" w:rsidR="00356EB7" w:rsidRPr="002F1B3B" w:rsidRDefault="00356EB7" w:rsidP="00356EB7">
            <w:pPr>
              <w:rPr>
                <w:rFonts w:cs="Arial"/>
                <w:b/>
                <w:szCs w:val="22"/>
              </w:rPr>
            </w:pPr>
            <w:r w:rsidRPr="002F1B3B">
              <w:rPr>
                <w:rFonts w:cs="Arial"/>
                <w:b/>
                <w:szCs w:val="22"/>
              </w:rPr>
              <w:t>Essential</w:t>
            </w:r>
          </w:p>
          <w:p w14:paraId="65E84C35" w14:textId="77777777" w:rsidR="00356EB7" w:rsidRPr="002F1B3B" w:rsidRDefault="00356EB7" w:rsidP="000652E6">
            <w:pPr>
              <w:numPr>
                <w:ilvl w:val="0"/>
                <w:numId w:val="9"/>
              </w:numPr>
              <w:spacing w:after="0"/>
              <w:jc w:val="left"/>
              <w:rPr>
                <w:rFonts w:cs="Arial"/>
                <w:szCs w:val="22"/>
              </w:rPr>
            </w:pPr>
            <w:r w:rsidRPr="002F1B3B">
              <w:rPr>
                <w:rFonts w:cs="Arial"/>
                <w:szCs w:val="22"/>
              </w:rPr>
              <w:t>Knowledge and experience of working in a controlled environment (engineering, manufacturing or pharmaceutical)</w:t>
            </w:r>
          </w:p>
          <w:p w14:paraId="65E84C36" w14:textId="1C8E89B9" w:rsidR="00356EB7" w:rsidRPr="002F1B3B" w:rsidRDefault="00356EB7" w:rsidP="000652E6">
            <w:pPr>
              <w:numPr>
                <w:ilvl w:val="0"/>
                <w:numId w:val="9"/>
              </w:numPr>
              <w:spacing w:after="0"/>
              <w:jc w:val="left"/>
              <w:rPr>
                <w:rFonts w:cs="Arial"/>
                <w:szCs w:val="22"/>
              </w:rPr>
            </w:pPr>
            <w:r w:rsidRPr="002F1B3B">
              <w:rPr>
                <w:rFonts w:cs="Arial"/>
                <w:szCs w:val="22"/>
              </w:rPr>
              <w:t>Experienced in del</w:t>
            </w:r>
            <w:r w:rsidR="000A1FE3" w:rsidRPr="002F1B3B">
              <w:rPr>
                <w:rFonts w:cs="Arial"/>
                <w:szCs w:val="22"/>
              </w:rPr>
              <w:t xml:space="preserve">ivering a cleaning </w:t>
            </w:r>
            <w:r w:rsidR="00FB47C4" w:rsidRPr="002F1B3B">
              <w:rPr>
                <w:rFonts w:cs="Arial"/>
                <w:szCs w:val="22"/>
              </w:rPr>
              <w:t>service.</w:t>
            </w:r>
            <w:r w:rsidR="000A1FE3" w:rsidRPr="002F1B3B">
              <w:rPr>
                <w:rFonts w:cs="Arial"/>
                <w:szCs w:val="22"/>
              </w:rPr>
              <w:t xml:space="preserve"> </w:t>
            </w:r>
          </w:p>
          <w:p w14:paraId="65E84C37" w14:textId="77777777" w:rsidR="00356EB7" w:rsidRPr="002F1B3B" w:rsidRDefault="00356EB7" w:rsidP="000652E6">
            <w:pPr>
              <w:numPr>
                <w:ilvl w:val="0"/>
                <w:numId w:val="9"/>
              </w:numPr>
              <w:spacing w:after="0"/>
              <w:jc w:val="left"/>
              <w:rPr>
                <w:rFonts w:cs="Arial"/>
                <w:szCs w:val="22"/>
              </w:rPr>
            </w:pPr>
            <w:r w:rsidRPr="002F1B3B">
              <w:rPr>
                <w:rFonts w:cs="Arial"/>
                <w:szCs w:val="22"/>
              </w:rPr>
              <w:t>Good communication skills</w:t>
            </w:r>
          </w:p>
          <w:p w14:paraId="65E84C38" w14:textId="3D400A61" w:rsidR="00356EB7" w:rsidRPr="002F1B3B" w:rsidRDefault="00356EB7" w:rsidP="000652E6">
            <w:pPr>
              <w:numPr>
                <w:ilvl w:val="0"/>
                <w:numId w:val="9"/>
              </w:numPr>
              <w:spacing w:after="0"/>
              <w:jc w:val="left"/>
              <w:rPr>
                <w:rFonts w:cs="Arial"/>
                <w:szCs w:val="22"/>
              </w:rPr>
            </w:pPr>
            <w:r w:rsidRPr="002F1B3B">
              <w:rPr>
                <w:rFonts w:cs="Arial"/>
                <w:szCs w:val="22"/>
              </w:rPr>
              <w:t xml:space="preserve">Customer oriented, conducting job function with a primary focus on customer </w:t>
            </w:r>
            <w:r w:rsidR="00FB47C4" w:rsidRPr="002F1B3B">
              <w:rPr>
                <w:rFonts w:cs="Arial"/>
                <w:szCs w:val="22"/>
              </w:rPr>
              <w:t>service.</w:t>
            </w:r>
            <w:r w:rsidRPr="002F1B3B">
              <w:rPr>
                <w:rFonts w:cs="Arial"/>
                <w:szCs w:val="22"/>
              </w:rPr>
              <w:t xml:space="preserve"> </w:t>
            </w:r>
          </w:p>
          <w:p w14:paraId="65E84C39" w14:textId="77777777" w:rsidR="00356EB7" w:rsidRPr="002F1B3B" w:rsidRDefault="00356EB7" w:rsidP="00356EB7">
            <w:pPr>
              <w:spacing w:after="0"/>
              <w:jc w:val="left"/>
              <w:rPr>
                <w:rFonts w:cs="Arial"/>
                <w:szCs w:val="22"/>
              </w:rPr>
            </w:pPr>
          </w:p>
          <w:p w14:paraId="65E84C3A" w14:textId="77777777" w:rsidR="00356EB7" w:rsidRPr="002F1B3B" w:rsidRDefault="00356EB7" w:rsidP="00356EB7">
            <w:pPr>
              <w:rPr>
                <w:rFonts w:cs="Arial"/>
                <w:b/>
                <w:szCs w:val="22"/>
              </w:rPr>
            </w:pPr>
            <w:r w:rsidRPr="002F1B3B">
              <w:rPr>
                <w:rFonts w:cs="Arial"/>
                <w:b/>
                <w:szCs w:val="22"/>
              </w:rPr>
              <w:t>Desirable</w:t>
            </w:r>
          </w:p>
          <w:p w14:paraId="65E84C3B" w14:textId="77777777" w:rsidR="00356EB7" w:rsidRPr="002F1B3B" w:rsidRDefault="00356EB7" w:rsidP="000652E6">
            <w:pPr>
              <w:numPr>
                <w:ilvl w:val="0"/>
                <w:numId w:val="9"/>
              </w:numPr>
              <w:spacing w:after="0"/>
              <w:jc w:val="left"/>
              <w:rPr>
                <w:rFonts w:cs="Arial"/>
                <w:szCs w:val="22"/>
              </w:rPr>
            </w:pPr>
            <w:r w:rsidRPr="002F1B3B">
              <w:rPr>
                <w:rFonts w:cs="Arial"/>
                <w:szCs w:val="22"/>
              </w:rPr>
              <w:t>Verbal and written communication skills</w:t>
            </w:r>
          </w:p>
          <w:p w14:paraId="65E84C3C" w14:textId="3E7A08FD" w:rsidR="00356EB7" w:rsidRPr="002F1B3B" w:rsidRDefault="00356EB7" w:rsidP="000652E6">
            <w:pPr>
              <w:numPr>
                <w:ilvl w:val="0"/>
                <w:numId w:val="9"/>
              </w:numPr>
              <w:spacing w:after="0"/>
              <w:jc w:val="left"/>
              <w:rPr>
                <w:rFonts w:cs="Arial"/>
                <w:szCs w:val="22"/>
              </w:rPr>
            </w:pPr>
            <w:r w:rsidRPr="002F1B3B">
              <w:rPr>
                <w:rFonts w:cs="Arial"/>
                <w:szCs w:val="22"/>
              </w:rPr>
              <w:t xml:space="preserve">Prior knowledge and understanding of </w:t>
            </w:r>
            <w:r w:rsidR="00FB47C4" w:rsidRPr="002F1B3B">
              <w:rPr>
                <w:rFonts w:cs="Arial"/>
                <w:szCs w:val="22"/>
              </w:rPr>
              <w:t>COSHH.</w:t>
            </w:r>
          </w:p>
          <w:p w14:paraId="65E84C3D" w14:textId="77777777" w:rsidR="00356EB7" w:rsidRPr="002F1B3B" w:rsidRDefault="00356EB7" w:rsidP="000652E6">
            <w:pPr>
              <w:numPr>
                <w:ilvl w:val="0"/>
                <w:numId w:val="9"/>
              </w:numPr>
              <w:spacing w:after="0"/>
              <w:jc w:val="left"/>
              <w:rPr>
                <w:rFonts w:cs="Arial"/>
                <w:szCs w:val="22"/>
              </w:rPr>
            </w:pPr>
            <w:r w:rsidRPr="002F1B3B">
              <w:rPr>
                <w:rFonts w:cs="Arial"/>
                <w:szCs w:val="22"/>
              </w:rPr>
              <w:t>General health and safety awareness</w:t>
            </w:r>
          </w:p>
          <w:p w14:paraId="65E84C3E" w14:textId="77777777" w:rsidR="000A1FE3" w:rsidRPr="002F1B3B" w:rsidRDefault="00356EB7" w:rsidP="000652E6">
            <w:pPr>
              <w:numPr>
                <w:ilvl w:val="0"/>
                <w:numId w:val="9"/>
              </w:numPr>
              <w:spacing w:after="0"/>
              <w:jc w:val="left"/>
              <w:rPr>
                <w:rFonts w:cs="Arial"/>
                <w:szCs w:val="22"/>
              </w:rPr>
            </w:pPr>
            <w:r w:rsidRPr="002F1B3B">
              <w:rPr>
                <w:rFonts w:cs="Arial"/>
                <w:szCs w:val="22"/>
              </w:rPr>
              <w:t xml:space="preserve">Understanding of waste segregation </w:t>
            </w:r>
            <w:r w:rsidR="000A1FE3" w:rsidRPr="002F1B3B">
              <w:rPr>
                <w:rFonts w:cs="Arial"/>
                <w:szCs w:val="22"/>
              </w:rPr>
              <w:t>principles</w:t>
            </w:r>
          </w:p>
          <w:p w14:paraId="65E84C3F" w14:textId="77777777" w:rsidR="00356EB7" w:rsidRPr="002F1B3B" w:rsidRDefault="00356EB7" w:rsidP="000652E6">
            <w:pPr>
              <w:numPr>
                <w:ilvl w:val="0"/>
                <w:numId w:val="9"/>
              </w:numPr>
              <w:spacing w:after="0"/>
              <w:jc w:val="left"/>
              <w:rPr>
                <w:rFonts w:cs="Arial"/>
                <w:szCs w:val="22"/>
              </w:rPr>
            </w:pPr>
            <w:r w:rsidRPr="002F1B3B">
              <w:rPr>
                <w:rFonts w:cs="Arial"/>
                <w:szCs w:val="22"/>
              </w:rPr>
              <w:t>GxP Awareness</w:t>
            </w:r>
          </w:p>
          <w:p w14:paraId="65E84C40" w14:textId="77777777" w:rsidR="00A21F64" w:rsidRPr="002F1B3B" w:rsidRDefault="00A21F64" w:rsidP="00CB3E7F">
            <w:pPr>
              <w:spacing w:before="100" w:beforeAutospacing="1" w:after="100" w:afterAutospacing="1" w:line="276" w:lineRule="atLeast"/>
              <w:ind w:left="432"/>
              <w:jc w:val="left"/>
              <w:textAlignment w:val="top"/>
              <w:rPr>
                <w:rFonts w:cs="Arial"/>
                <w:szCs w:val="22"/>
              </w:rPr>
            </w:pPr>
          </w:p>
        </w:tc>
        <w:tc>
          <w:tcPr>
            <w:tcW w:w="317" w:type="dxa"/>
            <w:tcBorders>
              <w:left w:val="single" w:sz="2" w:space="0" w:color="auto"/>
            </w:tcBorders>
            <w:shd w:val="clear" w:color="auto" w:fill="B3B3B3"/>
          </w:tcPr>
          <w:p w14:paraId="65E84C41" w14:textId="77777777" w:rsidR="00A21F64" w:rsidRPr="00A60AE2" w:rsidRDefault="00A21F64" w:rsidP="00FB7583">
            <w:pPr>
              <w:rPr>
                <w:rFonts w:cs="Arial"/>
              </w:rPr>
            </w:pPr>
          </w:p>
        </w:tc>
      </w:tr>
      <w:tr w:rsidR="00A21F64" w:rsidRPr="00A60AE2" w14:paraId="65E84C44" w14:textId="77777777" w:rsidTr="00FB47C4">
        <w:trPr>
          <w:trHeight w:val="131"/>
        </w:trPr>
        <w:tc>
          <w:tcPr>
            <w:tcW w:w="11340" w:type="dxa"/>
            <w:gridSpan w:val="9"/>
            <w:shd w:val="clear" w:color="auto" w:fill="B3B3B3"/>
          </w:tcPr>
          <w:p w14:paraId="65E84C43" w14:textId="77777777" w:rsidR="00A21F64" w:rsidRPr="00A60AE2" w:rsidRDefault="00A21F64" w:rsidP="00FB7583">
            <w:pPr>
              <w:rPr>
                <w:rFonts w:cs="Arial"/>
              </w:rPr>
            </w:pPr>
          </w:p>
        </w:tc>
      </w:tr>
      <w:tr w:rsidR="00A21F64" w:rsidRPr="00A60AE2" w14:paraId="65E84C50" w14:textId="77777777" w:rsidTr="00FB47C4">
        <w:trPr>
          <w:trHeight w:val="131"/>
        </w:trPr>
        <w:tc>
          <w:tcPr>
            <w:tcW w:w="283" w:type="dxa"/>
            <w:tcBorders>
              <w:right w:val="single" w:sz="2" w:space="0" w:color="auto"/>
            </w:tcBorders>
            <w:shd w:val="clear" w:color="auto" w:fill="B3B3B3"/>
          </w:tcPr>
          <w:p w14:paraId="65E84C45" w14:textId="77777777" w:rsidR="00A21F64" w:rsidRPr="00A60AE2" w:rsidRDefault="00A21F64" w:rsidP="00FB7583">
            <w:pPr>
              <w:rPr>
                <w:rFonts w:cs="Arial"/>
              </w:rPr>
            </w:pPr>
          </w:p>
        </w:tc>
        <w:tc>
          <w:tcPr>
            <w:tcW w:w="10740" w:type="dxa"/>
            <w:gridSpan w:val="7"/>
            <w:tcBorders>
              <w:top w:val="single" w:sz="2" w:space="0" w:color="auto"/>
              <w:left w:val="single" w:sz="2" w:space="0" w:color="auto"/>
              <w:bottom w:val="single" w:sz="2" w:space="0" w:color="auto"/>
              <w:right w:val="single" w:sz="2" w:space="0" w:color="auto"/>
            </w:tcBorders>
            <w:vAlign w:val="center"/>
          </w:tcPr>
          <w:p w14:paraId="65E84C48" w14:textId="77777777" w:rsidR="00A21F64" w:rsidRPr="00CB3E7F" w:rsidRDefault="00A21F64" w:rsidP="00FB7583">
            <w:pPr>
              <w:rPr>
                <w:rFonts w:cs="Arial"/>
                <w:b/>
                <w:szCs w:val="22"/>
              </w:rPr>
            </w:pPr>
            <w:r w:rsidRPr="00CB3E7F">
              <w:rPr>
                <w:rFonts w:cs="Arial"/>
                <w:b/>
                <w:szCs w:val="22"/>
              </w:rPr>
              <w:t>Contextual or other information</w:t>
            </w:r>
          </w:p>
          <w:p w14:paraId="65E84C49" w14:textId="77777777" w:rsidR="006221ED" w:rsidRPr="00CB3E7F" w:rsidRDefault="006221ED" w:rsidP="006221ED">
            <w:pPr>
              <w:rPr>
                <w:szCs w:val="22"/>
              </w:rPr>
            </w:pPr>
            <w:r w:rsidRPr="00CB3E7F">
              <w:rPr>
                <w:szCs w:val="22"/>
              </w:rPr>
              <w:t>This position will be a key part of a one team approach to providing a quality customer experie</w:t>
            </w:r>
            <w:r w:rsidR="00F76630" w:rsidRPr="00CB3E7F">
              <w:rPr>
                <w:szCs w:val="22"/>
              </w:rPr>
              <w:t>nce for the users of AZ buildings</w:t>
            </w:r>
            <w:r w:rsidRPr="00CB3E7F">
              <w:rPr>
                <w:szCs w:val="22"/>
              </w:rPr>
              <w:t xml:space="preserve">. The job description is designed to identify the specifics of the role it does not however limit the post holder to the specific tasks and responsibilities listed. The post holder is equally responsible for the satisfaction of the </w:t>
            </w:r>
            <w:r w:rsidR="00F76630" w:rsidRPr="00CB3E7F">
              <w:rPr>
                <w:szCs w:val="22"/>
              </w:rPr>
              <w:t>customers</w:t>
            </w:r>
            <w:r w:rsidRPr="00CB3E7F">
              <w:rPr>
                <w:szCs w:val="22"/>
              </w:rPr>
              <w:t xml:space="preserve"> and must therefore ensure that the standards are delivered. This will mean that you undertake activities outside of the job description to ensure that the overall service is maintained. </w:t>
            </w:r>
          </w:p>
          <w:p w14:paraId="65E84C4A" w14:textId="77777777" w:rsidR="006221ED" w:rsidRPr="00CB3E7F" w:rsidRDefault="006221ED" w:rsidP="006221ED">
            <w:pPr>
              <w:rPr>
                <w:szCs w:val="22"/>
              </w:rPr>
            </w:pPr>
          </w:p>
          <w:p w14:paraId="65E84C4E" w14:textId="1FFE0AB1" w:rsidR="00A21F64" w:rsidRPr="00B25321" w:rsidRDefault="006221ED" w:rsidP="00FB7583">
            <w:pPr>
              <w:rPr>
                <w:szCs w:val="22"/>
              </w:rPr>
            </w:pPr>
            <w:r w:rsidRPr="00CB3E7F">
              <w:rPr>
                <w:szCs w:val="22"/>
              </w:rPr>
              <w:t xml:space="preserve">This job description is intended to give the post holder an appreciation of the role and the range of duties to be undertaken, </w:t>
            </w:r>
            <w:r w:rsidR="00FB47C4" w:rsidRPr="00CB3E7F">
              <w:rPr>
                <w:szCs w:val="22"/>
              </w:rPr>
              <w:t>it</w:t>
            </w:r>
            <w:r w:rsidRPr="00CB3E7F">
              <w:rPr>
                <w:szCs w:val="22"/>
              </w:rPr>
              <w:t xml:space="preserve"> does not attempt to detail every activity and it may be changed from time to time to incorporate changing circumstances. Specific tasks and objectives will be agreed with the post holder at regular intervals.</w:t>
            </w:r>
          </w:p>
        </w:tc>
        <w:tc>
          <w:tcPr>
            <w:tcW w:w="317" w:type="dxa"/>
            <w:tcBorders>
              <w:left w:val="single" w:sz="2" w:space="0" w:color="auto"/>
            </w:tcBorders>
            <w:shd w:val="clear" w:color="auto" w:fill="B3B3B3"/>
          </w:tcPr>
          <w:p w14:paraId="65E84C4F" w14:textId="77777777" w:rsidR="00A21F64" w:rsidRPr="00A60AE2" w:rsidRDefault="00A21F64" w:rsidP="00FB7583">
            <w:pPr>
              <w:rPr>
                <w:rFonts w:cs="Arial"/>
              </w:rPr>
            </w:pPr>
          </w:p>
        </w:tc>
      </w:tr>
      <w:tr w:rsidR="00A21F64" w:rsidRPr="00A60AE2" w14:paraId="65E84C52" w14:textId="77777777" w:rsidTr="00FB47C4">
        <w:trPr>
          <w:trHeight w:val="131"/>
        </w:trPr>
        <w:tc>
          <w:tcPr>
            <w:tcW w:w="11340" w:type="dxa"/>
            <w:gridSpan w:val="9"/>
            <w:tcBorders>
              <w:bottom w:val="nil"/>
            </w:tcBorders>
            <w:shd w:val="clear" w:color="auto" w:fill="B3B3B3"/>
          </w:tcPr>
          <w:p w14:paraId="65E84C51" w14:textId="77777777" w:rsidR="00A21F64" w:rsidRPr="00A60AE2" w:rsidRDefault="00A21F64" w:rsidP="00FB7583">
            <w:pPr>
              <w:rPr>
                <w:rFonts w:cs="Arial"/>
              </w:rPr>
            </w:pPr>
          </w:p>
        </w:tc>
      </w:tr>
      <w:tr w:rsidR="00A21F64" w:rsidRPr="00A60AE2" w14:paraId="65E84C54" w14:textId="77777777" w:rsidTr="00FB47C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1340" w:type="dxa"/>
            <w:gridSpan w:val="9"/>
            <w:tcBorders>
              <w:top w:val="nil"/>
              <w:left w:val="nil"/>
              <w:bottom w:val="single" w:sz="2" w:space="0" w:color="auto"/>
              <w:right w:val="nil"/>
            </w:tcBorders>
          </w:tcPr>
          <w:p w14:paraId="65E84C53" w14:textId="77777777" w:rsidR="00A21F64" w:rsidRPr="00A60AE2" w:rsidRDefault="00A21F64" w:rsidP="00FB7583">
            <w:pPr>
              <w:rPr>
                <w:rFonts w:cs="Arial"/>
              </w:rPr>
            </w:pPr>
          </w:p>
        </w:tc>
      </w:tr>
      <w:tr w:rsidR="00A21F64" w:rsidRPr="00A60AE2" w14:paraId="65E84C59" w14:textId="77777777" w:rsidTr="00FB47C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2376" w:type="dxa"/>
            <w:gridSpan w:val="2"/>
            <w:tcBorders>
              <w:top w:val="single" w:sz="2" w:space="0" w:color="auto"/>
              <w:left w:val="single" w:sz="2" w:space="0" w:color="auto"/>
              <w:bottom w:val="single" w:sz="2" w:space="0" w:color="auto"/>
              <w:right w:val="single" w:sz="2" w:space="0" w:color="auto"/>
            </w:tcBorders>
          </w:tcPr>
          <w:p w14:paraId="65E84C55" w14:textId="77777777" w:rsidR="00A21F64" w:rsidRPr="00A60AE2" w:rsidRDefault="00A21F64" w:rsidP="00FB7583">
            <w:pPr>
              <w:rPr>
                <w:rFonts w:cs="Arial"/>
              </w:rPr>
            </w:pPr>
            <w:r w:rsidRPr="00A60AE2">
              <w:rPr>
                <w:rFonts w:cs="Arial"/>
              </w:rPr>
              <w:t>Version</w:t>
            </w:r>
          </w:p>
        </w:tc>
        <w:tc>
          <w:tcPr>
            <w:tcW w:w="3261" w:type="dxa"/>
            <w:gridSpan w:val="2"/>
            <w:tcBorders>
              <w:top w:val="single" w:sz="2" w:space="0" w:color="auto"/>
              <w:left w:val="single" w:sz="2" w:space="0" w:color="auto"/>
              <w:bottom w:val="single" w:sz="2" w:space="0" w:color="auto"/>
              <w:right w:val="single" w:sz="2" w:space="0" w:color="auto"/>
            </w:tcBorders>
          </w:tcPr>
          <w:p w14:paraId="65E84C56" w14:textId="6D000FBB" w:rsidR="00A21F64" w:rsidRPr="00A60AE2" w:rsidRDefault="00FB47C4" w:rsidP="00FB7583">
            <w:pPr>
              <w:rPr>
                <w:rFonts w:cs="Arial"/>
              </w:rPr>
            </w:pPr>
            <w:r>
              <w:rPr>
                <w:rFonts w:cs="Arial"/>
              </w:rPr>
              <w:t>2</w:t>
            </w:r>
          </w:p>
        </w:tc>
        <w:tc>
          <w:tcPr>
            <w:tcW w:w="708" w:type="dxa"/>
            <w:gridSpan w:val="2"/>
            <w:tcBorders>
              <w:top w:val="single" w:sz="2" w:space="0" w:color="auto"/>
              <w:left w:val="single" w:sz="2" w:space="0" w:color="auto"/>
              <w:bottom w:val="single" w:sz="2" w:space="0" w:color="auto"/>
              <w:right w:val="single" w:sz="2" w:space="0" w:color="auto"/>
            </w:tcBorders>
          </w:tcPr>
          <w:p w14:paraId="65E84C57" w14:textId="77777777" w:rsidR="00A21F64" w:rsidRPr="00A60AE2" w:rsidRDefault="00A21F64" w:rsidP="00FB7583">
            <w:pPr>
              <w:rPr>
                <w:rFonts w:cs="Arial"/>
              </w:rPr>
            </w:pPr>
            <w:r w:rsidRPr="00A60AE2">
              <w:rPr>
                <w:rFonts w:cs="Arial"/>
              </w:rPr>
              <w:t>Date</w:t>
            </w:r>
          </w:p>
        </w:tc>
        <w:tc>
          <w:tcPr>
            <w:tcW w:w="4995" w:type="dxa"/>
            <w:gridSpan w:val="3"/>
            <w:tcBorders>
              <w:top w:val="single" w:sz="2" w:space="0" w:color="auto"/>
              <w:left w:val="single" w:sz="2" w:space="0" w:color="auto"/>
              <w:bottom w:val="single" w:sz="2" w:space="0" w:color="auto"/>
              <w:right w:val="single" w:sz="2" w:space="0" w:color="auto"/>
            </w:tcBorders>
          </w:tcPr>
          <w:p w14:paraId="65E84C58" w14:textId="09E687EF" w:rsidR="00A21F64" w:rsidRPr="00A60AE2" w:rsidRDefault="00FB47C4" w:rsidP="00FB7583">
            <w:pPr>
              <w:rPr>
                <w:rFonts w:cs="Arial"/>
              </w:rPr>
            </w:pPr>
            <w:r>
              <w:rPr>
                <w:rFonts w:cs="Arial"/>
              </w:rPr>
              <w:t>24.09.2024</w:t>
            </w:r>
          </w:p>
        </w:tc>
      </w:tr>
      <w:tr w:rsidR="00A21F64" w:rsidRPr="00A60AE2" w14:paraId="65E84C5C" w14:textId="77777777" w:rsidTr="00FB47C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2376" w:type="dxa"/>
            <w:gridSpan w:val="2"/>
            <w:tcBorders>
              <w:top w:val="single" w:sz="2" w:space="0" w:color="auto"/>
              <w:left w:val="single" w:sz="2" w:space="0" w:color="auto"/>
              <w:bottom w:val="single" w:sz="2" w:space="0" w:color="auto"/>
              <w:right w:val="single" w:sz="2" w:space="0" w:color="auto"/>
            </w:tcBorders>
          </w:tcPr>
          <w:p w14:paraId="65E84C5A" w14:textId="77777777" w:rsidR="00A21F64" w:rsidRPr="00A60AE2" w:rsidRDefault="00A21F64" w:rsidP="00FB7583">
            <w:pPr>
              <w:rPr>
                <w:rFonts w:cs="Arial"/>
              </w:rPr>
            </w:pPr>
            <w:r w:rsidRPr="00A60AE2">
              <w:rPr>
                <w:rFonts w:cs="Arial"/>
              </w:rPr>
              <w:t>Document owner</w:t>
            </w:r>
          </w:p>
        </w:tc>
        <w:tc>
          <w:tcPr>
            <w:tcW w:w="8964" w:type="dxa"/>
            <w:gridSpan w:val="7"/>
            <w:tcBorders>
              <w:top w:val="single" w:sz="2" w:space="0" w:color="auto"/>
              <w:left w:val="single" w:sz="2" w:space="0" w:color="auto"/>
              <w:bottom w:val="single" w:sz="2" w:space="0" w:color="auto"/>
              <w:right w:val="single" w:sz="2" w:space="0" w:color="auto"/>
            </w:tcBorders>
          </w:tcPr>
          <w:p w14:paraId="65E84C5B" w14:textId="5E738C99" w:rsidR="00A21F64" w:rsidRPr="00A60AE2" w:rsidRDefault="00FB47C4" w:rsidP="00FB7583">
            <w:pPr>
              <w:rPr>
                <w:rFonts w:cs="Arial"/>
              </w:rPr>
            </w:pPr>
            <w:r>
              <w:rPr>
                <w:rFonts w:cs="Arial"/>
              </w:rPr>
              <w:t>Elaine Whitter</w:t>
            </w:r>
          </w:p>
        </w:tc>
      </w:tr>
    </w:tbl>
    <w:p w14:paraId="65E84C5D" w14:textId="77777777" w:rsidR="00F81625" w:rsidRDefault="00F81625" w:rsidP="0079004E">
      <w:pPr>
        <w:pStyle w:val="Texte2"/>
      </w:pPr>
    </w:p>
    <w:p w14:paraId="65E84C5E" w14:textId="77777777" w:rsidR="00971679" w:rsidRPr="00971679" w:rsidRDefault="00971679" w:rsidP="00971679"/>
    <w:p w14:paraId="65E84C5F" w14:textId="77777777" w:rsidR="00971679" w:rsidRPr="00971679" w:rsidRDefault="00971679" w:rsidP="00971679">
      <w:pPr>
        <w:tabs>
          <w:tab w:val="left" w:pos="1440"/>
        </w:tabs>
      </w:pPr>
      <w:r>
        <w:tab/>
      </w:r>
    </w:p>
    <w:sectPr w:rsidR="00971679" w:rsidRPr="00971679" w:rsidSect="00B732F1">
      <w:headerReference w:type="default" r:id="rId12"/>
      <w:footerReference w:type="default" r:id="rId13"/>
      <w:headerReference w:type="first" r:id="rId14"/>
      <w:footerReference w:type="first" r:id="rId15"/>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858F" w14:textId="77777777" w:rsidR="001E1F1F" w:rsidRDefault="001E1F1F" w:rsidP="00FB53BC">
      <w:r>
        <w:separator/>
      </w:r>
    </w:p>
  </w:endnote>
  <w:endnote w:type="continuationSeparator" w:id="0">
    <w:p w14:paraId="6CCC3742" w14:textId="77777777" w:rsidR="001E1F1F" w:rsidRDefault="001E1F1F" w:rsidP="00FB53BC">
      <w:r>
        <w:continuationSeparator/>
      </w:r>
    </w:p>
  </w:endnote>
  <w:endnote w:type="continuationNotice" w:id="1">
    <w:p w14:paraId="0DB6ACEF" w14:textId="77777777" w:rsidR="001E1F1F" w:rsidRDefault="001E1F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5000A1FF" w:usb2="00000000" w:usb3="00000000" w:csb0="000001BF" w:csb1="00000000"/>
  </w:font>
  <w:font w:name="Sabon">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4C6A" w14:textId="77777777" w:rsidR="00665F33" w:rsidRPr="005A070D" w:rsidRDefault="008965CC">
    <w:pPr>
      <w:pStyle w:val="Footer"/>
      <w:rPr>
        <w:lang w:val="en-US"/>
      </w:rPr>
    </w:pPr>
    <w:r w:rsidRPr="00CB72F1">
      <w:rPr>
        <w:rFonts w:cs="Arial"/>
        <w:b/>
        <w:sz w:val="16"/>
        <w:szCs w:val="16"/>
      </w:rPr>
      <w:fldChar w:fldCharType="begin"/>
    </w:r>
    <w:r w:rsidR="00665F33" w:rsidRPr="005A070D">
      <w:rPr>
        <w:rFonts w:cs="Arial"/>
        <w:b/>
        <w:sz w:val="16"/>
        <w:szCs w:val="16"/>
        <w:lang w:val="en-US"/>
      </w:rPr>
      <w:instrText xml:space="preserve"> </w:instrText>
    </w:r>
    <w:r w:rsidR="001E0062" w:rsidRPr="005A070D">
      <w:rPr>
        <w:rFonts w:cs="Arial"/>
        <w:b/>
        <w:sz w:val="16"/>
        <w:szCs w:val="16"/>
        <w:lang w:val="en-US"/>
      </w:rPr>
      <w:instrText>PAGE</w:instrText>
    </w:r>
    <w:r w:rsidR="00665F33" w:rsidRPr="005A070D">
      <w:rPr>
        <w:rFonts w:cs="Arial"/>
        <w:b/>
        <w:sz w:val="16"/>
        <w:szCs w:val="16"/>
        <w:lang w:val="en-US"/>
      </w:rPr>
      <w:instrText xml:space="preserve">  \* MERGEFORMAT </w:instrText>
    </w:r>
    <w:r w:rsidRPr="00CB72F1">
      <w:rPr>
        <w:rFonts w:cs="Arial"/>
        <w:b/>
        <w:sz w:val="16"/>
        <w:szCs w:val="16"/>
      </w:rPr>
      <w:fldChar w:fldCharType="separate"/>
    </w:r>
    <w:r w:rsidR="003F6E04">
      <w:rPr>
        <w:rFonts w:cs="Arial"/>
        <w:b/>
        <w:noProof/>
        <w:sz w:val="16"/>
        <w:szCs w:val="16"/>
        <w:lang w:val="en-US"/>
      </w:rPr>
      <w:t>2</w:t>
    </w:r>
    <w:r w:rsidRPr="00CB72F1">
      <w:rPr>
        <w:rFonts w:cs="Arial"/>
        <w:b/>
        <w:sz w:val="16"/>
        <w:szCs w:val="16"/>
      </w:rPr>
      <w:fldChar w:fldCharType="end"/>
    </w:r>
    <w:r w:rsidR="00665F33" w:rsidRPr="005A070D">
      <w:rPr>
        <w:rFonts w:cs="Arial"/>
        <w:b/>
        <w:sz w:val="16"/>
        <w:szCs w:val="16"/>
        <w:lang w:val="en-US"/>
      </w:rPr>
      <w:t>/</w:t>
    </w:r>
    <w:fldSimple w:instr="NUMPAGES  \* MERGEFORMAT">
      <w:r w:rsidR="003F6E04" w:rsidRPr="003F6E04">
        <w:rPr>
          <w:rFonts w:cs="Arial"/>
          <w:b/>
          <w:noProof/>
          <w:sz w:val="16"/>
          <w:szCs w:val="16"/>
          <w:lang w:val="en-US"/>
        </w:rPr>
        <w:t>3</w:t>
      </w:r>
    </w:fldSimple>
    <w:r w:rsidR="00665F33" w:rsidRPr="005A070D">
      <w:rPr>
        <w:rFonts w:cs="Arial"/>
        <w:b/>
        <w:sz w:val="16"/>
        <w:szCs w:val="16"/>
        <w:lang w:val="en-US"/>
      </w:rPr>
      <w:t xml:space="preserve"> -</w:t>
    </w:r>
    <w:r w:rsidR="00F033BF">
      <w:rPr>
        <w:rFonts w:cs="Arial"/>
        <w:sz w:val="16"/>
        <w:szCs w:val="16"/>
        <w:lang w:val="en-US"/>
      </w:rPr>
      <w:t xml:space="preserve">Housekeeping </w:t>
    </w:r>
    <w:r w:rsidR="001928B8">
      <w:rPr>
        <w:rFonts w:cs="Arial"/>
        <w:sz w:val="16"/>
        <w:szCs w:val="16"/>
        <w:lang w:val="en-US"/>
      </w:rPr>
      <w:t>Job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4C6C" w14:textId="77777777" w:rsidR="00665F33" w:rsidRPr="00CB72F1" w:rsidRDefault="008965CC">
    <w:pPr>
      <w:pStyle w:val="Footer"/>
      <w:rPr>
        <w:rFonts w:cs="Arial"/>
        <w:sz w:val="16"/>
        <w:szCs w:val="16"/>
      </w:rPr>
    </w:pPr>
    <w:r w:rsidRPr="00CB72F1">
      <w:rPr>
        <w:rFonts w:cs="Arial"/>
        <w:b/>
        <w:sz w:val="16"/>
        <w:szCs w:val="16"/>
      </w:rPr>
      <w:fldChar w:fldCharType="begin"/>
    </w:r>
    <w:r w:rsidR="00665F33" w:rsidRPr="00CB72F1">
      <w:rPr>
        <w:rFonts w:cs="Arial"/>
        <w:b/>
        <w:sz w:val="16"/>
        <w:szCs w:val="16"/>
      </w:rPr>
      <w:instrText xml:space="preserve"> </w:instrText>
    </w:r>
    <w:r w:rsidR="001E0062">
      <w:rPr>
        <w:rFonts w:cs="Arial"/>
        <w:b/>
        <w:sz w:val="16"/>
        <w:szCs w:val="16"/>
      </w:rPr>
      <w:instrText>PAGE</w:instrText>
    </w:r>
    <w:r w:rsidR="00665F33" w:rsidRPr="00CB72F1">
      <w:rPr>
        <w:rFonts w:cs="Arial"/>
        <w:b/>
        <w:sz w:val="16"/>
        <w:szCs w:val="16"/>
      </w:rPr>
      <w:instrText xml:space="preserve">  \* MERGEFORMAT </w:instrText>
    </w:r>
    <w:r w:rsidRPr="00CB72F1">
      <w:rPr>
        <w:rFonts w:cs="Arial"/>
        <w:b/>
        <w:sz w:val="16"/>
        <w:szCs w:val="16"/>
      </w:rPr>
      <w:fldChar w:fldCharType="separate"/>
    </w:r>
    <w:r w:rsidR="003F6E04">
      <w:rPr>
        <w:rFonts w:cs="Arial"/>
        <w:b/>
        <w:noProof/>
        <w:sz w:val="16"/>
        <w:szCs w:val="16"/>
      </w:rPr>
      <w:t>1</w:t>
    </w:r>
    <w:r w:rsidRPr="00CB72F1">
      <w:rPr>
        <w:rFonts w:cs="Arial"/>
        <w:b/>
        <w:sz w:val="16"/>
        <w:szCs w:val="16"/>
      </w:rPr>
      <w:fldChar w:fldCharType="end"/>
    </w:r>
    <w:r w:rsidR="00665F33" w:rsidRPr="00CB72F1">
      <w:rPr>
        <w:rFonts w:cs="Arial"/>
        <w:b/>
        <w:sz w:val="16"/>
        <w:szCs w:val="16"/>
      </w:rPr>
      <w:t>/</w:t>
    </w:r>
    <w:fldSimple w:instr="NUMPAGES  \* MERGEFORMAT">
      <w:r w:rsidR="003F6E04" w:rsidRPr="003F6E04">
        <w:rPr>
          <w:rFonts w:cs="Arial"/>
          <w:b/>
          <w:noProof/>
          <w:sz w:val="16"/>
          <w:szCs w:val="16"/>
        </w:rPr>
        <w:t>3</w:t>
      </w:r>
    </w:fldSimple>
    <w:r w:rsidR="00665F33" w:rsidRPr="00CB72F1">
      <w:rPr>
        <w:rFonts w:cs="Arial"/>
        <w:b/>
        <w:sz w:val="16"/>
        <w:szCs w:val="16"/>
      </w:rPr>
      <w:t xml:space="preserve"> </w:t>
    </w:r>
    <w:r w:rsidR="00AA0E0F">
      <w:rPr>
        <w:rFonts w:cs="Arial"/>
        <w:b/>
        <w:sz w:val="16"/>
        <w:szCs w:val="16"/>
      </w:rPr>
      <w:t xml:space="preserve"> </w:t>
    </w:r>
    <w:r w:rsidR="00F033BF">
      <w:rPr>
        <w:rFonts w:cs="Arial"/>
        <w:sz w:val="16"/>
        <w:szCs w:val="16"/>
      </w:rPr>
      <w:t xml:space="preserve">Housekeeping </w:t>
    </w:r>
    <w:r w:rsidR="001928B8">
      <w:rPr>
        <w:rFonts w:cs="Arial"/>
        <w:sz w:val="16"/>
        <w:szCs w:val="16"/>
      </w:rPr>
      <w:t xml:space="preserve">Job Description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54AB2" w14:textId="77777777" w:rsidR="001E1F1F" w:rsidRDefault="001E1F1F" w:rsidP="00FB53BC">
      <w:r>
        <w:separator/>
      </w:r>
    </w:p>
  </w:footnote>
  <w:footnote w:type="continuationSeparator" w:id="0">
    <w:p w14:paraId="1E020020" w14:textId="77777777" w:rsidR="001E1F1F" w:rsidRDefault="001E1F1F" w:rsidP="00FB53BC">
      <w:r>
        <w:continuationSeparator/>
      </w:r>
    </w:p>
  </w:footnote>
  <w:footnote w:type="continuationNotice" w:id="1">
    <w:p w14:paraId="164D324A" w14:textId="77777777" w:rsidR="001E1F1F" w:rsidRDefault="001E1F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4C66" w14:textId="77777777" w:rsidR="00665F33" w:rsidRDefault="00293EE8">
    <w:pPr>
      <w:pStyle w:val="Header"/>
    </w:pPr>
    <w:r>
      <w:rPr>
        <w:noProof/>
        <w:lang w:eastAsia="en-GB"/>
      </w:rPr>
      <w:drawing>
        <wp:anchor distT="0" distB="0" distL="114300" distR="114300" simplePos="0" relativeHeight="251658242" behindDoc="0" locked="0" layoutInCell="1" allowOverlap="1" wp14:anchorId="65E84C6D" wp14:editId="65E84C6E">
          <wp:simplePos x="0" y="0"/>
          <wp:positionH relativeFrom="page">
            <wp:posOffset>5177155</wp:posOffset>
          </wp:positionH>
          <wp:positionV relativeFrom="page">
            <wp:posOffset>439420</wp:posOffset>
          </wp:positionV>
          <wp:extent cx="1765935" cy="756285"/>
          <wp:effectExtent l="0" t="0" r="0" b="0"/>
          <wp:wrapNone/>
          <wp:docPr id="9" name="Picture 9"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14:paraId="65E84C67" w14:textId="77777777" w:rsidR="00665F33" w:rsidRDefault="00665F33">
    <w:pPr>
      <w:pStyle w:val="Header"/>
    </w:pPr>
  </w:p>
  <w:p w14:paraId="65E84C68" w14:textId="77777777" w:rsidR="00967E7B" w:rsidRDefault="00967E7B">
    <w:pPr>
      <w:pStyle w:val="Header"/>
    </w:pPr>
  </w:p>
  <w:p w14:paraId="65E84C69" w14:textId="77777777" w:rsidR="00665F33" w:rsidRDefault="00665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4C6B" w14:textId="77777777" w:rsidR="00665F33" w:rsidRDefault="00293EE8" w:rsidP="00D67074">
    <w:r>
      <w:rPr>
        <w:noProof/>
        <w:lang w:eastAsia="en-GB"/>
      </w:rPr>
      <w:drawing>
        <wp:anchor distT="0" distB="0" distL="114300" distR="114300" simplePos="0" relativeHeight="251658241" behindDoc="0" locked="0" layoutInCell="1" allowOverlap="1" wp14:anchorId="65E84C6F" wp14:editId="65E84C70">
          <wp:simplePos x="0" y="0"/>
          <wp:positionH relativeFrom="page">
            <wp:posOffset>5544820</wp:posOffset>
          </wp:positionH>
          <wp:positionV relativeFrom="page">
            <wp:posOffset>622935</wp:posOffset>
          </wp:positionV>
          <wp:extent cx="1465580" cy="627380"/>
          <wp:effectExtent l="0" t="0" r="0" b="0"/>
          <wp:wrapNone/>
          <wp:docPr id="7" name="Picture 7"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65E84C71" wp14:editId="65E84C72">
          <wp:simplePos x="0" y="0"/>
          <wp:positionH relativeFrom="page">
            <wp:align>left</wp:align>
          </wp:positionH>
          <wp:positionV relativeFrom="page">
            <wp:align>top</wp:align>
          </wp:positionV>
          <wp:extent cx="7560310" cy="2378075"/>
          <wp:effectExtent l="19050" t="0" r="2540" b="0"/>
          <wp:wrapNone/>
          <wp:docPr id="6" name="Picture 6"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5E84C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bullet="t">
        <v:imagedata r:id="rId1" o:title="carre-rouge"/>
      </v:shape>
    </w:pict>
  </w:numPicBullet>
  <w:numPicBullet w:numPicBulletId="1">
    <w:pict>
      <v:shape id="_x0000_i1026" type="#_x0000_t75" style="width:10pt;height:10pt" o:bullet="t">
        <v:imagedata r:id="rId2" o:title="carre-rouge"/>
      </v:shape>
    </w:pict>
  </w:numPicBullet>
  <w:numPicBullet w:numPicBulletId="2">
    <w:pict>
      <v:shape id="_x0000_i1027" type="#_x0000_t75" style="width:10pt;height:10pt" o:bullet="t">
        <v:imagedata r:id="rId3" o:title="carre-rouge"/>
      </v:shape>
    </w:pict>
  </w:numPicBullet>
  <w:numPicBullet w:numPicBulletId="3">
    <w:pict>
      <v:shape id="_x0000_i1028" type="#_x0000_t75" style="width:7.5pt;height:10pt" o:bullet="t">
        <v:imagedata r:id="rId4" o:title="carre-rouge"/>
      </v:shape>
    </w:pict>
  </w:numPicBullet>
  <w:abstractNum w:abstractNumId="0" w15:restartNumberingAfterBreak="0">
    <w:nsid w:val="02D96681"/>
    <w:multiLevelType w:val="hybridMultilevel"/>
    <w:tmpl w:val="8732323C"/>
    <w:lvl w:ilvl="0" w:tplc="6EFA0AFE">
      <w:start w:val="1"/>
      <w:numFmt w:val="bullet"/>
      <w:pStyle w:val="Puces4"/>
      <w:lvlText w:val=""/>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F637F73"/>
    <w:multiLevelType w:val="hybridMultilevel"/>
    <w:tmpl w:val="6C7A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03F6E"/>
    <w:multiLevelType w:val="hybridMultilevel"/>
    <w:tmpl w:val="1B1C805E"/>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6054FF0"/>
    <w:multiLevelType w:val="hybridMultilevel"/>
    <w:tmpl w:val="372A8D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8C348A"/>
    <w:multiLevelType w:val="hybridMultilevel"/>
    <w:tmpl w:val="AF3615FE"/>
    <w:lvl w:ilvl="0" w:tplc="EF3C61EC">
      <w:start w:val="1"/>
      <w:numFmt w:val="bullet"/>
      <w:pStyle w:val="Puce2"/>
      <w:lvlText w:val=""/>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5" w15:restartNumberingAfterBreak="0">
    <w:nsid w:val="4A8F24C7"/>
    <w:multiLevelType w:val="singleLevel"/>
    <w:tmpl w:val="EDC896CA"/>
    <w:lvl w:ilvl="0">
      <w:start w:val="1"/>
      <w:numFmt w:val="bullet"/>
      <w:pStyle w:val="GMLargeBull"/>
      <w:lvlText w:val=""/>
      <w:lvlJc w:val="left"/>
      <w:pPr>
        <w:tabs>
          <w:tab w:val="num" w:pos="720"/>
        </w:tabs>
        <w:ind w:left="720" w:hanging="720"/>
      </w:pPr>
      <w:rPr>
        <w:rFonts w:ascii="Wingdings" w:hAnsi="Wingdings" w:hint="default"/>
      </w:rPr>
    </w:lvl>
  </w:abstractNum>
  <w:abstractNum w:abstractNumId="6" w15:restartNumberingAfterBreak="0">
    <w:nsid w:val="56AB3152"/>
    <w:multiLevelType w:val="hybridMultilevel"/>
    <w:tmpl w:val="FEC45DA2"/>
    <w:lvl w:ilvl="0" w:tplc="AC468662">
      <w:start w:val="1"/>
      <w:numFmt w:val="bullet"/>
      <w:pStyle w:val="Puce3"/>
      <w:lvlText w:val=""/>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7" w15:restartNumberingAfterBreak="0">
    <w:nsid w:val="76917540"/>
    <w:multiLevelType w:val="hybridMultilevel"/>
    <w:tmpl w:val="9C7CDDBE"/>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702DD"/>
    <w:multiLevelType w:val="hybridMultilevel"/>
    <w:tmpl w:val="F7A86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720119">
    <w:abstractNumId w:val="4"/>
  </w:num>
  <w:num w:numId="2" w16cid:durableId="1513493352">
    <w:abstractNumId w:val="6"/>
  </w:num>
  <w:num w:numId="3" w16cid:durableId="1492603929">
    <w:abstractNumId w:val="0"/>
  </w:num>
  <w:num w:numId="4" w16cid:durableId="1517570877">
    <w:abstractNumId w:val="5"/>
  </w:num>
  <w:num w:numId="5" w16cid:durableId="1361276849">
    <w:abstractNumId w:val="3"/>
  </w:num>
  <w:num w:numId="6" w16cid:durableId="2110544212">
    <w:abstractNumId w:val="2"/>
  </w:num>
  <w:num w:numId="7" w16cid:durableId="242760990">
    <w:abstractNumId w:val="1"/>
  </w:num>
  <w:num w:numId="8" w16cid:durableId="729117783">
    <w:abstractNumId w:val="8"/>
  </w:num>
  <w:num w:numId="9" w16cid:durableId="19858136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08"/>
  <w:autoHyphenation/>
  <w:hyphenationZone w:val="425"/>
  <w:characterSpacingControl w:val="doNotCompress"/>
  <w:hdrShapeDefaults>
    <o:shapedefaults v:ext="edit" spidmax="6145">
      <o:colormru v:ext="edit" colors="#d3d0c9,red,#2a295c,#65676a,#4a4070,#6b6189"/>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1A"/>
    <w:rsid w:val="000059D5"/>
    <w:rsid w:val="00010745"/>
    <w:rsid w:val="00031E33"/>
    <w:rsid w:val="00052C71"/>
    <w:rsid w:val="00061F3A"/>
    <w:rsid w:val="000652E6"/>
    <w:rsid w:val="00073E78"/>
    <w:rsid w:val="000A1FE3"/>
    <w:rsid w:val="000C50B8"/>
    <w:rsid w:val="000D1E6C"/>
    <w:rsid w:val="000D3023"/>
    <w:rsid w:val="000F1E9E"/>
    <w:rsid w:val="001149FD"/>
    <w:rsid w:val="00143983"/>
    <w:rsid w:val="00153B28"/>
    <w:rsid w:val="00185E1A"/>
    <w:rsid w:val="00186FBD"/>
    <w:rsid w:val="0018709F"/>
    <w:rsid w:val="00191BA3"/>
    <w:rsid w:val="001928B8"/>
    <w:rsid w:val="001930F5"/>
    <w:rsid w:val="001C61AB"/>
    <w:rsid w:val="001E0062"/>
    <w:rsid w:val="001E1F1F"/>
    <w:rsid w:val="001E6749"/>
    <w:rsid w:val="0023002E"/>
    <w:rsid w:val="00235E2B"/>
    <w:rsid w:val="002431E6"/>
    <w:rsid w:val="00247F73"/>
    <w:rsid w:val="002836CC"/>
    <w:rsid w:val="002856AB"/>
    <w:rsid w:val="00293EE8"/>
    <w:rsid w:val="002F1B3B"/>
    <w:rsid w:val="002F2E25"/>
    <w:rsid w:val="00301477"/>
    <w:rsid w:val="00302C17"/>
    <w:rsid w:val="00313957"/>
    <w:rsid w:val="00323491"/>
    <w:rsid w:val="00331713"/>
    <w:rsid w:val="00356EB7"/>
    <w:rsid w:val="00372C71"/>
    <w:rsid w:val="003B0A01"/>
    <w:rsid w:val="003B6EB8"/>
    <w:rsid w:val="003D5E27"/>
    <w:rsid w:val="003F0415"/>
    <w:rsid w:val="003F50F0"/>
    <w:rsid w:val="003F646D"/>
    <w:rsid w:val="003F6E04"/>
    <w:rsid w:val="00413DEE"/>
    <w:rsid w:val="00422708"/>
    <w:rsid w:val="00422A89"/>
    <w:rsid w:val="004256B8"/>
    <w:rsid w:val="00457713"/>
    <w:rsid w:val="00464403"/>
    <w:rsid w:val="00494138"/>
    <w:rsid w:val="0049549A"/>
    <w:rsid w:val="004A2907"/>
    <w:rsid w:val="004B0BEF"/>
    <w:rsid w:val="004E1B50"/>
    <w:rsid w:val="004E635F"/>
    <w:rsid w:val="004F4D22"/>
    <w:rsid w:val="005261B7"/>
    <w:rsid w:val="005A070D"/>
    <w:rsid w:val="005C3809"/>
    <w:rsid w:val="005C72EC"/>
    <w:rsid w:val="005D3E43"/>
    <w:rsid w:val="005D4DD0"/>
    <w:rsid w:val="005F1969"/>
    <w:rsid w:val="00602D1D"/>
    <w:rsid w:val="00603FB2"/>
    <w:rsid w:val="006045BD"/>
    <w:rsid w:val="00606789"/>
    <w:rsid w:val="00615539"/>
    <w:rsid w:val="00622063"/>
    <w:rsid w:val="006221ED"/>
    <w:rsid w:val="006302FD"/>
    <w:rsid w:val="00652BE0"/>
    <w:rsid w:val="00652E81"/>
    <w:rsid w:val="006646C2"/>
    <w:rsid w:val="00665F33"/>
    <w:rsid w:val="006665FA"/>
    <w:rsid w:val="00684F7A"/>
    <w:rsid w:val="006A7EDE"/>
    <w:rsid w:val="006B134F"/>
    <w:rsid w:val="006C179C"/>
    <w:rsid w:val="006C5BDB"/>
    <w:rsid w:val="006D1368"/>
    <w:rsid w:val="006E7025"/>
    <w:rsid w:val="006F1F01"/>
    <w:rsid w:val="00712151"/>
    <w:rsid w:val="00737CC5"/>
    <w:rsid w:val="0076315C"/>
    <w:rsid w:val="0077691E"/>
    <w:rsid w:val="0079004E"/>
    <w:rsid w:val="007A0B58"/>
    <w:rsid w:val="007A6DD3"/>
    <w:rsid w:val="007C0D44"/>
    <w:rsid w:val="007D6876"/>
    <w:rsid w:val="007D7408"/>
    <w:rsid w:val="007D773A"/>
    <w:rsid w:val="00846437"/>
    <w:rsid w:val="00873F38"/>
    <w:rsid w:val="008965CC"/>
    <w:rsid w:val="008978A8"/>
    <w:rsid w:val="008B618D"/>
    <w:rsid w:val="008C257C"/>
    <w:rsid w:val="008C3656"/>
    <w:rsid w:val="008F3F5D"/>
    <w:rsid w:val="008F660A"/>
    <w:rsid w:val="00901419"/>
    <w:rsid w:val="00912A19"/>
    <w:rsid w:val="009216B7"/>
    <w:rsid w:val="00966892"/>
    <w:rsid w:val="00967E7B"/>
    <w:rsid w:val="00971679"/>
    <w:rsid w:val="00981C85"/>
    <w:rsid w:val="009823B7"/>
    <w:rsid w:val="009916E9"/>
    <w:rsid w:val="009956C3"/>
    <w:rsid w:val="009A379F"/>
    <w:rsid w:val="009A51B3"/>
    <w:rsid w:val="009B3965"/>
    <w:rsid w:val="009C2C1A"/>
    <w:rsid w:val="009D0667"/>
    <w:rsid w:val="00A21F64"/>
    <w:rsid w:val="00A44108"/>
    <w:rsid w:val="00A443A2"/>
    <w:rsid w:val="00A62D4A"/>
    <w:rsid w:val="00A773BA"/>
    <w:rsid w:val="00AA0E0F"/>
    <w:rsid w:val="00AB22F8"/>
    <w:rsid w:val="00AE6EC3"/>
    <w:rsid w:val="00B000DC"/>
    <w:rsid w:val="00B12411"/>
    <w:rsid w:val="00B144F0"/>
    <w:rsid w:val="00B17628"/>
    <w:rsid w:val="00B25321"/>
    <w:rsid w:val="00B53FE0"/>
    <w:rsid w:val="00B600C5"/>
    <w:rsid w:val="00B732F1"/>
    <w:rsid w:val="00B74011"/>
    <w:rsid w:val="00B81C8C"/>
    <w:rsid w:val="00B85D55"/>
    <w:rsid w:val="00B94171"/>
    <w:rsid w:val="00BA207A"/>
    <w:rsid w:val="00BA263D"/>
    <w:rsid w:val="00BA5D2A"/>
    <w:rsid w:val="00BC2A4A"/>
    <w:rsid w:val="00BE0ED1"/>
    <w:rsid w:val="00BE36E2"/>
    <w:rsid w:val="00C21648"/>
    <w:rsid w:val="00C232D1"/>
    <w:rsid w:val="00C24434"/>
    <w:rsid w:val="00C366D1"/>
    <w:rsid w:val="00C60878"/>
    <w:rsid w:val="00C910E9"/>
    <w:rsid w:val="00C96152"/>
    <w:rsid w:val="00CB3E7F"/>
    <w:rsid w:val="00CB72F1"/>
    <w:rsid w:val="00D0701F"/>
    <w:rsid w:val="00D1287A"/>
    <w:rsid w:val="00D26EC0"/>
    <w:rsid w:val="00D3330D"/>
    <w:rsid w:val="00D41261"/>
    <w:rsid w:val="00D43680"/>
    <w:rsid w:val="00D51B49"/>
    <w:rsid w:val="00D62A1A"/>
    <w:rsid w:val="00D67074"/>
    <w:rsid w:val="00D74397"/>
    <w:rsid w:val="00D76223"/>
    <w:rsid w:val="00E11AE6"/>
    <w:rsid w:val="00E314A2"/>
    <w:rsid w:val="00E34556"/>
    <w:rsid w:val="00E62749"/>
    <w:rsid w:val="00EA1977"/>
    <w:rsid w:val="00EB0C5C"/>
    <w:rsid w:val="00ED5589"/>
    <w:rsid w:val="00EE01FB"/>
    <w:rsid w:val="00EE47F3"/>
    <w:rsid w:val="00EF416D"/>
    <w:rsid w:val="00EF5ECE"/>
    <w:rsid w:val="00EF78E8"/>
    <w:rsid w:val="00F033BF"/>
    <w:rsid w:val="00F14F8B"/>
    <w:rsid w:val="00F250F6"/>
    <w:rsid w:val="00F34CC1"/>
    <w:rsid w:val="00F40C7C"/>
    <w:rsid w:val="00F4227E"/>
    <w:rsid w:val="00F434B4"/>
    <w:rsid w:val="00F5786F"/>
    <w:rsid w:val="00F74CD2"/>
    <w:rsid w:val="00F76630"/>
    <w:rsid w:val="00F81625"/>
    <w:rsid w:val="00FB47C4"/>
    <w:rsid w:val="00FB53BC"/>
    <w:rsid w:val="00FB6BF0"/>
    <w:rsid w:val="00FB7583"/>
    <w:rsid w:val="00FD0EA7"/>
    <w:rsid w:val="00FF690D"/>
    <w:rsid w:val="29BC10E6"/>
    <w:rsid w:val="4998B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3d0c9,red,#2a295c,#65676a,#4a4070,#6b6189"/>
    </o:shapedefaults>
    <o:shapelayout v:ext="edit">
      <o:idmap v:ext="edit" data="2"/>
    </o:shapelayout>
  </w:shapeDefaults>
  <w:decimalSymbol w:val="."/>
  <w:listSeparator w:val=","/>
  <w14:docId w14:val="65E84BE0"/>
  <w15:docId w15:val="{A3819CB0-B199-41CD-B92F-00B21196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paragraph" w:customStyle="1" w:styleId="GMLargeBull">
    <w:name w:val="GM Large Bull"/>
    <w:basedOn w:val="Normal"/>
    <w:rsid w:val="00A21F64"/>
    <w:pPr>
      <w:numPr>
        <w:numId w:val="4"/>
      </w:numPr>
      <w:spacing w:after="0"/>
      <w:jc w:val="left"/>
    </w:pPr>
    <w:rPr>
      <w:rFonts w:ascii="Sabon" w:eastAsia="Times New Roman" w:hAnsi="Sabon"/>
      <w:sz w:val="24"/>
      <w:szCs w:val="20"/>
      <w:lang w:eastAsia="en-GB"/>
    </w:rPr>
  </w:style>
  <w:style w:type="paragraph" w:styleId="ListParagraph">
    <w:name w:val="List Paragraph"/>
    <w:basedOn w:val="Normal"/>
    <w:qFormat/>
    <w:rsid w:val="00A21F64"/>
    <w:pPr>
      <w:spacing w:after="0"/>
      <w:ind w:left="720"/>
      <w:jc w:val="left"/>
    </w:pPr>
    <w:rPr>
      <w:rFonts w:eastAsia="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P:\INTERNAL%20COMMUNICATIONS\Brand%20Identity%202013\SodexoNet\Word%20header\sdx_210x297_word_header_vertical_blu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ee89e71-04cd-405e-9ca3-99e020c1694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3D7919BC7ED64B8BDACF9D7881F965" ma:contentTypeVersion="5" ma:contentTypeDescription="Create a new document." ma:contentTypeScope="" ma:versionID="5a5408ef8e91a29e080b9286db83d8b5">
  <xsd:schema xmlns:xsd="http://www.w3.org/2001/XMLSchema" xmlns:xs="http://www.w3.org/2001/XMLSchema" xmlns:p="http://schemas.microsoft.com/office/2006/metadata/properties" xmlns:ns2="44a56295-c29e-4898-8136-a54736c65b82" xmlns:ns3="a55bdc5d-6b3e-4be0-902b-6bf280a190b8" targetNamespace="http://schemas.microsoft.com/office/2006/metadata/properties" ma:root="true" ma:fieldsID="0e5b3c1b6fd8b9637c50ae0c77b0382b" ns2:_="" ns3:_="">
    <xsd:import namespace="44a56295-c29e-4898-8136-a54736c65b82"/>
    <xsd:import namespace="a55bdc5d-6b3e-4be0-902b-6bf280a190b8"/>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5bdc5d-6b3e-4be0-902b-6bf280a190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55CB9-8897-4F52-A32D-D8673D58D8BD}">
  <ds:schemaRefs>
    <ds:schemaRef ds:uri="http://schemas.microsoft.com/sharepoint/v3/contenttype/forms"/>
  </ds:schemaRefs>
</ds:datastoreItem>
</file>

<file path=customXml/itemProps2.xml><?xml version="1.0" encoding="utf-8"?>
<ds:datastoreItem xmlns:ds="http://schemas.openxmlformats.org/officeDocument/2006/customXml" ds:itemID="{E948F8B7-D148-45DC-A753-9AE2CBB40F35}">
  <ds:schemaRefs>
    <ds:schemaRef ds:uri="Microsoft.SharePoint.Taxonomy.ContentTypeSync"/>
  </ds:schemaRefs>
</ds:datastoreItem>
</file>

<file path=customXml/itemProps3.xml><?xml version="1.0" encoding="utf-8"?>
<ds:datastoreItem xmlns:ds="http://schemas.openxmlformats.org/officeDocument/2006/customXml" ds:itemID="{9162DF12-EA46-486E-AB43-B8E13450C425}">
  <ds:schemaRefs>
    <ds:schemaRef ds:uri="http://schemas.microsoft.com/office/2006/documentManagement/types"/>
    <ds:schemaRef ds:uri="http://schemas.microsoft.com/office/2006/metadata/properties"/>
    <ds:schemaRef ds:uri="http://purl.org/dc/elements/1.1/"/>
    <ds:schemaRef ds:uri="686dacb2-4ab5-4661-b1a0-9827357d307a"/>
    <ds:schemaRef ds:uri="http://purl.org/dc/dcmitype/"/>
    <ds:schemaRef ds:uri="d4cd60e6-c7cc-4cd9-b57c-8ce913471fe4"/>
    <ds:schemaRef ds:uri="http://schemas.openxmlformats.org/package/2006/metadata/core-properties"/>
    <ds:schemaRef ds:uri="44a56295-c29e-4898-8136-a54736c65b82"/>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A7D77482-D243-4D8E-B7E0-B1EC3D803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a55bdc5d-6b3e-4be0-902b-6bf280a1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8537E9-D15A-43DF-9291-3E42C1AF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sdx_210x297_word_header_vertical_blue_EN</Template>
  <TotalTime>0</TotalTime>
  <Pages>3</Pages>
  <Words>620</Words>
  <Characters>3537</Characters>
  <Application>Microsoft Office Word</Application>
  <DocSecurity>0</DocSecurity>
  <Lines>29</Lines>
  <Paragraphs>8</Paragraphs>
  <ScaleCrop>false</ScaleCrop>
  <Company>AstraZeneca</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Christina.O'Donoghue</dc:creator>
  <cp:keywords/>
  <cp:lastModifiedBy>Whitter, Elaine (Sodexo)</cp:lastModifiedBy>
  <cp:revision>2</cp:revision>
  <cp:lastPrinted>2022-09-05T21:51:00Z</cp:lastPrinted>
  <dcterms:created xsi:type="dcterms:W3CDTF">2026-05-08T13:50:00Z</dcterms:created>
  <dcterms:modified xsi:type="dcterms:W3CDTF">2026-05-08T13:50:00Z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0x010100C73D7919BC7ED64B8BDACF9D7881F965</vt:lpwstr>
  </property>
</Properties>
</file>