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EA81BA2" wp14:editId="7238F4C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319A6">
                              <w:rPr>
                                <w:color w:val="FFFFFF"/>
                                <w:sz w:val="44"/>
                                <w:szCs w:val="44"/>
                                <w:lang w:val="en-AU"/>
                              </w:rPr>
                              <w:t>Training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A81BA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F9FE50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319A6">
                        <w:rPr>
                          <w:color w:val="FFFFFF"/>
                          <w:sz w:val="44"/>
                          <w:szCs w:val="44"/>
                          <w:lang w:val="en-AU"/>
                        </w:rPr>
                        <w:t>Training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E13A22F" wp14:editId="22418C9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404978" w:rsidP="00404978">
            <w:pPr>
              <w:pStyle w:val="Heading2"/>
              <w:rPr>
                <w:b w:val="0"/>
                <w:lang w:val="en-CA"/>
              </w:rPr>
            </w:pPr>
            <w:r>
              <w:rPr>
                <w:b w:val="0"/>
                <w:sz w:val="18"/>
                <w:lang w:val="en-CA"/>
              </w:rPr>
              <w:t>Training Officer</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404978" w:rsidP="00404978">
            <w:pPr>
              <w:spacing w:before="20" w:after="20"/>
              <w:jc w:val="left"/>
              <w:rPr>
                <w:rFonts w:cs="Arial"/>
                <w:color w:val="000000"/>
                <w:szCs w:val="20"/>
              </w:rPr>
            </w:pPr>
            <w:r>
              <w:rPr>
                <w:sz w:val="18"/>
                <w:lang w:val="en-CA"/>
              </w:rPr>
              <w:t>Supervisor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251CEA" w:rsidP="00366A73">
            <w:pPr>
              <w:spacing w:before="20" w:after="20"/>
              <w:jc w:val="left"/>
              <w:rPr>
                <w:rFonts w:cs="Arial"/>
                <w:color w:val="000000"/>
                <w:szCs w:val="20"/>
              </w:rPr>
            </w:pPr>
            <w:r>
              <w:rPr>
                <w:rFonts w:cs="Arial"/>
                <w:color w:val="000000"/>
                <w:szCs w:val="20"/>
              </w:rPr>
              <w:t xml:space="preserve">L&amp;D </w:t>
            </w:r>
            <w:r w:rsidR="003319A6">
              <w:rPr>
                <w:rFonts w:cs="Arial"/>
                <w:color w:val="000000"/>
                <w:szCs w:val="20"/>
              </w:rPr>
              <w:t xml:space="preserve"> Manager</w:t>
            </w:r>
            <w:bookmarkStart w:id="0" w:name="_GoBack"/>
            <w:bookmarkEnd w:id="0"/>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252EAD" w:rsidP="00161F93">
            <w:pPr>
              <w:spacing w:before="20" w:after="20"/>
              <w:jc w:val="left"/>
              <w:rPr>
                <w:rFonts w:cs="Arial"/>
                <w:color w:val="000000"/>
                <w:szCs w:val="20"/>
              </w:rPr>
            </w:pPr>
            <w:r>
              <w:rPr>
                <w:rFonts w:cs="Arial"/>
                <w:color w:val="000000"/>
                <w:szCs w:val="20"/>
              </w:rPr>
              <w:t>Royal Stoke University Hospital</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F479E6" w:rsidRDefault="003319A6" w:rsidP="00F479E6">
            <w:pPr>
              <w:pStyle w:val="Puces4"/>
              <w:numPr>
                <w:ilvl w:val="0"/>
                <w:numId w:val="2"/>
              </w:numPr>
              <w:rPr>
                <w:color w:val="000000" w:themeColor="text1"/>
              </w:rPr>
            </w:pPr>
            <w:r>
              <w:rPr>
                <w:color w:val="000000" w:themeColor="text1"/>
              </w:rPr>
              <w:t>To effectively deliver training with a passion, and to support the growth of others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7BA3F96" wp14:editId="4F263E1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A3F9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51D51D0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404978">
        <w:trPr>
          <w:trHeight w:val="77"/>
        </w:trPr>
        <w:tc>
          <w:tcPr>
            <w:tcW w:w="10458" w:type="dxa"/>
            <w:tcBorders>
              <w:top w:val="dotted" w:sz="4" w:space="0" w:color="auto"/>
              <w:left w:val="single" w:sz="2" w:space="0" w:color="auto"/>
              <w:bottom w:val="dotted" w:sz="4" w:space="0" w:color="auto"/>
              <w:right w:val="single" w:sz="2" w:space="0" w:color="auto"/>
            </w:tcBorders>
          </w:tcPr>
          <w:p w:rsidR="00366A73" w:rsidRPr="00315425" w:rsidRDefault="00366A73" w:rsidP="00366A73">
            <w:pPr>
              <w:jc w:val="center"/>
              <w:rPr>
                <w:rFonts w:cs="Arial"/>
                <w:b/>
                <w:sz w:val="4"/>
                <w:szCs w:val="20"/>
              </w:rPr>
            </w:pPr>
          </w:p>
          <w:p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4864" behindDoc="0" locked="0" layoutInCell="1" allowOverlap="1" wp14:anchorId="09283DEA" wp14:editId="67DBF9C5">
                      <wp:simplePos x="0" y="0"/>
                      <wp:positionH relativeFrom="column">
                        <wp:posOffset>2412390</wp:posOffset>
                      </wp:positionH>
                      <wp:positionV relativeFrom="paragraph">
                        <wp:posOffset>102997</wp:posOffset>
                      </wp:positionV>
                      <wp:extent cx="1374775" cy="453390"/>
                      <wp:effectExtent l="0" t="0" r="15875" b="22860"/>
                      <wp:wrapNone/>
                      <wp:docPr id="12" name="Text Box 12"/>
                      <wp:cNvGraphicFramePr/>
                      <a:graphic xmlns:a="http://schemas.openxmlformats.org/drawingml/2006/main">
                        <a:graphicData uri="http://schemas.microsoft.com/office/word/2010/wordprocessingShape">
                          <wps:wsp>
                            <wps:cNvSpPr txBox="1"/>
                            <wps:spPr>
                              <a:xfrm>
                                <a:off x="0" y="0"/>
                                <a:ext cx="1374775"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471" w:rsidRDefault="00251CEA" w:rsidP="00251CEA">
                                  <w:pPr>
                                    <w:jc w:val="center"/>
                                  </w:pPr>
                                  <w:r>
                                    <w:t>L&amp;D Manager</w:t>
                                  </w:r>
                                </w:p>
                                <w:p w:rsidR="00836471" w:rsidRDefault="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83DEA" id="Text Box 12" o:spid="_x0000_s1028" type="#_x0000_t202" style="position:absolute;left:0;text-align:left;margin-left:189.95pt;margin-top:8.1pt;width:108.25pt;height:35.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" fillcolor="white [3201]" strokeweight=".5pt">
                      <v:textbox>
                        <w:txbxContent>
                          <w:p w14:paraId="663AABBC" w14:textId="77777777" w:rsidR="00836471" w:rsidRDefault="00251CEA" w:rsidP="00251CEA">
                            <w:pPr>
                              <w:jc w:val="center"/>
                            </w:pPr>
                            <w:r>
                              <w:t>L&amp;D Manager</w:t>
                            </w:r>
                          </w:p>
                          <w:p w14:paraId="73DB3CCF" w14:textId="77777777" w:rsidR="00836471" w:rsidRDefault="00836471"/>
                        </w:txbxContent>
                      </v:textbox>
                    </v:shape>
                  </w:pict>
                </mc:Fallback>
              </mc:AlternateContent>
            </w:r>
            <w:r>
              <w:rPr>
                <w:noProof/>
                <w:color w:val="FF0000"/>
                <w:lang w:val="en-GB" w:eastAsia="en-GB"/>
              </w:rPr>
              <mc:AlternateContent>
                <mc:Choice Requires="wps">
                  <w:drawing>
                    <wp:anchor distT="0" distB="0" distL="114300" distR="114300" simplePos="0" relativeHeight="251673600" behindDoc="0" locked="0" layoutInCell="1" allowOverlap="1" wp14:anchorId="7D09EA82" wp14:editId="0076654E">
                      <wp:simplePos x="0" y="0"/>
                      <wp:positionH relativeFrom="column">
                        <wp:posOffset>2411095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09EA82" id="Rectangle 5" o:spid="_x0000_s1029" style="position:absolute;left:0;text-align:left;margin-left:189.85pt;margin-top:8pt;width:108.25pt;height:35.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" fillcolor="white [3212]" strokecolor="black [3213]" strokeweight="2pt">
                      <v:fill opacity="0"/>
                      <v:textbox>
                        <w:txbxContent>
                          <w:p w14:paraId="1A5741F5" w14:textId="77777777" w:rsidR="00836471" w:rsidRPr="00836471" w:rsidRDefault="00836471" w:rsidP="00836471"/>
                        </w:txbxContent>
                      </v:textbox>
                    </v:rect>
                  </w:pict>
                </mc:Fallback>
              </mc:AlternateContent>
            </w:r>
          </w:p>
          <w:p w:rsidR="00404978" w:rsidRDefault="00404978" w:rsidP="00366A73">
            <w:pPr>
              <w:spacing w:after="40"/>
              <w:jc w:val="center"/>
              <w:rPr>
                <w:noProof/>
                <w:color w:val="FF0000"/>
                <w:lang w:val="en-GB" w:eastAsia="en-GB"/>
              </w:rPr>
            </w:pPr>
          </w:p>
          <w:p w:rsidR="00404978" w:rsidRDefault="00404978" w:rsidP="00366A73">
            <w:pPr>
              <w:spacing w:after="40"/>
              <w:jc w:val="center"/>
              <w:rPr>
                <w:noProof/>
                <w:color w:val="FF0000"/>
                <w:lang w:val="en-GB" w:eastAsia="en-GB"/>
              </w:rPr>
            </w:pPr>
          </w:p>
          <w:p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2816" behindDoc="0" locked="0" layoutInCell="1" allowOverlap="1" wp14:anchorId="59192059" wp14:editId="38E6705C">
                      <wp:simplePos x="0" y="0"/>
                      <wp:positionH relativeFrom="column">
                        <wp:posOffset>3110230</wp:posOffset>
                      </wp:positionH>
                      <wp:positionV relativeFrom="paragraph">
                        <wp:posOffset>37465</wp:posOffset>
                      </wp:positionV>
                      <wp:extent cx="9525" cy="6953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9525" cy="695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979474" id="Straight Connector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pt,2.95pt" to="245.6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" strokecolor="#4579b8 [3044]"/>
                  </w:pict>
                </mc:Fallback>
              </mc:AlternateContent>
            </w:r>
          </w:p>
          <w:p w:rsidR="00404978" w:rsidRDefault="00404978" w:rsidP="00366A73">
            <w:pPr>
              <w:spacing w:after="40"/>
              <w:jc w:val="center"/>
              <w:rPr>
                <w:noProof/>
                <w:color w:val="FF0000"/>
                <w:lang w:val="en-GB" w:eastAsia="en-GB"/>
              </w:rPr>
            </w:pPr>
          </w:p>
          <w:p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5648" behindDoc="0" locked="0" layoutInCell="1" allowOverlap="1" wp14:anchorId="3C6F32D0" wp14:editId="10FD2F1B">
                      <wp:simplePos x="0" y="0"/>
                      <wp:positionH relativeFrom="column">
                        <wp:posOffset>610235</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rsidR="00836471" w:rsidRDefault="00836471" w:rsidP="00836471">
                                  <w:pPr>
                                    <w:jc w:val="center"/>
                                  </w:pPr>
                                  <w:r>
                                    <w:t>Training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F32D0" id="Rectangle 6" o:spid="_x0000_s1030" style="position:absolute;left:0;text-align:left;margin-left:48.05pt;margin-top:11.8pt;width:108.25pt;height:35.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" fillcolor="white [3201]" strokecolor="black [3200]" strokeweight="2pt">
                      <v:textbox>
                        <w:txbxContent>
                          <w:p w14:paraId="6B2561A7" w14:textId="77777777" w:rsidR="00836471" w:rsidRDefault="00836471" w:rsidP="00836471">
                            <w:pPr>
                              <w:jc w:val="center"/>
                            </w:pPr>
                            <w:r>
                              <w:t>Training Officer</w:t>
                            </w:r>
                          </w:p>
                        </w:txbxContent>
                      </v:textbox>
                    </v:rect>
                  </w:pict>
                </mc:Fallback>
              </mc:AlternateContent>
            </w:r>
            <w:r>
              <w:rPr>
                <w:noProof/>
                <w:color w:val="FF0000"/>
                <w:lang w:val="en-GB" w:eastAsia="en-GB"/>
              </w:rPr>
              <mc:AlternateContent>
                <mc:Choice Requires="wps">
                  <w:drawing>
                    <wp:anchor distT="0" distB="0" distL="114300" distR="114300" simplePos="0" relativeHeight="251677696" behindDoc="0" locked="0" layoutInCell="1" allowOverlap="1" wp14:anchorId="5C04D49B" wp14:editId="405D282F">
                      <wp:simplePos x="0" y="0"/>
                      <wp:positionH relativeFrom="column">
                        <wp:posOffset>4142105</wp:posOffset>
                      </wp:positionH>
                      <wp:positionV relativeFrom="paragraph">
                        <wp:posOffset>149962</wp:posOffset>
                      </wp:positionV>
                      <wp:extent cx="1374775" cy="453390"/>
                      <wp:effectExtent l="0" t="0" r="15875" b="22860"/>
                      <wp:wrapNone/>
                      <wp:docPr id="7" name="Rectangle 7"/>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rsidR="00836471" w:rsidRDefault="00251CEA" w:rsidP="00836471">
                                  <w:pPr>
                                    <w:jc w:val="center"/>
                                  </w:pPr>
                                  <w:r>
                                    <w:t>Training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4D49B" id="Rectangle 7" o:spid="_x0000_s1031" style="position:absolute;left:0;text-align:left;margin-left:326.15pt;margin-top:11.8pt;width:108.25pt;height:35.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" fillcolor="white [3201]" strokecolor="black [3200]" strokeweight="2pt">
                      <v:textbox>
                        <w:txbxContent>
                          <w:p w14:paraId="3473F836" w14:textId="77777777" w:rsidR="00836471" w:rsidRDefault="00251CEA" w:rsidP="00836471">
                            <w:pPr>
                              <w:jc w:val="center"/>
                            </w:pPr>
                            <w:r>
                              <w:t>Training Officer</w:t>
                            </w:r>
                          </w:p>
                        </w:txbxContent>
                      </v:textbox>
                    </v:rect>
                  </w:pict>
                </mc:Fallback>
              </mc:AlternateContent>
            </w:r>
          </w:p>
          <w:p w:rsidR="00404978" w:rsidRDefault="00404978" w:rsidP="00366A73">
            <w:pPr>
              <w:spacing w:after="40"/>
              <w:jc w:val="center"/>
              <w:rPr>
                <w:noProof/>
                <w:color w:val="FF0000"/>
                <w:lang w:val="en-GB" w:eastAsia="en-GB"/>
              </w:rPr>
            </w:pPr>
          </w:p>
          <w:p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3840" behindDoc="0" locked="0" layoutInCell="1" allowOverlap="1" wp14:anchorId="50DB5FCD" wp14:editId="0AF71551">
                      <wp:simplePos x="0" y="0"/>
                      <wp:positionH relativeFrom="column">
                        <wp:posOffset>1988109</wp:posOffset>
                      </wp:positionH>
                      <wp:positionV relativeFrom="paragraph">
                        <wp:posOffset>43637</wp:posOffset>
                      </wp:positionV>
                      <wp:extent cx="2150110" cy="1"/>
                      <wp:effectExtent l="0" t="0" r="21590" b="19050"/>
                      <wp:wrapNone/>
                      <wp:docPr id="11" name="Straight Connector 11"/>
                      <wp:cNvGraphicFramePr/>
                      <a:graphic xmlns:a="http://schemas.openxmlformats.org/drawingml/2006/main">
                        <a:graphicData uri="http://schemas.microsoft.com/office/word/2010/wordprocessingShape">
                          <wps:wsp>
                            <wps:cNvCnPr/>
                            <wps:spPr>
                              <a:xfrm flipV="1">
                                <a:off x="0" y="0"/>
                                <a:ext cx="21501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62674" id="Straight Connector 11"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5pt,3.45pt" to="325.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" strokecolor="#4579b8 [3044]"/>
                  </w:pict>
                </mc:Fallback>
              </mc:AlternateContent>
            </w:r>
          </w:p>
          <w:p w:rsidR="00404978" w:rsidRDefault="00404978" w:rsidP="00366A73">
            <w:pPr>
              <w:spacing w:after="40"/>
              <w:jc w:val="center"/>
              <w:rPr>
                <w:noProof/>
                <w:color w:val="FF0000"/>
                <w:lang w:val="en-GB" w:eastAsia="en-GB"/>
              </w:rPr>
            </w:pPr>
          </w:p>
          <w:p w:rsidR="00836471" w:rsidRDefault="00836471" w:rsidP="00366A73">
            <w:pPr>
              <w:spacing w:after="40"/>
              <w:jc w:val="center"/>
              <w:rPr>
                <w:noProof/>
                <w:color w:val="FF0000"/>
                <w:lang w:val="en-GB" w:eastAsia="en-GB"/>
              </w:rPr>
            </w:pPr>
          </w:p>
          <w:p w:rsidR="00836471" w:rsidRDefault="00836471" w:rsidP="00366A73">
            <w:pPr>
              <w:spacing w:after="40"/>
              <w:jc w:val="center"/>
              <w:rPr>
                <w:noProof/>
                <w:color w:val="FF0000"/>
                <w:lang w:val="en-GB" w:eastAsia="en-GB"/>
              </w:rPr>
            </w:pPr>
          </w:p>
          <w:p w:rsidR="00836471" w:rsidRDefault="00836471" w:rsidP="00366A73">
            <w:pPr>
              <w:spacing w:after="40"/>
              <w:jc w:val="center"/>
              <w:rPr>
                <w:noProof/>
                <w:color w:val="FF0000"/>
                <w:lang w:val="en-GB" w:eastAsia="en-GB"/>
              </w:rPr>
            </w:pPr>
          </w:p>
          <w:p w:rsidR="00836471" w:rsidRDefault="00836471" w:rsidP="00366A73">
            <w:pPr>
              <w:spacing w:after="40"/>
              <w:jc w:val="center"/>
              <w:rPr>
                <w:noProof/>
                <w:color w:val="FF0000"/>
                <w:lang w:val="en-GB" w:eastAsia="en-GB"/>
              </w:rPr>
            </w:pPr>
          </w:p>
          <w:p w:rsidR="00404978" w:rsidRPr="00745A24" w:rsidRDefault="00404978" w:rsidP="00366A73">
            <w:pPr>
              <w:spacing w:after="40"/>
              <w:jc w:val="center"/>
              <w:rPr>
                <w:rFonts w:cs="Arial"/>
                <w:noProof/>
                <w:color w:val="FF0000"/>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r w:rsidR="00404978" w:rsidRPr="00315425" w:rsidTr="00404978">
        <w:trPr>
          <w:trHeight w:val="77"/>
        </w:trPr>
        <w:tc>
          <w:tcPr>
            <w:tcW w:w="10458" w:type="dxa"/>
            <w:tcBorders>
              <w:top w:val="dotted" w:sz="4" w:space="0" w:color="auto"/>
              <w:left w:val="single" w:sz="2" w:space="0" w:color="auto"/>
              <w:bottom w:val="dotted" w:sz="4" w:space="0" w:color="auto"/>
              <w:right w:val="single" w:sz="2" w:space="0" w:color="auto"/>
            </w:tcBorders>
          </w:tcPr>
          <w:p w:rsidR="00404978" w:rsidRPr="00315425" w:rsidRDefault="00404978" w:rsidP="00404978">
            <w:pPr>
              <w:rPr>
                <w:rFonts w:cs="Arial"/>
                <w:b/>
                <w:sz w:val="4"/>
                <w:szCs w:val="20"/>
              </w:rPr>
            </w:pPr>
          </w:p>
        </w:tc>
      </w:tr>
      <w:tr w:rsidR="00404978"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404978" w:rsidRPr="00315425" w:rsidRDefault="00404978" w:rsidP="00366A73">
            <w:pPr>
              <w:jc w:val="center"/>
              <w:rPr>
                <w:rFonts w:cs="Arial"/>
                <w:b/>
                <w:sz w:val="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45A24" w:rsidRPr="00274FCC" w:rsidRDefault="00274FCC" w:rsidP="00274FCC">
            <w:pPr>
              <w:numPr>
                <w:ilvl w:val="0"/>
                <w:numId w:val="3"/>
              </w:numPr>
              <w:spacing w:before="40" w:after="40"/>
              <w:jc w:val="left"/>
              <w:rPr>
                <w:rFonts w:cs="Arial"/>
                <w:color w:val="FF0000"/>
                <w:szCs w:val="20"/>
              </w:rPr>
            </w:pPr>
            <w:r>
              <w:rPr>
                <w:rFonts w:cs="Arial"/>
                <w:color w:val="000000" w:themeColor="text1"/>
                <w:szCs w:val="20"/>
              </w:rPr>
              <w:t>Fast paced working environment, compiled with ever changing priorities.</w:t>
            </w:r>
          </w:p>
          <w:p w:rsidR="00274FCC" w:rsidRPr="00274FCC" w:rsidRDefault="00274FCC" w:rsidP="00274FCC">
            <w:pPr>
              <w:numPr>
                <w:ilvl w:val="0"/>
                <w:numId w:val="3"/>
              </w:numPr>
              <w:spacing w:before="40" w:after="40"/>
              <w:jc w:val="left"/>
              <w:rPr>
                <w:rFonts w:cs="Arial"/>
                <w:color w:val="FF0000"/>
                <w:szCs w:val="20"/>
              </w:rPr>
            </w:pPr>
            <w:r>
              <w:rPr>
                <w:rFonts w:cs="Arial"/>
                <w:color w:val="000000" w:themeColor="text1"/>
                <w:szCs w:val="20"/>
              </w:rPr>
              <w:t>Addressing behaviors and change culture on site to provide a well-trained rounded staffing resource.</w:t>
            </w:r>
          </w:p>
          <w:p w:rsidR="00274FCC" w:rsidRPr="00251CEA" w:rsidRDefault="00274FCC" w:rsidP="00274FCC">
            <w:pPr>
              <w:numPr>
                <w:ilvl w:val="0"/>
                <w:numId w:val="3"/>
              </w:numPr>
              <w:spacing w:before="40" w:after="40"/>
              <w:jc w:val="left"/>
              <w:rPr>
                <w:rFonts w:cs="Arial"/>
                <w:color w:val="FF0000"/>
                <w:szCs w:val="20"/>
              </w:rPr>
            </w:pPr>
            <w:r>
              <w:rPr>
                <w:rFonts w:cs="Arial"/>
                <w:color w:val="000000" w:themeColor="text1"/>
                <w:szCs w:val="20"/>
              </w:rPr>
              <w:t>Ensure precise, effective communication on site is provided.</w:t>
            </w:r>
          </w:p>
          <w:p w:rsidR="00251CEA" w:rsidRPr="00C4695A" w:rsidRDefault="00251CEA" w:rsidP="00E93935">
            <w:pPr>
              <w:spacing w:before="40" w:after="40"/>
              <w:ind w:left="360"/>
              <w:jc w:val="left"/>
              <w:rPr>
                <w:rFonts w:cs="Arial"/>
                <w:color w:val="FF000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745A24" w:rsidRDefault="004B046E" w:rsidP="002B1DC6">
            <w:pPr>
              <w:pStyle w:val="ListParagraph"/>
              <w:numPr>
                <w:ilvl w:val="0"/>
                <w:numId w:val="14"/>
              </w:numPr>
              <w:rPr>
                <w:rFonts w:cs="Arial"/>
                <w:color w:val="000000" w:themeColor="text1"/>
                <w:szCs w:val="20"/>
                <w:lang w:val="en-GB"/>
              </w:rPr>
            </w:pPr>
            <w:r>
              <w:rPr>
                <w:rFonts w:cs="Arial"/>
                <w:szCs w:val="26"/>
              </w:rPr>
              <w:t>T</w:t>
            </w:r>
            <w:r w:rsidRPr="004B046E">
              <w:rPr>
                <w:rFonts w:cs="Arial"/>
                <w:szCs w:val="26"/>
              </w:rPr>
              <w:t xml:space="preserve">o implement </w:t>
            </w:r>
            <w:r w:rsidR="002D7A72">
              <w:rPr>
                <w:rFonts w:cs="Arial"/>
                <w:szCs w:val="26"/>
              </w:rPr>
              <w:t>the Statutory and Mandatory Curriculum for Sodexo on site</w:t>
            </w:r>
            <w:r w:rsidRPr="002039CF">
              <w:rPr>
                <w:rFonts w:cs="Arial"/>
                <w:sz w:val="26"/>
                <w:szCs w:val="26"/>
              </w:rPr>
              <w:t>.</w:t>
            </w:r>
          </w:p>
          <w:p w:rsidR="00745A24" w:rsidRDefault="004B046E"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deliver Training sessions </w:t>
            </w:r>
            <w:r w:rsidR="002D7A72">
              <w:rPr>
                <w:rFonts w:cs="Arial"/>
                <w:color w:val="000000" w:themeColor="text1"/>
                <w:szCs w:val="20"/>
                <w:lang w:val="en-GB"/>
              </w:rPr>
              <w:t>across the Sodexo business at the Royal Stoke University Hospital</w:t>
            </w:r>
          </w:p>
          <w:p w:rsidR="00274FCC" w:rsidRDefault="00274FCC"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Complete competency checks </w:t>
            </w:r>
            <w:r w:rsidR="002D7A72">
              <w:rPr>
                <w:rFonts w:cs="Arial"/>
                <w:color w:val="000000" w:themeColor="text1"/>
                <w:szCs w:val="20"/>
                <w:lang w:val="en-GB"/>
              </w:rPr>
              <w:t xml:space="preserve">through observation of training </w:t>
            </w:r>
          </w:p>
          <w:p w:rsidR="00274FCC" w:rsidRDefault="00274FCC" w:rsidP="002B1DC6">
            <w:pPr>
              <w:pStyle w:val="ListParagraph"/>
              <w:numPr>
                <w:ilvl w:val="0"/>
                <w:numId w:val="14"/>
              </w:numPr>
              <w:rPr>
                <w:rFonts w:cs="Arial"/>
                <w:color w:val="000000" w:themeColor="text1"/>
                <w:szCs w:val="20"/>
                <w:lang w:val="en-GB"/>
              </w:rPr>
            </w:pPr>
            <w:r>
              <w:rPr>
                <w:rFonts w:cs="Arial"/>
                <w:color w:val="000000" w:themeColor="text1"/>
                <w:szCs w:val="20"/>
                <w:lang w:val="en-GB"/>
              </w:rPr>
              <w:t>Aware of process and policy, able to enforce policy to address under performance or capability where necessary.</w:t>
            </w:r>
          </w:p>
          <w:p w:rsidR="00274FCC" w:rsidRDefault="00274FCC" w:rsidP="002B1DC6">
            <w:pPr>
              <w:pStyle w:val="ListParagraph"/>
              <w:numPr>
                <w:ilvl w:val="0"/>
                <w:numId w:val="14"/>
              </w:numPr>
              <w:rPr>
                <w:rFonts w:cs="Arial"/>
                <w:color w:val="000000" w:themeColor="text1"/>
                <w:szCs w:val="20"/>
                <w:lang w:val="en-GB"/>
              </w:rPr>
            </w:pPr>
            <w:r>
              <w:rPr>
                <w:rFonts w:cs="Arial"/>
                <w:color w:val="000000" w:themeColor="text1"/>
                <w:szCs w:val="20"/>
                <w:lang w:val="en-GB"/>
              </w:rPr>
              <w:t>Increase standards and performance of staff in post</w:t>
            </w:r>
          </w:p>
          <w:p w:rsidR="00274FCC" w:rsidRDefault="00274FCC" w:rsidP="002B1DC6">
            <w:pPr>
              <w:pStyle w:val="ListParagraph"/>
              <w:numPr>
                <w:ilvl w:val="0"/>
                <w:numId w:val="14"/>
              </w:numPr>
              <w:rPr>
                <w:rFonts w:cs="Arial"/>
                <w:color w:val="000000" w:themeColor="text1"/>
                <w:szCs w:val="20"/>
                <w:lang w:val="en-GB"/>
              </w:rPr>
            </w:pPr>
            <w:r>
              <w:rPr>
                <w:rFonts w:cs="Arial"/>
                <w:color w:val="000000" w:themeColor="text1"/>
                <w:szCs w:val="20"/>
                <w:lang w:val="en-GB"/>
              </w:rPr>
              <w:t>Complete department induction and review accordingly</w:t>
            </w:r>
          </w:p>
          <w:p w:rsidR="00274FCC" w:rsidRDefault="00274FCC" w:rsidP="002B1DC6">
            <w:pPr>
              <w:pStyle w:val="ListParagraph"/>
              <w:numPr>
                <w:ilvl w:val="0"/>
                <w:numId w:val="14"/>
              </w:numPr>
              <w:rPr>
                <w:rFonts w:cs="Arial"/>
                <w:color w:val="000000" w:themeColor="text1"/>
                <w:szCs w:val="20"/>
                <w:lang w:val="en-GB"/>
              </w:rPr>
            </w:pPr>
            <w:r>
              <w:rPr>
                <w:rFonts w:cs="Arial"/>
                <w:color w:val="000000" w:themeColor="text1"/>
                <w:szCs w:val="20"/>
                <w:lang w:val="en-GB"/>
              </w:rPr>
              <w:t>Complete risk assessments, safe systems of work and SOP’s to assist the department</w:t>
            </w:r>
          </w:p>
          <w:p w:rsidR="00274FCC" w:rsidRDefault="00274FCC" w:rsidP="002B1DC6">
            <w:pPr>
              <w:pStyle w:val="ListParagraph"/>
              <w:numPr>
                <w:ilvl w:val="0"/>
                <w:numId w:val="14"/>
              </w:numPr>
              <w:rPr>
                <w:rFonts w:cs="Arial"/>
                <w:color w:val="000000" w:themeColor="text1"/>
                <w:szCs w:val="20"/>
                <w:lang w:val="en-GB"/>
              </w:rPr>
            </w:pPr>
            <w:r>
              <w:rPr>
                <w:rFonts w:cs="Arial"/>
                <w:color w:val="000000" w:themeColor="text1"/>
                <w:szCs w:val="20"/>
                <w:lang w:val="en-GB"/>
              </w:rPr>
              <w:t>Assist with accident defence packs</w:t>
            </w:r>
          </w:p>
          <w:p w:rsidR="00274FCC" w:rsidRDefault="00274FCC" w:rsidP="002B1DC6">
            <w:pPr>
              <w:pStyle w:val="ListParagraph"/>
              <w:numPr>
                <w:ilvl w:val="0"/>
                <w:numId w:val="14"/>
              </w:numPr>
              <w:rPr>
                <w:rFonts w:cs="Arial"/>
                <w:color w:val="000000" w:themeColor="text1"/>
                <w:szCs w:val="20"/>
                <w:lang w:val="en-GB"/>
              </w:rPr>
            </w:pPr>
            <w:r>
              <w:rPr>
                <w:rFonts w:cs="Arial"/>
                <w:color w:val="000000" w:themeColor="text1"/>
                <w:szCs w:val="20"/>
                <w:lang w:val="en-GB"/>
              </w:rPr>
              <w:t>Address any changes in practices and train out accordingly</w:t>
            </w:r>
          </w:p>
          <w:p w:rsidR="00404978" w:rsidRDefault="0040497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Drive learning and development in yourself and others </w:t>
            </w:r>
          </w:p>
          <w:p w:rsidR="00F027D9" w:rsidRPr="00F027D9" w:rsidRDefault="00F027D9" w:rsidP="002B1DC6">
            <w:pPr>
              <w:pStyle w:val="ListParagraph"/>
              <w:numPr>
                <w:ilvl w:val="0"/>
                <w:numId w:val="14"/>
              </w:numPr>
              <w:rPr>
                <w:rFonts w:cs="Arial"/>
                <w:color w:val="000000" w:themeColor="text1"/>
                <w:sz w:val="14"/>
                <w:szCs w:val="20"/>
                <w:lang w:val="en-GB"/>
              </w:rPr>
            </w:pPr>
            <w:r>
              <w:rPr>
                <w:rFonts w:cs="Arial"/>
                <w:bCs/>
                <w:color w:val="000000"/>
                <w:szCs w:val="26"/>
              </w:rPr>
              <w:t>To l</w:t>
            </w:r>
            <w:r w:rsidRPr="00F027D9">
              <w:rPr>
                <w:rFonts w:cs="Arial"/>
                <w:bCs/>
                <w:color w:val="000000"/>
                <w:szCs w:val="26"/>
              </w:rPr>
              <w:t>ead and participat</w:t>
            </w:r>
            <w:r>
              <w:rPr>
                <w:rFonts w:cs="Arial"/>
                <w:bCs/>
                <w:color w:val="000000"/>
                <w:szCs w:val="26"/>
              </w:rPr>
              <w:t>e</w:t>
            </w:r>
            <w:r w:rsidRPr="00F027D9">
              <w:rPr>
                <w:rFonts w:cs="Arial"/>
                <w:bCs/>
                <w:color w:val="000000"/>
                <w:szCs w:val="26"/>
              </w:rPr>
              <w:t xml:space="preserve"> within a busy environment</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745A24" w:rsidRDefault="00274FCC"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Provide 100% compliance on training </w:t>
            </w:r>
            <w:r w:rsidR="002D7A72">
              <w:rPr>
                <w:rFonts w:cs="Arial"/>
                <w:color w:val="000000" w:themeColor="text1"/>
                <w:szCs w:val="20"/>
                <w:lang w:val="en-GB"/>
              </w:rPr>
              <w:t>across the site</w:t>
            </w:r>
          </w:p>
          <w:p w:rsidR="00274FCC" w:rsidRDefault="00274FCC"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Complete competency checks and address any issues utilising support services and HR where found appropriate</w:t>
            </w:r>
          </w:p>
          <w:p w:rsidR="00274FCC" w:rsidRDefault="00274FCC"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Actively seek to improve standards through increased knowledge and awareness of staff being a subject matter expert within the cleaning department and promoting safe working practices.</w:t>
            </w:r>
          </w:p>
          <w:p w:rsidR="002D7A72" w:rsidRPr="00424476" w:rsidRDefault="002D7A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Develop a culture where learning is a given</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52EAD" w:rsidRDefault="00252EAD" w:rsidP="00F027D9">
            <w:pPr>
              <w:pStyle w:val="Puces4"/>
              <w:numPr>
                <w:ilvl w:val="0"/>
                <w:numId w:val="3"/>
              </w:numPr>
            </w:pPr>
            <w:r w:rsidRPr="002039CF">
              <w:t xml:space="preserve">Background </w:t>
            </w:r>
            <w:r w:rsidR="002D7A72">
              <w:t>in training multi discipline where possible</w:t>
            </w:r>
          </w:p>
          <w:p w:rsidR="00C02944" w:rsidRPr="00C02944" w:rsidRDefault="00C02944" w:rsidP="00F027D9">
            <w:pPr>
              <w:pStyle w:val="Puces4"/>
              <w:numPr>
                <w:ilvl w:val="0"/>
                <w:numId w:val="3"/>
              </w:numPr>
            </w:pPr>
            <w:r w:rsidRPr="00C02944">
              <w:rPr>
                <w:szCs w:val="26"/>
              </w:rPr>
              <w:t>A methodical process driven approach with the ability to organise and prioritise own workload</w:t>
            </w:r>
            <w:r w:rsidRPr="00C02944">
              <w:rPr>
                <w:rFonts w:eastAsia="Times New Roman"/>
                <w:noProof/>
                <w:lang w:eastAsia="en-GB"/>
              </w:rPr>
              <w:t xml:space="preserve"> </w:t>
            </w:r>
          </w:p>
          <w:p w:rsidR="004238D8" w:rsidRDefault="004238D8" w:rsidP="00F027D9">
            <w:pPr>
              <w:pStyle w:val="Puces4"/>
              <w:numPr>
                <w:ilvl w:val="0"/>
                <w:numId w:val="3"/>
              </w:numPr>
            </w:pPr>
            <w:r>
              <w:t>Experience of working successfully with accrediting and regulatory bodies and implementing associated programmes.</w:t>
            </w:r>
          </w:p>
          <w:p w:rsidR="00EA3990" w:rsidRPr="00F027D9" w:rsidRDefault="00F027D9" w:rsidP="00F027D9">
            <w:pPr>
              <w:pStyle w:val="Puces4"/>
              <w:numPr>
                <w:ilvl w:val="0"/>
                <w:numId w:val="3"/>
              </w:numPr>
            </w:pPr>
            <w:r w:rsidRPr="00F027D9">
              <w:rPr>
                <w:szCs w:val="26"/>
              </w:rPr>
              <w:t>Ability to work in line with and implement policies and procedures and to address any non-compliance immediately</w:t>
            </w:r>
          </w:p>
          <w:p w:rsidR="00F027D9" w:rsidRPr="00F027D9" w:rsidRDefault="00F027D9" w:rsidP="00F027D9">
            <w:pPr>
              <w:numPr>
                <w:ilvl w:val="0"/>
                <w:numId w:val="3"/>
              </w:numPr>
              <w:rPr>
                <w:rFonts w:cs="Arial"/>
                <w:bCs/>
                <w:color w:val="000000"/>
                <w:szCs w:val="26"/>
              </w:rPr>
            </w:pPr>
            <w:r w:rsidRPr="00F027D9">
              <w:rPr>
                <w:rFonts w:cs="Arial"/>
                <w:bCs/>
                <w:color w:val="000000"/>
                <w:szCs w:val="26"/>
              </w:rPr>
              <w:t>Excellent customer service skills</w:t>
            </w:r>
          </w:p>
          <w:p w:rsidR="00F027D9" w:rsidRPr="00F027D9" w:rsidRDefault="00F027D9" w:rsidP="00F027D9">
            <w:pPr>
              <w:numPr>
                <w:ilvl w:val="0"/>
                <w:numId w:val="3"/>
              </w:numPr>
              <w:rPr>
                <w:rFonts w:cs="Arial"/>
                <w:bCs/>
                <w:color w:val="000000"/>
                <w:sz w:val="26"/>
                <w:szCs w:val="26"/>
              </w:rPr>
            </w:pPr>
            <w:r w:rsidRPr="00F027D9">
              <w:rPr>
                <w:rFonts w:cs="Arial"/>
                <w:bCs/>
                <w:color w:val="000000"/>
                <w:szCs w:val="26"/>
              </w:rPr>
              <w:t>Ability to deal with difficult situations</w:t>
            </w:r>
          </w:p>
          <w:p w:rsidR="00F027D9" w:rsidRPr="00F027D9" w:rsidRDefault="00F027D9" w:rsidP="00F027D9">
            <w:pPr>
              <w:numPr>
                <w:ilvl w:val="0"/>
                <w:numId w:val="3"/>
              </w:numPr>
              <w:rPr>
                <w:rFonts w:cs="Arial"/>
                <w:bCs/>
                <w:color w:val="000000"/>
                <w:szCs w:val="26"/>
              </w:rPr>
            </w:pPr>
            <w:r w:rsidRPr="00F027D9">
              <w:rPr>
                <w:rFonts w:cs="Arial"/>
                <w:bCs/>
                <w:color w:val="000000"/>
                <w:szCs w:val="26"/>
              </w:rPr>
              <w:t xml:space="preserve">Ability to motivate staff </w:t>
            </w:r>
          </w:p>
          <w:p w:rsidR="00F027D9" w:rsidRPr="00F027D9" w:rsidRDefault="00F027D9" w:rsidP="00F027D9">
            <w:pPr>
              <w:numPr>
                <w:ilvl w:val="0"/>
                <w:numId w:val="3"/>
              </w:numPr>
              <w:rPr>
                <w:rFonts w:cs="Arial"/>
                <w:bCs/>
                <w:color w:val="000000"/>
                <w:szCs w:val="26"/>
              </w:rPr>
            </w:pPr>
            <w:r w:rsidRPr="00F027D9">
              <w:rPr>
                <w:rFonts w:cs="Arial"/>
                <w:bCs/>
                <w:color w:val="000000"/>
                <w:szCs w:val="26"/>
              </w:rPr>
              <w:t xml:space="preserve">Have an understanding of Microsoft office inclusive of Excel to produce reports. </w:t>
            </w:r>
          </w:p>
          <w:p w:rsidR="00F027D9" w:rsidRPr="004238D8" w:rsidRDefault="00F027D9" w:rsidP="00F027D9">
            <w:pPr>
              <w:pStyle w:val="Puces4"/>
              <w:numPr>
                <w:ilvl w:val="0"/>
                <w:numId w:val="0"/>
              </w:numPr>
              <w:ind w:left="360"/>
            </w:pPr>
          </w:p>
        </w:tc>
      </w:tr>
    </w:tbl>
    <w:p w:rsidR="007F02BF" w:rsidRDefault="002D57A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F027D9" w:rsidP="002D57AD">
                  <w:pPr>
                    <w:pStyle w:val="Puces4"/>
                    <w:framePr w:hSpace="180" w:wrap="around" w:vAnchor="text" w:hAnchor="margin" w:xAlign="center" w:y="192"/>
                    <w:numPr>
                      <w:ilvl w:val="0"/>
                      <w:numId w:val="0"/>
                    </w:numPr>
                    <w:ind w:left="341" w:hanging="171"/>
                  </w:pPr>
                  <w:r>
                    <w:rPr>
                      <w:rFonts w:eastAsia="Times New Roman"/>
                    </w:rPr>
                    <w:t>Learning &amp; Development</w:t>
                  </w:r>
                </w:p>
              </w:tc>
              <w:tc>
                <w:tcPr>
                  <w:tcW w:w="4524" w:type="dxa"/>
                </w:tcPr>
                <w:p w:rsidR="00EA3990" w:rsidRPr="00375F11" w:rsidRDefault="00EA3990" w:rsidP="002D57AD">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F027D9" w:rsidP="002D57AD">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rsidR="00EA3990" w:rsidRPr="00375F11" w:rsidRDefault="00EA3990" w:rsidP="002D57AD">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2D57AD">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rsidR="00EA3990" w:rsidRPr="00375F11" w:rsidRDefault="0044746C" w:rsidP="002D57AD">
                  <w:pPr>
                    <w:pStyle w:val="Puces4"/>
                    <w:framePr w:hSpace="180" w:wrap="around" w:vAnchor="text" w:hAnchor="margin" w:xAlign="center" w:y="192"/>
                    <w:numPr>
                      <w:ilvl w:val="0"/>
                      <w:numId w:val="0"/>
                    </w:numPr>
                    <w:ind w:left="91"/>
                    <w:jc w:val="left"/>
                    <w:rPr>
                      <w:rFonts w:eastAsia="Times New Roman"/>
                    </w:rPr>
                  </w:pPr>
                  <w:r>
                    <w:rPr>
                      <w:rFonts w:eastAsia="Times New Roman"/>
                    </w:rPr>
                    <w:t xml:space="preserve"> Empowerment of others</w:t>
                  </w: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2D57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261584" w:rsidP="002D57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rsidR="00E57078" w:rsidRDefault="00E57078" w:rsidP="002D57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261584" w:rsidP="002D57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09/11/2017</w:t>
                  </w:r>
                </w:p>
              </w:tc>
            </w:tr>
            <w:tr w:rsidR="00E57078" w:rsidTr="00E57078">
              <w:tc>
                <w:tcPr>
                  <w:tcW w:w="2122" w:type="dxa"/>
                </w:tcPr>
                <w:p w:rsidR="00E57078" w:rsidRDefault="00E57078" w:rsidP="002D57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261584" w:rsidP="002D57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Sarah Williams</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F1F6A"/>
    <w:rsid w:val="00251CEA"/>
    <w:rsid w:val="00252EAD"/>
    <w:rsid w:val="00261584"/>
    <w:rsid w:val="00274FCC"/>
    <w:rsid w:val="00293E5D"/>
    <w:rsid w:val="002B1DC6"/>
    <w:rsid w:val="002D57AD"/>
    <w:rsid w:val="002D7A72"/>
    <w:rsid w:val="003319A6"/>
    <w:rsid w:val="00366A73"/>
    <w:rsid w:val="00404978"/>
    <w:rsid w:val="004238D8"/>
    <w:rsid w:val="00424476"/>
    <w:rsid w:val="0044746C"/>
    <w:rsid w:val="004B046E"/>
    <w:rsid w:val="004B2221"/>
    <w:rsid w:val="004D170A"/>
    <w:rsid w:val="00520545"/>
    <w:rsid w:val="005C5760"/>
    <w:rsid w:val="005E5B63"/>
    <w:rsid w:val="00613392"/>
    <w:rsid w:val="00616B0B"/>
    <w:rsid w:val="00646B79"/>
    <w:rsid w:val="00656519"/>
    <w:rsid w:val="00674674"/>
    <w:rsid w:val="006802C0"/>
    <w:rsid w:val="00745A24"/>
    <w:rsid w:val="007F602D"/>
    <w:rsid w:val="00836471"/>
    <w:rsid w:val="008B64DE"/>
    <w:rsid w:val="008D1A2B"/>
    <w:rsid w:val="008F64FF"/>
    <w:rsid w:val="00A37146"/>
    <w:rsid w:val="00AD1DEC"/>
    <w:rsid w:val="00B70457"/>
    <w:rsid w:val="00BF4D80"/>
    <w:rsid w:val="00C02944"/>
    <w:rsid w:val="00C22530"/>
    <w:rsid w:val="00C4467B"/>
    <w:rsid w:val="00C4695A"/>
    <w:rsid w:val="00C61430"/>
    <w:rsid w:val="00CC0297"/>
    <w:rsid w:val="00CC2929"/>
    <w:rsid w:val="00D260C8"/>
    <w:rsid w:val="00D62EED"/>
    <w:rsid w:val="00D65B9D"/>
    <w:rsid w:val="00D949FB"/>
    <w:rsid w:val="00DE5E49"/>
    <w:rsid w:val="00E31AA0"/>
    <w:rsid w:val="00E33C91"/>
    <w:rsid w:val="00E57078"/>
    <w:rsid w:val="00E70392"/>
    <w:rsid w:val="00E86121"/>
    <w:rsid w:val="00E93935"/>
    <w:rsid w:val="00EA3990"/>
    <w:rsid w:val="00EA4C16"/>
    <w:rsid w:val="00EA5822"/>
    <w:rsid w:val="00EF6ED7"/>
    <w:rsid w:val="00F027D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45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4</cp:revision>
  <dcterms:created xsi:type="dcterms:W3CDTF">2018-07-16T13:39:00Z</dcterms:created>
  <dcterms:modified xsi:type="dcterms:W3CDTF">2021-10-11T15:18:00Z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